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298" w:rsidRDefault="00DE6298"/>
    <w:p w:rsidR="003440BB" w:rsidRDefault="00DE6298" w:rsidP="00DE6298">
      <w:pPr>
        <w:tabs>
          <w:tab w:val="left" w:pos="3345"/>
        </w:tabs>
      </w:pPr>
      <w:r>
        <w:t>Woordenlijst:</w:t>
      </w:r>
    </w:p>
    <w:p w:rsidR="00DE6298" w:rsidRDefault="00DE6298" w:rsidP="00DE6298">
      <w:pPr>
        <w:tabs>
          <w:tab w:val="left" w:pos="3345"/>
        </w:tabs>
      </w:pPr>
      <w:r>
        <w:t xml:space="preserve">Permanent </w:t>
      </w:r>
      <w:r>
        <w:sym w:font="Wingdings" w:char="F0E8"/>
      </w:r>
      <w:r>
        <w:t xml:space="preserve"> voortdurend</w:t>
      </w:r>
    </w:p>
    <w:p w:rsidR="00DE6298" w:rsidRDefault="00DE6298" w:rsidP="00DE6298">
      <w:pPr>
        <w:tabs>
          <w:tab w:val="left" w:pos="3345"/>
        </w:tabs>
      </w:pPr>
      <w:r>
        <w:t xml:space="preserve">Periodiciteit </w:t>
      </w:r>
      <w:r>
        <w:sym w:font="Wingdings" w:char="F0E8"/>
      </w:r>
      <w:r>
        <w:t xml:space="preserve"> voortdurend terug komen</w:t>
      </w:r>
    </w:p>
    <w:p w:rsidR="00DE6298" w:rsidRDefault="00DE6298" w:rsidP="00DE6298">
      <w:pPr>
        <w:tabs>
          <w:tab w:val="left" w:pos="3345"/>
        </w:tabs>
      </w:pPr>
      <w:r>
        <w:t xml:space="preserve">Periodiek </w:t>
      </w:r>
      <w:r>
        <w:sym w:font="Wingdings" w:char="F0E8"/>
      </w:r>
      <w:r>
        <w:t xml:space="preserve"> de voorraad word om de zo veel tijd geteld</w:t>
      </w:r>
    </w:p>
    <w:p w:rsidR="00DE6298" w:rsidRDefault="00DE6298" w:rsidP="00DE6298">
      <w:pPr>
        <w:tabs>
          <w:tab w:val="left" w:pos="3345"/>
        </w:tabs>
      </w:pPr>
      <w:r>
        <w:t xml:space="preserve">Permanent </w:t>
      </w:r>
      <w:r>
        <w:sym w:font="Wingdings" w:char="F0E8"/>
      </w:r>
      <w:r>
        <w:t xml:space="preserve"> de voorraad word constant bijgehouden</w:t>
      </w:r>
    </w:p>
    <w:p w:rsidR="00DE6298" w:rsidRDefault="00DE6298" w:rsidP="00DE6298">
      <w:pPr>
        <w:tabs>
          <w:tab w:val="left" w:pos="3345"/>
        </w:tabs>
      </w:pPr>
      <w:r>
        <w:t xml:space="preserve">Vaste kosten </w:t>
      </w:r>
      <w:r>
        <w:sym w:font="Wingdings" w:char="F0E8"/>
      </w:r>
      <w:r>
        <w:t xml:space="preserve"> </w:t>
      </w:r>
      <w:r>
        <w:t>onafhankelijk van de omzet of de productie</w:t>
      </w:r>
    </w:p>
    <w:p w:rsidR="00DE6298" w:rsidRDefault="00DE6298" w:rsidP="00DE6298">
      <w:pPr>
        <w:tabs>
          <w:tab w:val="left" w:pos="3345"/>
        </w:tabs>
      </w:pPr>
      <w:r>
        <w:t xml:space="preserve">Variabele </w:t>
      </w:r>
      <w:r>
        <w:t xml:space="preserve">kosten </w:t>
      </w:r>
      <w:r>
        <w:sym w:font="Wingdings" w:char="F0E8"/>
      </w:r>
      <w:r>
        <w:t xml:space="preserve"> </w:t>
      </w:r>
      <w:bookmarkStart w:id="0" w:name="_GoBack"/>
      <w:bookmarkEnd w:id="0"/>
      <w:r>
        <w:t>kosten die afhankelijk zijn dan de omzet of de productie</w:t>
      </w:r>
    </w:p>
    <w:p w:rsidR="00DE6298" w:rsidRDefault="00DE6298" w:rsidP="00DE6298">
      <w:pPr>
        <w:tabs>
          <w:tab w:val="left" w:pos="3345"/>
        </w:tabs>
      </w:pPr>
      <w:r>
        <w:t>Formules:</w:t>
      </w:r>
    </w:p>
    <w:p w:rsidR="00DE6298" w:rsidRDefault="00DE6298" w:rsidP="00DE6298">
      <w:pPr>
        <w:tabs>
          <w:tab w:val="left" w:pos="3345"/>
        </w:tabs>
      </w:pPr>
      <w:r>
        <w:t>Omlooptijd in dagen = 1/ omloopsnelheid * 365</w:t>
      </w:r>
    </w:p>
    <w:p w:rsidR="00DE6298" w:rsidRDefault="00DE6298" w:rsidP="00DE6298">
      <w:pPr>
        <w:tabs>
          <w:tab w:val="left" w:pos="3345"/>
        </w:tabs>
      </w:pPr>
    </w:p>
    <w:p w:rsidR="00DE6298" w:rsidRDefault="00DE6298" w:rsidP="00DE6298">
      <w:pPr>
        <w:tabs>
          <w:tab w:val="left" w:pos="3345"/>
        </w:tabs>
      </w:pPr>
    </w:p>
    <w:p w:rsidR="00DE6298" w:rsidRDefault="00DE6298" w:rsidP="00DE6298">
      <w:pPr>
        <w:tabs>
          <w:tab w:val="left" w:pos="3345"/>
        </w:tabs>
      </w:pPr>
    </w:p>
    <w:p w:rsidR="00DE6298" w:rsidRPr="00DE6298" w:rsidRDefault="00DE6298" w:rsidP="00DE6298">
      <w:pPr>
        <w:tabs>
          <w:tab w:val="left" w:pos="3345"/>
        </w:tabs>
      </w:pPr>
    </w:p>
    <w:sectPr w:rsidR="00DE6298" w:rsidRPr="00DE62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C4E" w:rsidRDefault="00312C4E" w:rsidP="00DE6298">
      <w:pPr>
        <w:spacing w:after="0" w:line="240" w:lineRule="auto"/>
      </w:pPr>
      <w:r>
        <w:separator/>
      </w:r>
    </w:p>
  </w:endnote>
  <w:endnote w:type="continuationSeparator" w:id="0">
    <w:p w:rsidR="00312C4E" w:rsidRDefault="00312C4E" w:rsidP="00DE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C4E" w:rsidRDefault="00312C4E" w:rsidP="00DE6298">
      <w:pPr>
        <w:spacing w:after="0" w:line="240" w:lineRule="auto"/>
      </w:pPr>
      <w:r>
        <w:separator/>
      </w:r>
    </w:p>
  </w:footnote>
  <w:footnote w:type="continuationSeparator" w:id="0">
    <w:p w:rsidR="00312C4E" w:rsidRDefault="00312C4E" w:rsidP="00DE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298" w:rsidRPr="00DE6298" w:rsidRDefault="00DE6298">
    <w:pPr>
      <w:pStyle w:val="Koptekst"/>
      <w:rPr>
        <w:lang w:val="fr-FR"/>
      </w:rPr>
    </w:pPr>
    <w:proofErr w:type="spellStart"/>
    <w:r>
      <w:rPr>
        <w:lang w:val="fr-FR"/>
      </w:rPr>
      <w:t>Samevatting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bedrijfsbeheer</w:t>
    </w:r>
    <w:proofErr w:type="spellEnd"/>
    <w:r>
      <w:rPr>
        <w:lang w:val="fr-F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98"/>
    <w:rsid w:val="000368FA"/>
    <w:rsid w:val="00312C4E"/>
    <w:rsid w:val="007D0691"/>
    <w:rsid w:val="00D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5645"/>
  <w15:chartTrackingRefBased/>
  <w15:docId w15:val="{17EB0284-2337-475C-A3CD-3B0DAA3F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E6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6298"/>
  </w:style>
  <w:style w:type="paragraph" w:styleId="Voettekst">
    <w:name w:val="footer"/>
    <w:basedOn w:val="Standaard"/>
    <w:link w:val="VoettekstChar"/>
    <w:uiPriority w:val="99"/>
    <w:unhideWhenUsed/>
    <w:rsid w:val="00DE6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1</cp:revision>
  <dcterms:created xsi:type="dcterms:W3CDTF">2018-09-23T14:54:00Z</dcterms:created>
  <dcterms:modified xsi:type="dcterms:W3CDTF">2018-09-23T15:02:00Z</dcterms:modified>
</cp:coreProperties>
</file>