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25B" w:rsidRDefault="00ED27D1" w:rsidP="0056225B">
      <w:pPr>
        <w:pStyle w:val="Titel"/>
        <w:rPr>
          <w:lang w:val="nl-NL"/>
        </w:rPr>
      </w:pPr>
      <w:r>
        <w:rPr>
          <w:lang w:val="nl-NL"/>
        </w:rPr>
        <w:t>Inleiding:</w:t>
      </w:r>
    </w:p>
    <w:p w:rsidR="00ED27D1" w:rsidRPr="00ED27D1" w:rsidRDefault="00ED27D1" w:rsidP="00ED27D1">
      <w:pPr>
        <w:rPr>
          <w:lang w:val="nl-NL"/>
        </w:rPr>
      </w:pPr>
    </w:p>
    <w:p w:rsidR="0056225B" w:rsidRPr="0056225B" w:rsidRDefault="0056225B" w:rsidP="0056225B">
      <w:pPr>
        <w:rPr>
          <w:b/>
          <w:lang w:val="nl-NL"/>
        </w:rPr>
      </w:pPr>
      <w:r w:rsidRPr="0056225B">
        <w:rPr>
          <w:b/>
          <w:lang w:val="nl-NL"/>
        </w:rPr>
        <w:t>Datacommunicatie:</w:t>
      </w:r>
    </w:p>
    <w:p w:rsidR="0056225B" w:rsidRDefault="0056225B" w:rsidP="0056225B">
      <w:pPr>
        <w:rPr>
          <w:lang w:val="nl-NL"/>
        </w:rPr>
      </w:pPr>
      <w:r>
        <w:rPr>
          <w:lang w:val="nl-NL"/>
        </w:rPr>
        <w:t>Het uitwisselen van digitale gegevens (0 en 1) tussen zender en ontvanger</w:t>
      </w:r>
    </w:p>
    <w:p w:rsidR="0056225B" w:rsidRDefault="0056225B" w:rsidP="0056225B">
      <w:pPr>
        <w:pStyle w:val="Lijstalinea"/>
        <w:numPr>
          <w:ilvl w:val="0"/>
          <w:numId w:val="6"/>
        </w:numPr>
        <w:rPr>
          <w:lang w:val="nl-NL"/>
        </w:rPr>
      </w:pPr>
      <w:r>
        <w:rPr>
          <w:lang w:val="nl-NL"/>
        </w:rPr>
        <w:t>Simplex: van 1 naar 2 maar niet terug</w:t>
      </w:r>
    </w:p>
    <w:p w:rsidR="0056225B" w:rsidRDefault="0056225B" w:rsidP="0056225B">
      <w:pPr>
        <w:pStyle w:val="Lijstalinea"/>
        <w:numPr>
          <w:ilvl w:val="0"/>
          <w:numId w:val="6"/>
        </w:numPr>
        <w:rPr>
          <w:lang w:val="nl-NL"/>
        </w:rPr>
      </w:pPr>
      <w:r>
        <w:rPr>
          <w:lang w:val="nl-NL"/>
        </w:rPr>
        <w:t>Half Duplex: 2 kanten op</w:t>
      </w:r>
    </w:p>
    <w:p w:rsidR="0056225B" w:rsidRDefault="0056225B" w:rsidP="0056225B">
      <w:pPr>
        <w:pStyle w:val="Lijstalinea"/>
        <w:numPr>
          <w:ilvl w:val="0"/>
          <w:numId w:val="6"/>
        </w:numPr>
        <w:rPr>
          <w:lang w:val="nl-NL"/>
        </w:rPr>
      </w:pPr>
      <w:r>
        <w:rPr>
          <w:lang w:val="nl-NL"/>
        </w:rPr>
        <w:t>Full Duplex: tegelijkertijd zenden en ontvangen</w:t>
      </w:r>
    </w:p>
    <w:p w:rsidR="0056225B" w:rsidRPr="0056225B" w:rsidRDefault="0056225B" w:rsidP="0056225B">
      <w:pPr>
        <w:pStyle w:val="Lijstalinea"/>
        <w:numPr>
          <w:ilvl w:val="1"/>
          <w:numId w:val="6"/>
        </w:numPr>
        <w:rPr>
          <w:lang w:val="nl-NL"/>
        </w:rPr>
      </w:pPr>
      <w:r>
        <w:rPr>
          <w:lang w:val="nl-NL"/>
        </w:rPr>
        <w:t xml:space="preserve">Nadeel </w:t>
      </w:r>
      <w:r w:rsidRPr="0056225B">
        <w:rPr>
          <w:lang w:val="nl-NL"/>
        </w:rPr>
        <w:sym w:font="Wingdings" w:char="F0E0"/>
      </w:r>
      <w:r>
        <w:rPr>
          <w:lang w:val="nl-NL"/>
        </w:rPr>
        <w:t xml:space="preserve"> storing dus moeilijkere verstaanbaarheid van de signalen</w:t>
      </w:r>
    </w:p>
    <w:p w:rsidR="0056225B" w:rsidRPr="0056225B" w:rsidRDefault="0056225B" w:rsidP="0056225B">
      <w:pPr>
        <w:rPr>
          <w:b/>
          <w:lang w:val="nl-NL"/>
        </w:rPr>
      </w:pPr>
      <w:r w:rsidRPr="0056225B">
        <w:rPr>
          <w:b/>
          <w:lang w:val="nl-NL"/>
        </w:rPr>
        <w:t xml:space="preserve">Osi model: </w:t>
      </w:r>
    </w:p>
    <w:p w:rsidR="0056225B" w:rsidRPr="0056225B" w:rsidRDefault="0056225B" w:rsidP="0056225B">
      <w:pPr>
        <w:rPr>
          <w:lang w:val="nl-NL"/>
        </w:rPr>
      </w:pPr>
      <w:r>
        <w:rPr>
          <w:noProof/>
        </w:rPr>
        <w:drawing>
          <wp:inline distT="0" distB="0" distL="0" distR="0" wp14:anchorId="4C6D5B95" wp14:editId="31301056">
            <wp:extent cx="4457700" cy="2050359"/>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12" cy="2059380"/>
                    </a:xfrm>
                    <a:prstGeom prst="rect">
                      <a:avLst/>
                    </a:prstGeom>
                  </pic:spPr>
                </pic:pic>
              </a:graphicData>
            </a:graphic>
          </wp:inline>
        </w:drawing>
      </w:r>
    </w:p>
    <w:p w:rsidR="0056225B" w:rsidRPr="0056225B" w:rsidRDefault="0056225B" w:rsidP="0056225B">
      <w:pPr>
        <w:rPr>
          <w:b/>
          <w:lang w:val="nl-NL"/>
        </w:rPr>
      </w:pPr>
      <w:r w:rsidRPr="0056225B">
        <w:rPr>
          <w:b/>
          <w:lang w:val="nl-NL"/>
        </w:rPr>
        <w:t xml:space="preserve">Transmissiemedia: </w:t>
      </w:r>
    </w:p>
    <w:p w:rsidR="0056225B" w:rsidRDefault="0056225B" w:rsidP="0056225B">
      <w:pPr>
        <w:rPr>
          <w:lang w:val="nl-NL"/>
        </w:rPr>
      </w:pPr>
      <w:r>
        <w:rPr>
          <w:lang w:val="nl-NL"/>
        </w:rPr>
        <w:t>Het fysieke systeem dat gebruikt wordt om een signaal van punt 1 naar punt 2 te brengen</w:t>
      </w:r>
    </w:p>
    <w:tbl>
      <w:tblPr>
        <w:tblStyle w:val="Tabelraster"/>
        <w:tblpPr w:leftFromText="141" w:rightFromText="141" w:vertAnchor="text" w:horzAnchor="margin" w:tblpY="3"/>
        <w:tblW w:w="0" w:type="auto"/>
        <w:tblLook w:val="04A0" w:firstRow="1" w:lastRow="0" w:firstColumn="1" w:lastColumn="0" w:noHBand="0" w:noVBand="1"/>
      </w:tblPr>
      <w:tblGrid>
        <w:gridCol w:w="2265"/>
        <w:gridCol w:w="2265"/>
        <w:gridCol w:w="2266"/>
        <w:gridCol w:w="2266"/>
      </w:tblGrid>
      <w:tr w:rsidR="0056225B" w:rsidTr="0056225B">
        <w:tc>
          <w:tcPr>
            <w:tcW w:w="2265" w:type="dxa"/>
            <w:shd w:val="clear" w:color="auto" w:fill="D0CECE" w:themeFill="background2" w:themeFillShade="E6"/>
          </w:tcPr>
          <w:p w:rsidR="0056225B" w:rsidRPr="0056225B" w:rsidRDefault="0056225B" w:rsidP="0056225B">
            <w:pPr>
              <w:jc w:val="center"/>
              <w:rPr>
                <w:b/>
                <w:lang w:val="nl-NL"/>
              </w:rPr>
            </w:pPr>
            <w:r w:rsidRPr="0056225B">
              <w:rPr>
                <w:b/>
                <w:lang w:val="nl-NL"/>
              </w:rPr>
              <w:t>Glasvezel</w:t>
            </w:r>
          </w:p>
        </w:tc>
        <w:tc>
          <w:tcPr>
            <w:tcW w:w="2265" w:type="dxa"/>
            <w:shd w:val="clear" w:color="auto" w:fill="D0CECE" w:themeFill="background2" w:themeFillShade="E6"/>
          </w:tcPr>
          <w:p w:rsidR="0056225B" w:rsidRPr="0056225B" w:rsidRDefault="0056225B" w:rsidP="0056225B">
            <w:pPr>
              <w:jc w:val="center"/>
              <w:rPr>
                <w:b/>
                <w:lang w:val="nl-NL"/>
              </w:rPr>
            </w:pPr>
            <w:r w:rsidRPr="0056225B">
              <w:rPr>
                <w:b/>
                <w:lang w:val="nl-NL"/>
              </w:rPr>
              <w:t>UTP</w:t>
            </w:r>
          </w:p>
        </w:tc>
        <w:tc>
          <w:tcPr>
            <w:tcW w:w="2266" w:type="dxa"/>
            <w:shd w:val="clear" w:color="auto" w:fill="D0CECE" w:themeFill="background2" w:themeFillShade="E6"/>
          </w:tcPr>
          <w:p w:rsidR="0056225B" w:rsidRPr="0056225B" w:rsidRDefault="0056225B" w:rsidP="0056225B">
            <w:pPr>
              <w:jc w:val="center"/>
              <w:rPr>
                <w:b/>
                <w:lang w:val="nl-NL"/>
              </w:rPr>
            </w:pPr>
            <w:r w:rsidRPr="0056225B">
              <w:rPr>
                <w:b/>
                <w:lang w:val="nl-NL"/>
              </w:rPr>
              <w:t>STP</w:t>
            </w:r>
          </w:p>
        </w:tc>
        <w:tc>
          <w:tcPr>
            <w:tcW w:w="2266" w:type="dxa"/>
            <w:shd w:val="clear" w:color="auto" w:fill="D0CECE" w:themeFill="background2" w:themeFillShade="E6"/>
          </w:tcPr>
          <w:p w:rsidR="0056225B" w:rsidRPr="0056225B" w:rsidRDefault="0056225B" w:rsidP="0056225B">
            <w:pPr>
              <w:jc w:val="center"/>
              <w:rPr>
                <w:b/>
                <w:lang w:val="nl-NL"/>
              </w:rPr>
            </w:pPr>
            <w:r w:rsidRPr="0056225B">
              <w:rPr>
                <w:b/>
                <w:lang w:val="nl-NL"/>
              </w:rPr>
              <w:t>FTP</w:t>
            </w:r>
          </w:p>
        </w:tc>
      </w:tr>
      <w:tr w:rsidR="0056225B" w:rsidTr="0056225B">
        <w:tc>
          <w:tcPr>
            <w:tcW w:w="2265" w:type="dxa"/>
          </w:tcPr>
          <w:p w:rsidR="0056225B" w:rsidRDefault="0056225B" w:rsidP="0056225B">
            <w:pPr>
              <w:rPr>
                <w:lang w:val="nl-NL"/>
              </w:rPr>
            </w:pPr>
            <w:r>
              <w:rPr>
                <w:lang w:val="nl-NL"/>
              </w:rPr>
              <w:t>Afstand zonder kwaliteitsverlies</w:t>
            </w:r>
          </w:p>
        </w:tc>
        <w:tc>
          <w:tcPr>
            <w:tcW w:w="2265" w:type="dxa"/>
          </w:tcPr>
          <w:p w:rsidR="0056225B" w:rsidRDefault="0056225B" w:rsidP="0056225B">
            <w:pPr>
              <w:rPr>
                <w:lang w:val="nl-NL"/>
              </w:rPr>
            </w:pPr>
            <w:r>
              <w:rPr>
                <w:lang w:val="nl-NL"/>
              </w:rPr>
              <w:t>Unsheilded Twisted Pair</w:t>
            </w:r>
          </w:p>
        </w:tc>
        <w:tc>
          <w:tcPr>
            <w:tcW w:w="2266" w:type="dxa"/>
          </w:tcPr>
          <w:p w:rsidR="0056225B" w:rsidRDefault="0056225B" w:rsidP="0056225B">
            <w:pPr>
              <w:rPr>
                <w:lang w:val="nl-NL"/>
              </w:rPr>
            </w:pPr>
            <w:r>
              <w:rPr>
                <w:lang w:val="nl-NL"/>
              </w:rPr>
              <w:t>Sheilded Twisted Pair</w:t>
            </w:r>
          </w:p>
        </w:tc>
        <w:tc>
          <w:tcPr>
            <w:tcW w:w="2266" w:type="dxa"/>
          </w:tcPr>
          <w:p w:rsidR="0056225B" w:rsidRDefault="0056225B" w:rsidP="0056225B">
            <w:pPr>
              <w:rPr>
                <w:lang w:val="nl-NL"/>
              </w:rPr>
            </w:pPr>
            <w:r>
              <w:rPr>
                <w:lang w:val="nl-NL"/>
              </w:rPr>
              <w:t>Foiled Twisted Pair</w:t>
            </w:r>
          </w:p>
        </w:tc>
      </w:tr>
      <w:tr w:rsidR="0056225B" w:rsidTr="0056225B">
        <w:tc>
          <w:tcPr>
            <w:tcW w:w="2265" w:type="dxa"/>
          </w:tcPr>
          <w:p w:rsidR="0056225B" w:rsidRDefault="0056225B" w:rsidP="0056225B">
            <w:pPr>
              <w:rPr>
                <w:lang w:val="nl-NL"/>
              </w:rPr>
            </w:pPr>
            <w:r>
              <w:rPr>
                <w:lang w:val="nl-NL"/>
              </w:rPr>
              <w:t>Afgeschermde Koper</w:t>
            </w:r>
          </w:p>
        </w:tc>
        <w:tc>
          <w:tcPr>
            <w:tcW w:w="2265" w:type="dxa"/>
          </w:tcPr>
          <w:p w:rsidR="0056225B" w:rsidRDefault="0056225B" w:rsidP="0056225B">
            <w:pPr>
              <w:rPr>
                <w:lang w:val="nl-NL"/>
              </w:rPr>
            </w:pPr>
            <w:r>
              <w:rPr>
                <w:lang w:val="nl-NL"/>
              </w:rPr>
              <w:t>Aders niet afgeschermd</w:t>
            </w:r>
          </w:p>
        </w:tc>
        <w:tc>
          <w:tcPr>
            <w:tcW w:w="2266" w:type="dxa"/>
          </w:tcPr>
          <w:p w:rsidR="0056225B" w:rsidRDefault="0056225B" w:rsidP="0056225B">
            <w:pPr>
              <w:rPr>
                <w:lang w:val="nl-NL"/>
              </w:rPr>
            </w:pPr>
            <w:r>
              <w:rPr>
                <w:lang w:val="nl-NL"/>
              </w:rPr>
              <w:t>Aders appart afgeschermd</w:t>
            </w:r>
          </w:p>
        </w:tc>
        <w:tc>
          <w:tcPr>
            <w:tcW w:w="2266" w:type="dxa"/>
          </w:tcPr>
          <w:p w:rsidR="0056225B" w:rsidRDefault="0056225B" w:rsidP="0056225B">
            <w:pPr>
              <w:rPr>
                <w:lang w:val="nl-NL"/>
              </w:rPr>
            </w:pPr>
            <w:r>
              <w:rPr>
                <w:lang w:val="nl-NL"/>
              </w:rPr>
              <w:t>Aderenparen samen afgeschermd</w:t>
            </w:r>
          </w:p>
        </w:tc>
      </w:tr>
      <w:tr w:rsidR="0056225B" w:rsidTr="0056225B">
        <w:tc>
          <w:tcPr>
            <w:tcW w:w="2265" w:type="dxa"/>
          </w:tcPr>
          <w:p w:rsidR="0056225B" w:rsidRDefault="0056225B" w:rsidP="0056225B">
            <w:pPr>
              <w:rPr>
                <w:lang w:val="nl-NL"/>
              </w:rPr>
            </w:pPr>
            <w:r>
              <w:rPr>
                <w:lang w:val="nl-NL"/>
              </w:rPr>
              <w:t>Goedkoper dan UTP (op lange termijn)</w:t>
            </w:r>
          </w:p>
        </w:tc>
        <w:tc>
          <w:tcPr>
            <w:tcW w:w="2265" w:type="dxa"/>
          </w:tcPr>
          <w:p w:rsidR="0056225B" w:rsidRPr="0056225B" w:rsidRDefault="0056225B" w:rsidP="0056225B">
            <w:pPr>
              <w:rPr>
                <w:b/>
                <w:lang w:val="nl-NL"/>
              </w:rPr>
            </w:pPr>
            <w:r w:rsidRPr="0056225B">
              <w:rPr>
                <w:b/>
                <w:lang w:val="nl-NL"/>
              </w:rPr>
              <w:t>De standaard</w:t>
            </w:r>
          </w:p>
        </w:tc>
        <w:tc>
          <w:tcPr>
            <w:tcW w:w="2266" w:type="dxa"/>
          </w:tcPr>
          <w:p w:rsidR="0056225B" w:rsidRDefault="0056225B" w:rsidP="0056225B">
            <w:pPr>
              <w:rPr>
                <w:lang w:val="nl-NL"/>
              </w:rPr>
            </w:pPr>
            <w:r>
              <w:rPr>
                <w:lang w:val="nl-NL"/>
              </w:rPr>
              <w:t>Voor omgevingen met veel storing</w:t>
            </w:r>
          </w:p>
        </w:tc>
        <w:tc>
          <w:tcPr>
            <w:tcW w:w="2266" w:type="dxa"/>
          </w:tcPr>
          <w:p w:rsidR="0056225B" w:rsidRDefault="0056225B" w:rsidP="0056225B">
            <w:pPr>
              <w:rPr>
                <w:lang w:val="nl-NL"/>
              </w:rPr>
            </w:pPr>
            <w:r>
              <w:rPr>
                <w:lang w:val="nl-NL"/>
              </w:rPr>
              <w:t>Goedkoper dan STP maar minder efficient</w:t>
            </w:r>
          </w:p>
        </w:tc>
      </w:tr>
    </w:tbl>
    <w:p w:rsidR="0056225B" w:rsidRDefault="0056225B" w:rsidP="0056225B">
      <w:pPr>
        <w:rPr>
          <w:lang w:val="nl-NL"/>
        </w:rPr>
      </w:pPr>
      <w:r>
        <w:rPr>
          <w:noProof/>
        </w:rPr>
        <w:drawing>
          <wp:anchor distT="0" distB="0" distL="114300" distR="114300" simplePos="0" relativeHeight="251666432" behindDoc="0" locked="0" layoutInCell="1" allowOverlap="1" wp14:anchorId="201080DD">
            <wp:simplePos x="0" y="0"/>
            <wp:positionH relativeFrom="margin">
              <wp:posOffset>4491355</wp:posOffset>
            </wp:positionH>
            <wp:positionV relativeFrom="paragraph">
              <wp:posOffset>1388110</wp:posOffset>
            </wp:positionV>
            <wp:extent cx="1200150" cy="997585"/>
            <wp:effectExtent l="0" t="0" r="0" b="0"/>
            <wp:wrapThrough wrapText="bothSides">
              <wp:wrapPolygon edited="0">
                <wp:start x="0" y="0"/>
                <wp:lineTo x="0" y="21036"/>
                <wp:lineTo x="21257" y="21036"/>
                <wp:lineTo x="2125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00150" cy="9975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56225B" w:rsidRPr="0056225B" w:rsidRDefault="0056225B" w:rsidP="0056225B">
      <w:pPr>
        <w:rPr>
          <w:b/>
          <w:lang w:val="nl-NL"/>
        </w:rPr>
      </w:pPr>
      <w:r w:rsidRPr="0056225B">
        <w:rPr>
          <w:b/>
          <w:lang w:val="nl-NL"/>
        </w:rPr>
        <w:t xml:space="preserve">Glasvezel: </w:t>
      </w:r>
    </w:p>
    <w:p w:rsidR="0056225B" w:rsidRDefault="0056225B" w:rsidP="0056225B">
      <w:pPr>
        <w:pStyle w:val="Lijstalinea"/>
        <w:numPr>
          <w:ilvl w:val="0"/>
          <w:numId w:val="7"/>
        </w:numPr>
        <w:rPr>
          <w:lang w:val="nl-NL"/>
        </w:rPr>
      </w:pPr>
      <w:r>
        <w:rPr>
          <w:lang w:val="nl-NL"/>
        </w:rPr>
        <w:t>Multimode</w:t>
      </w:r>
    </w:p>
    <w:p w:rsidR="0056225B" w:rsidRPr="0056225B" w:rsidRDefault="0056225B" w:rsidP="0056225B">
      <w:pPr>
        <w:pStyle w:val="Lijstalinea"/>
        <w:numPr>
          <w:ilvl w:val="0"/>
          <w:numId w:val="7"/>
        </w:numPr>
        <w:rPr>
          <w:lang w:val="nl-NL"/>
        </w:rPr>
      </w:pPr>
      <w:r>
        <w:rPr>
          <w:lang w:val="nl-NL"/>
        </w:rPr>
        <w:t xml:space="preserve">Single mode </w:t>
      </w:r>
    </w:p>
    <w:p w:rsidR="0056225B" w:rsidRDefault="0056225B" w:rsidP="0056225B">
      <w:pPr>
        <w:pStyle w:val="Titel"/>
        <w:rPr>
          <w:rFonts w:asciiTheme="minorHAnsi" w:eastAsiaTheme="minorHAnsi" w:hAnsiTheme="minorHAnsi" w:cstheme="minorBidi"/>
          <w:spacing w:val="0"/>
          <w:kern w:val="0"/>
          <w:sz w:val="22"/>
          <w:szCs w:val="22"/>
          <w:lang w:val="nl-NL"/>
        </w:rPr>
      </w:pPr>
    </w:p>
    <w:p w:rsidR="004D6C15" w:rsidRPr="003E120B" w:rsidRDefault="004D6C15" w:rsidP="004D6C15">
      <w:pPr>
        <w:rPr>
          <w:b/>
          <w:lang w:val="nl-NL"/>
        </w:rPr>
      </w:pPr>
      <w:r w:rsidRPr="003E120B">
        <w:rPr>
          <w:b/>
          <w:lang w:val="nl-NL"/>
        </w:rPr>
        <w:t>Ethernet vs Token ring</w:t>
      </w:r>
    </w:p>
    <w:p w:rsidR="00ED27D1" w:rsidRDefault="004D6C15" w:rsidP="004D6C15">
      <w:pPr>
        <w:rPr>
          <w:lang w:val="nl-NL"/>
        </w:rPr>
      </w:pPr>
      <w:r>
        <w:rPr>
          <w:lang w:val="nl-NL"/>
        </w:rPr>
        <w:t xml:space="preserve">Ethernet </w:t>
      </w:r>
      <w:r w:rsidRPr="004D6C15">
        <w:rPr>
          <w:lang w:val="nl-NL"/>
        </w:rPr>
        <w:sym w:font="Wingdings" w:char="F0E0"/>
      </w:r>
      <w:r w:rsidR="00ED27D1">
        <w:rPr>
          <w:lang w:val="nl-NL"/>
        </w:rPr>
        <w:t xml:space="preserve"> werkt met MAC adressen,    </w:t>
      </w:r>
      <w:r w:rsidR="003E120B">
        <w:rPr>
          <w:lang w:val="nl-NL"/>
        </w:rPr>
        <w:t xml:space="preserve">Token Ring </w:t>
      </w:r>
      <w:r w:rsidR="003E120B" w:rsidRPr="004D6C15">
        <w:rPr>
          <w:lang w:val="nl-NL"/>
        </w:rPr>
        <w:sym w:font="Wingdings" w:char="F0E0"/>
      </w:r>
      <w:r w:rsidR="003E120B">
        <w:rPr>
          <w:lang w:val="nl-NL"/>
        </w:rPr>
        <w:t xml:space="preserve"> token wordt doorgegeven in een ring</w:t>
      </w:r>
    </w:p>
    <w:p w:rsidR="00ED27D1" w:rsidRPr="003E120B" w:rsidRDefault="00ED27D1" w:rsidP="004D6C15">
      <w:pPr>
        <w:rPr>
          <w:b/>
          <w:lang w:val="nl-NL"/>
        </w:rPr>
      </w:pPr>
      <w:r w:rsidRPr="003E120B">
        <w:rPr>
          <w:b/>
          <w:lang w:val="nl-NL"/>
        </w:rPr>
        <w:t>Subnetmaskers:</w:t>
      </w:r>
    </w:p>
    <w:tbl>
      <w:tblPr>
        <w:tblStyle w:val="Tabelraster"/>
        <w:tblW w:w="0" w:type="auto"/>
        <w:tblLook w:val="04A0" w:firstRow="1" w:lastRow="0" w:firstColumn="1" w:lastColumn="0" w:noHBand="0" w:noVBand="1"/>
      </w:tblPr>
      <w:tblGrid>
        <w:gridCol w:w="3020"/>
        <w:gridCol w:w="3021"/>
        <w:gridCol w:w="3021"/>
      </w:tblGrid>
      <w:tr w:rsidR="00ED27D1" w:rsidTr="00ED27D1">
        <w:tc>
          <w:tcPr>
            <w:tcW w:w="3020" w:type="dxa"/>
          </w:tcPr>
          <w:p w:rsidR="00ED27D1" w:rsidRDefault="00ED27D1" w:rsidP="004D6C15">
            <w:pPr>
              <w:rPr>
                <w:lang w:val="nl-NL"/>
              </w:rPr>
            </w:pPr>
            <w:r>
              <w:rPr>
                <w:lang w:val="nl-NL"/>
              </w:rPr>
              <w:t>Class-A</w:t>
            </w:r>
          </w:p>
        </w:tc>
        <w:tc>
          <w:tcPr>
            <w:tcW w:w="3021" w:type="dxa"/>
          </w:tcPr>
          <w:p w:rsidR="00ED27D1" w:rsidRDefault="00ED27D1" w:rsidP="004D6C15">
            <w:pPr>
              <w:rPr>
                <w:lang w:val="nl-NL"/>
              </w:rPr>
            </w:pPr>
            <w:r>
              <w:rPr>
                <w:lang w:val="nl-NL"/>
              </w:rPr>
              <w:t>Class-B</w:t>
            </w:r>
          </w:p>
        </w:tc>
        <w:tc>
          <w:tcPr>
            <w:tcW w:w="3021" w:type="dxa"/>
          </w:tcPr>
          <w:p w:rsidR="00ED27D1" w:rsidRDefault="00ED27D1" w:rsidP="004D6C15">
            <w:pPr>
              <w:rPr>
                <w:lang w:val="nl-NL"/>
              </w:rPr>
            </w:pPr>
            <w:r>
              <w:rPr>
                <w:lang w:val="nl-NL"/>
              </w:rPr>
              <w:t>Class-C</w:t>
            </w:r>
          </w:p>
        </w:tc>
      </w:tr>
      <w:tr w:rsidR="00ED27D1" w:rsidTr="00ED27D1">
        <w:tc>
          <w:tcPr>
            <w:tcW w:w="3020" w:type="dxa"/>
          </w:tcPr>
          <w:p w:rsidR="003E120B" w:rsidRDefault="00ED27D1" w:rsidP="004D6C15">
            <w:pPr>
              <w:rPr>
                <w:lang w:val="nl-NL"/>
              </w:rPr>
            </w:pPr>
            <w:r>
              <w:rPr>
                <w:lang w:val="nl-NL"/>
              </w:rPr>
              <w:t>255.0.0.0 (1 –</w:t>
            </w:r>
            <w:r w:rsidR="003E120B">
              <w:rPr>
                <w:lang w:val="nl-NL"/>
              </w:rPr>
              <w:t xml:space="preserve"> 126)</w:t>
            </w:r>
          </w:p>
        </w:tc>
        <w:tc>
          <w:tcPr>
            <w:tcW w:w="3021" w:type="dxa"/>
          </w:tcPr>
          <w:p w:rsidR="00ED27D1" w:rsidRDefault="00ED27D1" w:rsidP="004D6C15">
            <w:pPr>
              <w:rPr>
                <w:lang w:val="nl-NL"/>
              </w:rPr>
            </w:pPr>
            <w:r>
              <w:rPr>
                <w:lang w:val="nl-NL"/>
              </w:rPr>
              <w:t>255.255.0.0</w:t>
            </w:r>
            <w:r w:rsidR="003E120B">
              <w:rPr>
                <w:lang w:val="nl-NL"/>
              </w:rPr>
              <w:t xml:space="preserve"> (128 – 191) </w:t>
            </w:r>
          </w:p>
        </w:tc>
        <w:tc>
          <w:tcPr>
            <w:tcW w:w="3021" w:type="dxa"/>
          </w:tcPr>
          <w:p w:rsidR="00ED27D1" w:rsidRDefault="00ED27D1" w:rsidP="004D6C15">
            <w:pPr>
              <w:rPr>
                <w:lang w:val="nl-NL"/>
              </w:rPr>
            </w:pPr>
            <w:r>
              <w:rPr>
                <w:lang w:val="nl-NL"/>
              </w:rPr>
              <w:t>255.255.255.0</w:t>
            </w:r>
            <w:r w:rsidR="003E120B">
              <w:rPr>
                <w:lang w:val="nl-NL"/>
              </w:rPr>
              <w:t xml:space="preserve"> (192 – 223)</w:t>
            </w:r>
          </w:p>
        </w:tc>
      </w:tr>
    </w:tbl>
    <w:p w:rsidR="003440BB" w:rsidRPr="0056225B" w:rsidRDefault="00E73A65" w:rsidP="0056225B">
      <w:pPr>
        <w:pStyle w:val="Titel"/>
        <w:rPr>
          <w:lang w:val="nl-NL"/>
        </w:rPr>
      </w:pPr>
      <w:r w:rsidRPr="0056225B">
        <w:rPr>
          <w:lang w:val="nl-NL"/>
        </w:rPr>
        <w:lastRenderedPageBreak/>
        <w:t>Labo 1</w:t>
      </w:r>
    </w:p>
    <w:p w:rsidR="00E73A65" w:rsidRPr="0056225B" w:rsidRDefault="00E73A65" w:rsidP="00E73A65">
      <w:pPr>
        <w:rPr>
          <w:lang w:val="nl-NL"/>
        </w:rPr>
      </w:pPr>
    </w:p>
    <w:p w:rsidR="00E73A65" w:rsidRPr="00E73A65" w:rsidRDefault="00E73A65" w:rsidP="00E73A65">
      <w:pPr>
        <w:rPr>
          <w:b/>
          <w:lang w:val="nl-NL"/>
        </w:rPr>
      </w:pPr>
      <w:r w:rsidRPr="00E73A65">
        <w:rPr>
          <w:b/>
          <w:lang w:val="nl-NL"/>
        </w:rPr>
        <w:t>Stappen voor controle van het netwerk :</w:t>
      </w:r>
    </w:p>
    <w:p w:rsidR="00E73A65" w:rsidRDefault="00E73A65" w:rsidP="00E73A65">
      <w:pPr>
        <w:pStyle w:val="Lijstalinea"/>
        <w:numPr>
          <w:ilvl w:val="0"/>
          <w:numId w:val="1"/>
        </w:numPr>
        <w:rPr>
          <w:lang w:val="nl-NL"/>
        </w:rPr>
      </w:pPr>
      <w:r>
        <w:rPr>
          <w:lang w:val="nl-NL"/>
        </w:rPr>
        <w:t>Werken alle kabels? Is de juiste kabel aangesloten?</w:t>
      </w:r>
    </w:p>
    <w:p w:rsidR="00E73A65" w:rsidRDefault="00E73A65" w:rsidP="00E73A65">
      <w:pPr>
        <w:pStyle w:val="Lijstalinea"/>
        <w:numPr>
          <w:ilvl w:val="0"/>
          <w:numId w:val="1"/>
        </w:numPr>
        <w:rPr>
          <w:lang w:val="nl-NL"/>
        </w:rPr>
      </w:pPr>
      <w:r>
        <w:rPr>
          <w:lang w:val="nl-NL"/>
        </w:rPr>
        <w:t>Heeft elke computer een uniek MAC-adres? Werkt de NIC?</w:t>
      </w:r>
    </w:p>
    <w:p w:rsidR="00E73A65" w:rsidRDefault="00E73A65" w:rsidP="00E73A65">
      <w:pPr>
        <w:pStyle w:val="Lijstalinea"/>
        <w:numPr>
          <w:ilvl w:val="0"/>
          <w:numId w:val="1"/>
        </w:numPr>
        <w:rPr>
          <w:lang w:val="nl-NL"/>
        </w:rPr>
      </w:pPr>
      <w:r>
        <w:rPr>
          <w:lang w:val="nl-NL"/>
        </w:rPr>
        <w:t>IP-adressen OK? Op het zelfde netwerk?</w:t>
      </w:r>
    </w:p>
    <w:p w:rsidR="00E73A65" w:rsidRDefault="00E73A65" w:rsidP="00E73A65">
      <w:pPr>
        <w:pStyle w:val="Lijstalinea"/>
        <w:numPr>
          <w:ilvl w:val="0"/>
          <w:numId w:val="1"/>
        </w:numPr>
        <w:rPr>
          <w:lang w:val="nl-NL"/>
        </w:rPr>
      </w:pPr>
      <w:r>
        <w:rPr>
          <w:lang w:val="nl-NL"/>
        </w:rPr>
        <w:t>Routering actief? Gateway ingesteld?</w:t>
      </w:r>
    </w:p>
    <w:p w:rsidR="00E73A65" w:rsidRPr="0056225B" w:rsidRDefault="00E73A65" w:rsidP="00E73A65">
      <w:pPr>
        <w:pStyle w:val="Lijstalinea"/>
        <w:numPr>
          <w:ilvl w:val="0"/>
          <w:numId w:val="1"/>
        </w:numPr>
        <w:rPr>
          <w:lang w:val="nl-NL"/>
        </w:rPr>
      </w:pPr>
      <w:r>
        <w:rPr>
          <w:lang w:val="nl-NL"/>
        </w:rPr>
        <w:t>Is de software actief?</w:t>
      </w:r>
    </w:p>
    <w:p w:rsidR="00E73A65" w:rsidRPr="00E73A65" w:rsidRDefault="00E73A65" w:rsidP="00E73A65">
      <w:pPr>
        <w:rPr>
          <w:b/>
          <w:lang w:val="nl-NL"/>
        </w:rPr>
      </w:pPr>
      <w:r w:rsidRPr="00E73A65">
        <w:rPr>
          <w:b/>
          <w:lang w:val="nl-NL"/>
        </w:rPr>
        <w:t>Hardware eisen:</w:t>
      </w:r>
    </w:p>
    <w:p w:rsidR="00E73A65" w:rsidRDefault="00E73A65" w:rsidP="00E73A65">
      <w:pPr>
        <w:pStyle w:val="Lijstalinea"/>
        <w:numPr>
          <w:ilvl w:val="0"/>
          <w:numId w:val="2"/>
        </w:numPr>
        <w:rPr>
          <w:lang w:val="nl-NL"/>
        </w:rPr>
      </w:pPr>
      <w:r>
        <w:rPr>
          <w:lang w:val="nl-NL"/>
        </w:rPr>
        <w:t>Print – server</w:t>
      </w:r>
      <w:r w:rsidR="002A2B5B">
        <w:rPr>
          <w:lang w:val="nl-NL"/>
        </w:rPr>
        <w:t xml:space="preserve"> (gegevens centraal opslaan)</w:t>
      </w:r>
    </w:p>
    <w:p w:rsidR="00E73A65" w:rsidRDefault="00E73A65" w:rsidP="00E73A65">
      <w:pPr>
        <w:pStyle w:val="Lijstalinea"/>
        <w:numPr>
          <w:ilvl w:val="0"/>
          <w:numId w:val="2"/>
        </w:numPr>
        <w:rPr>
          <w:lang w:val="nl-NL"/>
        </w:rPr>
      </w:pPr>
      <w:r>
        <w:rPr>
          <w:lang w:val="nl-NL"/>
        </w:rPr>
        <w:t>File server</w:t>
      </w:r>
      <w:r w:rsidR="002A2B5B">
        <w:rPr>
          <w:lang w:val="nl-NL"/>
        </w:rPr>
        <w:t xml:space="preserve"> (gegevens centraal opslaan)</w:t>
      </w:r>
    </w:p>
    <w:p w:rsidR="00E73A65" w:rsidRDefault="00E73A65" w:rsidP="00E73A65">
      <w:pPr>
        <w:pStyle w:val="Lijstalinea"/>
        <w:numPr>
          <w:ilvl w:val="0"/>
          <w:numId w:val="2"/>
        </w:numPr>
        <w:rPr>
          <w:lang w:val="nl-NL"/>
        </w:rPr>
      </w:pPr>
      <w:r>
        <w:rPr>
          <w:lang w:val="nl-NL"/>
        </w:rPr>
        <w:t>Communicatieserver (mail, webserver,…)</w:t>
      </w:r>
    </w:p>
    <w:p w:rsidR="00E73A65" w:rsidRDefault="00E73A65" w:rsidP="00E73A65">
      <w:pPr>
        <w:pStyle w:val="Lijstalinea"/>
        <w:numPr>
          <w:ilvl w:val="0"/>
          <w:numId w:val="2"/>
        </w:numPr>
        <w:rPr>
          <w:lang w:val="nl-NL"/>
        </w:rPr>
      </w:pPr>
      <w:r>
        <w:rPr>
          <w:lang w:val="nl-NL"/>
        </w:rPr>
        <w:t>Applicatieserver (remote desktop, active directory)</w:t>
      </w:r>
    </w:p>
    <w:p w:rsidR="0056225B" w:rsidRPr="0056225B" w:rsidRDefault="0056225B" w:rsidP="0056225B">
      <w:pPr>
        <w:rPr>
          <w:lang w:val="nl-NL"/>
        </w:rPr>
      </w:pPr>
    </w:p>
    <w:p w:rsidR="00E73A65" w:rsidRPr="00E73A65" w:rsidRDefault="00E73A65" w:rsidP="00E73A65">
      <w:pPr>
        <w:rPr>
          <w:b/>
          <w:lang w:val="nl-NL"/>
        </w:rPr>
      </w:pPr>
      <w:r w:rsidRPr="00E73A65">
        <w:rPr>
          <w:b/>
          <w:lang w:val="nl-NL"/>
        </w:rPr>
        <w:t>Standalone server:</w:t>
      </w:r>
    </w:p>
    <w:p w:rsidR="00E73A65" w:rsidRDefault="00E73A65" w:rsidP="00E73A65">
      <w:pPr>
        <w:rPr>
          <w:lang w:val="nl-NL"/>
        </w:rPr>
      </w:pPr>
      <w:r>
        <w:rPr>
          <w:lang w:val="nl-NL"/>
        </w:rPr>
        <w:t>Een server die nog niet opgenomen is binnenin het netwerk</w:t>
      </w:r>
    </w:p>
    <w:p w:rsidR="00E73A65" w:rsidRPr="00E73A65" w:rsidRDefault="00E73A65" w:rsidP="00E73A65">
      <w:pPr>
        <w:rPr>
          <w:b/>
          <w:lang w:val="nl-NL"/>
        </w:rPr>
      </w:pPr>
      <w:r w:rsidRPr="00E73A65">
        <w:rPr>
          <w:b/>
          <w:lang w:val="nl-NL"/>
        </w:rPr>
        <w:t>Server core vs Desktop experience</w:t>
      </w:r>
    </w:p>
    <w:tbl>
      <w:tblPr>
        <w:tblStyle w:val="Tabelraster"/>
        <w:tblW w:w="0" w:type="auto"/>
        <w:tblLook w:val="04A0" w:firstRow="1" w:lastRow="0" w:firstColumn="1" w:lastColumn="0" w:noHBand="0" w:noVBand="1"/>
      </w:tblPr>
      <w:tblGrid>
        <w:gridCol w:w="4531"/>
        <w:gridCol w:w="4531"/>
      </w:tblGrid>
      <w:tr w:rsidR="00E73A65" w:rsidTr="00E73A65">
        <w:tc>
          <w:tcPr>
            <w:tcW w:w="4531" w:type="dxa"/>
            <w:shd w:val="clear" w:color="auto" w:fill="D0CECE" w:themeFill="background2" w:themeFillShade="E6"/>
          </w:tcPr>
          <w:p w:rsidR="00E73A65" w:rsidRPr="00E73A65" w:rsidRDefault="00E73A65" w:rsidP="00E73A65">
            <w:pPr>
              <w:jc w:val="center"/>
              <w:rPr>
                <w:b/>
                <w:lang w:val="nl-NL"/>
              </w:rPr>
            </w:pPr>
            <w:r w:rsidRPr="00E73A65">
              <w:rPr>
                <w:b/>
                <w:lang w:val="nl-NL"/>
              </w:rPr>
              <w:t>Server core</w:t>
            </w:r>
          </w:p>
        </w:tc>
        <w:tc>
          <w:tcPr>
            <w:tcW w:w="4531" w:type="dxa"/>
            <w:shd w:val="clear" w:color="auto" w:fill="D0CECE" w:themeFill="background2" w:themeFillShade="E6"/>
          </w:tcPr>
          <w:p w:rsidR="00E73A65" w:rsidRPr="00E73A65" w:rsidRDefault="00E73A65" w:rsidP="00E73A65">
            <w:pPr>
              <w:jc w:val="center"/>
              <w:rPr>
                <w:b/>
                <w:lang w:val="nl-NL"/>
              </w:rPr>
            </w:pPr>
            <w:r w:rsidRPr="00E73A65">
              <w:rPr>
                <w:b/>
                <w:lang w:val="nl-NL"/>
              </w:rPr>
              <w:t>Desktop experience (GUI)</w:t>
            </w:r>
          </w:p>
        </w:tc>
      </w:tr>
      <w:tr w:rsidR="00E73A65" w:rsidRPr="0056225B" w:rsidTr="007B6842">
        <w:trPr>
          <w:trHeight w:val="547"/>
        </w:trPr>
        <w:tc>
          <w:tcPr>
            <w:tcW w:w="4531" w:type="dxa"/>
          </w:tcPr>
          <w:p w:rsidR="00E73A65" w:rsidRDefault="00E73A65" w:rsidP="00E73A65">
            <w:pPr>
              <w:rPr>
                <w:lang w:val="nl-NL"/>
              </w:rPr>
            </w:pPr>
            <w:r>
              <w:rPr>
                <w:lang w:val="nl-NL"/>
              </w:rPr>
              <w:t>Minimaal gedeelte van de functies</w:t>
            </w:r>
          </w:p>
          <w:p w:rsidR="00E73A65" w:rsidRDefault="00E73A65" w:rsidP="00E73A65">
            <w:pPr>
              <w:rPr>
                <w:lang w:val="nl-NL"/>
              </w:rPr>
            </w:pPr>
            <w:r>
              <w:rPr>
                <w:lang w:val="nl-NL"/>
              </w:rPr>
              <w:t>Minimale userinterface (powershell)</w:t>
            </w:r>
          </w:p>
        </w:tc>
        <w:tc>
          <w:tcPr>
            <w:tcW w:w="4531" w:type="dxa"/>
          </w:tcPr>
          <w:p w:rsidR="00E73A65" w:rsidRDefault="00E73A65" w:rsidP="00E73A65">
            <w:pPr>
              <w:rPr>
                <w:lang w:val="nl-NL"/>
              </w:rPr>
            </w:pPr>
            <w:r>
              <w:rPr>
                <w:lang w:val="nl-NL"/>
              </w:rPr>
              <w:t>Volledige functionaliteit</w:t>
            </w:r>
          </w:p>
          <w:p w:rsidR="00E73A65" w:rsidRDefault="00E73A65" w:rsidP="00E73A65">
            <w:pPr>
              <w:rPr>
                <w:lang w:val="nl-NL"/>
              </w:rPr>
            </w:pPr>
            <w:r>
              <w:rPr>
                <w:lang w:val="nl-NL"/>
              </w:rPr>
              <w:t>Graphical User Interface</w:t>
            </w:r>
          </w:p>
        </w:tc>
      </w:tr>
      <w:tr w:rsidR="00E73A65" w:rsidTr="00E73A65">
        <w:trPr>
          <w:trHeight w:val="909"/>
        </w:trPr>
        <w:tc>
          <w:tcPr>
            <w:tcW w:w="4531" w:type="dxa"/>
          </w:tcPr>
          <w:p w:rsidR="00E73A65" w:rsidRPr="00E73A65" w:rsidRDefault="00E73A65" w:rsidP="00E73A65">
            <w:pPr>
              <w:rPr>
                <w:color w:val="70AD47" w:themeColor="accent6"/>
                <w:lang w:val="nl-NL"/>
              </w:rPr>
            </w:pPr>
            <w:r>
              <w:rPr>
                <w:color w:val="70AD47" w:themeColor="accent6"/>
                <w:lang w:val="nl-NL"/>
              </w:rPr>
              <w:t>Weinig programma’s draaien die niet nodig zijn</w:t>
            </w:r>
          </w:p>
          <w:p w:rsidR="00E73A65" w:rsidRDefault="00E73A65" w:rsidP="00E73A65">
            <w:pPr>
              <w:rPr>
                <w:lang w:val="nl-NL"/>
              </w:rPr>
            </w:pPr>
            <w:r w:rsidRPr="00E73A65">
              <w:rPr>
                <w:color w:val="70AD47" w:themeColor="accent6"/>
                <w:lang w:val="nl-NL"/>
              </w:rPr>
              <w:t>Minder kwetsbaar door het ontbreken van een GUI</w:t>
            </w:r>
          </w:p>
        </w:tc>
        <w:tc>
          <w:tcPr>
            <w:tcW w:w="4531" w:type="dxa"/>
          </w:tcPr>
          <w:p w:rsidR="00E73A65" w:rsidRPr="00E73A65" w:rsidRDefault="00E73A65" w:rsidP="00E73A65">
            <w:pPr>
              <w:rPr>
                <w:color w:val="70AD47" w:themeColor="accent6"/>
                <w:lang w:val="nl-NL"/>
              </w:rPr>
            </w:pPr>
            <w:r w:rsidRPr="00E73A65">
              <w:rPr>
                <w:color w:val="70AD47" w:themeColor="accent6"/>
                <w:lang w:val="nl-NL"/>
              </w:rPr>
              <w:t>Makkelijk bestuurbaar</w:t>
            </w:r>
          </w:p>
          <w:p w:rsidR="00E73A65" w:rsidRPr="00E73A65" w:rsidRDefault="00E73A65" w:rsidP="00E73A65">
            <w:pPr>
              <w:rPr>
                <w:color w:val="70AD47" w:themeColor="accent6"/>
                <w:lang w:val="nl-NL"/>
              </w:rPr>
            </w:pPr>
            <w:r w:rsidRPr="00E73A65">
              <w:rPr>
                <w:color w:val="70AD47" w:themeColor="accent6"/>
                <w:lang w:val="nl-NL"/>
              </w:rPr>
              <w:t>Volledige functionaliteit</w:t>
            </w:r>
          </w:p>
        </w:tc>
      </w:tr>
      <w:tr w:rsidR="00E73A65" w:rsidTr="00E73A65">
        <w:trPr>
          <w:trHeight w:val="909"/>
        </w:trPr>
        <w:tc>
          <w:tcPr>
            <w:tcW w:w="4531" w:type="dxa"/>
          </w:tcPr>
          <w:p w:rsidR="00E73A65" w:rsidRPr="00E73A65" w:rsidRDefault="00E73A65" w:rsidP="00E73A65">
            <w:pPr>
              <w:rPr>
                <w:color w:val="FF0000"/>
                <w:lang w:val="nl-NL"/>
              </w:rPr>
            </w:pPr>
            <w:r w:rsidRPr="00E73A65">
              <w:rPr>
                <w:color w:val="FF0000"/>
                <w:lang w:val="nl-NL"/>
              </w:rPr>
              <w:t>Moeilijk om in te stellen als je er niets van weet</w:t>
            </w:r>
          </w:p>
          <w:p w:rsidR="00E73A65" w:rsidRPr="00E73A65" w:rsidRDefault="00E73A65" w:rsidP="00E73A65">
            <w:pPr>
              <w:rPr>
                <w:color w:val="70AD47" w:themeColor="accent6"/>
                <w:lang w:val="nl-NL"/>
              </w:rPr>
            </w:pPr>
            <w:r w:rsidRPr="00E73A65">
              <w:rPr>
                <w:color w:val="FF0000"/>
                <w:lang w:val="nl-NL"/>
              </w:rPr>
              <w:t>Minimaal gedeelte van de functies (dit kan ook een voordeel zijn)</w:t>
            </w:r>
          </w:p>
        </w:tc>
        <w:tc>
          <w:tcPr>
            <w:tcW w:w="4531" w:type="dxa"/>
          </w:tcPr>
          <w:p w:rsidR="00E73A65" w:rsidRPr="00E73A65" w:rsidRDefault="00E73A65" w:rsidP="00E73A65">
            <w:pPr>
              <w:rPr>
                <w:color w:val="FF0000"/>
                <w:lang w:val="nl-NL"/>
              </w:rPr>
            </w:pPr>
            <w:r w:rsidRPr="00E73A65">
              <w:rPr>
                <w:color w:val="FF0000"/>
                <w:lang w:val="nl-NL"/>
              </w:rPr>
              <w:t>Er draaien programma’s die niet nodig zijn</w:t>
            </w:r>
          </w:p>
          <w:p w:rsidR="00E73A65" w:rsidRDefault="00E73A65" w:rsidP="00E73A65">
            <w:pPr>
              <w:rPr>
                <w:lang w:val="nl-NL"/>
              </w:rPr>
            </w:pPr>
            <w:r w:rsidRPr="00E73A65">
              <w:rPr>
                <w:color w:val="FF0000"/>
                <w:lang w:val="nl-NL"/>
              </w:rPr>
              <w:t>kwetsbaarder</w:t>
            </w:r>
          </w:p>
        </w:tc>
      </w:tr>
    </w:tbl>
    <w:p w:rsidR="00E73A65" w:rsidRPr="00D67989" w:rsidRDefault="00D67989" w:rsidP="00E73A65">
      <w:pPr>
        <w:rPr>
          <w:b/>
          <w:lang w:val="nl-NL"/>
        </w:rPr>
      </w:pPr>
      <w:r w:rsidRPr="00D67989">
        <w:rPr>
          <w:b/>
          <w:lang w:val="nl-NL"/>
        </w:rPr>
        <w:t>Opstarten van windows:</w:t>
      </w:r>
    </w:p>
    <w:p w:rsidR="00D67989" w:rsidRDefault="00D67989" w:rsidP="00D67989">
      <w:pPr>
        <w:pStyle w:val="Lijstalinea"/>
        <w:numPr>
          <w:ilvl w:val="0"/>
          <w:numId w:val="3"/>
        </w:numPr>
        <w:rPr>
          <w:lang w:val="nl-NL"/>
        </w:rPr>
      </w:pPr>
      <w:r>
        <w:rPr>
          <w:lang w:val="nl-NL"/>
        </w:rPr>
        <w:t>Systeem start op</w:t>
      </w:r>
    </w:p>
    <w:p w:rsidR="00D67989" w:rsidRDefault="00D67989" w:rsidP="00D67989">
      <w:pPr>
        <w:pStyle w:val="Lijstalinea"/>
        <w:numPr>
          <w:ilvl w:val="0"/>
          <w:numId w:val="3"/>
        </w:numPr>
        <w:rPr>
          <w:lang w:val="nl-NL"/>
        </w:rPr>
      </w:pPr>
      <w:r>
        <w:rPr>
          <w:lang w:val="nl-NL"/>
        </w:rPr>
        <w:t>BIOS start op</w:t>
      </w:r>
    </w:p>
    <w:p w:rsidR="00D67989" w:rsidRDefault="00D67989" w:rsidP="00D67989">
      <w:pPr>
        <w:pStyle w:val="Lijstalinea"/>
        <w:numPr>
          <w:ilvl w:val="0"/>
          <w:numId w:val="3"/>
        </w:numPr>
        <w:rPr>
          <w:lang w:val="nl-NL"/>
        </w:rPr>
      </w:pPr>
      <w:r>
        <w:rPr>
          <w:lang w:val="nl-NL"/>
        </w:rPr>
        <w:t>Onafhankelijke hardware start op</w:t>
      </w:r>
    </w:p>
    <w:p w:rsidR="00D67989" w:rsidRDefault="00D67989" w:rsidP="00D67989">
      <w:pPr>
        <w:pStyle w:val="Lijstalinea"/>
        <w:numPr>
          <w:ilvl w:val="0"/>
          <w:numId w:val="3"/>
        </w:numPr>
        <w:rPr>
          <w:lang w:val="nl-NL"/>
        </w:rPr>
      </w:pPr>
      <w:r>
        <w:rPr>
          <w:lang w:val="nl-NL"/>
        </w:rPr>
        <w:t>OS start op</w:t>
      </w:r>
    </w:p>
    <w:p w:rsidR="00D67989" w:rsidRPr="00D67989" w:rsidRDefault="00D67989" w:rsidP="00D67989">
      <w:pPr>
        <w:rPr>
          <w:b/>
          <w:lang w:val="nl-NL"/>
        </w:rPr>
      </w:pPr>
      <w:r w:rsidRPr="00D67989">
        <w:rPr>
          <w:b/>
          <w:lang w:val="nl-NL"/>
        </w:rPr>
        <w:t>Master boot Record</w:t>
      </w:r>
    </w:p>
    <w:p w:rsidR="00D67989" w:rsidRDefault="00D67989" w:rsidP="00D67989">
      <w:pPr>
        <w:rPr>
          <w:lang w:val="nl-NL"/>
        </w:rPr>
      </w:pPr>
      <w:r>
        <w:rPr>
          <w:lang w:val="nl-NL"/>
        </w:rPr>
        <w:t>Dit is de allereerste sector van de harde schijf, deze is belangrijk omdat hier alle rechtstreekse opdrachten in staan die nodig zijn om het systeem in te laden.</w:t>
      </w:r>
    </w:p>
    <w:p w:rsidR="00D67989" w:rsidRPr="00D67989" w:rsidRDefault="00D67989" w:rsidP="00D67989">
      <w:pPr>
        <w:rPr>
          <w:b/>
        </w:rPr>
      </w:pPr>
      <w:r w:rsidRPr="00D67989">
        <w:rPr>
          <w:b/>
        </w:rPr>
        <w:t>Security alerts in Internet Explorer:</w:t>
      </w:r>
    </w:p>
    <w:p w:rsidR="00D67989" w:rsidRDefault="00D67989" w:rsidP="00D67989">
      <w:pPr>
        <w:rPr>
          <w:lang w:val="nl-NL"/>
        </w:rPr>
      </w:pPr>
      <w:r w:rsidRPr="00D67989">
        <w:rPr>
          <w:lang w:val="nl-NL"/>
        </w:rPr>
        <w:t xml:space="preserve">Deze komen voor omdat er via de server op het internet gegaan wordt. </w:t>
      </w:r>
      <w:r>
        <w:rPr>
          <w:lang w:val="nl-NL"/>
        </w:rPr>
        <w:t>Als dit gedaan word is het snel gebeurd dat er via het internet een virus opgepikt word. Als dit gebeurd worden alle verbonden devices geïnfecteerd.</w:t>
      </w:r>
    </w:p>
    <w:p w:rsidR="00D67989" w:rsidRPr="00D67989" w:rsidRDefault="00D67989" w:rsidP="00D67989">
      <w:pPr>
        <w:rPr>
          <w:b/>
          <w:u w:val="single"/>
          <w:lang w:val="nl-NL"/>
        </w:rPr>
      </w:pPr>
      <w:r w:rsidRPr="00D67989">
        <w:rPr>
          <w:b/>
          <w:u w:val="single"/>
          <w:lang w:val="nl-NL"/>
        </w:rPr>
        <w:lastRenderedPageBreak/>
        <w:t>Arbowet</w:t>
      </w:r>
    </w:p>
    <w:p w:rsidR="00D67989" w:rsidRDefault="00D67989" w:rsidP="00D67989">
      <w:pPr>
        <w:rPr>
          <w:lang w:val="nl-NL"/>
        </w:rPr>
      </w:pPr>
      <w:r>
        <w:rPr>
          <w:lang w:val="nl-NL"/>
        </w:rPr>
        <w:t xml:space="preserve">Deze wet legt op dat ruimtes bijvoorbeeld verplicht moeten gekoeld en geventileerd worden aangezien server ruimtes erg warm worden van wegen de werking van de apparaten hier in. Hier staan instructies en beschermingsmiddelen in die werknemers moeten hanteren om in een veilige werkomgeving te werken. </w:t>
      </w:r>
    </w:p>
    <w:p w:rsidR="00FE20DD" w:rsidRDefault="00FE20DD" w:rsidP="00FE20DD">
      <w:pPr>
        <w:pStyle w:val="Titel"/>
        <w:rPr>
          <w:lang w:val="nl-NL"/>
        </w:rPr>
      </w:pPr>
      <w:r>
        <w:rPr>
          <w:lang w:val="nl-NL"/>
        </w:rPr>
        <w:t>Labo 2</w:t>
      </w:r>
    </w:p>
    <w:p w:rsidR="00FE20DD" w:rsidRDefault="00FE20DD" w:rsidP="00FE20DD">
      <w:pPr>
        <w:rPr>
          <w:lang w:val="nl-NL"/>
        </w:rPr>
      </w:pPr>
    </w:p>
    <w:p w:rsidR="00FE20DD" w:rsidRPr="002A2B5B" w:rsidRDefault="008A3856" w:rsidP="00FE20DD">
      <w:pPr>
        <w:rPr>
          <w:b/>
          <w:lang w:val="nl-NL"/>
        </w:rPr>
      </w:pPr>
      <w:r w:rsidRPr="002A2B5B">
        <w:rPr>
          <w:b/>
          <w:lang w:val="nl-NL"/>
        </w:rPr>
        <w:t>Centrale, decentrale en blockchain netwerken.</w:t>
      </w:r>
    </w:p>
    <w:tbl>
      <w:tblPr>
        <w:tblStyle w:val="Tabelraster"/>
        <w:tblW w:w="0" w:type="auto"/>
        <w:tblLook w:val="04A0" w:firstRow="1" w:lastRow="0" w:firstColumn="1" w:lastColumn="0" w:noHBand="0" w:noVBand="1"/>
      </w:tblPr>
      <w:tblGrid>
        <w:gridCol w:w="3020"/>
        <w:gridCol w:w="3021"/>
        <w:gridCol w:w="3021"/>
      </w:tblGrid>
      <w:tr w:rsidR="008A3856" w:rsidTr="008A3856">
        <w:tc>
          <w:tcPr>
            <w:tcW w:w="3020" w:type="dxa"/>
            <w:shd w:val="clear" w:color="auto" w:fill="D0CECE" w:themeFill="background2" w:themeFillShade="E6"/>
          </w:tcPr>
          <w:p w:rsidR="008A3856" w:rsidRPr="008A3856" w:rsidRDefault="008A3856" w:rsidP="008A3856">
            <w:pPr>
              <w:jc w:val="center"/>
              <w:rPr>
                <w:b/>
                <w:lang w:val="nl-NL"/>
              </w:rPr>
            </w:pPr>
            <w:r w:rsidRPr="008A3856">
              <w:rPr>
                <w:b/>
                <w:lang w:val="nl-NL"/>
              </w:rPr>
              <w:t>Centraal netwerk</w:t>
            </w:r>
          </w:p>
          <w:p w:rsidR="008A3856" w:rsidRPr="008A3856" w:rsidRDefault="008A3856" w:rsidP="008A3856">
            <w:pPr>
              <w:jc w:val="center"/>
              <w:rPr>
                <w:b/>
                <w:lang w:val="nl-NL"/>
              </w:rPr>
            </w:pPr>
            <w:r w:rsidRPr="008A3856">
              <w:rPr>
                <w:b/>
                <w:lang w:val="nl-NL"/>
              </w:rPr>
              <w:t>(perfect voor bedrijfsnetwerk)</w:t>
            </w:r>
          </w:p>
        </w:tc>
        <w:tc>
          <w:tcPr>
            <w:tcW w:w="3021" w:type="dxa"/>
            <w:shd w:val="clear" w:color="auto" w:fill="D0CECE" w:themeFill="background2" w:themeFillShade="E6"/>
          </w:tcPr>
          <w:p w:rsidR="008A3856" w:rsidRPr="008A3856" w:rsidRDefault="008A3856" w:rsidP="008A3856">
            <w:pPr>
              <w:jc w:val="center"/>
              <w:rPr>
                <w:b/>
                <w:lang w:val="nl-NL"/>
              </w:rPr>
            </w:pPr>
            <w:r w:rsidRPr="008A3856">
              <w:rPr>
                <w:b/>
                <w:lang w:val="nl-NL"/>
              </w:rPr>
              <w:t>Decentraal netwerk</w:t>
            </w:r>
          </w:p>
        </w:tc>
        <w:tc>
          <w:tcPr>
            <w:tcW w:w="3021" w:type="dxa"/>
            <w:shd w:val="clear" w:color="auto" w:fill="D0CECE" w:themeFill="background2" w:themeFillShade="E6"/>
          </w:tcPr>
          <w:p w:rsidR="008A3856" w:rsidRPr="008A3856" w:rsidRDefault="008A3856" w:rsidP="008A3856">
            <w:pPr>
              <w:jc w:val="center"/>
              <w:rPr>
                <w:b/>
                <w:lang w:val="nl-NL"/>
              </w:rPr>
            </w:pPr>
            <w:r w:rsidRPr="008A3856">
              <w:rPr>
                <w:b/>
                <w:lang w:val="nl-NL"/>
              </w:rPr>
              <w:t>blockchain</w:t>
            </w:r>
          </w:p>
        </w:tc>
      </w:tr>
      <w:tr w:rsidR="008A3856" w:rsidRPr="0056225B" w:rsidTr="008A3856">
        <w:tc>
          <w:tcPr>
            <w:tcW w:w="3020" w:type="dxa"/>
          </w:tcPr>
          <w:p w:rsidR="008A3856" w:rsidRDefault="008A3856" w:rsidP="00FE20DD">
            <w:pPr>
              <w:rPr>
                <w:lang w:val="nl-NL"/>
              </w:rPr>
            </w:pPr>
            <w:r>
              <w:rPr>
                <w:lang w:val="nl-NL"/>
              </w:rPr>
              <w:t>Alle gebruikers worden in 1 database beheerd</w:t>
            </w:r>
          </w:p>
        </w:tc>
        <w:tc>
          <w:tcPr>
            <w:tcW w:w="3021" w:type="dxa"/>
          </w:tcPr>
          <w:p w:rsidR="008A3856" w:rsidRDefault="005C4708" w:rsidP="00FE20DD">
            <w:pPr>
              <w:rPr>
                <w:lang w:val="nl-NL"/>
              </w:rPr>
            </w:pPr>
            <w:r>
              <w:rPr>
                <w:lang w:val="nl-NL"/>
              </w:rPr>
              <w:t>Rechtstreekse verbinding tussen componenten</w:t>
            </w:r>
          </w:p>
        </w:tc>
        <w:tc>
          <w:tcPr>
            <w:tcW w:w="3021" w:type="dxa"/>
          </w:tcPr>
          <w:p w:rsidR="008A3856" w:rsidRDefault="00DF5490" w:rsidP="00FE20DD">
            <w:pPr>
              <w:rPr>
                <w:lang w:val="nl-NL"/>
              </w:rPr>
            </w:pPr>
            <w:r>
              <w:rPr>
                <w:lang w:val="nl-NL"/>
              </w:rPr>
              <w:t>Alle deelnemers van de chain zijn aan elkaar verbonden, de info word door elke deelnemer gecontroleerd, opgeslagen</w:t>
            </w:r>
            <w:r w:rsidR="000A6588">
              <w:rPr>
                <w:lang w:val="nl-NL"/>
              </w:rPr>
              <w:t xml:space="preserve"> i</w:t>
            </w:r>
            <w:r>
              <w:rPr>
                <w:lang w:val="nl-NL"/>
              </w:rPr>
              <w:t>n blokken en deze krijgen een label, de blokken worden aan de chain toegevoegd</w:t>
            </w:r>
          </w:p>
        </w:tc>
      </w:tr>
      <w:tr w:rsidR="008A3856" w:rsidRPr="0056225B" w:rsidTr="008A3856">
        <w:tc>
          <w:tcPr>
            <w:tcW w:w="3020" w:type="dxa"/>
          </w:tcPr>
          <w:p w:rsidR="008A3856" w:rsidRDefault="008A3856" w:rsidP="00FE20DD">
            <w:pPr>
              <w:rPr>
                <w:lang w:val="nl-NL"/>
              </w:rPr>
            </w:pPr>
            <w:r w:rsidRPr="002A2B5B">
              <w:rPr>
                <w:color w:val="70AD47" w:themeColor="accent6"/>
                <w:lang w:val="nl-NL"/>
              </w:rPr>
              <w:t>Makkelijk om aan te sturen en te controleren</w:t>
            </w:r>
          </w:p>
        </w:tc>
        <w:tc>
          <w:tcPr>
            <w:tcW w:w="3021" w:type="dxa"/>
          </w:tcPr>
          <w:p w:rsidR="008A3856" w:rsidRDefault="00DF5490" w:rsidP="00FE20DD">
            <w:pPr>
              <w:rPr>
                <w:lang w:val="nl-NL"/>
              </w:rPr>
            </w:pPr>
            <w:r w:rsidRPr="005C4708">
              <w:rPr>
                <w:color w:val="70AD47" w:themeColor="accent6"/>
                <w:lang w:val="nl-NL"/>
              </w:rPr>
              <w:t>Meer privacy</w:t>
            </w:r>
            <w:r>
              <w:rPr>
                <w:color w:val="70AD47" w:themeColor="accent6"/>
                <w:lang w:val="nl-NL"/>
              </w:rPr>
              <w:t xml:space="preserve"> + moeilijker traceerbaar</w:t>
            </w:r>
            <w:r w:rsidRPr="005C4708">
              <w:rPr>
                <w:color w:val="FF0000"/>
                <w:lang w:val="nl-NL"/>
              </w:rPr>
              <w:t xml:space="preserve"> </w:t>
            </w:r>
          </w:p>
        </w:tc>
        <w:tc>
          <w:tcPr>
            <w:tcW w:w="3021" w:type="dxa"/>
          </w:tcPr>
          <w:p w:rsidR="008A3856" w:rsidRDefault="00DF5490" w:rsidP="00FE20DD">
            <w:pPr>
              <w:rPr>
                <w:lang w:val="nl-NL"/>
              </w:rPr>
            </w:pPr>
            <w:r w:rsidRPr="000A6588">
              <w:rPr>
                <w:color w:val="70AD47" w:themeColor="accent6"/>
                <w:lang w:val="nl-NL"/>
              </w:rPr>
              <w:t xml:space="preserve">Voorkomen van fraude: iedereen in het netwerk kan alle transacties zien en </w:t>
            </w:r>
            <w:r w:rsidR="000A6588" w:rsidRPr="000A6588">
              <w:rPr>
                <w:color w:val="70AD47" w:themeColor="accent6"/>
                <w:lang w:val="nl-NL"/>
              </w:rPr>
              <w:t>verifiëren</w:t>
            </w:r>
          </w:p>
        </w:tc>
      </w:tr>
      <w:tr w:rsidR="008A3856" w:rsidRPr="0056225B" w:rsidTr="008A3856">
        <w:tc>
          <w:tcPr>
            <w:tcW w:w="3020" w:type="dxa"/>
          </w:tcPr>
          <w:p w:rsidR="008A3856" w:rsidRDefault="00DF5490" w:rsidP="00FE20DD">
            <w:pPr>
              <w:rPr>
                <w:lang w:val="nl-NL"/>
              </w:rPr>
            </w:pPr>
            <w:r w:rsidRPr="00DF5490">
              <w:rPr>
                <w:color w:val="FF0000"/>
                <w:lang w:val="nl-NL"/>
              </w:rPr>
              <w:t>Makkelijker traceerbaar</w:t>
            </w:r>
          </w:p>
        </w:tc>
        <w:tc>
          <w:tcPr>
            <w:tcW w:w="3021" w:type="dxa"/>
          </w:tcPr>
          <w:p w:rsidR="008A3856" w:rsidRDefault="00DF5490" w:rsidP="00FE20DD">
            <w:pPr>
              <w:rPr>
                <w:lang w:val="nl-NL"/>
              </w:rPr>
            </w:pPr>
            <w:r w:rsidRPr="005C4708">
              <w:rPr>
                <w:color w:val="FF0000"/>
                <w:lang w:val="nl-NL"/>
              </w:rPr>
              <w:t>Veel kabels + hoge kostprijs</w:t>
            </w:r>
          </w:p>
        </w:tc>
        <w:tc>
          <w:tcPr>
            <w:tcW w:w="3021" w:type="dxa"/>
          </w:tcPr>
          <w:p w:rsidR="008A3856" w:rsidRDefault="00DF5490" w:rsidP="00FE20DD">
            <w:pPr>
              <w:rPr>
                <w:lang w:val="nl-NL"/>
              </w:rPr>
            </w:pPr>
            <w:r w:rsidRPr="000A6588">
              <w:rPr>
                <w:color w:val="FF0000"/>
                <w:lang w:val="nl-NL"/>
              </w:rPr>
              <w:t xml:space="preserve">Geen </w:t>
            </w:r>
            <w:r w:rsidR="000A6588" w:rsidRPr="000A6588">
              <w:rPr>
                <w:color w:val="FF0000"/>
                <w:lang w:val="nl-NL"/>
              </w:rPr>
              <w:t>privacy: blockchaintransacties zijn openbaar voor iedereen in de chain</w:t>
            </w:r>
          </w:p>
        </w:tc>
      </w:tr>
    </w:tbl>
    <w:p w:rsidR="00C61BA3" w:rsidRPr="0056225B" w:rsidRDefault="00C61BA3" w:rsidP="00FE20DD">
      <w:pPr>
        <w:rPr>
          <w:b/>
          <w:lang w:val="nl-NL"/>
        </w:rPr>
      </w:pPr>
    </w:p>
    <w:p w:rsidR="002A2B5B" w:rsidRPr="0056225B" w:rsidRDefault="002A2B5B" w:rsidP="00FE20DD">
      <w:pPr>
        <w:rPr>
          <w:b/>
          <w:lang w:val="nl-NL"/>
        </w:rPr>
      </w:pPr>
      <w:r w:rsidRPr="0056225B">
        <w:rPr>
          <w:b/>
          <w:lang w:val="nl-NL"/>
        </w:rPr>
        <w:t>Domain Controller:</w:t>
      </w:r>
    </w:p>
    <w:p w:rsidR="002A2B5B" w:rsidRDefault="002A2B5B" w:rsidP="00FE20DD">
      <w:pPr>
        <w:rPr>
          <w:lang w:val="nl-NL"/>
        </w:rPr>
      </w:pPr>
      <w:r w:rsidRPr="002A2B5B">
        <w:rPr>
          <w:lang w:val="nl-NL"/>
        </w:rPr>
        <w:t xml:space="preserve">De server waar de Active Directory op geïnstalleerd staat. </w:t>
      </w:r>
      <w:r>
        <w:rPr>
          <w:lang w:val="nl-NL"/>
        </w:rPr>
        <w:t>Je controleert en stuurt jou eigen ‘domein’</w:t>
      </w:r>
    </w:p>
    <w:p w:rsidR="002A2B5B" w:rsidRPr="002A2B5B" w:rsidRDefault="002A2B5B" w:rsidP="00FE20DD">
      <w:pPr>
        <w:rPr>
          <w:b/>
          <w:lang w:val="nl-NL"/>
        </w:rPr>
      </w:pPr>
      <w:r w:rsidRPr="002A2B5B">
        <w:rPr>
          <w:b/>
          <w:lang w:val="nl-NL"/>
        </w:rPr>
        <w:t>Domein:</w:t>
      </w:r>
    </w:p>
    <w:p w:rsidR="002A2B5B" w:rsidRPr="002A2B5B" w:rsidRDefault="002A2B5B" w:rsidP="00FE20DD">
      <w:pPr>
        <w:rPr>
          <w:lang w:val="nl-NL"/>
        </w:rPr>
      </w:pPr>
      <w:r>
        <w:rPr>
          <w:lang w:val="nl-NL"/>
        </w:rPr>
        <w:t>Een groep computers die in een centraal punt beheerd worden (Active Directory Database)</w:t>
      </w:r>
    </w:p>
    <w:p w:rsidR="00E73A65" w:rsidRPr="00C61BA3" w:rsidRDefault="00C61BA3" w:rsidP="00E73A65">
      <w:pPr>
        <w:rPr>
          <w:b/>
          <w:lang w:val="nl-NL"/>
        </w:rPr>
      </w:pPr>
      <w:r w:rsidRPr="00C61BA3">
        <w:rPr>
          <w:b/>
          <w:lang w:val="nl-NL"/>
        </w:rPr>
        <w:t>Active Directory:</w:t>
      </w:r>
    </w:p>
    <w:p w:rsidR="00C61BA3" w:rsidRPr="003E120B" w:rsidRDefault="00C61BA3" w:rsidP="003E120B">
      <w:pPr>
        <w:rPr>
          <w:lang w:val="nl-NL"/>
        </w:rPr>
      </w:pPr>
      <w:r>
        <w:rPr>
          <w:lang w:val="nl-NL"/>
        </w:rPr>
        <w:t>In deze tool staat informatie over alle gebruikers in het domein, dit helpt de beheerder om zijn netwerk te beheren.</w:t>
      </w:r>
    </w:p>
    <w:p w:rsidR="003E120B" w:rsidRDefault="002C10B5" w:rsidP="00E73A65">
      <w:pPr>
        <w:rPr>
          <w:b/>
          <w:lang w:val="nl-NL"/>
        </w:rPr>
      </w:pPr>
      <w:r w:rsidRPr="002C10B5">
        <w:rPr>
          <w:b/>
          <w:lang w:val="nl-NL"/>
        </w:rPr>
        <w:t>NetBIOS:</w:t>
      </w:r>
    </w:p>
    <w:p w:rsidR="002C10B5" w:rsidRDefault="003E120B" w:rsidP="00E73A65">
      <w:pPr>
        <w:rPr>
          <w:lang w:val="nl-NL"/>
        </w:rPr>
      </w:pPr>
      <w:r>
        <w:rPr>
          <w:b/>
          <w:lang w:val="nl-NL"/>
        </w:rPr>
        <w:t xml:space="preserve"> </w:t>
      </w:r>
      <w:r w:rsidR="002C10B5">
        <w:rPr>
          <w:lang w:val="nl-NL"/>
        </w:rPr>
        <w:t>Geeft de host een ID zodat deze niet perse een IP moet gebruiken.</w:t>
      </w:r>
    </w:p>
    <w:p w:rsidR="003E120B" w:rsidRDefault="003E120B" w:rsidP="00E73A65">
      <w:pPr>
        <w:rPr>
          <w:lang w:val="nl-NL"/>
        </w:rPr>
      </w:pPr>
    </w:p>
    <w:p w:rsidR="003E120B" w:rsidRDefault="003E120B" w:rsidP="00E73A65">
      <w:pPr>
        <w:rPr>
          <w:lang w:val="nl-NL"/>
        </w:rPr>
      </w:pPr>
    </w:p>
    <w:p w:rsidR="003E120B" w:rsidRDefault="003E120B" w:rsidP="00E73A65">
      <w:pPr>
        <w:rPr>
          <w:lang w:val="nl-NL"/>
        </w:rPr>
      </w:pPr>
    </w:p>
    <w:p w:rsidR="003E120B" w:rsidRDefault="003E120B" w:rsidP="00E73A65">
      <w:pPr>
        <w:rPr>
          <w:lang w:val="nl-NL"/>
        </w:rPr>
      </w:pPr>
    </w:p>
    <w:p w:rsidR="003E120B" w:rsidRPr="003E120B" w:rsidRDefault="003E120B" w:rsidP="00E73A65">
      <w:pPr>
        <w:rPr>
          <w:b/>
          <w:lang w:val="nl-NL"/>
        </w:rPr>
      </w:pPr>
    </w:p>
    <w:p w:rsidR="00524B47" w:rsidRPr="00524B47" w:rsidRDefault="003E120B" w:rsidP="00E73A65">
      <w:pPr>
        <w:rPr>
          <w:b/>
          <w:lang w:val="nl-NL"/>
        </w:rPr>
      </w:pPr>
      <w:r>
        <w:rPr>
          <w:noProof/>
        </w:rPr>
        <w:drawing>
          <wp:anchor distT="0" distB="0" distL="114300" distR="114300" simplePos="0" relativeHeight="251660288" behindDoc="0" locked="0" layoutInCell="1" allowOverlap="1" wp14:anchorId="336BB7FB">
            <wp:simplePos x="0" y="0"/>
            <wp:positionH relativeFrom="margin">
              <wp:posOffset>2731770</wp:posOffset>
            </wp:positionH>
            <wp:positionV relativeFrom="paragraph">
              <wp:posOffset>152400</wp:posOffset>
            </wp:positionV>
            <wp:extent cx="3228975" cy="2486025"/>
            <wp:effectExtent l="0" t="0" r="9525" b="9525"/>
            <wp:wrapThrough wrapText="bothSides">
              <wp:wrapPolygon edited="0">
                <wp:start x="0" y="0"/>
                <wp:lineTo x="0" y="21517"/>
                <wp:lineTo x="21536" y="21517"/>
                <wp:lineTo x="2153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8975" cy="2486025"/>
                    </a:xfrm>
                    <a:prstGeom prst="rect">
                      <a:avLst/>
                    </a:prstGeom>
                  </pic:spPr>
                </pic:pic>
              </a:graphicData>
            </a:graphic>
          </wp:anchor>
        </w:drawing>
      </w:r>
      <w:r w:rsidR="00524B47" w:rsidRPr="00524B47">
        <w:rPr>
          <w:b/>
          <w:lang w:val="nl-NL"/>
        </w:rPr>
        <w:t xml:space="preserve">Waarom 2 domaincontrollers? </w:t>
      </w:r>
    </w:p>
    <w:p w:rsidR="00524B47" w:rsidRDefault="00524B47" w:rsidP="00E73A65">
      <w:pPr>
        <w:rPr>
          <w:lang w:val="nl-NL"/>
        </w:rPr>
      </w:pPr>
      <w:r>
        <w:rPr>
          <w:lang w:val="nl-NL"/>
        </w:rPr>
        <w:t>Zodat als er een probleem is met 1 van de 2 domaincontrollers er gewoon kan geswitcht worden naar de ander. Als het probleem opgelost is met de defecte domaincontroller zijn beide weer beschikbaar. Zo ligt het systeem nooit plat</w:t>
      </w:r>
    </w:p>
    <w:p w:rsidR="00524B47" w:rsidRPr="00524B47" w:rsidRDefault="00524B47" w:rsidP="00E73A65">
      <w:pPr>
        <w:rPr>
          <w:b/>
          <w:lang w:val="nl-NL"/>
        </w:rPr>
      </w:pPr>
      <w:r w:rsidRPr="00524B47">
        <w:rPr>
          <w:b/>
          <w:lang w:val="nl-NL"/>
        </w:rPr>
        <w:t xml:space="preserve">Dynamische DNS </w:t>
      </w:r>
    </w:p>
    <w:p w:rsidR="00524B47" w:rsidRDefault="00524B47" w:rsidP="00E73A65">
      <w:pPr>
        <w:rPr>
          <w:lang w:val="nl-NL"/>
        </w:rPr>
      </w:pPr>
      <w:r>
        <w:rPr>
          <w:lang w:val="nl-NL"/>
        </w:rPr>
        <w:t>Zorgt er voor dat de IP adressen die eerder toegekend werden automatisch aan een domeinnaam worden gekoppeld</w:t>
      </w:r>
    </w:p>
    <w:p w:rsidR="002C10B5" w:rsidRPr="00F90752" w:rsidRDefault="00F90752" w:rsidP="00E73A65">
      <w:pPr>
        <w:rPr>
          <w:b/>
          <w:lang w:val="nl-NL"/>
        </w:rPr>
      </w:pPr>
      <w:r w:rsidRPr="00F90752">
        <w:rPr>
          <w:b/>
          <w:lang w:val="nl-NL"/>
        </w:rPr>
        <w:t>Domain User vs Local User</w:t>
      </w:r>
    </w:p>
    <w:tbl>
      <w:tblPr>
        <w:tblStyle w:val="Tabelraster"/>
        <w:tblW w:w="0" w:type="auto"/>
        <w:tblLook w:val="04A0" w:firstRow="1" w:lastRow="0" w:firstColumn="1" w:lastColumn="0" w:noHBand="0" w:noVBand="1"/>
      </w:tblPr>
      <w:tblGrid>
        <w:gridCol w:w="4531"/>
        <w:gridCol w:w="4531"/>
      </w:tblGrid>
      <w:tr w:rsidR="00F90752" w:rsidTr="00F90752">
        <w:tc>
          <w:tcPr>
            <w:tcW w:w="4531" w:type="dxa"/>
            <w:shd w:val="clear" w:color="auto" w:fill="D0CECE" w:themeFill="background2" w:themeFillShade="E6"/>
          </w:tcPr>
          <w:p w:rsidR="00F90752" w:rsidRPr="00F90752" w:rsidRDefault="00F90752" w:rsidP="00F90752">
            <w:pPr>
              <w:jc w:val="center"/>
              <w:rPr>
                <w:b/>
                <w:lang w:val="nl-NL"/>
              </w:rPr>
            </w:pPr>
            <w:r w:rsidRPr="00F90752">
              <w:rPr>
                <w:b/>
                <w:lang w:val="nl-NL"/>
              </w:rPr>
              <w:t>Domain User</w:t>
            </w:r>
          </w:p>
        </w:tc>
        <w:tc>
          <w:tcPr>
            <w:tcW w:w="4531" w:type="dxa"/>
            <w:shd w:val="clear" w:color="auto" w:fill="D0CECE" w:themeFill="background2" w:themeFillShade="E6"/>
          </w:tcPr>
          <w:p w:rsidR="00F90752" w:rsidRPr="00F90752" w:rsidRDefault="00F90752" w:rsidP="00F90752">
            <w:pPr>
              <w:jc w:val="center"/>
              <w:rPr>
                <w:b/>
                <w:lang w:val="nl-NL"/>
              </w:rPr>
            </w:pPr>
            <w:r w:rsidRPr="00F90752">
              <w:rPr>
                <w:b/>
                <w:lang w:val="nl-NL"/>
              </w:rPr>
              <w:t>Local User</w:t>
            </w:r>
          </w:p>
        </w:tc>
      </w:tr>
      <w:tr w:rsidR="00F90752" w:rsidRPr="0056225B" w:rsidTr="00F90752">
        <w:tc>
          <w:tcPr>
            <w:tcW w:w="4531" w:type="dxa"/>
          </w:tcPr>
          <w:p w:rsidR="00F90752" w:rsidRDefault="00F90752" w:rsidP="00E73A65">
            <w:pPr>
              <w:rPr>
                <w:lang w:val="nl-NL"/>
              </w:rPr>
            </w:pPr>
            <w:r>
              <w:rPr>
                <w:lang w:val="nl-NL"/>
              </w:rPr>
              <w:t>Account op een domein</w:t>
            </w:r>
          </w:p>
        </w:tc>
        <w:tc>
          <w:tcPr>
            <w:tcW w:w="4531" w:type="dxa"/>
          </w:tcPr>
          <w:p w:rsidR="00F90752" w:rsidRDefault="00F90752" w:rsidP="00E73A65">
            <w:pPr>
              <w:rPr>
                <w:lang w:val="nl-NL"/>
              </w:rPr>
            </w:pPr>
            <w:r>
              <w:rPr>
                <w:lang w:val="nl-NL"/>
              </w:rPr>
              <w:t>Account op de pc zelf</w:t>
            </w:r>
          </w:p>
        </w:tc>
      </w:tr>
      <w:tr w:rsidR="00F90752" w:rsidRPr="0056225B" w:rsidTr="00F90752">
        <w:tc>
          <w:tcPr>
            <w:tcW w:w="4531" w:type="dxa"/>
          </w:tcPr>
          <w:p w:rsidR="00F90752" w:rsidRDefault="00F90752" w:rsidP="00E73A65">
            <w:pPr>
              <w:rPr>
                <w:lang w:val="nl-NL"/>
              </w:rPr>
            </w:pPr>
            <w:r>
              <w:rPr>
                <w:lang w:val="nl-NL"/>
              </w:rPr>
              <w:t>Aanmelden op elke pc binnen het domein</w:t>
            </w:r>
          </w:p>
        </w:tc>
        <w:tc>
          <w:tcPr>
            <w:tcW w:w="4531" w:type="dxa"/>
          </w:tcPr>
          <w:p w:rsidR="00F90752" w:rsidRDefault="00F90752" w:rsidP="00E73A65">
            <w:pPr>
              <w:rPr>
                <w:lang w:val="nl-NL"/>
              </w:rPr>
            </w:pPr>
            <w:r>
              <w:rPr>
                <w:lang w:val="nl-NL"/>
              </w:rPr>
              <w:t>Enkel aanmelden op pc zelf</w:t>
            </w:r>
          </w:p>
        </w:tc>
      </w:tr>
    </w:tbl>
    <w:p w:rsidR="00F90752" w:rsidRDefault="00F90752" w:rsidP="00E73A65">
      <w:pPr>
        <w:rPr>
          <w:lang w:val="nl-NL"/>
        </w:rPr>
      </w:pPr>
    </w:p>
    <w:p w:rsidR="00F90752" w:rsidRDefault="00F90752" w:rsidP="00E73A65">
      <w:pPr>
        <w:rPr>
          <w:b/>
          <w:lang w:val="nl-NL"/>
        </w:rPr>
      </w:pPr>
      <w:r w:rsidRPr="00EA6A6D">
        <w:rPr>
          <w:b/>
          <w:lang w:val="nl-NL"/>
        </w:rPr>
        <w:t>Sysprep</w:t>
      </w:r>
    </w:p>
    <w:p w:rsidR="00E56F8F" w:rsidRPr="00E56F8F" w:rsidRDefault="00E56F8F" w:rsidP="00E73A65">
      <w:pPr>
        <w:rPr>
          <w:u w:val="single"/>
          <w:lang w:val="nl-NL"/>
        </w:rPr>
      </w:pPr>
      <w:r w:rsidRPr="00E56F8F">
        <w:rPr>
          <w:u w:val="single"/>
          <w:lang w:val="nl-NL"/>
        </w:rPr>
        <w:t xml:space="preserve">De vorige drivers worden ontmanteld, de vorige instellongen worden verwijderd en het System ID wordt verandert </w:t>
      </w:r>
    </w:p>
    <w:p w:rsidR="00F90752" w:rsidRDefault="00F90752" w:rsidP="00E73A65">
      <w:pPr>
        <w:rPr>
          <w:lang w:val="nl-NL"/>
        </w:rPr>
      </w:pPr>
      <w:r>
        <w:rPr>
          <w:lang w:val="nl-NL"/>
        </w:rPr>
        <w:t>Dit is een tool die het mogelijk maakt om alle unieke informatie te verwijderen uit een windows installatie</w:t>
      </w:r>
      <w:r w:rsidR="001A17D4">
        <w:rPr>
          <w:lang w:val="nl-NL"/>
        </w:rPr>
        <w:t>, wij gebruiken dit om de SID te veranderen omdat dit anders problemen geeft binnen in het domein (ook hardware</w:t>
      </w:r>
      <w:r w:rsidR="005969E1">
        <w:rPr>
          <w:lang w:val="nl-NL"/>
        </w:rPr>
        <w:t xml:space="preserve"> </w:t>
      </w:r>
      <w:r w:rsidR="001A17D4">
        <w:rPr>
          <w:lang w:val="nl-NL"/>
        </w:rPr>
        <w:t>fouten)</w:t>
      </w:r>
    </w:p>
    <w:p w:rsidR="00F90752" w:rsidRDefault="0080543B" w:rsidP="00E73A65">
      <w:pPr>
        <w:rPr>
          <w:lang w:val="nl-NL"/>
        </w:rPr>
      </w:pPr>
      <w:r>
        <w:rPr>
          <w:noProof/>
        </w:rPr>
        <w:drawing>
          <wp:inline distT="0" distB="0" distL="0" distR="0" wp14:anchorId="53F69C72" wp14:editId="0B120E1C">
            <wp:extent cx="4143375" cy="30956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3095625"/>
                    </a:xfrm>
                    <a:prstGeom prst="rect">
                      <a:avLst/>
                    </a:prstGeom>
                  </pic:spPr>
                </pic:pic>
              </a:graphicData>
            </a:graphic>
          </wp:inline>
        </w:drawing>
      </w:r>
    </w:p>
    <w:p w:rsidR="003E120B" w:rsidRDefault="003E120B" w:rsidP="005969E1">
      <w:pPr>
        <w:pStyle w:val="Titel"/>
        <w:rPr>
          <w:lang w:val="nl-NL"/>
        </w:rPr>
      </w:pPr>
    </w:p>
    <w:p w:rsidR="005969E1" w:rsidRDefault="005969E1" w:rsidP="005969E1">
      <w:pPr>
        <w:pStyle w:val="Titel"/>
        <w:rPr>
          <w:lang w:val="nl-NL"/>
        </w:rPr>
      </w:pPr>
      <w:bookmarkStart w:id="0" w:name="_GoBack"/>
      <w:bookmarkEnd w:id="0"/>
      <w:r>
        <w:rPr>
          <w:lang w:val="nl-NL"/>
        </w:rPr>
        <w:lastRenderedPageBreak/>
        <w:t>Labo 3</w:t>
      </w:r>
    </w:p>
    <w:p w:rsidR="006709EC" w:rsidRPr="006709EC" w:rsidRDefault="006709EC" w:rsidP="006709EC">
      <w:pPr>
        <w:rPr>
          <w:lang w:val="nl-NL"/>
        </w:rPr>
      </w:pPr>
    </w:p>
    <w:p w:rsidR="0080543B" w:rsidRPr="00A64724" w:rsidRDefault="00A64724" w:rsidP="0080543B">
      <w:pPr>
        <w:rPr>
          <w:b/>
          <w:lang w:val="nl-NL"/>
        </w:rPr>
      </w:pPr>
      <w:r w:rsidRPr="00A64724">
        <w:rPr>
          <w:b/>
          <w:lang w:val="nl-NL"/>
        </w:rPr>
        <w:t>DNS  Resolution</w:t>
      </w:r>
    </w:p>
    <w:tbl>
      <w:tblPr>
        <w:tblStyle w:val="Tabelraster"/>
        <w:tblW w:w="0" w:type="auto"/>
        <w:tblLook w:val="04A0" w:firstRow="1" w:lastRow="0" w:firstColumn="1" w:lastColumn="0" w:noHBand="0" w:noVBand="1"/>
      </w:tblPr>
      <w:tblGrid>
        <w:gridCol w:w="3020"/>
        <w:gridCol w:w="3021"/>
      </w:tblGrid>
      <w:tr w:rsidR="0080543B" w:rsidTr="0080543B">
        <w:tc>
          <w:tcPr>
            <w:tcW w:w="6041" w:type="dxa"/>
            <w:gridSpan w:val="2"/>
            <w:shd w:val="clear" w:color="auto" w:fill="D0CECE" w:themeFill="background2" w:themeFillShade="E6"/>
          </w:tcPr>
          <w:p w:rsidR="0080543B" w:rsidRPr="0080543B" w:rsidRDefault="0080543B" w:rsidP="0080543B">
            <w:pPr>
              <w:jc w:val="center"/>
              <w:rPr>
                <w:b/>
                <w:lang w:val="nl-NL"/>
              </w:rPr>
            </w:pPr>
            <w:r w:rsidRPr="0080543B">
              <w:rPr>
                <w:b/>
                <w:lang w:val="nl-NL"/>
              </w:rPr>
              <w:t>DNS Resolution</w:t>
            </w:r>
          </w:p>
        </w:tc>
      </w:tr>
      <w:tr w:rsidR="0080543B" w:rsidTr="0080543B">
        <w:tc>
          <w:tcPr>
            <w:tcW w:w="3020" w:type="dxa"/>
          </w:tcPr>
          <w:p w:rsidR="0080543B" w:rsidRDefault="0080543B" w:rsidP="0080543B">
            <w:pPr>
              <w:rPr>
                <w:lang w:val="nl-NL"/>
              </w:rPr>
            </w:pPr>
            <w:r>
              <w:rPr>
                <w:lang w:val="nl-NL"/>
              </w:rPr>
              <w:t>Forward Lookup zone</w:t>
            </w:r>
          </w:p>
        </w:tc>
        <w:tc>
          <w:tcPr>
            <w:tcW w:w="3021" w:type="dxa"/>
          </w:tcPr>
          <w:p w:rsidR="0080543B" w:rsidRDefault="0080543B" w:rsidP="0080543B">
            <w:pPr>
              <w:rPr>
                <w:lang w:val="nl-NL"/>
              </w:rPr>
            </w:pPr>
            <w:r>
              <w:rPr>
                <w:lang w:val="nl-NL"/>
              </w:rPr>
              <w:t>Reverse Lookup zone</w:t>
            </w:r>
          </w:p>
        </w:tc>
      </w:tr>
      <w:tr w:rsidR="0080543B" w:rsidRPr="0056225B" w:rsidTr="0080543B">
        <w:tc>
          <w:tcPr>
            <w:tcW w:w="3020" w:type="dxa"/>
          </w:tcPr>
          <w:p w:rsidR="0080543B" w:rsidRDefault="0080543B" w:rsidP="0080543B">
            <w:pPr>
              <w:rPr>
                <w:lang w:val="nl-NL"/>
              </w:rPr>
            </w:pPr>
            <w:r>
              <w:rPr>
                <w:lang w:val="nl-NL"/>
              </w:rPr>
              <w:t>Computernaam omgezet naar gekoppeld IP-adres</w:t>
            </w:r>
          </w:p>
        </w:tc>
        <w:tc>
          <w:tcPr>
            <w:tcW w:w="3021" w:type="dxa"/>
          </w:tcPr>
          <w:p w:rsidR="0080543B" w:rsidRDefault="0080543B" w:rsidP="0080543B">
            <w:pPr>
              <w:rPr>
                <w:lang w:val="nl-NL"/>
              </w:rPr>
            </w:pPr>
            <w:r>
              <w:rPr>
                <w:lang w:val="nl-NL"/>
              </w:rPr>
              <w:t>IP-adres omgezet naar gekoppelde computernaam</w:t>
            </w:r>
          </w:p>
        </w:tc>
      </w:tr>
    </w:tbl>
    <w:p w:rsidR="006709EC" w:rsidRPr="0056225B" w:rsidRDefault="006709EC" w:rsidP="006709EC">
      <w:pPr>
        <w:rPr>
          <w:b/>
          <w:noProof/>
          <w:lang w:val="nl-NL"/>
        </w:rPr>
      </w:pPr>
    </w:p>
    <w:p w:rsidR="006709EC" w:rsidRDefault="006709EC" w:rsidP="006709EC">
      <w:pPr>
        <w:rPr>
          <w:b/>
          <w:lang w:val="nl-NL"/>
        </w:rPr>
      </w:pPr>
      <w:r w:rsidRPr="004C2EF7">
        <w:rPr>
          <w:b/>
          <w:noProof/>
        </w:rPr>
        <w:drawing>
          <wp:anchor distT="0" distB="0" distL="114300" distR="114300" simplePos="0" relativeHeight="251663360" behindDoc="0" locked="0" layoutInCell="1" allowOverlap="1" wp14:anchorId="1BC9447A" wp14:editId="1354BCE9">
            <wp:simplePos x="0" y="0"/>
            <wp:positionH relativeFrom="margin">
              <wp:align>left</wp:align>
            </wp:positionH>
            <wp:positionV relativeFrom="paragraph">
              <wp:posOffset>238125</wp:posOffset>
            </wp:positionV>
            <wp:extent cx="4695825" cy="1066800"/>
            <wp:effectExtent l="0" t="0" r="9525" b="0"/>
            <wp:wrapThrough wrapText="bothSides">
              <wp:wrapPolygon edited="0">
                <wp:start x="0" y="0"/>
                <wp:lineTo x="0" y="21214"/>
                <wp:lineTo x="21556" y="21214"/>
                <wp:lineTo x="21556"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5825" cy="1066800"/>
                    </a:xfrm>
                    <a:prstGeom prst="rect">
                      <a:avLst/>
                    </a:prstGeom>
                  </pic:spPr>
                </pic:pic>
              </a:graphicData>
            </a:graphic>
          </wp:anchor>
        </w:drawing>
      </w:r>
      <w:r w:rsidRPr="004C2EF7">
        <w:rPr>
          <w:b/>
          <w:noProof/>
        </w:rPr>
        <w:t>Lookup volgorde:</w:t>
      </w:r>
    </w:p>
    <w:p w:rsidR="006709EC" w:rsidRPr="004C2EF7" w:rsidRDefault="006709EC" w:rsidP="006709EC">
      <w:pPr>
        <w:rPr>
          <w:lang w:val="nl-NL"/>
        </w:rPr>
      </w:pPr>
    </w:p>
    <w:p w:rsidR="006709EC" w:rsidRPr="004C2EF7" w:rsidRDefault="006709EC" w:rsidP="006709EC">
      <w:pPr>
        <w:rPr>
          <w:lang w:val="nl-NL"/>
        </w:rPr>
      </w:pPr>
    </w:p>
    <w:p w:rsidR="006709EC" w:rsidRPr="004C2EF7" w:rsidRDefault="006709EC" w:rsidP="006709EC">
      <w:pPr>
        <w:rPr>
          <w:lang w:val="nl-NL"/>
        </w:rPr>
      </w:pPr>
    </w:p>
    <w:p w:rsidR="006709EC" w:rsidRDefault="006709EC" w:rsidP="006709EC">
      <w:pPr>
        <w:rPr>
          <w:lang w:val="nl-NL"/>
        </w:rPr>
      </w:pPr>
    </w:p>
    <w:p w:rsidR="006709EC" w:rsidRDefault="006709EC" w:rsidP="006709EC">
      <w:pPr>
        <w:rPr>
          <w:lang w:val="nl-NL"/>
        </w:rPr>
      </w:pPr>
      <w:r w:rsidRPr="006709EC">
        <w:rPr>
          <w:b/>
          <w:lang w:val="nl-NL"/>
        </w:rPr>
        <w:t>Forward Lookup zone</w:t>
      </w:r>
      <w:r>
        <w:rPr>
          <w:lang w:val="nl-NL"/>
        </w:rPr>
        <w:t>:</w:t>
      </w:r>
    </w:p>
    <w:p w:rsidR="006709EC" w:rsidRDefault="006709EC" w:rsidP="006709EC">
      <w:pPr>
        <w:pStyle w:val="Lijstalinea"/>
        <w:numPr>
          <w:ilvl w:val="0"/>
          <w:numId w:val="5"/>
        </w:numPr>
        <w:rPr>
          <w:lang w:val="nl-NL"/>
        </w:rPr>
      </w:pPr>
      <w:r>
        <w:rPr>
          <w:lang w:val="nl-NL"/>
        </w:rPr>
        <w:t>SOA record</w:t>
      </w:r>
    </w:p>
    <w:p w:rsidR="006709EC" w:rsidRDefault="006709EC" w:rsidP="006709EC">
      <w:pPr>
        <w:pStyle w:val="Lijstalinea"/>
        <w:numPr>
          <w:ilvl w:val="1"/>
          <w:numId w:val="5"/>
        </w:numPr>
        <w:rPr>
          <w:lang w:val="nl-NL"/>
        </w:rPr>
      </w:pPr>
      <w:r>
        <w:rPr>
          <w:lang w:val="nl-NL"/>
        </w:rPr>
        <w:t>Start of Authority record</w:t>
      </w:r>
    </w:p>
    <w:p w:rsidR="006709EC" w:rsidRDefault="006709EC" w:rsidP="006709EC">
      <w:pPr>
        <w:pStyle w:val="Lijstalinea"/>
        <w:numPr>
          <w:ilvl w:val="1"/>
          <w:numId w:val="5"/>
        </w:numPr>
        <w:rPr>
          <w:lang w:val="nl-NL"/>
        </w:rPr>
      </w:pPr>
      <w:r>
        <w:rPr>
          <w:lang w:val="nl-NL"/>
        </w:rPr>
        <w:t>Bevat instellingen van een domeinnaam over de primaire nameserver</w:t>
      </w:r>
    </w:p>
    <w:p w:rsidR="006709EC" w:rsidRDefault="006709EC" w:rsidP="006709EC">
      <w:pPr>
        <w:pStyle w:val="Lijstalinea"/>
        <w:numPr>
          <w:ilvl w:val="0"/>
          <w:numId w:val="5"/>
        </w:numPr>
        <w:rPr>
          <w:lang w:val="nl-NL"/>
        </w:rPr>
      </w:pPr>
      <w:r>
        <w:rPr>
          <w:lang w:val="nl-NL"/>
        </w:rPr>
        <w:t>NS record</w:t>
      </w:r>
    </w:p>
    <w:p w:rsidR="006709EC" w:rsidRDefault="006709EC" w:rsidP="006709EC">
      <w:pPr>
        <w:pStyle w:val="Lijstalinea"/>
        <w:numPr>
          <w:ilvl w:val="1"/>
          <w:numId w:val="5"/>
        </w:numPr>
        <w:rPr>
          <w:lang w:val="nl-NL"/>
        </w:rPr>
      </w:pPr>
      <w:r>
        <w:rPr>
          <w:lang w:val="nl-NL"/>
        </w:rPr>
        <w:t>Nameserver record</w:t>
      </w:r>
    </w:p>
    <w:p w:rsidR="006709EC" w:rsidRDefault="006709EC" w:rsidP="006709EC">
      <w:pPr>
        <w:pStyle w:val="Lijstalinea"/>
        <w:numPr>
          <w:ilvl w:val="1"/>
          <w:numId w:val="5"/>
        </w:numPr>
        <w:rPr>
          <w:lang w:val="nl-NL"/>
        </w:rPr>
      </w:pPr>
      <w:r>
        <w:rPr>
          <w:lang w:val="nl-NL"/>
        </w:rPr>
        <w:t>Geeft aan welke nameservers de DNS-zonefile van het domein te vinden zijn. Hier wordt het verkeer van het domein in verwerkt</w:t>
      </w:r>
    </w:p>
    <w:p w:rsidR="006709EC" w:rsidRDefault="006709EC" w:rsidP="006709EC">
      <w:pPr>
        <w:pStyle w:val="Lijstalinea"/>
        <w:numPr>
          <w:ilvl w:val="0"/>
          <w:numId w:val="5"/>
        </w:numPr>
        <w:rPr>
          <w:lang w:val="nl-NL"/>
        </w:rPr>
      </w:pPr>
      <w:r>
        <w:rPr>
          <w:lang w:val="nl-NL"/>
        </w:rPr>
        <w:t>A record</w:t>
      </w:r>
    </w:p>
    <w:p w:rsidR="006709EC" w:rsidRDefault="006709EC" w:rsidP="006709EC">
      <w:pPr>
        <w:pStyle w:val="Lijstalinea"/>
        <w:numPr>
          <w:ilvl w:val="1"/>
          <w:numId w:val="5"/>
        </w:numPr>
        <w:rPr>
          <w:lang w:val="nl-NL"/>
        </w:rPr>
      </w:pPr>
      <w:r>
        <w:rPr>
          <w:lang w:val="nl-NL"/>
        </w:rPr>
        <w:t>Zorgt voor de vertaling van de hostname naar een IPv4 adres</w:t>
      </w:r>
    </w:p>
    <w:p w:rsidR="006709EC" w:rsidRDefault="006709EC" w:rsidP="006709EC">
      <w:pPr>
        <w:pStyle w:val="Lijstalinea"/>
        <w:ind w:left="1440"/>
        <w:rPr>
          <w:lang w:val="nl-NL"/>
        </w:rPr>
      </w:pPr>
    </w:p>
    <w:p w:rsidR="006709EC" w:rsidRPr="006709EC" w:rsidRDefault="006709EC" w:rsidP="006709EC">
      <w:pPr>
        <w:rPr>
          <w:b/>
          <w:lang w:val="nl-NL"/>
        </w:rPr>
      </w:pPr>
      <w:r w:rsidRPr="006709EC">
        <w:rPr>
          <w:b/>
          <w:lang w:val="nl-NL"/>
        </w:rPr>
        <w:t>Reverse Lookup zone:</w:t>
      </w:r>
    </w:p>
    <w:p w:rsidR="006709EC" w:rsidRDefault="006709EC" w:rsidP="006709EC">
      <w:pPr>
        <w:rPr>
          <w:lang w:val="nl-NL"/>
        </w:rPr>
      </w:pPr>
      <w:r>
        <w:rPr>
          <w:lang w:val="nl-NL"/>
        </w:rPr>
        <w:t xml:space="preserve">In-addr.arpa </w:t>
      </w:r>
      <w:r w:rsidRPr="006709EC">
        <w:rPr>
          <w:lang w:val="nl-NL"/>
        </w:rPr>
        <w:sym w:font="Wingdings" w:char="F0E8"/>
      </w:r>
      <w:r>
        <w:rPr>
          <w:lang w:val="nl-NL"/>
        </w:rPr>
        <w:t xml:space="preserve"> reverse DNS lookup voor IPv4</w:t>
      </w:r>
    </w:p>
    <w:p w:rsidR="006709EC" w:rsidRPr="006709EC" w:rsidRDefault="006709EC" w:rsidP="006709EC">
      <w:pPr>
        <w:rPr>
          <w:u w:val="single"/>
          <w:lang w:val="nl-NL"/>
        </w:rPr>
      </w:pPr>
      <w:r w:rsidRPr="006709EC">
        <w:rPr>
          <w:u w:val="single"/>
          <w:lang w:val="nl-NL"/>
        </w:rPr>
        <w:t xml:space="preserve">Omgekeerd IP omdat er omgekeerd gezocht wordt </w:t>
      </w:r>
    </w:p>
    <w:p w:rsidR="006709EC" w:rsidRPr="006709EC" w:rsidRDefault="006709EC" w:rsidP="006709EC">
      <w:pPr>
        <w:rPr>
          <w:u w:val="single"/>
          <w:lang w:val="nl-NL"/>
        </w:rPr>
      </w:pPr>
      <w:r w:rsidRPr="006709EC">
        <w:rPr>
          <w:u w:val="single"/>
          <w:lang w:val="nl-NL"/>
        </w:rPr>
        <w:t xml:space="preserve">(Hostname </w:t>
      </w:r>
      <w:r w:rsidRPr="006709EC">
        <w:rPr>
          <w:u w:val="single"/>
          <w:lang w:val="nl-NL"/>
        </w:rPr>
        <w:sym w:font="Wingdings" w:char="F0E0"/>
      </w:r>
      <w:r w:rsidRPr="006709EC">
        <w:rPr>
          <w:u w:val="single"/>
          <w:lang w:val="nl-NL"/>
        </w:rPr>
        <w:t xml:space="preserve"> 2</w:t>
      </w:r>
      <w:r w:rsidRPr="006709EC">
        <w:rPr>
          <w:u w:val="single"/>
          <w:vertAlign w:val="superscript"/>
          <w:lang w:val="nl-NL"/>
        </w:rPr>
        <w:t>de</w:t>
      </w:r>
      <w:r w:rsidRPr="006709EC">
        <w:rPr>
          <w:u w:val="single"/>
          <w:lang w:val="nl-NL"/>
        </w:rPr>
        <w:t xml:space="preserve"> subdomain </w:t>
      </w:r>
      <w:r w:rsidRPr="006709EC">
        <w:rPr>
          <w:u w:val="single"/>
          <w:lang w:val="nl-NL"/>
        </w:rPr>
        <w:sym w:font="Wingdings" w:char="F0E0"/>
      </w:r>
      <w:r w:rsidRPr="006709EC">
        <w:rPr>
          <w:u w:val="single"/>
          <w:lang w:val="nl-NL"/>
        </w:rPr>
        <w:t xml:space="preserve"> eerste subdomain </w:t>
      </w:r>
      <w:r w:rsidRPr="006709EC">
        <w:rPr>
          <w:u w:val="single"/>
          <w:lang w:val="nl-NL"/>
        </w:rPr>
        <w:sym w:font="Wingdings" w:char="F0E0"/>
      </w:r>
      <w:r w:rsidRPr="006709EC">
        <w:rPr>
          <w:u w:val="single"/>
          <w:lang w:val="nl-NL"/>
        </w:rPr>
        <w:t xml:space="preserve"> top-level tomain)</w:t>
      </w:r>
    </w:p>
    <w:p w:rsidR="0060061F" w:rsidRDefault="0060061F" w:rsidP="005969E1">
      <w:pPr>
        <w:rPr>
          <w:lang w:val="nl-NL"/>
        </w:rPr>
      </w:pPr>
    </w:p>
    <w:p w:rsidR="00A64724" w:rsidRPr="0060061F" w:rsidRDefault="00D3762F" w:rsidP="005969E1">
      <w:pPr>
        <w:rPr>
          <w:b/>
          <w:lang w:val="nl-NL"/>
        </w:rPr>
      </w:pPr>
      <w:r>
        <w:rPr>
          <w:noProof/>
        </w:rPr>
        <w:drawing>
          <wp:anchor distT="0" distB="0" distL="114300" distR="114300" simplePos="0" relativeHeight="251661312" behindDoc="0" locked="0" layoutInCell="1" allowOverlap="1" wp14:anchorId="00593DF1">
            <wp:simplePos x="0" y="0"/>
            <wp:positionH relativeFrom="column">
              <wp:posOffset>3995420</wp:posOffset>
            </wp:positionH>
            <wp:positionV relativeFrom="paragraph">
              <wp:posOffset>234315</wp:posOffset>
            </wp:positionV>
            <wp:extent cx="1557020" cy="1409700"/>
            <wp:effectExtent l="0" t="0" r="5080" b="0"/>
            <wp:wrapThrough wrapText="bothSides">
              <wp:wrapPolygon edited="0">
                <wp:start x="0" y="0"/>
                <wp:lineTo x="0" y="21308"/>
                <wp:lineTo x="21406" y="21308"/>
                <wp:lineTo x="21406"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7020" cy="1409700"/>
                    </a:xfrm>
                    <a:prstGeom prst="rect">
                      <a:avLst/>
                    </a:prstGeom>
                  </pic:spPr>
                </pic:pic>
              </a:graphicData>
            </a:graphic>
            <wp14:sizeRelH relativeFrom="margin">
              <wp14:pctWidth>0</wp14:pctWidth>
            </wp14:sizeRelH>
            <wp14:sizeRelV relativeFrom="margin">
              <wp14:pctHeight>0</wp14:pctHeight>
            </wp14:sizeRelV>
          </wp:anchor>
        </w:drawing>
      </w:r>
      <w:r w:rsidR="0060061F">
        <w:rPr>
          <w:b/>
          <w:lang w:val="nl-NL"/>
        </w:rPr>
        <w:t xml:space="preserve">Host file op eigen pc en </w:t>
      </w:r>
      <w:r w:rsidR="00A64724" w:rsidRPr="0060061F">
        <w:rPr>
          <w:b/>
          <w:lang w:val="nl-NL"/>
        </w:rPr>
        <w:t>Hacker in DNS:</w:t>
      </w:r>
    </w:p>
    <w:p w:rsidR="00A64724" w:rsidRDefault="00701000" w:rsidP="005969E1">
      <w:pPr>
        <w:rPr>
          <w:lang w:val="nl-NL"/>
        </w:rPr>
      </w:pPr>
      <w:r>
        <w:rPr>
          <w:lang w:val="nl-NL"/>
        </w:rPr>
        <w:t>De hacker komt in via de DNS als deze gehackt is, deze kan websites linken aan het IP adres van bv zijn eigen webserver i.p.v. die van de oorspronkelijke website. Je zal dus sowieso op de website van de hacker terecht komen</w:t>
      </w:r>
    </w:p>
    <w:p w:rsidR="00701000" w:rsidRDefault="00701000" w:rsidP="005969E1">
      <w:pPr>
        <w:rPr>
          <w:lang w:val="nl-NL"/>
        </w:rPr>
      </w:pPr>
      <w:r>
        <w:rPr>
          <w:lang w:val="nl-NL"/>
        </w:rPr>
        <w:t>Dit komt omdat de DNS bij de DNS Resolution als 1</w:t>
      </w:r>
      <w:r w:rsidRPr="00701000">
        <w:rPr>
          <w:vertAlign w:val="superscript"/>
          <w:lang w:val="nl-NL"/>
        </w:rPr>
        <w:t>ste</w:t>
      </w:r>
      <w:r>
        <w:rPr>
          <w:lang w:val="nl-NL"/>
        </w:rPr>
        <w:t xml:space="preserve"> gecheckt wordt of de IP herkent word, zo ja word je doorgestuurd naar dit IP adres.</w:t>
      </w:r>
      <w:r w:rsidR="00D3762F" w:rsidRPr="00D3762F">
        <w:rPr>
          <w:noProof/>
          <w:lang w:val="nl-NL"/>
        </w:rPr>
        <w:t xml:space="preserve"> </w:t>
      </w:r>
    </w:p>
    <w:p w:rsidR="005969E1" w:rsidRPr="00310041" w:rsidRDefault="00310041" w:rsidP="005969E1">
      <w:pPr>
        <w:rPr>
          <w:b/>
          <w:lang w:val="nl-NL"/>
        </w:rPr>
      </w:pPr>
      <w:r w:rsidRPr="00310041">
        <w:rPr>
          <w:b/>
          <w:lang w:val="nl-NL"/>
        </w:rPr>
        <w:lastRenderedPageBreak/>
        <w:t>NAT</w:t>
      </w:r>
    </w:p>
    <w:p w:rsidR="00310041" w:rsidRPr="00310041" w:rsidRDefault="00310041" w:rsidP="00310041">
      <w:pPr>
        <w:pStyle w:val="Lijstalinea"/>
        <w:numPr>
          <w:ilvl w:val="0"/>
          <w:numId w:val="4"/>
        </w:numPr>
        <w:rPr>
          <w:u w:val="single"/>
          <w:lang w:val="nl-NL"/>
        </w:rPr>
      </w:pPr>
      <w:r w:rsidRPr="00310041">
        <w:rPr>
          <w:u w:val="single"/>
          <w:lang w:val="nl-NL"/>
        </w:rPr>
        <w:t>Network Adress Translation</w:t>
      </w:r>
    </w:p>
    <w:p w:rsidR="00310041" w:rsidRPr="00310041" w:rsidRDefault="00310041" w:rsidP="00310041">
      <w:pPr>
        <w:pStyle w:val="Lijstalinea"/>
        <w:numPr>
          <w:ilvl w:val="0"/>
          <w:numId w:val="4"/>
        </w:numPr>
        <w:rPr>
          <w:lang w:val="nl-NL"/>
        </w:rPr>
      </w:pPr>
      <w:r w:rsidRPr="00310041">
        <w:rPr>
          <w:lang w:val="nl-NL"/>
        </w:rPr>
        <w:t>Met een NAT op de LAN kan je vrije IPv4 adressen gebruiken terwijl u maar 1 IPv4 adres nodig hebt op het internet</w:t>
      </w:r>
    </w:p>
    <w:p w:rsidR="00310041" w:rsidRDefault="00310041" w:rsidP="00310041">
      <w:pPr>
        <w:pStyle w:val="Lijstalinea"/>
        <w:numPr>
          <w:ilvl w:val="0"/>
          <w:numId w:val="4"/>
        </w:numPr>
        <w:rPr>
          <w:lang w:val="nl-NL"/>
        </w:rPr>
      </w:pPr>
      <w:r w:rsidRPr="00310041">
        <w:rPr>
          <w:lang w:val="nl-NL"/>
        </w:rPr>
        <w:t>Verbindingen leggen tussen netwerken die NIET hetzelfde subnet hebben</w:t>
      </w:r>
    </w:p>
    <w:p w:rsidR="004C2EF7" w:rsidRDefault="004C2EF7" w:rsidP="004C2EF7">
      <w:pPr>
        <w:pStyle w:val="Lijstalinea"/>
        <w:rPr>
          <w:lang w:val="nl-NL"/>
        </w:rPr>
      </w:pPr>
    </w:p>
    <w:sectPr w:rsidR="004C2E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CE6" w:rsidRDefault="00322CE6" w:rsidP="00E73A65">
      <w:pPr>
        <w:spacing w:after="0" w:line="240" w:lineRule="auto"/>
      </w:pPr>
      <w:r>
        <w:separator/>
      </w:r>
    </w:p>
  </w:endnote>
  <w:endnote w:type="continuationSeparator" w:id="0">
    <w:p w:rsidR="00322CE6" w:rsidRDefault="00322CE6" w:rsidP="00E7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CE6" w:rsidRDefault="00322CE6" w:rsidP="00E73A65">
      <w:pPr>
        <w:spacing w:after="0" w:line="240" w:lineRule="auto"/>
      </w:pPr>
      <w:r>
        <w:separator/>
      </w:r>
    </w:p>
  </w:footnote>
  <w:footnote w:type="continuationSeparator" w:id="0">
    <w:p w:rsidR="00322CE6" w:rsidRDefault="00322CE6" w:rsidP="00E73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20F84"/>
    <w:multiLevelType w:val="hybridMultilevel"/>
    <w:tmpl w:val="D7567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1D4345"/>
    <w:multiLevelType w:val="hybridMultilevel"/>
    <w:tmpl w:val="EBB2B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71773F"/>
    <w:multiLevelType w:val="hybridMultilevel"/>
    <w:tmpl w:val="DE90CD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953BC8"/>
    <w:multiLevelType w:val="hybridMultilevel"/>
    <w:tmpl w:val="6A441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4A0ACF"/>
    <w:multiLevelType w:val="hybridMultilevel"/>
    <w:tmpl w:val="9668B7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0C6C22"/>
    <w:multiLevelType w:val="hybridMultilevel"/>
    <w:tmpl w:val="23FAAE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DE3B74"/>
    <w:multiLevelType w:val="hybridMultilevel"/>
    <w:tmpl w:val="1860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65"/>
    <w:rsid w:val="000368FA"/>
    <w:rsid w:val="000A6588"/>
    <w:rsid w:val="001A17D4"/>
    <w:rsid w:val="002A2B5B"/>
    <w:rsid w:val="002C10B5"/>
    <w:rsid w:val="00310041"/>
    <w:rsid w:val="00322CE6"/>
    <w:rsid w:val="003E120B"/>
    <w:rsid w:val="00456221"/>
    <w:rsid w:val="004C2EF7"/>
    <w:rsid w:val="004D6126"/>
    <w:rsid w:val="004D6C15"/>
    <w:rsid w:val="00524B47"/>
    <w:rsid w:val="0056225B"/>
    <w:rsid w:val="005969E1"/>
    <w:rsid w:val="005C4708"/>
    <w:rsid w:val="0060061F"/>
    <w:rsid w:val="006709EC"/>
    <w:rsid w:val="00701000"/>
    <w:rsid w:val="007D0691"/>
    <w:rsid w:val="0080543B"/>
    <w:rsid w:val="008A3856"/>
    <w:rsid w:val="00A63A6B"/>
    <w:rsid w:val="00A64724"/>
    <w:rsid w:val="00C61BA3"/>
    <w:rsid w:val="00D3762F"/>
    <w:rsid w:val="00D67989"/>
    <w:rsid w:val="00DF5490"/>
    <w:rsid w:val="00E56F8F"/>
    <w:rsid w:val="00E73A65"/>
    <w:rsid w:val="00EA6A6D"/>
    <w:rsid w:val="00ED27D1"/>
    <w:rsid w:val="00F90752"/>
    <w:rsid w:val="00FE20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4699"/>
  <w15:chartTrackingRefBased/>
  <w15:docId w15:val="{E2D2C2B1-3D6A-4F52-885C-3969679D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3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3A65"/>
    <w:rPr>
      <w:rFonts w:asciiTheme="majorHAnsi" w:eastAsiaTheme="majorEastAsia" w:hAnsiTheme="majorHAnsi" w:cstheme="majorBidi"/>
      <w:spacing w:val="-10"/>
      <w:kern w:val="28"/>
      <w:sz w:val="56"/>
      <w:szCs w:val="56"/>
      <w:lang w:val="en-GB"/>
    </w:rPr>
  </w:style>
  <w:style w:type="paragraph" w:styleId="Lijstalinea">
    <w:name w:val="List Paragraph"/>
    <w:basedOn w:val="Standaard"/>
    <w:uiPriority w:val="34"/>
    <w:qFormat/>
    <w:rsid w:val="00E73A65"/>
    <w:pPr>
      <w:ind w:left="720"/>
      <w:contextualSpacing/>
    </w:pPr>
  </w:style>
  <w:style w:type="table" w:styleId="Tabelraster">
    <w:name w:val="Table Grid"/>
    <w:basedOn w:val="Standaardtabel"/>
    <w:uiPriority w:val="39"/>
    <w:rsid w:val="00E73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73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3A65"/>
    <w:rPr>
      <w:lang w:val="en-GB"/>
    </w:rPr>
  </w:style>
  <w:style w:type="paragraph" w:styleId="Voettekst">
    <w:name w:val="footer"/>
    <w:basedOn w:val="Standaard"/>
    <w:link w:val="VoettekstChar"/>
    <w:uiPriority w:val="99"/>
    <w:unhideWhenUsed/>
    <w:rsid w:val="00E73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3A65"/>
    <w:rPr>
      <w:lang w:val="en-GB"/>
    </w:rPr>
  </w:style>
  <w:style w:type="character" w:styleId="Hyperlink">
    <w:name w:val="Hyperlink"/>
    <w:basedOn w:val="Standaardalinea-lettertype"/>
    <w:uiPriority w:val="99"/>
    <w:unhideWhenUsed/>
    <w:rsid w:val="00A64724"/>
    <w:rPr>
      <w:color w:val="0563C1" w:themeColor="hyperlink"/>
      <w:u w:val="single"/>
    </w:rPr>
  </w:style>
  <w:style w:type="character" w:styleId="Onopgelostemelding">
    <w:name w:val="Unresolved Mention"/>
    <w:basedOn w:val="Standaardalinea-lettertype"/>
    <w:uiPriority w:val="99"/>
    <w:semiHidden/>
    <w:unhideWhenUsed/>
    <w:rsid w:val="00A64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966</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23</cp:revision>
  <dcterms:created xsi:type="dcterms:W3CDTF">2018-11-28T11:41:00Z</dcterms:created>
  <dcterms:modified xsi:type="dcterms:W3CDTF">2018-11-28T14:49:00Z</dcterms:modified>
</cp:coreProperties>
</file>