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300770926"/>
        <w:docPartObj>
          <w:docPartGallery w:val="Cover Pages"/>
          <w:docPartUnique/>
        </w:docPartObj>
      </w:sdtPr>
      <w:sdtEndPr>
        <w:rPr>
          <w:sz w:val="24"/>
          <w:szCs w:val="24"/>
        </w:rPr>
      </w:sdtEndPr>
      <w:sdtContent>
        <w:p w14:paraId="6BB3457D" w14:textId="460F3BD9" w:rsidR="00705BC2" w:rsidRPr="00EC70EE" w:rsidRDefault="00705BC2" w:rsidP="00E32B98">
          <w:pPr>
            <w:jc w:val="center"/>
            <w:rPr>
              <w:rFonts w:ascii="Times New Roman" w:hAnsi="Times New Roman" w:cs="Times New Roman"/>
            </w:rPr>
          </w:pPr>
        </w:p>
        <w:p w14:paraId="06731569" w14:textId="77777777" w:rsidR="00E32B98" w:rsidRPr="00EC70EE" w:rsidRDefault="00E32B98" w:rsidP="00E32B98">
          <w:pPr>
            <w:jc w:val="center"/>
            <w:rPr>
              <w:rFonts w:ascii="Times New Roman" w:hAnsi="Times New Roman" w:cs="Times New Roman"/>
            </w:rPr>
          </w:pPr>
        </w:p>
        <w:p w14:paraId="11DEB981" w14:textId="77777777" w:rsidR="00E32B98" w:rsidRPr="00EC70EE" w:rsidRDefault="00E32B98" w:rsidP="00E32B98">
          <w:pPr>
            <w:jc w:val="center"/>
            <w:rPr>
              <w:rFonts w:ascii="Times New Roman" w:hAnsi="Times New Roman" w:cs="Times New Roman"/>
            </w:rPr>
          </w:pPr>
        </w:p>
        <w:p w14:paraId="287F4BBA" w14:textId="77777777" w:rsidR="00E32B98" w:rsidRPr="00EC70EE" w:rsidRDefault="00E32B98" w:rsidP="00E32B98">
          <w:pPr>
            <w:jc w:val="center"/>
            <w:rPr>
              <w:rFonts w:ascii="Times New Roman" w:hAnsi="Times New Roman" w:cs="Times New Roman"/>
            </w:rPr>
          </w:pPr>
        </w:p>
        <w:p w14:paraId="3688EB73" w14:textId="77777777" w:rsidR="00E32B98" w:rsidRPr="00EC70EE" w:rsidRDefault="00E32B98" w:rsidP="00E32B98">
          <w:pPr>
            <w:jc w:val="center"/>
            <w:rPr>
              <w:rFonts w:ascii="Times New Roman" w:hAnsi="Times New Roman" w:cs="Times New Roman"/>
            </w:rPr>
          </w:pPr>
        </w:p>
        <w:p w14:paraId="3DBD5C31" w14:textId="77777777" w:rsidR="00E32B98" w:rsidRPr="00EC70EE" w:rsidRDefault="00E32B98" w:rsidP="00E32B98">
          <w:pPr>
            <w:jc w:val="center"/>
            <w:rPr>
              <w:rFonts w:ascii="Times New Roman" w:hAnsi="Times New Roman" w:cs="Times New Roman"/>
            </w:rPr>
          </w:pPr>
        </w:p>
        <w:p w14:paraId="24868D3C" w14:textId="77777777" w:rsidR="00E32B98" w:rsidRPr="00EC70EE" w:rsidRDefault="00E32B98" w:rsidP="00E32B98">
          <w:pPr>
            <w:jc w:val="center"/>
            <w:rPr>
              <w:rFonts w:ascii="Times New Roman" w:hAnsi="Times New Roman" w:cs="Times New Roman"/>
            </w:rPr>
          </w:pPr>
        </w:p>
        <w:p w14:paraId="58E4EA92" w14:textId="77777777" w:rsidR="00E32B98" w:rsidRPr="00EC70EE" w:rsidRDefault="00E32B98" w:rsidP="00E32B98">
          <w:pPr>
            <w:jc w:val="center"/>
            <w:rPr>
              <w:rFonts w:ascii="Times New Roman" w:hAnsi="Times New Roman" w:cs="Times New Roman"/>
            </w:rPr>
          </w:pPr>
        </w:p>
        <w:p w14:paraId="6107D095" w14:textId="77777777" w:rsidR="00E32B98" w:rsidRPr="00EC70EE" w:rsidRDefault="00E32B98" w:rsidP="00E32B98">
          <w:pPr>
            <w:jc w:val="center"/>
            <w:rPr>
              <w:rFonts w:ascii="Times New Roman" w:hAnsi="Times New Roman" w:cs="Times New Roman"/>
            </w:rPr>
          </w:pPr>
        </w:p>
        <w:p w14:paraId="03D9D367" w14:textId="77777777" w:rsidR="00E32B98" w:rsidRPr="00EC70EE" w:rsidRDefault="00E32B98" w:rsidP="00E32B98">
          <w:pPr>
            <w:jc w:val="center"/>
            <w:rPr>
              <w:rFonts w:ascii="Times New Roman" w:hAnsi="Times New Roman" w:cs="Times New Roman"/>
            </w:rPr>
          </w:pPr>
        </w:p>
        <w:p w14:paraId="568FBFC7" w14:textId="77777777" w:rsidR="00E32B98" w:rsidRPr="00EC70EE" w:rsidRDefault="00E32B98" w:rsidP="00E32B98">
          <w:pPr>
            <w:jc w:val="center"/>
            <w:rPr>
              <w:rFonts w:ascii="Times New Roman" w:hAnsi="Times New Roman" w:cs="Times New Roman"/>
            </w:rPr>
          </w:pPr>
        </w:p>
        <w:p w14:paraId="63BD1952" w14:textId="5D453792" w:rsidR="00E32B98" w:rsidRPr="00EC70EE" w:rsidRDefault="00E32B98" w:rsidP="00E32B98">
          <w:pPr>
            <w:jc w:val="center"/>
            <w:rPr>
              <w:rFonts w:ascii="Times New Roman" w:hAnsi="Times New Roman" w:cs="Times New Roman"/>
              <w:sz w:val="36"/>
              <w:szCs w:val="36"/>
            </w:rPr>
          </w:pPr>
          <w:r w:rsidRPr="00EC70EE">
            <w:rPr>
              <w:rFonts w:ascii="Times New Roman" w:hAnsi="Times New Roman" w:cs="Times New Roman"/>
              <w:sz w:val="36"/>
              <w:szCs w:val="36"/>
            </w:rPr>
            <w:t>Nanotechnology in the Air</w:t>
          </w:r>
        </w:p>
        <w:p w14:paraId="0ADA25AF" w14:textId="057AD137" w:rsidR="00F51D25" w:rsidRPr="00EC70EE" w:rsidRDefault="000C13CA" w:rsidP="00E32B98">
          <w:pPr>
            <w:jc w:val="center"/>
            <w:rPr>
              <w:rFonts w:ascii="Times New Roman" w:hAnsi="Times New Roman" w:cs="Times New Roman"/>
              <w:sz w:val="36"/>
              <w:szCs w:val="36"/>
            </w:rPr>
          </w:pPr>
          <w:r w:rsidRPr="00EC70EE">
            <w:rPr>
              <w:rFonts w:ascii="Times New Roman" w:hAnsi="Times New Roman" w:cs="Times New Roman"/>
              <w:sz w:val="36"/>
              <w:szCs w:val="36"/>
            </w:rPr>
            <w:t>Sectio</w:t>
          </w:r>
          <w:r w:rsidR="00F51D25" w:rsidRPr="00EC70EE">
            <w:rPr>
              <w:rFonts w:ascii="Times New Roman" w:hAnsi="Times New Roman" w:cs="Times New Roman"/>
              <w:sz w:val="36"/>
              <w:szCs w:val="36"/>
            </w:rPr>
            <w:t>n 005, Team 18</w:t>
          </w:r>
        </w:p>
        <w:p w14:paraId="6BEF7AC1" w14:textId="7099848F" w:rsidR="00E32B98" w:rsidRPr="00EC70EE" w:rsidRDefault="00E32B98" w:rsidP="00E32B98">
          <w:pPr>
            <w:spacing w:line="240" w:lineRule="auto"/>
            <w:jc w:val="center"/>
            <w:rPr>
              <w:rFonts w:ascii="Times New Roman" w:hAnsi="Times New Roman" w:cs="Times New Roman"/>
              <w:sz w:val="24"/>
              <w:szCs w:val="24"/>
            </w:rPr>
          </w:pPr>
          <w:r w:rsidRPr="00EC70EE">
            <w:rPr>
              <w:rFonts w:ascii="Times New Roman" w:hAnsi="Times New Roman" w:cs="Times New Roman"/>
              <w:sz w:val="24"/>
              <w:szCs w:val="24"/>
            </w:rPr>
            <w:t>Nelson Luehrs (</w:t>
          </w:r>
          <w:proofErr w:type="spellStart"/>
          <w:r w:rsidRPr="00EC70EE">
            <w:rPr>
              <w:rFonts w:ascii="Times New Roman" w:hAnsi="Times New Roman" w:cs="Times New Roman"/>
              <w:sz w:val="24"/>
              <w:szCs w:val="24"/>
            </w:rPr>
            <w:t>NanoSize_nluehrs</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NanoSizeIntro_nluehrs</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citationsGUI</w:t>
          </w:r>
          <w:proofErr w:type="spellEnd"/>
          <w:r w:rsidRPr="00EC70EE">
            <w:rPr>
              <w:rFonts w:ascii="Times New Roman" w:hAnsi="Times New Roman" w:cs="Times New Roman"/>
              <w:sz w:val="24"/>
              <w:szCs w:val="24"/>
            </w:rPr>
            <w:t>)</w:t>
          </w:r>
        </w:p>
        <w:p w14:paraId="5DDF9A38" w14:textId="4C7F4D79" w:rsidR="00E32B98" w:rsidRPr="00EC70EE" w:rsidRDefault="00E32B98" w:rsidP="00E32B98">
          <w:pPr>
            <w:spacing w:line="240" w:lineRule="auto"/>
            <w:jc w:val="center"/>
            <w:rPr>
              <w:rFonts w:ascii="Times New Roman" w:hAnsi="Times New Roman" w:cs="Times New Roman"/>
              <w:sz w:val="24"/>
              <w:szCs w:val="24"/>
            </w:rPr>
          </w:pPr>
          <w:r w:rsidRPr="00EC70EE">
            <w:rPr>
              <w:rFonts w:ascii="Times New Roman" w:hAnsi="Times New Roman" w:cs="Times New Roman"/>
              <w:sz w:val="24"/>
              <w:szCs w:val="24"/>
            </w:rPr>
            <w:t xml:space="preserve">Kurt </w:t>
          </w:r>
          <w:proofErr w:type="spellStart"/>
          <w:r w:rsidRPr="00EC70EE">
            <w:rPr>
              <w:rFonts w:ascii="Times New Roman" w:hAnsi="Times New Roman" w:cs="Times New Roman"/>
              <w:sz w:val="24"/>
              <w:szCs w:val="24"/>
            </w:rPr>
            <w:t>Sermersheim</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NanoMelt_ksermers</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NanoMeltIntro_ksermers</w:t>
          </w:r>
          <w:proofErr w:type="spellEnd"/>
          <w:r w:rsidRPr="00EC70EE">
            <w:rPr>
              <w:rFonts w:ascii="Times New Roman" w:hAnsi="Times New Roman" w:cs="Times New Roman"/>
              <w:sz w:val="24"/>
              <w:szCs w:val="24"/>
            </w:rPr>
            <w:t>)</w:t>
          </w:r>
        </w:p>
        <w:p w14:paraId="4A024ADD" w14:textId="0B811E8C" w:rsidR="00E32B98" w:rsidRPr="00EC70EE" w:rsidRDefault="00E32B98" w:rsidP="00E32B98">
          <w:pPr>
            <w:spacing w:line="240" w:lineRule="auto"/>
            <w:jc w:val="center"/>
            <w:rPr>
              <w:rFonts w:ascii="Times New Roman" w:hAnsi="Times New Roman" w:cs="Times New Roman"/>
              <w:sz w:val="24"/>
              <w:szCs w:val="24"/>
            </w:rPr>
          </w:pPr>
          <w:r w:rsidRPr="00EC70EE">
            <w:rPr>
              <w:rFonts w:ascii="Times New Roman" w:hAnsi="Times New Roman" w:cs="Times New Roman"/>
              <w:sz w:val="24"/>
              <w:szCs w:val="24"/>
            </w:rPr>
            <w:t>Jake Hallow (</w:t>
          </w:r>
          <w:proofErr w:type="spellStart"/>
          <w:r w:rsidRPr="00EC70EE">
            <w:rPr>
              <w:rFonts w:ascii="Times New Roman" w:hAnsi="Times New Roman" w:cs="Times New Roman"/>
              <w:sz w:val="24"/>
              <w:szCs w:val="24"/>
            </w:rPr>
            <w:t>NanoEnergy_hallowj</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NanoEnergyIntro_hallowj</w:t>
          </w:r>
          <w:proofErr w:type="spellEnd"/>
          <w:r w:rsidRPr="00EC70EE">
            <w:rPr>
              <w:rFonts w:ascii="Times New Roman" w:hAnsi="Times New Roman" w:cs="Times New Roman"/>
              <w:sz w:val="24"/>
              <w:szCs w:val="24"/>
            </w:rPr>
            <w:t>)</w:t>
          </w:r>
        </w:p>
        <w:p w14:paraId="1D2B72DF" w14:textId="5D7B256D" w:rsidR="00E32B98" w:rsidRPr="00EC70EE" w:rsidRDefault="00E32B98" w:rsidP="00E32B98">
          <w:pPr>
            <w:spacing w:line="240" w:lineRule="auto"/>
            <w:jc w:val="center"/>
            <w:rPr>
              <w:rFonts w:ascii="Times New Roman" w:hAnsi="Times New Roman" w:cs="Times New Roman"/>
              <w:sz w:val="24"/>
              <w:szCs w:val="24"/>
            </w:rPr>
          </w:pPr>
          <w:r w:rsidRPr="00EC70EE">
            <w:rPr>
              <w:rFonts w:ascii="Times New Roman" w:hAnsi="Times New Roman" w:cs="Times New Roman"/>
              <w:sz w:val="24"/>
              <w:szCs w:val="24"/>
            </w:rPr>
            <w:t xml:space="preserve">Evan </w:t>
          </w:r>
          <w:proofErr w:type="spellStart"/>
          <w:r w:rsidRPr="00EC70EE">
            <w:rPr>
              <w:rFonts w:ascii="Times New Roman" w:hAnsi="Times New Roman" w:cs="Times New Roman"/>
              <w:sz w:val="24"/>
              <w:szCs w:val="24"/>
            </w:rPr>
            <w:t>Widloski</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NanoPlane_ewidlosk</w:t>
          </w:r>
          <w:proofErr w:type="spellEnd"/>
          <w:r w:rsidRPr="00EC70EE">
            <w:rPr>
              <w:rFonts w:ascii="Times New Roman" w:hAnsi="Times New Roman" w:cs="Times New Roman"/>
              <w:sz w:val="24"/>
              <w:szCs w:val="24"/>
            </w:rPr>
            <w:t xml:space="preserve">, </w:t>
          </w:r>
          <w:proofErr w:type="spellStart"/>
          <w:r w:rsidRPr="00EC70EE">
            <w:rPr>
              <w:rFonts w:ascii="Times New Roman" w:hAnsi="Times New Roman" w:cs="Times New Roman"/>
              <w:sz w:val="24"/>
              <w:szCs w:val="24"/>
            </w:rPr>
            <w:t>NanoPlaneIntro_ewidlosk</w:t>
          </w:r>
          <w:proofErr w:type="spellEnd"/>
          <w:r w:rsidRPr="00EC70EE">
            <w:rPr>
              <w:rFonts w:ascii="Times New Roman" w:hAnsi="Times New Roman" w:cs="Times New Roman"/>
              <w:sz w:val="24"/>
              <w:szCs w:val="24"/>
            </w:rPr>
            <w:t>)</w:t>
          </w:r>
        </w:p>
        <w:p w14:paraId="4C2C7F9C" w14:textId="77777777" w:rsidR="00E32B98" w:rsidRPr="00EC70EE" w:rsidRDefault="00E32B98" w:rsidP="00E32B98">
          <w:pPr>
            <w:spacing w:line="240" w:lineRule="auto"/>
            <w:jc w:val="center"/>
            <w:rPr>
              <w:rFonts w:ascii="Times New Roman" w:hAnsi="Times New Roman" w:cs="Times New Roman"/>
              <w:sz w:val="24"/>
              <w:szCs w:val="24"/>
            </w:rPr>
          </w:pPr>
        </w:p>
        <w:p w14:paraId="2568B425" w14:textId="0ABF120A" w:rsidR="00705BC2" w:rsidRPr="00EC70EE" w:rsidRDefault="00705BC2">
          <w:pPr>
            <w:rPr>
              <w:rFonts w:ascii="Times New Roman" w:hAnsi="Times New Roman" w:cs="Times New Roman"/>
              <w:sz w:val="24"/>
              <w:szCs w:val="24"/>
            </w:rPr>
          </w:pPr>
          <w:r w:rsidRPr="00EC70EE">
            <w:rPr>
              <w:rFonts w:ascii="Times New Roman" w:hAnsi="Times New Roman" w:cs="Times New Roman"/>
              <w:sz w:val="24"/>
              <w:szCs w:val="24"/>
            </w:rPr>
            <w:br w:type="page"/>
          </w:r>
        </w:p>
      </w:sdtContent>
    </w:sdt>
    <w:p w14:paraId="2B28F654" w14:textId="3049C74D" w:rsidR="00705BC2" w:rsidRPr="00EC70EE" w:rsidRDefault="00CE4F4D" w:rsidP="000A730F">
      <w:pPr>
        <w:spacing w:after="0" w:line="240" w:lineRule="auto"/>
        <w:ind w:firstLine="720"/>
        <w:rPr>
          <w:rFonts w:ascii="Times New Roman" w:hAnsi="Times New Roman" w:cs="Times New Roman"/>
          <w:sz w:val="24"/>
          <w:szCs w:val="24"/>
        </w:rPr>
      </w:pPr>
      <w:r w:rsidRPr="00EC70EE">
        <w:rPr>
          <w:rFonts w:ascii="Times New Roman" w:hAnsi="Times New Roman" w:cs="Times New Roman"/>
          <w:sz w:val="24"/>
          <w:szCs w:val="24"/>
        </w:rPr>
        <w:lastRenderedPageBreak/>
        <w:t xml:space="preserve">NanoHUB.org has alerted our engineering team to a problem. Namely, that the </w:t>
      </w:r>
      <w:r w:rsidR="00435B5B" w:rsidRPr="00EC70EE">
        <w:rPr>
          <w:rFonts w:ascii="Times New Roman" w:hAnsi="Times New Roman" w:cs="Times New Roman"/>
          <w:sz w:val="24"/>
          <w:szCs w:val="24"/>
        </w:rPr>
        <w:t xml:space="preserve">intended audience, engineering </w:t>
      </w:r>
      <w:r w:rsidRPr="00EC70EE">
        <w:rPr>
          <w:rFonts w:ascii="Times New Roman" w:hAnsi="Times New Roman" w:cs="Times New Roman"/>
          <w:sz w:val="24"/>
          <w:szCs w:val="24"/>
        </w:rPr>
        <w:t>underclassmen at the university level</w:t>
      </w:r>
      <w:r w:rsidR="00435B5B" w:rsidRPr="00EC70EE">
        <w:rPr>
          <w:rFonts w:ascii="Times New Roman" w:hAnsi="Times New Roman" w:cs="Times New Roman"/>
          <w:sz w:val="24"/>
          <w:szCs w:val="24"/>
        </w:rPr>
        <w:t>,</w:t>
      </w:r>
      <w:r w:rsidRPr="00EC70EE">
        <w:rPr>
          <w:rFonts w:ascii="Times New Roman" w:hAnsi="Times New Roman" w:cs="Times New Roman"/>
          <w:sz w:val="24"/>
          <w:szCs w:val="24"/>
        </w:rPr>
        <w:t xml:space="preserve"> believe</w:t>
      </w:r>
      <w:r w:rsidR="00907511" w:rsidRPr="00EC70EE">
        <w:rPr>
          <w:rFonts w:ascii="Times New Roman" w:hAnsi="Times New Roman" w:cs="Times New Roman"/>
          <w:sz w:val="24"/>
          <w:szCs w:val="24"/>
        </w:rPr>
        <w:t xml:space="preserve"> that nanotechnology is not something they will deal with</w:t>
      </w:r>
      <w:r w:rsidR="00435B5B" w:rsidRPr="00EC70EE">
        <w:rPr>
          <w:rFonts w:ascii="Times New Roman" w:hAnsi="Times New Roman" w:cs="Times New Roman"/>
          <w:sz w:val="24"/>
          <w:szCs w:val="24"/>
        </w:rPr>
        <w:t>- at least</w:t>
      </w:r>
      <w:r w:rsidR="00907511" w:rsidRPr="00EC70EE">
        <w:rPr>
          <w:rFonts w:ascii="Times New Roman" w:hAnsi="Times New Roman" w:cs="Times New Roman"/>
          <w:sz w:val="24"/>
          <w:szCs w:val="24"/>
        </w:rPr>
        <w:t xml:space="preserve"> until later in their academic careers</w:t>
      </w:r>
      <w:r w:rsidR="00435B5B" w:rsidRPr="00EC70EE">
        <w:rPr>
          <w:rFonts w:ascii="Times New Roman" w:hAnsi="Times New Roman" w:cs="Times New Roman"/>
          <w:sz w:val="24"/>
          <w:szCs w:val="24"/>
        </w:rPr>
        <w:t xml:space="preserve">. </w:t>
      </w:r>
      <w:proofErr w:type="spellStart"/>
      <w:r w:rsidR="00907511" w:rsidRPr="00EC70EE">
        <w:rPr>
          <w:rFonts w:ascii="Times New Roman" w:hAnsi="Times New Roman" w:cs="Times New Roman"/>
          <w:sz w:val="24"/>
          <w:szCs w:val="24"/>
        </w:rPr>
        <w:t>NanoHUB</w:t>
      </w:r>
      <w:proofErr w:type="spellEnd"/>
      <w:r w:rsidR="00907511" w:rsidRPr="00EC70EE">
        <w:rPr>
          <w:rFonts w:ascii="Times New Roman" w:hAnsi="Times New Roman" w:cs="Times New Roman"/>
          <w:sz w:val="24"/>
          <w:szCs w:val="24"/>
        </w:rPr>
        <w:t xml:space="preserve"> has tasked our team with </w:t>
      </w:r>
      <w:r w:rsidR="003F0D19" w:rsidRPr="00EC70EE">
        <w:rPr>
          <w:rFonts w:ascii="Times New Roman" w:hAnsi="Times New Roman" w:cs="Times New Roman"/>
          <w:sz w:val="24"/>
          <w:szCs w:val="24"/>
        </w:rPr>
        <w:t>assisting in the solution of this problem by creating a</w:t>
      </w:r>
      <w:r w:rsidR="00435B5B" w:rsidRPr="00EC70EE">
        <w:rPr>
          <w:rFonts w:ascii="Times New Roman" w:hAnsi="Times New Roman" w:cs="Times New Roman"/>
          <w:sz w:val="24"/>
          <w:szCs w:val="24"/>
        </w:rPr>
        <w:t>n interactive and educational</w:t>
      </w:r>
      <w:r w:rsidR="003F0D19" w:rsidRPr="00EC70EE">
        <w:rPr>
          <w:rFonts w:ascii="Times New Roman" w:hAnsi="Times New Roman" w:cs="Times New Roman"/>
          <w:sz w:val="24"/>
          <w:szCs w:val="24"/>
        </w:rPr>
        <w:t xml:space="preserve"> Graphical User Interface (GUI) using MATLAB. </w:t>
      </w:r>
      <w:r w:rsidR="007128B9" w:rsidRPr="00EC70EE">
        <w:rPr>
          <w:rFonts w:ascii="Times New Roman" w:hAnsi="Times New Roman" w:cs="Times New Roman"/>
          <w:sz w:val="24"/>
          <w:szCs w:val="24"/>
        </w:rPr>
        <w:t xml:space="preserve">This </w:t>
      </w:r>
      <w:r w:rsidR="004D6647" w:rsidRPr="00EC70EE">
        <w:rPr>
          <w:rFonts w:ascii="Times New Roman" w:hAnsi="Times New Roman" w:cs="Times New Roman"/>
          <w:sz w:val="24"/>
          <w:szCs w:val="24"/>
        </w:rPr>
        <w:t xml:space="preserve">GUI </w:t>
      </w:r>
      <w:r w:rsidR="007128B9" w:rsidRPr="00EC70EE">
        <w:rPr>
          <w:rFonts w:ascii="Times New Roman" w:hAnsi="Times New Roman" w:cs="Times New Roman"/>
          <w:sz w:val="24"/>
          <w:szCs w:val="24"/>
        </w:rPr>
        <w:t>must meet each of the following six criteria:</w:t>
      </w:r>
      <w:r w:rsidR="000A730F" w:rsidRPr="00EC70EE">
        <w:rPr>
          <w:rFonts w:ascii="Times New Roman" w:hAnsi="Times New Roman" w:cs="Times New Roman"/>
          <w:sz w:val="24"/>
          <w:szCs w:val="24"/>
        </w:rPr>
        <w:t xml:space="preserve"> help peers understand the size and scale of nanotechnology (1) and connect it to at least one other </w:t>
      </w:r>
      <w:proofErr w:type="spellStart"/>
      <w:r w:rsidR="000A730F" w:rsidRPr="00EC70EE">
        <w:rPr>
          <w:rFonts w:ascii="Times New Roman" w:hAnsi="Times New Roman" w:cs="Times New Roman"/>
          <w:sz w:val="24"/>
          <w:szCs w:val="24"/>
        </w:rPr>
        <w:t>nanoscience</w:t>
      </w:r>
      <w:proofErr w:type="spellEnd"/>
      <w:r w:rsidR="000A730F" w:rsidRPr="00EC70EE">
        <w:rPr>
          <w:rFonts w:ascii="Times New Roman" w:hAnsi="Times New Roman" w:cs="Times New Roman"/>
          <w:sz w:val="24"/>
          <w:szCs w:val="24"/>
        </w:rPr>
        <w:t xml:space="preserve"> (2), then connect them to at least one engineering discipline (3), use simulations (4), and be interactive, engaging, (5) and easy to use (6).</w:t>
      </w:r>
    </w:p>
    <w:p w14:paraId="34FD33A3" w14:textId="71C09DB8" w:rsidR="00292A48" w:rsidRPr="00EC70EE" w:rsidRDefault="00B6526D" w:rsidP="000A730F">
      <w:pPr>
        <w:spacing w:after="0" w:line="240" w:lineRule="auto"/>
        <w:ind w:firstLine="720"/>
        <w:rPr>
          <w:rFonts w:ascii="Times New Roman" w:hAnsi="Times New Roman" w:cs="Times New Roman"/>
          <w:sz w:val="24"/>
          <w:szCs w:val="24"/>
        </w:rPr>
      </w:pPr>
      <w:r w:rsidRPr="00EC70EE">
        <w:rPr>
          <w:rFonts w:ascii="Times New Roman" w:hAnsi="Times New Roman" w:cs="Times New Roman"/>
          <w:sz w:val="24"/>
          <w:szCs w:val="24"/>
        </w:rPr>
        <w:t xml:space="preserve">Our team has decided that the best way to solve </w:t>
      </w:r>
      <w:proofErr w:type="spellStart"/>
      <w:r w:rsidRPr="00EC70EE">
        <w:rPr>
          <w:rFonts w:ascii="Times New Roman" w:hAnsi="Times New Roman" w:cs="Times New Roman"/>
          <w:sz w:val="24"/>
          <w:szCs w:val="24"/>
        </w:rPr>
        <w:t>NanoHUB’s</w:t>
      </w:r>
      <w:proofErr w:type="spellEnd"/>
      <w:r w:rsidRPr="00EC70EE">
        <w:rPr>
          <w:rFonts w:ascii="Times New Roman" w:hAnsi="Times New Roman" w:cs="Times New Roman"/>
          <w:sz w:val="24"/>
          <w:szCs w:val="24"/>
        </w:rPr>
        <w:t xml:space="preserve"> problem is by creating a set of GUIs to explain different aspects of nanoparticles as if they were being used to design an airplane. </w:t>
      </w:r>
      <w:r w:rsidR="00E56731" w:rsidRPr="00EC70EE">
        <w:rPr>
          <w:rFonts w:ascii="Times New Roman" w:hAnsi="Times New Roman" w:cs="Times New Roman"/>
          <w:sz w:val="24"/>
          <w:szCs w:val="24"/>
        </w:rPr>
        <w:t xml:space="preserve">This is the big idea of our GUI. </w:t>
      </w:r>
      <w:r w:rsidRPr="00EC70EE">
        <w:rPr>
          <w:rFonts w:ascii="Times New Roman" w:hAnsi="Times New Roman" w:cs="Times New Roman"/>
          <w:sz w:val="24"/>
          <w:szCs w:val="24"/>
        </w:rPr>
        <w:t>Each of our simulations applies to a different aspect of the plane’s design. This will help teach students the importance and functionality of nanoparticles while relating them to something more well-known, such as an airplane. Relating all four simulations to building an airplane helps verify that the information being delivered to the user actually has a real-world application and applies to an engineering field.</w:t>
      </w:r>
    </w:p>
    <w:p w14:paraId="70B2C68F" w14:textId="77777777" w:rsidR="007128B9" w:rsidRPr="00EC70EE" w:rsidRDefault="007128B9" w:rsidP="000A730F">
      <w:pPr>
        <w:spacing w:after="0" w:line="240" w:lineRule="auto"/>
        <w:ind w:firstLine="720"/>
        <w:rPr>
          <w:rFonts w:ascii="Times New Roman" w:hAnsi="Times New Roman" w:cs="Times New Roman"/>
          <w:sz w:val="24"/>
          <w:szCs w:val="24"/>
        </w:rPr>
      </w:pPr>
      <w:r w:rsidRPr="00EC70EE">
        <w:rPr>
          <w:rFonts w:ascii="Times New Roman" w:hAnsi="Times New Roman" w:cs="Times New Roman"/>
          <w:sz w:val="24"/>
          <w:szCs w:val="24"/>
        </w:rPr>
        <w:t>Our solution meets these criteria 1 by showing a</w:t>
      </w:r>
      <w:r w:rsidR="002F29FA" w:rsidRPr="00EC70EE">
        <w:rPr>
          <w:rFonts w:ascii="Times New Roman" w:hAnsi="Times New Roman" w:cs="Times New Roman"/>
          <w:sz w:val="24"/>
          <w:szCs w:val="24"/>
        </w:rPr>
        <w:t xml:space="preserve">nd allowing the user to interact with rivets on a plane wing, carbon nanotubes in the wing, and </w:t>
      </w:r>
      <w:proofErr w:type="spellStart"/>
      <w:r w:rsidR="002F29FA" w:rsidRPr="00EC70EE">
        <w:rPr>
          <w:rFonts w:ascii="Times New Roman" w:hAnsi="Times New Roman" w:cs="Times New Roman"/>
          <w:sz w:val="24"/>
          <w:szCs w:val="24"/>
        </w:rPr>
        <w:t>graphene</w:t>
      </w:r>
      <w:proofErr w:type="spellEnd"/>
      <w:r w:rsidR="002F29FA" w:rsidRPr="00EC70EE">
        <w:rPr>
          <w:rFonts w:ascii="Times New Roman" w:hAnsi="Times New Roman" w:cs="Times New Roman"/>
          <w:sz w:val="24"/>
          <w:szCs w:val="24"/>
        </w:rPr>
        <w:t xml:space="preserve"> molecules in the nanotube.</w:t>
      </w:r>
    </w:p>
    <w:p w14:paraId="15784DB1" w14:textId="1051C108" w:rsidR="002F29FA" w:rsidRPr="00EC70EE" w:rsidRDefault="002F29FA" w:rsidP="000A730F">
      <w:pPr>
        <w:spacing w:after="0" w:line="240" w:lineRule="auto"/>
        <w:rPr>
          <w:rFonts w:ascii="Times New Roman" w:hAnsi="Times New Roman" w:cs="Times New Roman"/>
          <w:sz w:val="24"/>
          <w:szCs w:val="24"/>
        </w:rPr>
      </w:pPr>
      <w:r w:rsidRPr="00EC70EE">
        <w:rPr>
          <w:rFonts w:ascii="Times New Roman" w:hAnsi="Times New Roman" w:cs="Times New Roman"/>
          <w:sz w:val="24"/>
          <w:szCs w:val="24"/>
        </w:rPr>
        <w:tab/>
        <w:t>Our solution meets criteria 2 by showing how nanoparticles can react chemically in surprising ways due to their incr</w:t>
      </w:r>
      <w:r w:rsidR="00E56731" w:rsidRPr="00EC70EE">
        <w:rPr>
          <w:rFonts w:ascii="Times New Roman" w:hAnsi="Times New Roman" w:cs="Times New Roman"/>
          <w:sz w:val="24"/>
          <w:szCs w:val="24"/>
        </w:rPr>
        <w:t>eased surface area (size-depende</w:t>
      </w:r>
      <w:r w:rsidRPr="00EC70EE">
        <w:rPr>
          <w:rFonts w:ascii="Times New Roman" w:hAnsi="Times New Roman" w:cs="Times New Roman"/>
          <w:sz w:val="24"/>
          <w:szCs w:val="24"/>
        </w:rPr>
        <w:t>nt properties).</w:t>
      </w:r>
    </w:p>
    <w:p w14:paraId="43494EF3" w14:textId="067D9CC9" w:rsidR="002F29FA" w:rsidRPr="00EC70EE" w:rsidRDefault="002F29FA" w:rsidP="000A730F">
      <w:pPr>
        <w:spacing w:after="0" w:line="240" w:lineRule="auto"/>
        <w:rPr>
          <w:rFonts w:ascii="Times New Roman" w:hAnsi="Times New Roman" w:cs="Times New Roman"/>
          <w:sz w:val="24"/>
          <w:szCs w:val="24"/>
        </w:rPr>
      </w:pPr>
      <w:r w:rsidRPr="00EC70EE">
        <w:rPr>
          <w:rFonts w:ascii="Times New Roman" w:hAnsi="Times New Roman" w:cs="Times New Roman"/>
          <w:sz w:val="24"/>
          <w:szCs w:val="24"/>
        </w:rPr>
        <w:tab/>
        <w:t>Our solution meets criteria 3 by placing the user in a scenario where they are an aeronautical engineer</w:t>
      </w:r>
      <w:r w:rsidR="00E56731" w:rsidRPr="00EC70EE">
        <w:rPr>
          <w:rFonts w:ascii="Times New Roman" w:hAnsi="Times New Roman" w:cs="Times New Roman"/>
          <w:sz w:val="24"/>
          <w:szCs w:val="24"/>
        </w:rPr>
        <w:t xml:space="preserve"> </w:t>
      </w:r>
      <w:r w:rsidRPr="00EC70EE">
        <w:rPr>
          <w:rFonts w:ascii="Times New Roman" w:hAnsi="Times New Roman" w:cs="Times New Roman"/>
          <w:sz w:val="24"/>
          <w:szCs w:val="24"/>
        </w:rPr>
        <w:t>and have a design they wish to present to a board of directors, but need some information from the chemical engineering and mechanical engineering</w:t>
      </w:r>
      <w:r w:rsidR="00E143AA" w:rsidRPr="00EC70EE">
        <w:rPr>
          <w:rFonts w:ascii="Times New Roman" w:hAnsi="Times New Roman" w:cs="Times New Roman"/>
          <w:sz w:val="24"/>
          <w:szCs w:val="24"/>
        </w:rPr>
        <w:t xml:space="preserve"> teams to finish up and make some informed decisions.</w:t>
      </w:r>
    </w:p>
    <w:p w14:paraId="6E669D56" w14:textId="77777777" w:rsidR="00E143AA" w:rsidRPr="00EC70EE" w:rsidRDefault="00E143AA" w:rsidP="000A730F">
      <w:pPr>
        <w:spacing w:after="0" w:line="240" w:lineRule="auto"/>
        <w:rPr>
          <w:rFonts w:ascii="Times New Roman" w:hAnsi="Times New Roman" w:cs="Times New Roman"/>
          <w:sz w:val="24"/>
          <w:szCs w:val="24"/>
        </w:rPr>
      </w:pPr>
      <w:r w:rsidRPr="00EC70EE">
        <w:rPr>
          <w:rFonts w:ascii="Times New Roman" w:hAnsi="Times New Roman" w:cs="Times New Roman"/>
          <w:sz w:val="24"/>
          <w:szCs w:val="24"/>
        </w:rPr>
        <w:tab/>
        <w:t>Our solution meets criteria 4 by plotting various nanoscale properties that can affect the building of an aircraft against time (for example, structure of a wing during takeoff).</w:t>
      </w:r>
    </w:p>
    <w:p w14:paraId="71AEDD02" w14:textId="77777777" w:rsidR="00E143AA" w:rsidRPr="00EC70EE" w:rsidRDefault="00E143AA" w:rsidP="000A730F">
      <w:pPr>
        <w:spacing w:after="0" w:line="240" w:lineRule="auto"/>
        <w:rPr>
          <w:rFonts w:ascii="Times New Roman" w:hAnsi="Times New Roman" w:cs="Times New Roman"/>
          <w:sz w:val="24"/>
          <w:szCs w:val="24"/>
        </w:rPr>
      </w:pPr>
      <w:r w:rsidRPr="00EC70EE">
        <w:rPr>
          <w:rFonts w:ascii="Times New Roman" w:hAnsi="Times New Roman" w:cs="Times New Roman"/>
          <w:sz w:val="24"/>
          <w:szCs w:val="24"/>
        </w:rPr>
        <w:tab/>
        <w:t>Our solution meets criteria 5 by providing multiple inputs in each simulation and providing the user with a story of sorts, instead of just thrusting information at them.</w:t>
      </w:r>
    </w:p>
    <w:p w14:paraId="5C617DCD" w14:textId="77777777" w:rsidR="00E143AA" w:rsidRPr="00EC70EE" w:rsidRDefault="00E143AA" w:rsidP="000A730F">
      <w:pPr>
        <w:spacing w:after="0" w:line="240" w:lineRule="auto"/>
        <w:rPr>
          <w:rFonts w:ascii="Times New Roman" w:hAnsi="Times New Roman" w:cs="Times New Roman"/>
          <w:sz w:val="24"/>
          <w:szCs w:val="24"/>
        </w:rPr>
      </w:pPr>
      <w:r w:rsidRPr="00EC70EE">
        <w:rPr>
          <w:rFonts w:ascii="Times New Roman" w:hAnsi="Times New Roman" w:cs="Times New Roman"/>
          <w:sz w:val="24"/>
          <w:szCs w:val="24"/>
        </w:rPr>
        <w:tab/>
        <w:t>Our solution meets criteria 6 primarily by eliminating the need for typed user input. Instead the user will select from a series of b</w:t>
      </w:r>
      <w:r w:rsidR="001B34B3" w:rsidRPr="00EC70EE">
        <w:rPr>
          <w:rFonts w:ascii="Times New Roman" w:hAnsi="Times New Roman" w:cs="Times New Roman"/>
          <w:sz w:val="24"/>
          <w:szCs w:val="24"/>
        </w:rPr>
        <w:t>uttons, or operate a slider, etc. This also helps eliminate user error.</w:t>
      </w:r>
    </w:p>
    <w:p w14:paraId="232406DA" w14:textId="77777777" w:rsidR="00292A48" w:rsidRPr="00EC70EE" w:rsidRDefault="00292A48" w:rsidP="000A730F">
      <w:pPr>
        <w:spacing w:after="0" w:line="240" w:lineRule="auto"/>
        <w:ind w:firstLine="360"/>
        <w:rPr>
          <w:rFonts w:ascii="Times New Roman" w:hAnsi="Times New Roman" w:cs="Times New Roman"/>
          <w:sz w:val="24"/>
          <w:szCs w:val="24"/>
        </w:rPr>
      </w:pPr>
      <w:r w:rsidRPr="00EC70EE">
        <w:rPr>
          <w:rFonts w:ascii="Times New Roman" w:hAnsi="Times New Roman" w:cs="Times New Roman"/>
          <w:sz w:val="24"/>
          <w:szCs w:val="24"/>
        </w:rPr>
        <w:t xml:space="preserve">Throughout each Milestone, many new ideas and concepts are generated. These ideas and concepts help develop our GUI into a better, more efficient solution. The significant changes are listed below: </w:t>
      </w:r>
    </w:p>
    <w:p w14:paraId="3827A9D2" w14:textId="77777777" w:rsidR="00292A48" w:rsidRPr="00EC70EE" w:rsidRDefault="00292A48" w:rsidP="000A730F">
      <w:pPr>
        <w:pStyle w:val="ListParagraph"/>
        <w:numPr>
          <w:ilvl w:val="0"/>
          <w:numId w:val="1"/>
        </w:numPr>
        <w:rPr>
          <w:rFonts w:ascii="Times New Roman" w:hAnsi="Times New Roman" w:cs="Times New Roman"/>
        </w:rPr>
      </w:pPr>
      <w:r w:rsidRPr="00EC70EE">
        <w:rPr>
          <w:rFonts w:ascii="Times New Roman" w:hAnsi="Times New Roman" w:cs="Times New Roman"/>
        </w:rPr>
        <w:t>We changed our final solution from the basis of Nano-tubing to the final idea with building an airplane through the use of different nanoscale techniques. This change is significant because our entire GUI went into a better direction and became more cohesive.</w:t>
      </w:r>
    </w:p>
    <w:p w14:paraId="64AAA1D9" w14:textId="77777777" w:rsidR="00292A48" w:rsidRPr="00EC70EE" w:rsidRDefault="00292A48" w:rsidP="000A730F">
      <w:pPr>
        <w:pStyle w:val="ListParagraph"/>
        <w:numPr>
          <w:ilvl w:val="0"/>
          <w:numId w:val="1"/>
        </w:numPr>
        <w:rPr>
          <w:rFonts w:ascii="Times New Roman" w:hAnsi="Times New Roman" w:cs="Times New Roman"/>
        </w:rPr>
      </w:pPr>
      <w:r w:rsidRPr="00EC70EE">
        <w:rPr>
          <w:rFonts w:ascii="Times New Roman" w:hAnsi="Times New Roman" w:cs="Times New Roman"/>
        </w:rPr>
        <w:t>After Milestone 4, we made significant layout changes. These layout changes were needed to unify the entire GUI and allow it to flow easily from one GUI to the next.</w:t>
      </w:r>
    </w:p>
    <w:p w14:paraId="010FE365" w14:textId="77777777" w:rsidR="00292A48" w:rsidRPr="00EC70EE" w:rsidRDefault="00292A48" w:rsidP="000A730F">
      <w:pPr>
        <w:pStyle w:val="ListParagraph"/>
        <w:numPr>
          <w:ilvl w:val="0"/>
          <w:numId w:val="1"/>
        </w:numPr>
        <w:rPr>
          <w:rFonts w:ascii="Times New Roman" w:hAnsi="Times New Roman" w:cs="Times New Roman"/>
        </w:rPr>
      </w:pPr>
      <w:r w:rsidRPr="00EC70EE">
        <w:rPr>
          <w:rFonts w:ascii="Times New Roman" w:hAnsi="Times New Roman" w:cs="Times New Roman"/>
        </w:rPr>
        <w:t xml:space="preserve">With </w:t>
      </w:r>
      <w:proofErr w:type="spellStart"/>
      <w:r w:rsidRPr="00EC70EE">
        <w:rPr>
          <w:rFonts w:ascii="Times New Roman" w:hAnsi="Times New Roman" w:cs="Times New Roman"/>
        </w:rPr>
        <w:t>NanoHub</w:t>
      </w:r>
      <w:proofErr w:type="spellEnd"/>
      <w:r w:rsidRPr="00EC70EE">
        <w:rPr>
          <w:rFonts w:ascii="Times New Roman" w:hAnsi="Times New Roman" w:cs="Times New Roman"/>
        </w:rPr>
        <w:t xml:space="preserve"> coming in for Milestone 6, we made many improvements with their advice. One significant change was the change to Nelson’s GUI. Nelson’s original GUI was simply zooming in on a random picture, but this was then changed to airplane parts. This change helped reinforce the idea of nanoscale.</w:t>
      </w:r>
    </w:p>
    <w:p w14:paraId="599339D6" w14:textId="77777777" w:rsidR="00292A48" w:rsidRPr="00EC70EE" w:rsidRDefault="00292A48" w:rsidP="000A730F">
      <w:pPr>
        <w:pStyle w:val="ListParagraph"/>
        <w:numPr>
          <w:ilvl w:val="0"/>
          <w:numId w:val="1"/>
        </w:numPr>
        <w:rPr>
          <w:rFonts w:ascii="Times New Roman" w:hAnsi="Times New Roman" w:cs="Times New Roman"/>
        </w:rPr>
      </w:pPr>
      <w:r w:rsidRPr="00EC70EE">
        <w:rPr>
          <w:rFonts w:ascii="Times New Roman" w:hAnsi="Times New Roman" w:cs="Times New Roman"/>
        </w:rPr>
        <w:t>Another significant change was the additions of the scroll over tip bars for the main menu. These tip bars allow users to learn about the GUI before they enter it.</w:t>
      </w:r>
    </w:p>
    <w:p w14:paraId="001E9DAA" w14:textId="77777777" w:rsidR="00292A48" w:rsidRPr="00EC70EE" w:rsidRDefault="00292A48" w:rsidP="000A730F">
      <w:pPr>
        <w:pStyle w:val="ListParagraph"/>
        <w:numPr>
          <w:ilvl w:val="0"/>
          <w:numId w:val="1"/>
        </w:numPr>
        <w:rPr>
          <w:rFonts w:ascii="Times New Roman" w:hAnsi="Times New Roman" w:cs="Times New Roman"/>
        </w:rPr>
      </w:pPr>
      <w:r w:rsidRPr="00EC70EE">
        <w:rPr>
          <w:rFonts w:ascii="Times New Roman" w:hAnsi="Times New Roman" w:cs="Times New Roman"/>
        </w:rPr>
        <w:lastRenderedPageBreak/>
        <w:t>Our last significant change came as feedback from the instructional team. Each GUI was a little wordy and in order to cut back on this visuals were needed. We added visuals to each intro GUI to bring color to the GUIs.</w:t>
      </w:r>
    </w:p>
    <w:p w14:paraId="3193364F" w14:textId="40F68F2B" w:rsidR="00292A48" w:rsidRPr="00EC70EE" w:rsidRDefault="00292A48" w:rsidP="000A730F">
      <w:pPr>
        <w:spacing w:after="0" w:line="240" w:lineRule="auto"/>
        <w:ind w:left="360" w:firstLine="360"/>
        <w:rPr>
          <w:rFonts w:ascii="Times New Roman" w:hAnsi="Times New Roman" w:cs="Times New Roman"/>
          <w:sz w:val="24"/>
          <w:szCs w:val="24"/>
        </w:rPr>
      </w:pPr>
      <w:r w:rsidRPr="00EC70EE">
        <w:rPr>
          <w:rFonts w:ascii="Times New Roman" w:hAnsi="Times New Roman" w:cs="Times New Roman"/>
          <w:sz w:val="24"/>
          <w:szCs w:val="24"/>
        </w:rPr>
        <w:t xml:space="preserve">It is important to be able to evaluate the effectiveness of a solution after it has been developed.  Since the design cycle for any type of project is iterative, it is critical that a criteria for success be established so that engineers know what they did well and what needs to be improved in the next design iteration.  </w:t>
      </w:r>
      <w:proofErr w:type="spellStart"/>
      <w:r w:rsidRPr="00EC70EE">
        <w:rPr>
          <w:rFonts w:ascii="Times New Roman" w:hAnsi="Times New Roman" w:cs="Times New Roman"/>
          <w:sz w:val="24"/>
          <w:szCs w:val="24"/>
        </w:rPr>
        <w:t>NanoHub</w:t>
      </w:r>
      <w:proofErr w:type="spellEnd"/>
      <w:r w:rsidRPr="00EC70EE">
        <w:rPr>
          <w:rFonts w:ascii="Times New Roman" w:hAnsi="Times New Roman" w:cs="Times New Roman"/>
          <w:sz w:val="24"/>
          <w:szCs w:val="24"/>
        </w:rPr>
        <w:t xml:space="preserve"> has provided our team with these six criteria that must be met befor</w:t>
      </w:r>
      <w:r w:rsidR="00435B5B" w:rsidRPr="00EC70EE">
        <w:rPr>
          <w:rFonts w:ascii="Times New Roman" w:hAnsi="Times New Roman" w:cs="Times New Roman"/>
          <w:sz w:val="24"/>
          <w:szCs w:val="24"/>
        </w:rPr>
        <w:t>e we can deliver our product: [</w:t>
      </w:r>
      <w:r w:rsidR="00E56731" w:rsidRPr="00EC70EE">
        <w:rPr>
          <w:rFonts w:ascii="Times New Roman" w:hAnsi="Times New Roman" w:cs="Times New Roman"/>
          <w:sz w:val="24"/>
          <w:szCs w:val="24"/>
        </w:rPr>
        <w:t>bulleted list of criteria</w:t>
      </w:r>
      <w:r w:rsidRPr="00EC70EE">
        <w:rPr>
          <w:rFonts w:ascii="Times New Roman" w:hAnsi="Times New Roman" w:cs="Times New Roman"/>
          <w:sz w:val="24"/>
          <w:szCs w:val="24"/>
        </w:rPr>
        <w:t>]</w:t>
      </w:r>
    </w:p>
    <w:p w14:paraId="77974D56" w14:textId="39E90EF6" w:rsidR="00292A48" w:rsidRPr="00EC70EE" w:rsidRDefault="00292A48" w:rsidP="000A730F">
      <w:pPr>
        <w:spacing w:after="0" w:line="240" w:lineRule="auto"/>
        <w:ind w:left="360" w:firstLine="360"/>
        <w:rPr>
          <w:rFonts w:ascii="Times New Roman" w:hAnsi="Times New Roman" w:cs="Times New Roman"/>
          <w:sz w:val="24"/>
          <w:szCs w:val="24"/>
        </w:rPr>
      </w:pPr>
      <w:r w:rsidRPr="00EC70EE">
        <w:rPr>
          <w:rFonts w:ascii="Times New Roman" w:hAnsi="Times New Roman" w:cs="Times New Roman"/>
          <w:sz w:val="24"/>
          <w:szCs w:val="24"/>
        </w:rPr>
        <w:t>We seek to fulfill the first criteria with our '</w:t>
      </w:r>
      <w:proofErr w:type="spellStart"/>
      <w:r w:rsidRPr="00EC70EE">
        <w:rPr>
          <w:rFonts w:ascii="Times New Roman" w:hAnsi="Times New Roman" w:cs="Times New Roman"/>
          <w:sz w:val="24"/>
          <w:szCs w:val="24"/>
        </w:rPr>
        <w:t>NanoSize</w:t>
      </w:r>
      <w:proofErr w:type="spellEnd"/>
      <w:r w:rsidRPr="00EC70EE">
        <w:rPr>
          <w:rFonts w:ascii="Times New Roman" w:hAnsi="Times New Roman" w:cs="Times New Roman"/>
          <w:sz w:val="24"/>
          <w:szCs w:val="24"/>
        </w:rPr>
        <w:t xml:space="preserve">' simulation. This simulation involves </w:t>
      </w:r>
      <w:r w:rsidR="00435B5B" w:rsidRPr="00EC70EE">
        <w:rPr>
          <w:rFonts w:ascii="Times New Roman" w:hAnsi="Times New Roman" w:cs="Times New Roman"/>
          <w:sz w:val="24"/>
          <w:szCs w:val="24"/>
        </w:rPr>
        <w:t xml:space="preserve">conceptual comparison of the various sizes of objects found on or in an </w:t>
      </w:r>
      <w:proofErr w:type="spellStart"/>
      <w:r w:rsidR="00435B5B" w:rsidRPr="00EC70EE">
        <w:rPr>
          <w:rFonts w:ascii="Times New Roman" w:hAnsi="Times New Roman" w:cs="Times New Roman"/>
          <w:sz w:val="24"/>
          <w:szCs w:val="24"/>
        </w:rPr>
        <w:t>airlpane</w:t>
      </w:r>
      <w:proofErr w:type="spellEnd"/>
      <w:r w:rsidRPr="00EC70EE">
        <w:rPr>
          <w:rFonts w:ascii="Times New Roman" w:hAnsi="Times New Roman" w:cs="Times New Roman"/>
          <w:sz w:val="24"/>
          <w:szCs w:val="24"/>
        </w:rPr>
        <w:t>. It will calculate and display any user error incurred in nanometers so that the user may get an understanding of the scale of these microscopic tolerances in the aerospace industry.</w:t>
      </w:r>
    </w:p>
    <w:p w14:paraId="027EE644" w14:textId="77777777" w:rsidR="00292A48" w:rsidRPr="00EC70EE" w:rsidRDefault="00292A48" w:rsidP="000A730F">
      <w:pPr>
        <w:spacing w:after="0" w:line="240" w:lineRule="auto"/>
        <w:ind w:left="360" w:firstLine="360"/>
        <w:rPr>
          <w:rFonts w:ascii="Times New Roman" w:hAnsi="Times New Roman" w:cs="Times New Roman"/>
          <w:sz w:val="24"/>
          <w:szCs w:val="24"/>
        </w:rPr>
      </w:pPr>
      <w:r w:rsidRPr="00EC70EE">
        <w:rPr>
          <w:rFonts w:ascii="Times New Roman" w:hAnsi="Times New Roman" w:cs="Times New Roman"/>
          <w:sz w:val="24"/>
          <w:szCs w:val="24"/>
        </w:rPr>
        <w:t xml:space="preserve">The second criteria, linking size and scale to another </w:t>
      </w:r>
      <w:proofErr w:type="spellStart"/>
      <w:r w:rsidRPr="00EC70EE">
        <w:rPr>
          <w:rFonts w:ascii="Times New Roman" w:hAnsi="Times New Roman" w:cs="Times New Roman"/>
          <w:sz w:val="24"/>
          <w:szCs w:val="24"/>
        </w:rPr>
        <w:t>nanoscience</w:t>
      </w:r>
      <w:proofErr w:type="spellEnd"/>
      <w:r w:rsidRPr="00EC70EE">
        <w:rPr>
          <w:rFonts w:ascii="Times New Roman" w:hAnsi="Times New Roman" w:cs="Times New Roman"/>
          <w:sz w:val="24"/>
          <w:szCs w:val="24"/>
        </w:rPr>
        <w:t xml:space="preserve"> field, is achieved with our </w:t>
      </w:r>
      <w:proofErr w:type="spellStart"/>
      <w:r w:rsidRPr="00EC70EE">
        <w:rPr>
          <w:rFonts w:ascii="Times New Roman" w:hAnsi="Times New Roman" w:cs="Times New Roman"/>
          <w:sz w:val="24"/>
          <w:szCs w:val="24"/>
        </w:rPr>
        <w:t>NanoEnergy</w:t>
      </w:r>
      <w:proofErr w:type="spellEnd"/>
      <w:r w:rsidRPr="00EC70EE">
        <w:rPr>
          <w:rFonts w:ascii="Times New Roman" w:hAnsi="Times New Roman" w:cs="Times New Roman"/>
          <w:sz w:val="24"/>
          <w:szCs w:val="24"/>
        </w:rPr>
        <w:t xml:space="preserve"> and </w:t>
      </w:r>
      <w:proofErr w:type="spellStart"/>
      <w:r w:rsidRPr="00EC70EE">
        <w:rPr>
          <w:rFonts w:ascii="Times New Roman" w:hAnsi="Times New Roman" w:cs="Times New Roman"/>
          <w:sz w:val="24"/>
          <w:szCs w:val="24"/>
        </w:rPr>
        <w:t>NanoMelt</w:t>
      </w:r>
      <w:proofErr w:type="spellEnd"/>
      <w:r w:rsidRPr="00EC70EE">
        <w:rPr>
          <w:rFonts w:ascii="Times New Roman" w:hAnsi="Times New Roman" w:cs="Times New Roman"/>
          <w:sz w:val="24"/>
          <w:szCs w:val="24"/>
        </w:rPr>
        <w:t xml:space="preserve"> simulations.  Both of these allow the user to control the size of the repeating geometry within nanostructures, linking them to cohesive strength (aka lattice energy) and melting point properties (phase change energy).</w:t>
      </w:r>
    </w:p>
    <w:p w14:paraId="5954624B" w14:textId="6E1F26BB" w:rsidR="00292A48" w:rsidRPr="00EC70EE" w:rsidRDefault="00292A48" w:rsidP="000A730F">
      <w:pPr>
        <w:spacing w:after="0" w:line="240" w:lineRule="auto"/>
        <w:ind w:left="360" w:firstLine="360"/>
        <w:rPr>
          <w:rFonts w:ascii="Times New Roman" w:hAnsi="Times New Roman" w:cs="Times New Roman"/>
          <w:sz w:val="24"/>
          <w:szCs w:val="24"/>
        </w:rPr>
      </w:pPr>
      <w:r w:rsidRPr="00EC70EE">
        <w:rPr>
          <w:rFonts w:ascii="Times New Roman" w:hAnsi="Times New Roman" w:cs="Times New Roman"/>
          <w:sz w:val="24"/>
          <w:szCs w:val="24"/>
        </w:rPr>
        <w:t>The third criteria is possibly the most important of all six, since we wanted to leave the user with a knowledge of the scope of nanotec</w:t>
      </w:r>
      <w:r w:rsidR="001F76FF" w:rsidRPr="00EC70EE">
        <w:rPr>
          <w:rFonts w:ascii="Times New Roman" w:hAnsi="Times New Roman" w:cs="Times New Roman"/>
          <w:sz w:val="24"/>
          <w:szCs w:val="24"/>
        </w:rPr>
        <w:t>hnology across all disciplines.</w:t>
      </w:r>
      <w:r w:rsidRPr="00EC70EE">
        <w:rPr>
          <w:rFonts w:ascii="Times New Roman" w:hAnsi="Times New Roman" w:cs="Times New Roman"/>
          <w:sz w:val="24"/>
          <w:szCs w:val="24"/>
        </w:rPr>
        <w:t xml:space="preserve"> To achieve this, each of the GUI's provides some background information on the relevant engineering discipline, and then presents the user with a hypothetical situation in which they must assemb</w:t>
      </w:r>
      <w:r w:rsidR="001F76FF" w:rsidRPr="00EC70EE">
        <w:rPr>
          <w:rFonts w:ascii="Times New Roman" w:hAnsi="Times New Roman" w:cs="Times New Roman"/>
          <w:sz w:val="24"/>
          <w:szCs w:val="24"/>
        </w:rPr>
        <w:t>le or design an aircraft part.</w:t>
      </w:r>
      <w:r w:rsidRPr="00EC70EE">
        <w:rPr>
          <w:rFonts w:ascii="Times New Roman" w:hAnsi="Times New Roman" w:cs="Times New Roman"/>
          <w:sz w:val="24"/>
          <w:szCs w:val="24"/>
        </w:rPr>
        <w:t xml:space="preserve"> </w:t>
      </w:r>
      <w:r w:rsidR="00924E4D">
        <w:rPr>
          <w:rFonts w:ascii="Times New Roman" w:hAnsi="Times New Roman" w:cs="Times New Roman"/>
          <w:sz w:val="24"/>
          <w:szCs w:val="24"/>
        </w:rPr>
        <w:t xml:space="preserve">Thus, the goals of the GUI’s. The </w:t>
      </w:r>
      <w:proofErr w:type="spellStart"/>
      <w:r w:rsidR="00924E4D">
        <w:rPr>
          <w:rFonts w:ascii="Times New Roman" w:hAnsi="Times New Roman" w:cs="Times New Roman"/>
          <w:sz w:val="24"/>
          <w:szCs w:val="24"/>
        </w:rPr>
        <w:t>NanoSize</w:t>
      </w:r>
      <w:proofErr w:type="spellEnd"/>
      <w:r w:rsidR="00924E4D">
        <w:rPr>
          <w:rFonts w:ascii="Times New Roman" w:hAnsi="Times New Roman" w:cs="Times New Roman"/>
          <w:sz w:val="24"/>
          <w:szCs w:val="24"/>
        </w:rPr>
        <w:t xml:space="preserve"> GUI’s goal is to initiate an understanding of size and scale. The goal of the </w:t>
      </w:r>
      <w:proofErr w:type="spellStart"/>
      <w:r w:rsidR="00924E4D">
        <w:rPr>
          <w:rFonts w:ascii="Times New Roman" w:hAnsi="Times New Roman" w:cs="Times New Roman"/>
          <w:sz w:val="24"/>
          <w:szCs w:val="24"/>
        </w:rPr>
        <w:t>NanoEnergy</w:t>
      </w:r>
      <w:proofErr w:type="spellEnd"/>
      <w:r w:rsidR="00924E4D">
        <w:rPr>
          <w:rFonts w:ascii="Times New Roman" w:hAnsi="Times New Roman" w:cs="Times New Roman"/>
          <w:sz w:val="24"/>
          <w:szCs w:val="24"/>
        </w:rPr>
        <w:t xml:space="preserve"> and </w:t>
      </w:r>
      <w:proofErr w:type="spellStart"/>
      <w:r w:rsidR="00924E4D">
        <w:rPr>
          <w:rFonts w:ascii="Times New Roman" w:hAnsi="Times New Roman" w:cs="Times New Roman"/>
          <w:sz w:val="24"/>
          <w:szCs w:val="24"/>
        </w:rPr>
        <w:t>NanoMelt</w:t>
      </w:r>
      <w:proofErr w:type="spellEnd"/>
      <w:r w:rsidR="00924E4D">
        <w:rPr>
          <w:rFonts w:ascii="Times New Roman" w:hAnsi="Times New Roman" w:cs="Times New Roman"/>
          <w:sz w:val="24"/>
          <w:szCs w:val="24"/>
        </w:rPr>
        <w:t xml:space="preserve"> GUI’s is to connect size and scale to other </w:t>
      </w:r>
      <w:proofErr w:type="spellStart"/>
      <w:r w:rsidR="00924E4D">
        <w:rPr>
          <w:rFonts w:ascii="Times New Roman" w:hAnsi="Times New Roman" w:cs="Times New Roman"/>
          <w:sz w:val="24"/>
          <w:szCs w:val="24"/>
        </w:rPr>
        <w:t>nanosciences</w:t>
      </w:r>
      <w:proofErr w:type="spellEnd"/>
      <w:r w:rsidR="00924E4D">
        <w:rPr>
          <w:rFonts w:ascii="Times New Roman" w:hAnsi="Times New Roman" w:cs="Times New Roman"/>
          <w:sz w:val="24"/>
          <w:szCs w:val="24"/>
        </w:rPr>
        <w:t xml:space="preserve">. There is a goal in </w:t>
      </w:r>
      <w:proofErr w:type="spellStart"/>
      <w:r w:rsidR="00924E4D">
        <w:rPr>
          <w:rFonts w:ascii="Times New Roman" w:hAnsi="Times New Roman" w:cs="Times New Roman"/>
          <w:sz w:val="24"/>
          <w:szCs w:val="24"/>
        </w:rPr>
        <w:t>NanoEnergy</w:t>
      </w:r>
      <w:proofErr w:type="spellEnd"/>
      <w:r w:rsidR="00924E4D">
        <w:rPr>
          <w:rFonts w:ascii="Times New Roman" w:hAnsi="Times New Roman" w:cs="Times New Roman"/>
          <w:sz w:val="24"/>
          <w:szCs w:val="24"/>
        </w:rPr>
        <w:t xml:space="preserve">, </w:t>
      </w:r>
      <w:proofErr w:type="spellStart"/>
      <w:r w:rsidR="00924E4D">
        <w:rPr>
          <w:rFonts w:ascii="Times New Roman" w:hAnsi="Times New Roman" w:cs="Times New Roman"/>
          <w:sz w:val="24"/>
          <w:szCs w:val="24"/>
        </w:rPr>
        <w:t>NanoMelt</w:t>
      </w:r>
      <w:proofErr w:type="spellEnd"/>
      <w:r w:rsidR="00924E4D">
        <w:rPr>
          <w:rFonts w:ascii="Times New Roman" w:hAnsi="Times New Roman" w:cs="Times New Roman"/>
          <w:sz w:val="24"/>
          <w:szCs w:val="24"/>
        </w:rPr>
        <w:t xml:space="preserve">, and </w:t>
      </w:r>
      <w:proofErr w:type="spellStart"/>
      <w:r w:rsidR="00924E4D">
        <w:rPr>
          <w:rFonts w:ascii="Times New Roman" w:hAnsi="Times New Roman" w:cs="Times New Roman"/>
          <w:sz w:val="24"/>
          <w:szCs w:val="24"/>
        </w:rPr>
        <w:t>NanoPlane</w:t>
      </w:r>
      <w:proofErr w:type="spellEnd"/>
      <w:r w:rsidR="00924E4D">
        <w:rPr>
          <w:rFonts w:ascii="Times New Roman" w:hAnsi="Times New Roman" w:cs="Times New Roman"/>
          <w:sz w:val="24"/>
          <w:szCs w:val="24"/>
        </w:rPr>
        <w:t xml:space="preserve"> to </w:t>
      </w:r>
      <w:r w:rsidR="00083D5E">
        <w:rPr>
          <w:rFonts w:ascii="Times New Roman" w:hAnsi="Times New Roman" w:cs="Times New Roman"/>
          <w:sz w:val="24"/>
          <w:szCs w:val="24"/>
        </w:rPr>
        <w:t>connect themselves to engineering disciplines.</w:t>
      </w:r>
    </w:p>
    <w:p w14:paraId="0504255F" w14:textId="3EC10698" w:rsidR="000A730F" w:rsidRPr="00EC70EE" w:rsidRDefault="00292A48" w:rsidP="000A730F">
      <w:pPr>
        <w:spacing w:after="0" w:line="240" w:lineRule="auto"/>
        <w:ind w:left="360" w:firstLine="360"/>
        <w:rPr>
          <w:rFonts w:ascii="Times New Roman" w:hAnsi="Times New Roman" w:cs="Times New Roman"/>
          <w:sz w:val="24"/>
          <w:szCs w:val="24"/>
        </w:rPr>
      </w:pPr>
      <w:r w:rsidRPr="00EC70EE">
        <w:rPr>
          <w:rFonts w:ascii="Times New Roman" w:hAnsi="Times New Roman" w:cs="Times New Roman"/>
          <w:sz w:val="24"/>
          <w:szCs w:val="24"/>
        </w:rPr>
        <w:t>Each of the team members GUI's used in the deliverable provides a simulation and allows the end user to explore various mathematical models.  The interactive nature of these simulations also makes the overall GUI more engaging.  Each simulation is accompanied by a page</w:t>
      </w:r>
      <w:r w:rsidR="00EC70EE">
        <w:rPr>
          <w:rFonts w:ascii="Times New Roman" w:hAnsi="Times New Roman" w:cs="Times New Roman"/>
          <w:sz w:val="24"/>
          <w:szCs w:val="24"/>
        </w:rPr>
        <w:t xml:space="preserve"> dedicated</w:t>
      </w:r>
      <w:r w:rsidRPr="00EC70EE">
        <w:rPr>
          <w:rFonts w:ascii="Times New Roman" w:hAnsi="Times New Roman" w:cs="Times New Roman"/>
          <w:sz w:val="24"/>
          <w:szCs w:val="24"/>
        </w:rPr>
        <w:t xml:space="preserve"> to providing instructions to the user.  Additionally, the team observed some basic conventions to ensure the best user experience.  For example, all navigation buttons are located in the same general area.</w:t>
      </w:r>
      <w:bookmarkStart w:id="0" w:name="_GoBack"/>
      <w:bookmarkEnd w:id="0"/>
    </w:p>
    <w:sectPr w:rsidR="000A730F" w:rsidRPr="00EC70EE" w:rsidSect="00705BC2">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7032DB"/>
    <w:multiLevelType w:val="hybridMultilevel"/>
    <w:tmpl w:val="59880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F4D"/>
    <w:rsid w:val="00083D5E"/>
    <w:rsid w:val="000A730F"/>
    <w:rsid w:val="000C13CA"/>
    <w:rsid w:val="001B34B3"/>
    <w:rsid w:val="001F76FF"/>
    <w:rsid w:val="00292A48"/>
    <w:rsid w:val="002F29FA"/>
    <w:rsid w:val="00345BC1"/>
    <w:rsid w:val="003F0D19"/>
    <w:rsid w:val="00435B5B"/>
    <w:rsid w:val="0045344B"/>
    <w:rsid w:val="004D6647"/>
    <w:rsid w:val="006070F0"/>
    <w:rsid w:val="00705BC2"/>
    <w:rsid w:val="007128B9"/>
    <w:rsid w:val="00907511"/>
    <w:rsid w:val="00924E4D"/>
    <w:rsid w:val="00B6526D"/>
    <w:rsid w:val="00CE4F4D"/>
    <w:rsid w:val="00D5641E"/>
    <w:rsid w:val="00E143AA"/>
    <w:rsid w:val="00E32B98"/>
    <w:rsid w:val="00E56731"/>
    <w:rsid w:val="00EC70EE"/>
    <w:rsid w:val="00F51D25"/>
    <w:rsid w:val="00F57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173D0"/>
  <w15:docId w15:val="{8B811B7D-898B-44C3-A5BB-9E90A60B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48"/>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44E89-2561-4377-A98F-BE26C34B0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Nanotechnology in the Air</vt:lpstr>
    </vt:vector>
  </TitlesOfParts>
  <Company/>
  <LinksUpToDate>false</LinksUpToDate>
  <CharactersWithSpaces>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Nanotechnology in the Air</dc:title>
  <dc:subject/>
  <dc:creator>Nelson Luehrs</dc:creator>
  <cp:keywords/>
  <dc:description/>
  <cp:lastModifiedBy>Nelson Luehrs</cp:lastModifiedBy>
  <cp:revision>13</cp:revision>
  <dcterms:created xsi:type="dcterms:W3CDTF">2014-04-24T04:32:00Z</dcterms:created>
  <dcterms:modified xsi:type="dcterms:W3CDTF">2014-05-01T00:46:00Z</dcterms:modified>
</cp:coreProperties>
</file>