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EBF" w:rsidRPr="00473EBF" w:rsidRDefault="00473EBF" w:rsidP="00473EBF">
      <w:pPr>
        <w:pStyle w:val="Title"/>
        <w:rPr>
          <w:lang w:val="en-US"/>
        </w:rPr>
      </w:pPr>
      <w:r w:rsidRPr="00473EBF">
        <w:rPr>
          <w:lang w:val="en-US"/>
        </w:rPr>
        <w:t>DD4T 2</w:t>
      </w:r>
      <w:r>
        <w:rPr>
          <w:lang w:val="en-US"/>
        </w:rPr>
        <w:t xml:space="preserve"> Release notes</w:t>
      </w:r>
    </w:p>
    <w:p w:rsidR="00473EBF" w:rsidRPr="00473EBF" w:rsidRDefault="00473EBF" w:rsidP="00473EBF">
      <w:pPr>
        <w:rPr>
          <w:lang w:val="en-US"/>
        </w:rPr>
      </w:pPr>
      <w:r w:rsidRPr="00473EBF">
        <w:rPr>
          <w:lang w:val="en-US"/>
        </w:rPr>
        <w:t>Date</w:t>
      </w:r>
      <w:r>
        <w:rPr>
          <w:lang w:val="en-US"/>
        </w:rPr>
        <w:t>: XXX</w:t>
      </w:r>
    </w:p>
    <w:p w:rsidR="00473EBF" w:rsidRPr="00473EBF" w:rsidRDefault="00473EBF" w:rsidP="00473EBF">
      <w:pPr>
        <w:rPr>
          <w:lang w:val="en-US"/>
        </w:rPr>
      </w:pPr>
    </w:p>
    <w:p w:rsidR="00473EBF" w:rsidRDefault="00473EBF" w:rsidP="00C41B19">
      <w:pPr>
        <w:pStyle w:val="Heading1"/>
        <w:rPr>
          <w:lang w:val="en-US"/>
        </w:rPr>
      </w:pPr>
      <w:r w:rsidRPr="00473EBF">
        <w:rPr>
          <w:lang w:val="en-US"/>
        </w:rPr>
        <w:t>New functionality in 2.0</w:t>
      </w:r>
    </w:p>
    <w:p w:rsidR="002F21FE" w:rsidRPr="002F21FE" w:rsidRDefault="002F21FE" w:rsidP="002F21FE">
      <w:pPr>
        <w:pStyle w:val="Heading2"/>
        <w:rPr>
          <w:lang w:val="en-US"/>
        </w:rPr>
      </w:pPr>
      <w:r>
        <w:rPr>
          <w:lang w:val="en-US"/>
        </w:rPr>
        <w:t>Templates and data model</w:t>
      </w:r>
    </w:p>
    <w:p w:rsidR="00473EBF" w:rsidRPr="00473EBF" w:rsidRDefault="00473EBF" w:rsidP="002F21FE">
      <w:pPr>
        <w:pStyle w:val="Heading3"/>
        <w:rPr>
          <w:lang w:val="en-US"/>
        </w:rPr>
      </w:pPr>
      <w:r w:rsidRPr="00473EBF">
        <w:rPr>
          <w:lang w:val="en-US"/>
        </w:rPr>
        <w:t>Switch from XML to JSON</w:t>
      </w:r>
    </w:p>
    <w:p w:rsidR="00473EBF" w:rsidRPr="00473EBF" w:rsidRDefault="00473EBF" w:rsidP="00473EBF">
      <w:pPr>
        <w:rPr>
          <w:lang w:val="en-US"/>
        </w:rPr>
      </w:pPr>
      <w:r w:rsidRPr="00473EBF">
        <w:rPr>
          <w:lang w:val="en-US"/>
        </w:rPr>
        <w:t xml:space="preserve">The DD4T templates now generate JSON instead of XML. JSON is smaller and it is faster to </w:t>
      </w:r>
      <w:proofErr w:type="spellStart"/>
      <w:r w:rsidRPr="00473EBF">
        <w:rPr>
          <w:lang w:val="en-US"/>
        </w:rPr>
        <w:t>deserialize</w:t>
      </w:r>
      <w:proofErr w:type="spellEnd"/>
      <w:r w:rsidRPr="00473EBF">
        <w:rPr>
          <w:lang w:val="en-US"/>
        </w:rPr>
        <w:t>, making your web application faster.</w:t>
      </w:r>
    </w:p>
    <w:p w:rsidR="00473EBF" w:rsidRDefault="00473EBF" w:rsidP="00473EBF">
      <w:pPr>
        <w:rPr>
          <w:lang w:val="en-US"/>
        </w:rPr>
      </w:pPr>
      <w:r w:rsidRPr="00473EBF">
        <w:rPr>
          <w:lang w:val="en-US"/>
        </w:rPr>
        <w:t>Note that the web application is still able to consume XML (DD4T 1 style). See migration scenarios.</w:t>
      </w:r>
    </w:p>
    <w:p w:rsidR="00473EBF" w:rsidRPr="00473EBF" w:rsidRDefault="00473EBF" w:rsidP="00473EBF">
      <w:pPr>
        <w:rPr>
          <w:lang w:val="en-US"/>
        </w:rPr>
      </w:pPr>
      <w:r>
        <w:rPr>
          <w:lang w:val="en-US"/>
        </w:rPr>
        <w:t>As a consequence, the template building blocks Minimize XML and Convert XML to Java have been removed.</w:t>
      </w:r>
    </w:p>
    <w:p w:rsidR="00473EBF" w:rsidRPr="00473EBF" w:rsidRDefault="00473EBF" w:rsidP="00473EBF">
      <w:pPr>
        <w:rPr>
          <w:lang w:val="en-US"/>
        </w:rPr>
      </w:pPr>
    </w:p>
    <w:p w:rsidR="00473EBF" w:rsidRPr="00473EBF" w:rsidRDefault="00473EBF" w:rsidP="002F21FE">
      <w:pPr>
        <w:pStyle w:val="Heading3"/>
        <w:rPr>
          <w:lang w:val="en-US"/>
        </w:rPr>
      </w:pPr>
      <w:r w:rsidRPr="00473EBF">
        <w:rPr>
          <w:lang w:val="en-US"/>
        </w:rPr>
        <w:t>Compression</w:t>
      </w:r>
    </w:p>
    <w:p w:rsidR="00473EBF" w:rsidRPr="00473EBF" w:rsidRDefault="00473EBF" w:rsidP="00473EBF">
      <w:pPr>
        <w:rPr>
          <w:lang w:val="en-US"/>
        </w:rPr>
      </w:pPr>
      <w:r w:rsidRPr="00473EBF">
        <w:rPr>
          <w:lang w:val="en-US"/>
        </w:rPr>
        <w:t>It is now possible to compress your data. Compression reduces the size of the published data in the broker database, and it is faster to transport from the database to your web application.</w:t>
      </w:r>
    </w:p>
    <w:p w:rsidR="00473EBF" w:rsidRPr="00473EBF" w:rsidRDefault="00473EBF" w:rsidP="00473EBF">
      <w:pPr>
        <w:rPr>
          <w:lang w:val="en-US"/>
        </w:rPr>
      </w:pPr>
      <w:r w:rsidRPr="00473EBF">
        <w:rPr>
          <w:lang w:val="en-US"/>
        </w:rPr>
        <w:t>This is another way of making your web application faster.</w:t>
      </w:r>
    </w:p>
    <w:p w:rsidR="00473EBF" w:rsidRPr="00473EBF" w:rsidRDefault="00473EBF" w:rsidP="00473EBF">
      <w:pPr>
        <w:rPr>
          <w:lang w:val="en-US"/>
        </w:rPr>
      </w:pPr>
      <w:r w:rsidRPr="00473EBF">
        <w:rPr>
          <w:lang w:val="en-US"/>
        </w:rPr>
        <w:t>To enable, set the template parameter 'Compression' to 'yes'.</w:t>
      </w:r>
    </w:p>
    <w:p w:rsidR="00473EBF" w:rsidRPr="00473EBF" w:rsidRDefault="00473EBF" w:rsidP="00473EBF">
      <w:pPr>
        <w:rPr>
          <w:lang w:val="en-US"/>
        </w:rPr>
      </w:pPr>
    </w:p>
    <w:p w:rsidR="00473EBF" w:rsidRPr="00473EBF" w:rsidRDefault="00473EBF" w:rsidP="002F21FE">
      <w:pPr>
        <w:pStyle w:val="Heading3"/>
        <w:rPr>
          <w:lang w:val="en-US"/>
        </w:rPr>
      </w:pPr>
      <w:r w:rsidRPr="00473EBF">
        <w:rPr>
          <w:lang w:val="en-US"/>
        </w:rPr>
        <w:t>Publishing binaries is now the default</w:t>
      </w:r>
    </w:p>
    <w:p w:rsidR="00473EBF" w:rsidRPr="00473EBF" w:rsidRDefault="00473EBF" w:rsidP="00473EBF">
      <w:pPr>
        <w:rPr>
          <w:lang w:val="en-US"/>
        </w:rPr>
      </w:pPr>
      <w:r w:rsidRPr="00473EBF">
        <w:rPr>
          <w:lang w:val="en-US"/>
        </w:rPr>
        <w:t>In previous versions, you had to add the Template Building Block 'Publish binaries for component/page' to your templates in order to publish multimedia components (binaries, like images and documents). This is no longer required. You can simply use 'Generate dynamic component presentation/page'.</w:t>
      </w:r>
    </w:p>
    <w:p w:rsidR="00473EBF" w:rsidRPr="00473EBF" w:rsidRDefault="00473EBF" w:rsidP="00473EBF">
      <w:pPr>
        <w:rPr>
          <w:lang w:val="en-US"/>
        </w:rPr>
      </w:pPr>
    </w:p>
    <w:p w:rsidR="00473EBF" w:rsidRPr="00473EBF" w:rsidRDefault="00473EBF" w:rsidP="002F21FE">
      <w:pPr>
        <w:pStyle w:val="Heading3"/>
        <w:rPr>
          <w:lang w:val="en-US"/>
        </w:rPr>
      </w:pPr>
      <w:r w:rsidRPr="00473EBF">
        <w:rPr>
          <w:lang w:val="en-US"/>
        </w:rPr>
        <w:t>Support for Media Manager / ECL</w:t>
      </w:r>
    </w:p>
    <w:p w:rsidR="00473EBF" w:rsidRPr="00473EBF" w:rsidRDefault="00473EBF" w:rsidP="00473EBF">
      <w:pPr>
        <w:rPr>
          <w:lang w:val="en-US"/>
        </w:rPr>
      </w:pPr>
      <w:r w:rsidRPr="00473EBF">
        <w:rPr>
          <w:lang w:val="en-US"/>
        </w:rPr>
        <w:t>If you use the integration with SDL Media Manager or any other External Content Library (ECL), links to these external assets are now correctly resolved during publishing. Note that the binary data itself is NOT included in the published data, only a link to the public endpoint of the asset.</w:t>
      </w:r>
    </w:p>
    <w:p w:rsidR="00473EBF" w:rsidRPr="00473EBF" w:rsidRDefault="00473EBF" w:rsidP="00473EBF">
      <w:pPr>
        <w:rPr>
          <w:lang w:val="en-US"/>
        </w:rPr>
      </w:pPr>
      <w:r w:rsidRPr="00473EBF">
        <w:rPr>
          <w:lang w:val="en-US"/>
        </w:rPr>
        <w:t>To enable, set the template parameter '</w:t>
      </w:r>
      <w:proofErr w:type="spellStart"/>
      <w:r w:rsidRPr="00473EBF">
        <w:rPr>
          <w:lang w:val="en-US"/>
        </w:rPr>
        <w:t>ECLEnabled</w:t>
      </w:r>
      <w:proofErr w:type="spellEnd"/>
      <w:r w:rsidRPr="00473EBF">
        <w:rPr>
          <w:lang w:val="en-US"/>
        </w:rPr>
        <w:t>' to 'yes'.</w:t>
      </w:r>
    </w:p>
    <w:p w:rsidR="00473EBF" w:rsidRPr="00473EBF" w:rsidRDefault="00473EBF" w:rsidP="00473EBF">
      <w:pPr>
        <w:rPr>
          <w:lang w:val="en-US"/>
        </w:rPr>
      </w:pPr>
    </w:p>
    <w:p w:rsidR="00473EBF" w:rsidRPr="00473EBF" w:rsidRDefault="00473EBF" w:rsidP="002F21FE">
      <w:pPr>
        <w:pStyle w:val="Heading3"/>
        <w:rPr>
          <w:lang w:val="en-US"/>
        </w:rPr>
      </w:pPr>
      <w:r w:rsidRPr="00473EBF">
        <w:rPr>
          <w:lang w:val="en-US"/>
        </w:rPr>
        <w:t>Omitting unessential data</w:t>
      </w:r>
    </w:p>
    <w:p w:rsidR="00473EBF" w:rsidRPr="00473EBF" w:rsidRDefault="00473EBF" w:rsidP="00473EBF">
      <w:pPr>
        <w:rPr>
          <w:lang w:val="en-US"/>
        </w:rPr>
      </w:pPr>
      <w:r w:rsidRPr="00473EBF">
        <w:rPr>
          <w:lang w:val="en-US"/>
        </w:rPr>
        <w:t>By default, the DD4T templates used to generate many data elements which were not normally used in the web application.</w:t>
      </w:r>
      <w:r>
        <w:rPr>
          <w:lang w:val="en-US"/>
        </w:rPr>
        <w:t xml:space="preserve"> These (normally unnecessary) data elements can now be toggled using template parameters, as follows:</w:t>
      </w:r>
    </w:p>
    <w:p w:rsidR="00473EBF" w:rsidRPr="00473EBF" w:rsidRDefault="00473EBF" w:rsidP="00473EBF">
      <w:pPr>
        <w:pStyle w:val="ListParagraph"/>
        <w:numPr>
          <w:ilvl w:val="0"/>
          <w:numId w:val="2"/>
        </w:numPr>
        <w:rPr>
          <w:lang w:val="en-US"/>
        </w:rPr>
      </w:pPr>
      <w:r w:rsidRPr="00473EBF">
        <w:rPr>
          <w:lang w:val="en-US"/>
        </w:rPr>
        <w:t xml:space="preserve">For fields of a non-textual type, a textual representation of the values was included in the Values property (e.g. for component links, the Values property contained a list of the URIs). It </w:t>
      </w:r>
      <w:r w:rsidRPr="00473EBF">
        <w:rPr>
          <w:lang w:val="en-US"/>
        </w:rPr>
        <w:lastRenderedPageBreak/>
        <w:t>is now possible to omi</w:t>
      </w:r>
      <w:r>
        <w:rPr>
          <w:lang w:val="en-US"/>
        </w:rPr>
        <w:t xml:space="preserve">t these textual representations by setting the template parameter </w:t>
      </w:r>
      <w:proofErr w:type="spellStart"/>
      <w:r w:rsidRPr="00473EBF">
        <w:rPr>
          <w:lang w:val="en-US"/>
        </w:rPr>
        <w:t>OmitValueLists</w:t>
      </w:r>
      <w:proofErr w:type="spellEnd"/>
      <w:r>
        <w:rPr>
          <w:lang w:val="en-US"/>
        </w:rPr>
        <w:t xml:space="preserve"> to ‘yes’.</w:t>
      </w:r>
    </w:p>
    <w:p w:rsidR="00473EBF" w:rsidRDefault="00473EBF" w:rsidP="00473EBF">
      <w:pPr>
        <w:pStyle w:val="ListParagraph"/>
        <w:numPr>
          <w:ilvl w:val="0"/>
          <w:numId w:val="2"/>
        </w:numPr>
        <w:rPr>
          <w:lang w:val="en-US"/>
        </w:rPr>
      </w:pPr>
      <w:r w:rsidRPr="00473EBF">
        <w:rPr>
          <w:lang w:val="en-US"/>
        </w:rPr>
        <w:t>All category and keyword information was included twice: once in the context of the field itself, and once in a separate list of categories as a property of the page or component. It is now possible to omit t</w:t>
      </w:r>
      <w:r>
        <w:rPr>
          <w:lang w:val="en-US"/>
        </w:rPr>
        <w:t xml:space="preserve">his separate list of categories </w:t>
      </w:r>
      <w:r>
        <w:rPr>
          <w:lang w:val="en-US"/>
        </w:rPr>
        <w:t xml:space="preserve">by setting the template parameter </w:t>
      </w:r>
      <w:proofErr w:type="spellStart"/>
      <w:r w:rsidRPr="00473EBF">
        <w:rPr>
          <w:lang w:val="en-US"/>
        </w:rPr>
        <w:t>OmitCategories</w:t>
      </w:r>
      <w:proofErr w:type="spellEnd"/>
      <w:r>
        <w:rPr>
          <w:lang w:val="en-US"/>
        </w:rPr>
        <w:t xml:space="preserve"> to ‘yes’.</w:t>
      </w:r>
    </w:p>
    <w:p w:rsidR="00473EBF" w:rsidRPr="00473EBF" w:rsidRDefault="00473EBF" w:rsidP="00473EBF">
      <w:pPr>
        <w:pStyle w:val="ListParagraph"/>
        <w:numPr>
          <w:ilvl w:val="0"/>
          <w:numId w:val="2"/>
        </w:numPr>
        <w:rPr>
          <w:lang w:val="en-US"/>
        </w:rPr>
      </w:pPr>
      <w:r w:rsidRPr="00473EBF">
        <w:rPr>
          <w:lang w:val="en-US"/>
        </w:rPr>
        <w:t xml:space="preserve">All objects in the package contained a context publication, owning publication and folder property. In reality all these are very rarely used. It is now possible to omit them </w:t>
      </w:r>
      <w:r w:rsidRPr="00473EBF">
        <w:rPr>
          <w:lang w:val="en-US"/>
        </w:rPr>
        <w:t>by setting the template parameter</w:t>
      </w:r>
      <w:r w:rsidRPr="00473EBF">
        <w:rPr>
          <w:lang w:val="en-US"/>
        </w:rPr>
        <w:t>s</w:t>
      </w:r>
      <w:r w:rsidRPr="00473EBF">
        <w:rPr>
          <w:lang w:val="en-US"/>
        </w:rPr>
        <w:t xml:space="preserve"> </w:t>
      </w:r>
      <w:proofErr w:type="spellStart"/>
      <w:r w:rsidRPr="00473EBF">
        <w:rPr>
          <w:lang w:val="en-US"/>
        </w:rPr>
        <w:t>OmitContextPublicat</w:t>
      </w:r>
      <w:r w:rsidRPr="00473EBF">
        <w:rPr>
          <w:lang w:val="en-US"/>
        </w:rPr>
        <w:t>ions</w:t>
      </w:r>
      <w:proofErr w:type="spellEnd"/>
      <w:r w:rsidRPr="00473EBF">
        <w:rPr>
          <w:lang w:val="en-US"/>
        </w:rPr>
        <w:t xml:space="preserve">, </w:t>
      </w:r>
      <w:proofErr w:type="spellStart"/>
      <w:r w:rsidRPr="00473EBF">
        <w:rPr>
          <w:lang w:val="en-US"/>
        </w:rPr>
        <w:t>OmitOwningPublications</w:t>
      </w:r>
      <w:proofErr w:type="spellEnd"/>
      <w:r w:rsidRPr="00473EBF">
        <w:rPr>
          <w:lang w:val="en-US"/>
        </w:rPr>
        <w:t xml:space="preserve"> and/or </w:t>
      </w:r>
      <w:proofErr w:type="spellStart"/>
      <w:r w:rsidRPr="00473EBF">
        <w:rPr>
          <w:lang w:val="en-US"/>
        </w:rPr>
        <w:t>OmitFolders</w:t>
      </w:r>
      <w:proofErr w:type="spellEnd"/>
      <w:r w:rsidRPr="00473EBF">
        <w:rPr>
          <w:lang w:val="en-US"/>
        </w:rPr>
        <w:t xml:space="preserve"> </w:t>
      </w:r>
      <w:r w:rsidRPr="00473EBF">
        <w:rPr>
          <w:lang w:val="en-US"/>
        </w:rPr>
        <w:t>to ‘yes’.</w:t>
      </w:r>
    </w:p>
    <w:p w:rsidR="00473EBF" w:rsidRDefault="00473EBF" w:rsidP="00473EBF">
      <w:pPr>
        <w:pStyle w:val="ListParagraph"/>
        <w:rPr>
          <w:lang w:val="en-US"/>
        </w:rPr>
      </w:pPr>
    </w:p>
    <w:p w:rsidR="00473EBF" w:rsidRPr="00473EBF" w:rsidRDefault="00473EBF" w:rsidP="00473EBF">
      <w:pPr>
        <w:rPr>
          <w:b/>
          <w:lang w:val="en-US"/>
        </w:rPr>
      </w:pPr>
      <w:r w:rsidRPr="00473EBF">
        <w:rPr>
          <w:b/>
          <w:lang w:val="en-US"/>
        </w:rPr>
        <w:t>Note that the context publication, owning publication and folder</w:t>
      </w:r>
      <w:r w:rsidRPr="00473EBF">
        <w:rPr>
          <w:b/>
          <w:lang w:val="en-US"/>
        </w:rPr>
        <w:t>/structure group</w:t>
      </w:r>
      <w:r w:rsidRPr="00473EBF">
        <w:rPr>
          <w:b/>
          <w:lang w:val="en-US"/>
        </w:rPr>
        <w:t xml:space="preserve"> of the 'root object' (the page or</w:t>
      </w:r>
      <w:r w:rsidRPr="00473EBF">
        <w:rPr>
          <w:b/>
          <w:lang w:val="en-US"/>
        </w:rPr>
        <w:t xml:space="preserve"> component being published) can</w:t>
      </w:r>
      <w:r w:rsidRPr="00473EBF">
        <w:rPr>
          <w:b/>
          <w:lang w:val="en-US"/>
        </w:rPr>
        <w:t xml:space="preserve">not be omitted! </w:t>
      </w:r>
    </w:p>
    <w:p w:rsidR="00473EBF" w:rsidRPr="00473EBF" w:rsidRDefault="00473EBF" w:rsidP="00473EBF">
      <w:pPr>
        <w:rPr>
          <w:lang w:val="en-US"/>
        </w:rPr>
      </w:pPr>
    </w:p>
    <w:p w:rsidR="00473EBF" w:rsidRPr="00473EBF" w:rsidRDefault="00473EBF" w:rsidP="002F21FE">
      <w:pPr>
        <w:pStyle w:val="Heading3"/>
        <w:rPr>
          <w:lang w:val="en-US"/>
        </w:rPr>
      </w:pPr>
      <w:r w:rsidRPr="00473EBF">
        <w:rPr>
          <w:lang w:val="en-US"/>
        </w:rPr>
        <w:t>Root object for dynamic component presentations</w:t>
      </w:r>
    </w:p>
    <w:p w:rsidR="00473EBF" w:rsidRDefault="00473EBF" w:rsidP="00473EBF">
      <w:pPr>
        <w:rPr>
          <w:lang w:val="en-US"/>
        </w:rPr>
      </w:pPr>
      <w:r w:rsidRPr="00473EBF">
        <w:rPr>
          <w:lang w:val="en-US"/>
        </w:rPr>
        <w:t xml:space="preserve">In previous versions, if you published a dynamic component presentation (DCP), the data would contain a Component as its root object. It is now possible to use the </w:t>
      </w:r>
      <w:proofErr w:type="spellStart"/>
      <w:r w:rsidRPr="00473EBF">
        <w:rPr>
          <w:lang w:val="en-US"/>
        </w:rPr>
        <w:t>ComponentPresentation</w:t>
      </w:r>
      <w:proofErr w:type="spellEnd"/>
      <w:r w:rsidRPr="00473EBF">
        <w:rPr>
          <w:lang w:val="en-US"/>
        </w:rPr>
        <w:t xml:space="preserve"> as root object instead. This means tha</w:t>
      </w:r>
      <w:r>
        <w:rPr>
          <w:lang w:val="en-US"/>
        </w:rPr>
        <w:t>t the data would look like this:</w:t>
      </w:r>
    </w:p>
    <w:p w:rsidR="00473EBF" w:rsidRPr="002F21FE" w:rsidRDefault="00473EBF" w:rsidP="00514ECB">
      <w:pPr>
        <w:pBdr>
          <w:left w:val="single" w:sz="4" w:space="4" w:color="auto"/>
        </w:pBdr>
        <w:ind w:left="708"/>
        <w:rPr>
          <w:rStyle w:val="HTMLCode"/>
          <w:lang w:val="en-US"/>
        </w:rPr>
      </w:pPr>
      <w:r w:rsidRPr="002F21FE">
        <w:rPr>
          <w:rStyle w:val="HTMLCode"/>
          <w:lang w:val="en-US"/>
        </w:rPr>
        <w:t>{</w:t>
      </w:r>
    </w:p>
    <w:p w:rsidR="00473EBF" w:rsidRPr="002F21FE" w:rsidRDefault="00473EBF" w:rsidP="00514ECB">
      <w:pPr>
        <w:pBdr>
          <w:left w:val="single" w:sz="4" w:space="4" w:color="auto"/>
        </w:pBdr>
        <w:ind w:left="708"/>
        <w:rPr>
          <w:rStyle w:val="HTMLCode"/>
          <w:lang w:val="en-US"/>
        </w:rPr>
      </w:pPr>
      <w:r w:rsidRPr="002F21FE">
        <w:rPr>
          <w:rStyle w:val="HTMLCode"/>
          <w:lang w:val="en-US"/>
        </w:rPr>
        <w:t xml:space="preserve">  "Component": {</w:t>
      </w:r>
    </w:p>
    <w:p w:rsidR="00473EBF" w:rsidRPr="002F21FE" w:rsidRDefault="00473EBF" w:rsidP="00514ECB">
      <w:pPr>
        <w:pBdr>
          <w:left w:val="single" w:sz="4" w:space="4" w:color="auto"/>
        </w:pBdr>
        <w:ind w:left="708"/>
        <w:rPr>
          <w:rStyle w:val="HTMLCode"/>
          <w:lang w:val="en-US"/>
        </w:rPr>
      </w:pPr>
      <w:r w:rsidRPr="002F21FE">
        <w:rPr>
          <w:rStyle w:val="HTMLCode"/>
          <w:lang w:val="en-US"/>
        </w:rPr>
        <w:t xml:space="preserve">    "Id": "tcm</w:t>
      </w:r>
      <w:proofErr w:type="gramStart"/>
      <w:r w:rsidRPr="002F21FE">
        <w:rPr>
          <w:rStyle w:val="HTMLCode"/>
          <w:lang w:val="en-US"/>
        </w:rPr>
        <w:t>:4</w:t>
      </w:r>
      <w:proofErr w:type="gramEnd"/>
      <w:r w:rsidRPr="002F21FE">
        <w:rPr>
          <w:rStyle w:val="HTMLCode"/>
          <w:lang w:val="en-US"/>
        </w:rPr>
        <w:t>-305",</w:t>
      </w:r>
    </w:p>
    <w:p w:rsidR="00473EBF" w:rsidRPr="002F21FE" w:rsidRDefault="00473EBF" w:rsidP="00514ECB">
      <w:pPr>
        <w:pBdr>
          <w:left w:val="single" w:sz="4" w:space="4" w:color="auto"/>
        </w:pBdr>
        <w:ind w:left="708"/>
        <w:rPr>
          <w:rStyle w:val="HTMLCode"/>
          <w:lang w:val="en-US"/>
        </w:rPr>
      </w:pPr>
      <w:r w:rsidRPr="002F21FE">
        <w:rPr>
          <w:rStyle w:val="HTMLCode"/>
          <w:lang w:val="en-US"/>
        </w:rPr>
        <w:t xml:space="preserve">    "Title": "Andean condor"</w:t>
      </w:r>
    </w:p>
    <w:p w:rsidR="00473EBF" w:rsidRPr="002F21FE" w:rsidRDefault="00473EBF" w:rsidP="00514ECB">
      <w:pPr>
        <w:pBdr>
          <w:left w:val="single" w:sz="4" w:space="4" w:color="auto"/>
        </w:pBdr>
        <w:ind w:left="708"/>
        <w:rPr>
          <w:rStyle w:val="HTMLCode"/>
          <w:lang w:val="en-US"/>
        </w:rPr>
      </w:pPr>
      <w:r w:rsidRPr="002F21FE">
        <w:rPr>
          <w:rStyle w:val="HTMLCode"/>
          <w:lang w:val="en-US"/>
        </w:rPr>
        <w:t xml:space="preserve">  },</w:t>
      </w:r>
    </w:p>
    <w:p w:rsidR="00473EBF" w:rsidRPr="002F21FE" w:rsidRDefault="00473EBF" w:rsidP="00514ECB">
      <w:pPr>
        <w:pBdr>
          <w:left w:val="single" w:sz="4" w:space="4" w:color="auto"/>
        </w:pBdr>
        <w:ind w:left="708"/>
        <w:rPr>
          <w:rStyle w:val="HTMLCode"/>
          <w:lang w:val="en-US"/>
        </w:rPr>
      </w:pPr>
      <w:r w:rsidRPr="002F21FE">
        <w:rPr>
          <w:rStyle w:val="HTMLCode"/>
          <w:lang w:val="en-US"/>
        </w:rPr>
        <w:t xml:space="preserve">  "</w:t>
      </w:r>
      <w:proofErr w:type="spellStart"/>
      <w:r w:rsidRPr="002F21FE">
        <w:rPr>
          <w:rStyle w:val="HTMLCode"/>
          <w:lang w:val="en-US"/>
        </w:rPr>
        <w:t>ComponentTemplate</w:t>
      </w:r>
      <w:proofErr w:type="spellEnd"/>
      <w:r w:rsidRPr="002F21FE">
        <w:rPr>
          <w:rStyle w:val="HTMLCode"/>
          <w:lang w:val="en-US"/>
        </w:rPr>
        <w:t>": {</w:t>
      </w:r>
    </w:p>
    <w:p w:rsidR="00473EBF" w:rsidRPr="002F21FE" w:rsidRDefault="00473EBF" w:rsidP="00514ECB">
      <w:pPr>
        <w:pBdr>
          <w:left w:val="single" w:sz="4" w:space="4" w:color="auto"/>
        </w:pBdr>
        <w:ind w:left="708"/>
        <w:rPr>
          <w:rStyle w:val="HTMLCode"/>
          <w:lang w:val="en-US"/>
        </w:rPr>
      </w:pPr>
      <w:r w:rsidRPr="002F21FE">
        <w:rPr>
          <w:rStyle w:val="HTMLCode"/>
          <w:lang w:val="en-US"/>
        </w:rPr>
        <w:t xml:space="preserve">    "Id": "tcm</w:t>
      </w:r>
      <w:proofErr w:type="gramStart"/>
      <w:r w:rsidRPr="002F21FE">
        <w:rPr>
          <w:rStyle w:val="HTMLCode"/>
          <w:lang w:val="en-US"/>
        </w:rPr>
        <w:t>:5</w:t>
      </w:r>
      <w:proofErr w:type="gramEnd"/>
      <w:r w:rsidRPr="002F21FE">
        <w:rPr>
          <w:rStyle w:val="HTMLCode"/>
          <w:lang w:val="en-US"/>
        </w:rPr>
        <w:t>-1710-32",</w:t>
      </w:r>
    </w:p>
    <w:p w:rsidR="00473EBF" w:rsidRPr="002F21FE" w:rsidRDefault="00473EBF" w:rsidP="00514ECB">
      <w:pPr>
        <w:pBdr>
          <w:left w:val="single" w:sz="4" w:space="4" w:color="auto"/>
        </w:pBdr>
        <w:ind w:left="708"/>
        <w:rPr>
          <w:rStyle w:val="HTMLCode"/>
          <w:lang w:val="en-US"/>
        </w:rPr>
      </w:pPr>
      <w:r w:rsidRPr="002F21FE">
        <w:rPr>
          <w:rStyle w:val="HTMLCode"/>
          <w:lang w:val="en-US"/>
        </w:rPr>
        <w:t xml:space="preserve">    "Title": "Animal Details"</w:t>
      </w:r>
    </w:p>
    <w:p w:rsidR="00473EBF" w:rsidRPr="002F21FE" w:rsidRDefault="00473EBF" w:rsidP="00514ECB">
      <w:pPr>
        <w:pBdr>
          <w:left w:val="single" w:sz="4" w:space="4" w:color="auto"/>
        </w:pBdr>
        <w:ind w:left="708"/>
        <w:rPr>
          <w:rStyle w:val="HTMLCode"/>
          <w:lang w:val="en-US"/>
        </w:rPr>
      </w:pPr>
      <w:r w:rsidRPr="002F21FE">
        <w:rPr>
          <w:rStyle w:val="HTMLCode"/>
          <w:lang w:val="en-US"/>
        </w:rPr>
        <w:t xml:space="preserve">  },</w:t>
      </w:r>
    </w:p>
    <w:p w:rsidR="00473EBF" w:rsidRPr="002F21FE" w:rsidRDefault="00473EBF" w:rsidP="00514ECB">
      <w:pPr>
        <w:pBdr>
          <w:left w:val="single" w:sz="4" w:space="4" w:color="auto"/>
        </w:pBdr>
        <w:ind w:left="708"/>
        <w:rPr>
          <w:rStyle w:val="HTMLCode"/>
          <w:lang w:val="en-US"/>
        </w:rPr>
      </w:pPr>
      <w:r w:rsidRPr="002F21FE">
        <w:rPr>
          <w:rStyle w:val="HTMLCode"/>
          <w:lang w:val="en-US"/>
        </w:rPr>
        <w:t xml:space="preserve">  "</w:t>
      </w:r>
      <w:proofErr w:type="spellStart"/>
      <w:r w:rsidRPr="002F21FE">
        <w:rPr>
          <w:rStyle w:val="HTMLCode"/>
          <w:lang w:val="en-US"/>
        </w:rPr>
        <w:t>IsDynamic</w:t>
      </w:r>
      <w:proofErr w:type="spellEnd"/>
      <w:r w:rsidRPr="002F21FE">
        <w:rPr>
          <w:rStyle w:val="HTMLCode"/>
          <w:lang w:val="en-US"/>
        </w:rPr>
        <w:t>": true,</w:t>
      </w:r>
    </w:p>
    <w:p w:rsidR="00473EBF" w:rsidRPr="002F21FE" w:rsidRDefault="00473EBF" w:rsidP="00514ECB">
      <w:pPr>
        <w:pBdr>
          <w:left w:val="single" w:sz="4" w:space="4" w:color="auto"/>
        </w:pBdr>
        <w:ind w:left="708"/>
        <w:rPr>
          <w:rStyle w:val="HTMLCode"/>
          <w:lang w:val="en-US"/>
        </w:rPr>
      </w:pPr>
      <w:r w:rsidRPr="002F21FE">
        <w:rPr>
          <w:rStyle w:val="HTMLCode"/>
          <w:lang w:val="en-US"/>
        </w:rPr>
        <w:t>}</w:t>
      </w:r>
    </w:p>
    <w:p w:rsidR="00473EBF" w:rsidRPr="00473EBF" w:rsidRDefault="00473EBF" w:rsidP="00473EBF">
      <w:pPr>
        <w:rPr>
          <w:lang w:val="en-US"/>
        </w:rPr>
      </w:pPr>
    </w:p>
    <w:p w:rsidR="00473EBF" w:rsidRPr="00473EBF" w:rsidRDefault="00473EBF" w:rsidP="00473EBF">
      <w:pPr>
        <w:rPr>
          <w:lang w:val="en-US"/>
        </w:rPr>
      </w:pPr>
      <w:r w:rsidRPr="00473EBF">
        <w:rPr>
          <w:lang w:val="en-US"/>
        </w:rPr>
        <w:t xml:space="preserve">... </w:t>
      </w:r>
      <w:proofErr w:type="gramStart"/>
      <w:r w:rsidRPr="00473EBF">
        <w:rPr>
          <w:lang w:val="en-US"/>
        </w:rPr>
        <w:t>and</w:t>
      </w:r>
      <w:proofErr w:type="gramEnd"/>
      <w:r w:rsidRPr="00473EBF">
        <w:rPr>
          <w:lang w:val="en-US"/>
        </w:rPr>
        <w:t xml:space="preserve"> not like this:</w:t>
      </w:r>
    </w:p>
    <w:p w:rsidR="002F21FE" w:rsidRPr="002F21FE" w:rsidRDefault="002F21FE" w:rsidP="00514ECB">
      <w:pPr>
        <w:pBdr>
          <w:left w:val="single" w:sz="4" w:space="4" w:color="auto"/>
        </w:pBdr>
        <w:ind w:left="708"/>
        <w:rPr>
          <w:rStyle w:val="HTMLCode"/>
          <w:lang w:val="en-US"/>
        </w:rPr>
      </w:pPr>
      <w:r w:rsidRPr="002F21FE">
        <w:rPr>
          <w:rStyle w:val="HTMLCode"/>
          <w:lang w:val="en-US"/>
        </w:rPr>
        <w:t>{</w:t>
      </w:r>
    </w:p>
    <w:p w:rsidR="002F21FE" w:rsidRPr="002F21FE" w:rsidRDefault="002F21FE" w:rsidP="00514ECB">
      <w:pPr>
        <w:pBdr>
          <w:left w:val="single" w:sz="4" w:space="4" w:color="auto"/>
        </w:pBdr>
        <w:ind w:left="708"/>
        <w:rPr>
          <w:rStyle w:val="HTMLCode"/>
          <w:lang w:val="en-US"/>
        </w:rPr>
      </w:pPr>
      <w:r w:rsidRPr="002F21FE">
        <w:rPr>
          <w:rStyle w:val="HTMLCode"/>
          <w:lang w:val="en-US"/>
        </w:rPr>
        <w:t xml:space="preserve">  "Id": "tcm</w:t>
      </w:r>
      <w:proofErr w:type="gramStart"/>
      <w:r w:rsidRPr="002F21FE">
        <w:rPr>
          <w:rStyle w:val="HTMLCode"/>
          <w:lang w:val="en-US"/>
        </w:rPr>
        <w:t>:4</w:t>
      </w:r>
      <w:proofErr w:type="gramEnd"/>
      <w:r w:rsidRPr="002F21FE">
        <w:rPr>
          <w:rStyle w:val="HTMLCode"/>
          <w:lang w:val="en-US"/>
        </w:rPr>
        <w:t>-305",</w:t>
      </w:r>
    </w:p>
    <w:p w:rsidR="002F21FE" w:rsidRPr="002F21FE" w:rsidRDefault="002F21FE" w:rsidP="00514ECB">
      <w:pPr>
        <w:pBdr>
          <w:left w:val="single" w:sz="4" w:space="4" w:color="auto"/>
        </w:pBdr>
        <w:ind w:left="708"/>
        <w:rPr>
          <w:rStyle w:val="HTMLCode"/>
          <w:lang w:val="en-US"/>
        </w:rPr>
      </w:pPr>
      <w:r w:rsidRPr="002F21FE">
        <w:rPr>
          <w:rStyle w:val="HTMLCode"/>
          <w:lang w:val="en-US"/>
        </w:rPr>
        <w:t xml:space="preserve">  "Title": "Andean condor",</w:t>
      </w:r>
    </w:p>
    <w:p w:rsidR="002F21FE" w:rsidRPr="002F21FE" w:rsidRDefault="002F21FE" w:rsidP="00514ECB">
      <w:pPr>
        <w:pBdr>
          <w:left w:val="single" w:sz="4" w:space="4" w:color="auto"/>
        </w:pBdr>
        <w:ind w:left="708"/>
        <w:rPr>
          <w:rStyle w:val="HTMLCode"/>
          <w:lang w:val="en-US"/>
        </w:rPr>
      </w:pPr>
      <w:r w:rsidRPr="002F21FE">
        <w:rPr>
          <w:rStyle w:val="HTMLCode"/>
          <w:lang w:val="en-US"/>
        </w:rPr>
        <w:t xml:space="preserve">  "Fields": [</w:t>
      </w:r>
    </w:p>
    <w:p w:rsidR="002F21FE" w:rsidRPr="002F21FE" w:rsidRDefault="002F21FE" w:rsidP="00514ECB">
      <w:pPr>
        <w:pBdr>
          <w:left w:val="single" w:sz="4" w:space="4" w:color="auto"/>
        </w:pBdr>
        <w:ind w:left="708"/>
        <w:rPr>
          <w:rStyle w:val="HTMLCode"/>
          <w:lang w:val="en-US"/>
        </w:rPr>
      </w:pPr>
      <w:r w:rsidRPr="002F21FE">
        <w:rPr>
          <w:rStyle w:val="HTMLCode"/>
          <w:lang w:val="en-US"/>
        </w:rPr>
        <w:t xml:space="preserve">  ...</w:t>
      </w:r>
    </w:p>
    <w:p w:rsidR="002F21FE" w:rsidRPr="002F21FE" w:rsidRDefault="002F21FE" w:rsidP="00514ECB">
      <w:pPr>
        <w:pBdr>
          <w:left w:val="single" w:sz="4" w:space="4" w:color="auto"/>
        </w:pBdr>
        <w:ind w:left="708"/>
        <w:rPr>
          <w:rStyle w:val="HTMLCode"/>
          <w:lang w:val="en-US"/>
        </w:rPr>
      </w:pPr>
      <w:r w:rsidRPr="002F21FE">
        <w:rPr>
          <w:rStyle w:val="HTMLCode"/>
          <w:lang w:val="en-US"/>
        </w:rPr>
        <w:t xml:space="preserve">  ]</w:t>
      </w:r>
    </w:p>
    <w:p w:rsidR="00473EBF" w:rsidRPr="002F21FE" w:rsidRDefault="002F21FE" w:rsidP="00514ECB">
      <w:pPr>
        <w:pBdr>
          <w:left w:val="single" w:sz="4" w:space="4" w:color="auto"/>
        </w:pBdr>
        <w:ind w:left="708"/>
        <w:rPr>
          <w:rStyle w:val="HTMLCode"/>
          <w:lang w:val="en-US"/>
        </w:rPr>
      </w:pPr>
      <w:r w:rsidRPr="002F21FE">
        <w:rPr>
          <w:rStyle w:val="HTMLCode"/>
          <w:lang w:val="en-US"/>
        </w:rPr>
        <w:lastRenderedPageBreak/>
        <w:t>}</w:t>
      </w:r>
    </w:p>
    <w:p w:rsidR="00473EBF" w:rsidRPr="00473EBF" w:rsidRDefault="00473EBF" w:rsidP="00473EBF">
      <w:pPr>
        <w:rPr>
          <w:lang w:val="en-US"/>
        </w:rPr>
      </w:pPr>
    </w:p>
    <w:p w:rsidR="00473EBF" w:rsidRDefault="00473EBF" w:rsidP="00473EBF">
      <w:pPr>
        <w:rPr>
          <w:lang w:val="en-US"/>
        </w:rPr>
      </w:pPr>
      <w:r w:rsidRPr="00473EBF">
        <w:rPr>
          <w:lang w:val="en-US"/>
        </w:rPr>
        <w:t xml:space="preserve">This is used by the new </w:t>
      </w:r>
      <w:proofErr w:type="spellStart"/>
      <w:r w:rsidRPr="00473EBF">
        <w:rPr>
          <w:lang w:val="en-US"/>
        </w:rPr>
        <w:t>ComponentPresentationFactory</w:t>
      </w:r>
      <w:proofErr w:type="spellEnd"/>
      <w:r w:rsidRPr="00473EBF">
        <w:rPr>
          <w:lang w:val="en-US"/>
        </w:rPr>
        <w:t xml:space="preserve"> which is part of the presentation side logic of DD4T 2.0.</w:t>
      </w:r>
      <w:r w:rsidR="00514ECB">
        <w:rPr>
          <w:lang w:val="en-US"/>
        </w:rPr>
        <w:t xml:space="preserve"> </w:t>
      </w:r>
    </w:p>
    <w:p w:rsidR="00514ECB" w:rsidRPr="00473EBF" w:rsidRDefault="00514ECB" w:rsidP="00473EBF">
      <w:pPr>
        <w:rPr>
          <w:lang w:val="en-US"/>
        </w:rPr>
      </w:pPr>
      <w:r>
        <w:rPr>
          <w:lang w:val="en-US"/>
        </w:rPr>
        <w:t>The benefit of this new approach is that you have access to the complete component presentation. This is especially useful if the component presentation is returned by some dynamic process, such as the SDL Content Delivery API or Smart Target. In that case, you can render the component presentations with the correct views, for example.</w:t>
      </w:r>
    </w:p>
    <w:p w:rsidR="00473EBF" w:rsidRPr="00473EBF" w:rsidRDefault="00473EBF" w:rsidP="00473EBF">
      <w:pPr>
        <w:rPr>
          <w:lang w:val="en-US"/>
        </w:rPr>
      </w:pPr>
      <w:r w:rsidRPr="00473EBF">
        <w:rPr>
          <w:lang w:val="en-US"/>
        </w:rPr>
        <w:t xml:space="preserve">To enable this feature, use the TBB 'Generate dynamic component presentation' instead of 'Generate dynamic component'. </w:t>
      </w:r>
      <w:r w:rsidR="00514ECB">
        <w:rPr>
          <w:lang w:val="en-US"/>
        </w:rPr>
        <w:t xml:space="preserve">We recommend to do this as soon as possible. </w:t>
      </w:r>
      <w:r w:rsidR="002F21FE">
        <w:rPr>
          <w:lang w:val="en-US"/>
        </w:rPr>
        <w:t>The old TBB is still included for backwards compatibility reasons, but it is marked as obsolete. It will probably be removed in the next major release.</w:t>
      </w:r>
    </w:p>
    <w:p w:rsidR="002F21FE" w:rsidRDefault="002F21FE" w:rsidP="00473EBF">
      <w:pPr>
        <w:rPr>
          <w:lang w:val="en-US"/>
        </w:rPr>
      </w:pPr>
      <w:bookmarkStart w:id="0" w:name="_GoBack"/>
      <w:bookmarkEnd w:id="0"/>
    </w:p>
    <w:p w:rsidR="002F21FE" w:rsidRDefault="002F21FE" w:rsidP="002F21FE">
      <w:pPr>
        <w:pStyle w:val="Heading2"/>
        <w:rPr>
          <w:lang w:val="en-US"/>
        </w:rPr>
      </w:pPr>
      <w:r>
        <w:rPr>
          <w:lang w:val="en-US"/>
        </w:rPr>
        <w:t>.NET presentation logic</w:t>
      </w:r>
    </w:p>
    <w:p w:rsidR="002F21FE" w:rsidRDefault="002F21FE" w:rsidP="002F21FE">
      <w:pPr>
        <w:pStyle w:val="Heading3"/>
        <w:rPr>
          <w:lang w:val="en-US"/>
        </w:rPr>
      </w:pPr>
      <w:proofErr w:type="spellStart"/>
      <w:r>
        <w:rPr>
          <w:lang w:val="en-US"/>
        </w:rPr>
        <w:t>ViewModels</w:t>
      </w:r>
      <w:proofErr w:type="spellEnd"/>
    </w:p>
    <w:p w:rsidR="003E55CA" w:rsidRPr="003E55CA" w:rsidRDefault="003E55CA" w:rsidP="003E55CA">
      <w:pPr>
        <w:rPr>
          <w:lang w:val="en-US"/>
        </w:rPr>
      </w:pPr>
      <w:r>
        <w:rPr>
          <w:lang w:val="en-US"/>
        </w:rPr>
        <w:t>TODO: describe</w:t>
      </w:r>
    </w:p>
    <w:p w:rsidR="002F21FE" w:rsidRDefault="002F21FE" w:rsidP="002F21FE">
      <w:pPr>
        <w:pStyle w:val="Heading3"/>
        <w:rPr>
          <w:lang w:val="en-US"/>
        </w:rPr>
      </w:pPr>
      <w:r>
        <w:rPr>
          <w:lang w:val="en-US"/>
        </w:rPr>
        <w:t>Dependency injection</w:t>
      </w:r>
    </w:p>
    <w:p w:rsidR="003E55CA" w:rsidRPr="003E55CA" w:rsidRDefault="003E55CA" w:rsidP="003E55CA">
      <w:pPr>
        <w:rPr>
          <w:lang w:val="en-US"/>
        </w:rPr>
      </w:pPr>
      <w:r>
        <w:rPr>
          <w:lang w:val="en-US"/>
        </w:rPr>
        <w:t>TODO: describe</w:t>
      </w:r>
    </w:p>
    <w:p w:rsidR="002F21FE" w:rsidRDefault="002F21FE" w:rsidP="002F21FE">
      <w:pPr>
        <w:pStyle w:val="Heading3"/>
        <w:rPr>
          <w:lang w:val="en-US"/>
        </w:rPr>
      </w:pPr>
      <w:r>
        <w:rPr>
          <w:lang w:val="en-US"/>
        </w:rPr>
        <w:t>JMS cache invalidation</w:t>
      </w:r>
    </w:p>
    <w:p w:rsidR="003E55CA" w:rsidRPr="003E55CA" w:rsidRDefault="003E55CA" w:rsidP="003E55CA">
      <w:pPr>
        <w:rPr>
          <w:lang w:val="en-US"/>
        </w:rPr>
      </w:pPr>
      <w:r>
        <w:rPr>
          <w:lang w:val="en-US"/>
        </w:rPr>
        <w:t>TODO: describe</w:t>
      </w:r>
    </w:p>
    <w:p w:rsidR="002F21FE" w:rsidRPr="002F21FE" w:rsidRDefault="002F21FE" w:rsidP="002F21FE">
      <w:pPr>
        <w:pStyle w:val="Heading3"/>
        <w:rPr>
          <w:lang w:val="en-US"/>
        </w:rPr>
      </w:pPr>
      <w:r>
        <w:rPr>
          <w:lang w:val="en-US"/>
        </w:rPr>
        <w:t>REST service</w:t>
      </w:r>
    </w:p>
    <w:p w:rsidR="003E55CA" w:rsidRPr="003E55CA" w:rsidRDefault="003E55CA" w:rsidP="003E55CA">
      <w:pPr>
        <w:rPr>
          <w:lang w:val="en-US"/>
        </w:rPr>
      </w:pPr>
      <w:r>
        <w:rPr>
          <w:lang w:val="en-US"/>
        </w:rPr>
        <w:t>TODO: describe</w:t>
      </w:r>
    </w:p>
    <w:p w:rsidR="002F21FE" w:rsidRDefault="002F21FE" w:rsidP="002F21FE">
      <w:pPr>
        <w:rPr>
          <w:lang w:val="en-US"/>
        </w:rPr>
      </w:pPr>
    </w:p>
    <w:p w:rsidR="002F21FE" w:rsidRDefault="002F21FE" w:rsidP="002F21FE">
      <w:pPr>
        <w:pStyle w:val="Heading2"/>
        <w:rPr>
          <w:lang w:val="en-US"/>
        </w:rPr>
      </w:pPr>
      <w:r>
        <w:rPr>
          <w:lang w:val="en-US"/>
        </w:rPr>
        <w:t>Distribution</w:t>
      </w:r>
    </w:p>
    <w:p w:rsidR="002F21FE" w:rsidRDefault="002F21FE" w:rsidP="002F21FE">
      <w:pPr>
        <w:rPr>
          <w:lang w:val="en-US"/>
        </w:rPr>
      </w:pPr>
      <w:r>
        <w:rPr>
          <w:lang w:val="en-US"/>
        </w:rPr>
        <w:t xml:space="preserve">The primary method of distribution of DD4T.NET is </w:t>
      </w:r>
      <w:proofErr w:type="spellStart"/>
      <w:r>
        <w:rPr>
          <w:lang w:val="en-US"/>
        </w:rPr>
        <w:t>NuGET</w:t>
      </w:r>
      <w:proofErr w:type="spellEnd"/>
      <w:r>
        <w:rPr>
          <w:lang w:val="en-US"/>
        </w:rPr>
        <w:t>. We offer the following packages:</w:t>
      </w:r>
    </w:p>
    <w:p w:rsidR="00944CA4" w:rsidRDefault="00944CA4" w:rsidP="002F21FE">
      <w:pPr>
        <w:pStyle w:val="ListParagraph"/>
        <w:numPr>
          <w:ilvl w:val="0"/>
          <w:numId w:val="2"/>
        </w:numPr>
        <w:rPr>
          <w:lang w:val="en-US"/>
        </w:rPr>
      </w:pPr>
      <w:r>
        <w:rPr>
          <w:lang w:val="en-US"/>
        </w:rPr>
        <w:t>The essentials:</w:t>
      </w:r>
    </w:p>
    <w:p w:rsidR="002F21FE" w:rsidRPr="002F21FE" w:rsidRDefault="002F21FE" w:rsidP="00944CA4">
      <w:pPr>
        <w:pStyle w:val="ListParagraph"/>
        <w:numPr>
          <w:ilvl w:val="1"/>
          <w:numId w:val="2"/>
        </w:numPr>
        <w:rPr>
          <w:lang w:val="en-US"/>
        </w:rPr>
      </w:pPr>
      <w:r w:rsidRPr="002F21FE">
        <w:rPr>
          <w:lang w:val="en-US"/>
        </w:rPr>
        <w:t>DD4T.Model</w:t>
      </w:r>
      <w:r w:rsidR="00944CA4">
        <w:rPr>
          <w:lang w:val="en-US"/>
        </w:rPr>
        <w:t xml:space="preserve"> (contains the data model, which is also used by the templates)</w:t>
      </w:r>
    </w:p>
    <w:p w:rsidR="002F21FE" w:rsidRDefault="002F21FE" w:rsidP="00944CA4">
      <w:pPr>
        <w:pStyle w:val="ListParagraph"/>
        <w:numPr>
          <w:ilvl w:val="1"/>
          <w:numId w:val="2"/>
        </w:numPr>
        <w:rPr>
          <w:lang w:val="en-US"/>
        </w:rPr>
      </w:pPr>
      <w:r w:rsidRPr="002F21FE">
        <w:rPr>
          <w:lang w:val="en-US"/>
        </w:rPr>
        <w:t>DD4T.Core</w:t>
      </w:r>
      <w:r w:rsidR="00944CA4">
        <w:rPr>
          <w:lang w:val="en-US"/>
        </w:rPr>
        <w:t xml:space="preserve"> (the .NET core, consisting of factories, </w:t>
      </w:r>
      <w:proofErr w:type="spellStart"/>
      <w:r w:rsidR="00944CA4">
        <w:rPr>
          <w:lang w:val="en-US"/>
        </w:rPr>
        <w:t>utils</w:t>
      </w:r>
      <w:proofErr w:type="spellEnd"/>
      <w:r w:rsidR="00944CA4">
        <w:rPr>
          <w:lang w:val="en-US"/>
        </w:rPr>
        <w:t xml:space="preserve"> and contracts)</w:t>
      </w:r>
    </w:p>
    <w:p w:rsidR="00944CA4" w:rsidRPr="002F21FE" w:rsidRDefault="00944CA4" w:rsidP="00944CA4">
      <w:pPr>
        <w:pStyle w:val="ListParagraph"/>
        <w:numPr>
          <w:ilvl w:val="0"/>
          <w:numId w:val="2"/>
        </w:numPr>
        <w:rPr>
          <w:lang w:val="en-US"/>
        </w:rPr>
      </w:pPr>
      <w:r>
        <w:rPr>
          <w:lang w:val="en-US"/>
        </w:rPr>
        <w:t>The MVC integrations (plus binary distribution and resource management):</w:t>
      </w:r>
    </w:p>
    <w:p w:rsidR="002F21FE" w:rsidRPr="002F21FE" w:rsidRDefault="002F21FE" w:rsidP="00944CA4">
      <w:pPr>
        <w:pStyle w:val="ListParagraph"/>
        <w:numPr>
          <w:ilvl w:val="1"/>
          <w:numId w:val="2"/>
        </w:numPr>
        <w:rPr>
          <w:lang w:val="en-US"/>
        </w:rPr>
      </w:pPr>
      <w:r w:rsidRPr="002F21FE">
        <w:rPr>
          <w:lang w:val="en-US"/>
        </w:rPr>
        <w:t>DD4T.MVC4</w:t>
      </w:r>
    </w:p>
    <w:p w:rsidR="002F21FE" w:rsidRPr="002F21FE" w:rsidRDefault="002F21FE" w:rsidP="00944CA4">
      <w:pPr>
        <w:pStyle w:val="ListParagraph"/>
        <w:numPr>
          <w:ilvl w:val="1"/>
          <w:numId w:val="2"/>
        </w:numPr>
        <w:rPr>
          <w:lang w:val="en-US"/>
        </w:rPr>
      </w:pPr>
      <w:r w:rsidRPr="002F21FE">
        <w:rPr>
          <w:lang w:val="en-US"/>
        </w:rPr>
        <w:t>DD4T.MVC5</w:t>
      </w:r>
    </w:p>
    <w:p w:rsidR="00944CA4" w:rsidRDefault="00944CA4" w:rsidP="002F21FE">
      <w:pPr>
        <w:pStyle w:val="ListParagraph"/>
        <w:numPr>
          <w:ilvl w:val="0"/>
          <w:numId w:val="2"/>
        </w:numPr>
        <w:rPr>
          <w:lang w:val="en-US"/>
        </w:rPr>
      </w:pPr>
      <w:r>
        <w:rPr>
          <w:lang w:val="en-US"/>
        </w:rPr>
        <w:t xml:space="preserve">The </w:t>
      </w:r>
      <w:proofErr w:type="spellStart"/>
      <w:r>
        <w:rPr>
          <w:lang w:val="en-US"/>
        </w:rPr>
        <w:t>Tridion</w:t>
      </w:r>
      <w:proofErr w:type="spellEnd"/>
      <w:r>
        <w:rPr>
          <w:lang w:val="en-US"/>
        </w:rPr>
        <w:t xml:space="preserve"> integrations:</w:t>
      </w:r>
    </w:p>
    <w:p w:rsidR="002F21FE" w:rsidRPr="002F21FE" w:rsidRDefault="002F21FE" w:rsidP="00944CA4">
      <w:pPr>
        <w:pStyle w:val="ListParagraph"/>
        <w:numPr>
          <w:ilvl w:val="1"/>
          <w:numId w:val="2"/>
        </w:numPr>
        <w:rPr>
          <w:lang w:val="en-US"/>
        </w:rPr>
      </w:pPr>
      <w:r w:rsidRPr="002F21FE">
        <w:rPr>
          <w:lang w:val="en-US"/>
        </w:rPr>
        <w:t>DD4T.Providers.SDLTridion2011sp1</w:t>
      </w:r>
    </w:p>
    <w:p w:rsidR="002F21FE" w:rsidRPr="002F21FE" w:rsidRDefault="002F21FE" w:rsidP="00944CA4">
      <w:pPr>
        <w:pStyle w:val="ListParagraph"/>
        <w:numPr>
          <w:ilvl w:val="1"/>
          <w:numId w:val="2"/>
        </w:numPr>
        <w:rPr>
          <w:lang w:val="en-US"/>
        </w:rPr>
      </w:pPr>
      <w:r w:rsidRPr="002F21FE">
        <w:rPr>
          <w:lang w:val="en-US"/>
        </w:rPr>
        <w:t>DD4T.Providers.SDLTridion2013</w:t>
      </w:r>
    </w:p>
    <w:p w:rsidR="002F21FE" w:rsidRDefault="002F21FE" w:rsidP="00944CA4">
      <w:pPr>
        <w:pStyle w:val="ListParagraph"/>
        <w:numPr>
          <w:ilvl w:val="1"/>
          <w:numId w:val="2"/>
        </w:numPr>
        <w:rPr>
          <w:lang w:val="en-US"/>
        </w:rPr>
      </w:pPr>
      <w:r w:rsidRPr="002F21FE">
        <w:rPr>
          <w:lang w:val="en-US"/>
        </w:rPr>
        <w:t>DD4T.Providers.SDLTridion2013sp1</w:t>
      </w:r>
    </w:p>
    <w:p w:rsidR="00944CA4" w:rsidRPr="002F21FE" w:rsidRDefault="00944CA4" w:rsidP="00944CA4">
      <w:pPr>
        <w:pStyle w:val="ListParagraph"/>
        <w:numPr>
          <w:ilvl w:val="1"/>
          <w:numId w:val="2"/>
        </w:numPr>
        <w:rPr>
          <w:lang w:val="en-US"/>
        </w:rPr>
      </w:pPr>
      <w:r>
        <w:rPr>
          <w:lang w:val="en-US"/>
        </w:rPr>
        <w:t>DD4T.Providers.REST (connects to the new DD4T REST service)</w:t>
      </w:r>
    </w:p>
    <w:p w:rsidR="00944CA4" w:rsidRDefault="00944CA4" w:rsidP="00944CA4">
      <w:pPr>
        <w:pStyle w:val="ListParagraph"/>
        <w:numPr>
          <w:ilvl w:val="0"/>
          <w:numId w:val="2"/>
        </w:numPr>
        <w:rPr>
          <w:lang w:val="en-US"/>
        </w:rPr>
      </w:pPr>
      <w:r>
        <w:rPr>
          <w:lang w:val="en-US"/>
        </w:rPr>
        <w:t>The dependency injection stuff:</w:t>
      </w:r>
    </w:p>
    <w:p w:rsidR="00944CA4" w:rsidRPr="002F21FE" w:rsidRDefault="00944CA4" w:rsidP="00944CA4">
      <w:pPr>
        <w:pStyle w:val="ListParagraph"/>
        <w:numPr>
          <w:ilvl w:val="1"/>
          <w:numId w:val="2"/>
        </w:numPr>
        <w:rPr>
          <w:lang w:val="en-US"/>
        </w:rPr>
      </w:pPr>
      <w:r w:rsidRPr="002F21FE">
        <w:rPr>
          <w:lang w:val="en-US"/>
        </w:rPr>
        <w:t>DD4T.DI.Autofac</w:t>
      </w:r>
    </w:p>
    <w:p w:rsidR="00944CA4" w:rsidRPr="002F21FE" w:rsidRDefault="00944CA4" w:rsidP="00944CA4">
      <w:pPr>
        <w:pStyle w:val="ListParagraph"/>
        <w:numPr>
          <w:ilvl w:val="1"/>
          <w:numId w:val="2"/>
        </w:numPr>
        <w:rPr>
          <w:lang w:val="en-US"/>
        </w:rPr>
      </w:pPr>
      <w:r w:rsidRPr="002F21FE">
        <w:rPr>
          <w:lang w:val="en-US"/>
        </w:rPr>
        <w:t>DD4T.DI.Ninject</w:t>
      </w:r>
    </w:p>
    <w:p w:rsidR="00944CA4" w:rsidRPr="002F21FE" w:rsidRDefault="00944CA4" w:rsidP="00944CA4">
      <w:pPr>
        <w:pStyle w:val="ListParagraph"/>
        <w:numPr>
          <w:ilvl w:val="1"/>
          <w:numId w:val="2"/>
        </w:numPr>
        <w:rPr>
          <w:lang w:val="en-US"/>
        </w:rPr>
      </w:pPr>
      <w:r w:rsidRPr="002F21FE">
        <w:rPr>
          <w:lang w:val="en-US"/>
        </w:rPr>
        <w:t>DD4T.DI.Unity</w:t>
      </w:r>
    </w:p>
    <w:p w:rsidR="00944CA4" w:rsidRDefault="00944CA4" w:rsidP="002F21FE">
      <w:pPr>
        <w:pStyle w:val="ListParagraph"/>
        <w:numPr>
          <w:ilvl w:val="0"/>
          <w:numId w:val="2"/>
        </w:numPr>
        <w:rPr>
          <w:lang w:val="en-US"/>
        </w:rPr>
      </w:pPr>
      <w:r>
        <w:rPr>
          <w:lang w:val="en-US"/>
        </w:rPr>
        <w:t>The rest:</w:t>
      </w:r>
    </w:p>
    <w:p w:rsidR="002F21FE" w:rsidRPr="002F21FE" w:rsidRDefault="002F21FE" w:rsidP="00944CA4">
      <w:pPr>
        <w:pStyle w:val="ListParagraph"/>
        <w:numPr>
          <w:ilvl w:val="1"/>
          <w:numId w:val="2"/>
        </w:numPr>
        <w:rPr>
          <w:lang w:val="en-US"/>
        </w:rPr>
      </w:pPr>
      <w:r w:rsidRPr="002F21FE">
        <w:rPr>
          <w:lang w:val="en-US"/>
        </w:rPr>
        <w:lastRenderedPageBreak/>
        <w:t>DD4T.ViewModels</w:t>
      </w:r>
      <w:r w:rsidR="00944CA4">
        <w:rPr>
          <w:lang w:val="en-US"/>
        </w:rPr>
        <w:t xml:space="preserve"> (a ‘strongly typed model’ implementation)</w:t>
      </w:r>
    </w:p>
    <w:p w:rsidR="00473EBF" w:rsidRDefault="00944CA4" w:rsidP="00473EBF">
      <w:pPr>
        <w:rPr>
          <w:lang w:val="en-US"/>
        </w:rPr>
      </w:pPr>
      <w:r>
        <w:rPr>
          <w:lang w:val="en-US"/>
        </w:rPr>
        <w:t xml:space="preserve">To get started, you need to pick 1 MVC package, 1 </w:t>
      </w:r>
      <w:proofErr w:type="spellStart"/>
      <w:r>
        <w:rPr>
          <w:lang w:val="en-US"/>
        </w:rPr>
        <w:t>Tridion</w:t>
      </w:r>
      <w:proofErr w:type="spellEnd"/>
      <w:r>
        <w:rPr>
          <w:lang w:val="en-US"/>
        </w:rPr>
        <w:t xml:space="preserve"> package and 1 dependency injection package. You also need to have the corresponding MVC and DI frameworks installed, as well as the correct </w:t>
      </w:r>
      <w:proofErr w:type="spellStart"/>
      <w:r>
        <w:rPr>
          <w:lang w:val="en-US"/>
        </w:rPr>
        <w:t>Tridion</w:t>
      </w:r>
      <w:proofErr w:type="spellEnd"/>
      <w:r>
        <w:rPr>
          <w:lang w:val="en-US"/>
        </w:rPr>
        <w:t xml:space="preserve"> DLLs. Since </w:t>
      </w:r>
      <w:proofErr w:type="spellStart"/>
      <w:r>
        <w:rPr>
          <w:lang w:val="en-US"/>
        </w:rPr>
        <w:t>Tridion</w:t>
      </w:r>
      <w:proofErr w:type="spellEnd"/>
      <w:r>
        <w:rPr>
          <w:lang w:val="en-US"/>
        </w:rPr>
        <w:t xml:space="preserve"> does not offer its software through </w:t>
      </w:r>
      <w:proofErr w:type="spellStart"/>
      <w:r>
        <w:rPr>
          <w:lang w:val="en-US"/>
        </w:rPr>
        <w:t>NuGET</w:t>
      </w:r>
      <w:proofErr w:type="spellEnd"/>
      <w:r>
        <w:rPr>
          <w:lang w:val="en-US"/>
        </w:rPr>
        <w:t>, these DLLs must be referenced directly.</w:t>
      </w:r>
    </w:p>
    <w:p w:rsidR="00944CA4" w:rsidRPr="00473EBF" w:rsidRDefault="00944CA4" w:rsidP="00473EBF">
      <w:pPr>
        <w:rPr>
          <w:lang w:val="en-US"/>
        </w:rPr>
      </w:pPr>
    </w:p>
    <w:p w:rsidR="00473EBF" w:rsidRPr="00473EBF" w:rsidRDefault="00473EBF" w:rsidP="00473EBF">
      <w:pPr>
        <w:pStyle w:val="Heading1"/>
        <w:rPr>
          <w:lang w:val="en-US"/>
        </w:rPr>
      </w:pPr>
      <w:r w:rsidRPr="00473EBF">
        <w:rPr>
          <w:lang w:val="en-US"/>
        </w:rPr>
        <w:t>Bug fixes in 2.0</w:t>
      </w:r>
    </w:p>
    <w:p w:rsidR="00473EBF" w:rsidRPr="00473EBF" w:rsidRDefault="00473EBF" w:rsidP="00473EBF">
      <w:pPr>
        <w:rPr>
          <w:lang w:val="en-US"/>
        </w:rPr>
      </w:pPr>
    </w:p>
    <w:p w:rsidR="00473EBF" w:rsidRPr="00473EBF" w:rsidRDefault="00473EBF" w:rsidP="00473EBF">
      <w:pPr>
        <w:pStyle w:val="Heading2"/>
        <w:rPr>
          <w:lang w:val="en-US"/>
        </w:rPr>
      </w:pPr>
      <w:r w:rsidRPr="00473EBF">
        <w:rPr>
          <w:lang w:val="en-US"/>
        </w:rPr>
        <w:t>Links to multimedia components in rich text</w:t>
      </w:r>
    </w:p>
    <w:p w:rsidR="00473EBF" w:rsidRPr="00473EBF" w:rsidRDefault="00473EBF" w:rsidP="00473EBF">
      <w:pPr>
        <w:rPr>
          <w:lang w:val="en-US"/>
        </w:rPr>
      </w:pPr>
      <w:r w:rsidRPr="00473EBF">
        <w:rPr>
          <w:lang w:val="en-US"/>
        </w:rPr>
        <w:t>If you include a link to a multimedia component (e.g. a PDF) in your rich text field, it will now be published correctly.</w:t>
      </w:r>
    </w:p>
    <w:p w:rsidR="00473EBF" w:rsidRPr="00473EBF" w:rsidRDefault="00473EBF" w:rsidP="00473EBF">
      <w:pPr>
        <w:rPr>
          <w:lang w:val="en-US"/>
        </w:rPr>
      </w:pPr>
    </w:p>
    <w:p w:rsidR="00473EBF" w:rsidRPr="00473EBF" w:rsidRDefault="00473EBF" w:rsidP="00473EBF">
      <w:pPr>
        <w:pStyle w:val="Heading2"/>
        <w:rPr>
          <w:lang w:val="en-US"/>
        </w:rPr>
      </w:pPr>
      <w:r w:rsidRPr="00473EBF">
        <w:rPr>
          <w:lang w:val="en-US"/>
        </w:rPr>
        <w:t>Full support for Keywords</w:t>
      </w:r>
    </w:p>
    <w:p w:rsidR="00473EBF" w:rsidRDefault="00473EBF" w:rsidP="00473EBF">
      <w:pPr>
        <w:rPr>
          <w:lang w:val="en-US"/>
        </w:rPr>
      </w:pPr>
      <w:r w:rsidRPr="00473EBF">
        <w:rPr>
          <w:lang w:val="en-US"/>
        </w:rPr>
        <w:t>In previous versions, there was some support for keyword fields but it was not complete. For example, if the keyword's metadata included a multimedia link, the binary was not published. Also, the metadata schema was lacking. This has been corrected in DD4T 2.0.</w:t>
      </w:r>
    </w:p>
    <w:p w:rsidR="00D56B91" w:rsidRPr="00473EBF" w:rsidRDefault="00D56B91" w:rsidP="00473EBF">
      <w:pPr>
        <w:rPr>
          <w:lang w:val="en-US"/>
        </w:rPr>
      </w:pPr>
    </w:p>
    <w:p w:rsidR="00473EBF" w:rsidRDefault="00473EBF" w:rsidP="00473EBF">
      <w:pPr>
        <w:pStyle w:val="Heading2"/>
        <w:rPr>
          <w:lang w:val="en-US"/>
        </w:rPr>
      </w:pPr>
      <w:r>
        <w:rPr>
          <w:lang w:val="en-US"/>
        </w:rPr>
        <w:t>Duplicate keywords</w:t>
      </w:r>
    </w:p>
    <w:p w:rsidR="003E55CA" w:rsidRPr="003E55CA" w:rsidRDefault="003E55CA" w:rsidP="003E55CA">
      <w:pPr>
        <w:rPr>
          <w:lang w:val="en-US"/>
        </w:rPr>
      </w:pPr>
      <w:r>
        <w:rPr>
          <w:lang w:val="en-US"/>
        </w:rPr>
        <w:t xml:space="preserve">If you had more than one DD4T template building block in your templates, </w:t>
      </w:r>
      <w:r w:rsidR="00D56B91">
        <w:rPr>
          <w:lang w:val="en-US"/>
        </w:rPr>
        <w:t>the keyword values were duplicated. This is fixed in DD4T 2.0.</w:t>
      </w:r>
    </w:p>
    <w:p w:rsidR="00D56B91" w:rsidRDefault="00D56B91" w:rsidP="00473EBF">
      <w:pPr>
        <w:rPr>
          <w:lang w:val="en-US"/>
        </w:rPr>
      </w:pPr>
    </w:p>
    <w:p w:rsidR="00473EBF" w:rsidRDefault="00D56B91" w:rsidP="00473EBF">
      <w:pPr>
        <w:rPr>
          <w:lang w:val="en-US"/>
        </w:rPr>
      </w:pPr>
      <w:r>
        <w:rPr>
          <w:lang w:val="en-US"/>
        </w:rPr>
        <w:t>TODO: add more bug fixes</w:t>
      </w:r>
      <w:r w:rsidR="00473EBF" w:rsidRPr="00473EBF">
        <w:rPr>
          <w:lang w:val="en-US"/>
        </w:rPr>
        <w:t xml:space="preserve"> </w:t>
      </w:r>
    </w:p>
    <w:p w:rsidR="00473EBF" w:rsidRPr="00473EBF" w:rsidRDefault="00473EBF" w:rsidP="00473EBF">
      <w:pPr>
        <w:rPr>
          <w:lang w:val="en-US"/>
        </w:rPr>
      </w:pPr>
    </w:p>
    <w:p w:rsidR="00473EBF" w:rsidRPr="00473EBF" w:rsidRDefault="00473EBF" w:rsidP="00473EBF">
      <w:pPr>
        <w:pStyle w:val="Heading1"/>
        <w:rPr>
          <w:lang w:val="en-US"/>
        </w:rPr>
      </w:pPr>
      <w:r>
        <w:rPr>
          <w:lang w:val="en-US"/>
        </w:rPr>
        <w:t>Changes in compatibility in 2.0</w:t>
      </w:r>
    </w:p>
    <w:p w:rsidR="00473EBF" w:rsidRPr="00D56B91" w:rsidRDefault="00473EBF" w:rsidP="00D56B91">
      <w:pPr>
        <w:pStyle w:val="ListParagraph"/>
        <w:numPr>
          <w:ilvl w:val="0"/>
          <w:numId w:val="3"/>
        </w:numPr>
        <w:rPr>
          <w:lang w:val="en-US"/>
        </w:rPr>
      </w:pPr>
      <w:r w:rsidRPr="00D56B91">
        <w:rPr>
          <w:lang w:val="en-US"/>
        </w:rPr>
        <w:t>Dropped support for ASP.NET MVC 3</w:t>
      </w:r>
    </w:p>
    <w:p w:rsidR="00473EBF" w:rsidRPr="00D56B91" w:rsidRDefault="00473EBF" w:rsidP="00D56B91">
      <w:pPr>
        <w:pStyle w:val="ListParagraph"/>
        <w:numPr>
          <w:ilvl w:val="0"/>
          <w:numId w:val="3"/>
        </w:numPr>
        <w:rPr>
          <w:lang w:val="en-US"/>
        </w:rPr>
      </w:pPr>
      <w:r w:rsidRPr="00D56B91">
        <w:rPr>
          <w:lang w:val="en-US"/>
        </w:rPr>
        <w:t xml:space="preserve">Dropped support for SDL </w:t>
      </w:r>
      <w:proofErr w:type="spellStart"/>
      <w:r w:rsidRPr="00D56B91">
        <w:rPr>
          <w:lang w:val="en-US"/>
        </w:rPr>
        <w:t>Tridion</w:t>
      </w:r>
      <w:proofErr w:type="spellEnd"/>
      <w:r w:rsidRPr="00D56B91">
        <w:rPr>
          <w:lang w:val="en-US"/>
        </w:rPr>
        <w:t xml:space="preserve"> 2009 and SDL </w:t>
      </w:r>
      <w:proofErr w:type="spellStart"/>
      <w:r w:rsidRPr="00D56B91">
        <w:rPr>
          <w:lang w:val="en-US"/>
        </w:rPr>
        <w:t>Tridion</w:t>
      </w:r>
      <w:proofErr w:type="spellEnd"/>
      <w:r w:rsidRPr="00D56B91">
        <w:rPr>
          <w:lang w:val="en-US"/>
        </w:rPr>
        <w:t xml:space="preserve"> 2011 GA (2011SP1, 2013GA and 2013SP1 are still supported)</w:t>
      </w:r>
    </w:p>
    <w:p w:rsidR="00473EBF" w:rsidRPr="00473EBF" w:rsidRDefault="00473EBF" w:rsidP="00473EBF">
      <w:pPr>
        <w:rPr>
          <w:lang w:val="en-US"/>
        </w:rPr>
      </w:pPr>
      <w:r w:rsidRPr="00473EBF">
        <w:rPr>
          <w:lang w:val="en-US"/>
        </w:rPr>
        <w:t xml:space="preserve"> </w:t>
      </w:r>
    </w:p>
    <w:p w:rsidR="00473EBF" w:rsidRPr="00473EBF" w:rsidRDefault="00473EBF" w:rsidP="00473EBF">
      <w:pPr>
        <w:rPr>
          <w:lang w:val="en-US"/>
        </w:rPr>
      </w:pPr>
    </w:p>
    <w:p w:rsidR="00473EBF" w:rsidRPr="00473EBF" w:rsidRDefault="00473EBF" w:rsidP="00D56B91">
      <w:pPr>
        <w:pStyle w:val="Heading1"/>
        <w:rPr>
          <w:lang w:val="en-US"/>
        </w:rPr>
      </w:pPr>
      <w:r w:rsidRPr="00473EBF">
        <w:rPr>
          <w:lang w:val="en-US"/>
        </w:rPr>
        <w:t xml:space="preserve">Changes </w:t>
      </w:r>
      <w:r w:rsidR="00D56B91">
        <w:rPr>
          <w:lang w:val="en-US"/>
        </w:rPr>
        <w:t xml:space="preserve">in </w:t>
      </w:r>
      <w:proofErr w:type="spellStart"/>
      <w:r w:rsidR="00D56B91">
        <w:rPr>
          <w:lang w:val="en-US"/>
        </w:rPr>
        <w:t>behaviour</w:t>
      </w:r>
      <w:proofErr w:type="spellEnd"/>
      <w:r w:rsidR="00D56B91">
        <w:rPr>
          <w:lang w:val="en-US"/>
        </w:rPr>
        <w:t xml:space="preserve"> since version 1.31</w:t>
      </w:r>
    </w:p>
    <w:p w:rsidR="00473EBF" w:rsidRPr="00D56B91" w:rsidRDefault="00473EBF" w:rsidP="00D56B91">
      <w:pPr>
        <w:pStyle w:val="ListParagraph"/>
        <w:numPr>
          <w:ilvl w:val="0"/>
          <w:numId w:val="4"/>
        </w:numPr>
        <w:rPr>
          <w:lang w:val="en-US"/>
        </w:rPr>
      </w:pPr>
      <w:proofErr w:type="spellStart"/>
      <w:r w:rsidRPr="00D56B91">
        <w:rPr>
          <w:lang w:val="en-US"/>
        </w:rPr>
        <w:t>ResolveWidthAndHeight</w:t>
      </w:r>
      <w:proofErr w:type="spellEnd"/>
      <w:r w:rsidRPr="00D56B91">
        <w:rPr>
          <w:lang w:val="en-US"/>
        </w:rPr>
        <w:t xml:space="preserve"> is now true unless explicitly set to false in a parameter (used to be false by default)</w:t>
      </w:r>
    </w:p>
    <w:p w:rsidR="00473EBF" w:rsidRPr="00D56B91" w:rsidRDefault="00473EBF" w:rsidP="00D56B91">
      <w:pPr>
        <w:pStyle w:val="ListParagraph"/>
        <w:numPr>
          <w:ilvl w:val="0"/>
          <w:numId w:val="4"/>
        </w:numPr>
        <w:rPr>
          <w:lang w:val="en-US"/>
        </w:rPr>
      </w:pPr>
      <w:r w:rsidRPr="00D56B91">
        <w:rPr>
          <w:lang w:val="en-US"/>
        </w:rPr>
        <w:t xml:space="preserve">Changed type of </w:t>
      </w:r>
      <w:proofErr w:type="spellStart"/>
      <w:r w:rsidRPr="00D56B91">
        <w:rPr>
          <w:lang w:val="en-US"/>
        </w:rPr>
        <w:t>Multimedia.Size</w:t>
      </w:r>
      <w:proofErr w:type="spellEnd"/>
      <w:r w:rsidRPr="00D56B91">
        <w:rPr>
          <w:lang w:val="en-US"/>
        </w:rPr>
        <w:t xml:space="preserve"> from </w:t>
      </w:r>
      <w:proofErr w:type="spellStart"/>
      <w:r w:rsidRPr="00D56B91">
        <w:rPr>
          <w:lang w:val="en-US"/>
        </w:rPr>
        <w:t>int</w:t>
      </w:r>
      <w:proofErr w:type="spellEnd"/>
      <w:r w:rsidRPr="00D56B91">
        <w:rPr>
          <w:lang w:val="en-US"/>
        </w:rPr>
        <w:t xml:space="preserve"> to long (because </w:t>
      </w:r>
      <w:proofErr w:type="spellStart"/>
      <w:r w:rsidRPr="00D56B91">
        <w:rPr>
          <w:lang w:val="en-US"/>
        </w:rPr>
        <w:t>Tridion</w:t>
      </w:r>
      <w:proofErr w:type="spellEnd"/>
      <w:r w:rsidRPr="00D56B91">
        <w:rPr>
          <w:lang w:val="en-US"/>
        </w:rPr>
        <w:t xml:space="preserve"> has also changed the type of the corresponding property)</w:t>
      </w:r>
    </w:p>
    <w:p w:rsidR="00473EBF" w:rsidRPr="00D56B91" w:rsidRDefault="00473EBF" w:rsidP="00D56B91">
      <w:pPr>
        <w:pStyle w:val="ListParagraph"/>
        <w:numPr>
          <w:ilvl w:val="0"/>
          <w:numId w:val="4"/>
        </w:numPr>
        <w:rPr>
          <w:lang w:val="en-US"/>
        </w:rPr>
      </w:pPr>
      <w:r w:rsidRPr="00D56B91">
        <w:rPr>
          <w:lang w:val="en-US"/>
        </w:rPr>
        <w:t>Page templates can now follow links to co</w:t>
      </w:r>
      <w:r w:rsidR="00D56B91" w:rsidRPr="00D56B91">
        <w:rPr>
          <w:lang w:val="en-US"/>
        </w:rPr>
        <w:t>mponents and resolve binary wid</w:t>
      </w:r>
      <w:r w:rsidRPr="00D56B91">
        <w:rPr>
          <w:lang w:val="en-US"/>
        </w:rPr>
        <w:t>t</w:t>
      </w:r>
      <w:r w:rsidR="00D56B91" w:rsidRPr="00D56B91">
        <w:rPr>
          <w:lang w:val="en-US"/>
        </w:rPr>
        <w:t>h</w:t>
      </w:r>
      <w:r w:rsidRPr="00D56B91">
        <w:rPr>
          <w:lang w:val="en-US"/>
        </w:rPr>
        <w:t>/height if you set the correct parameters (similarly to component templates)</w:t>
      </w:r>
    </w:p>
    <w:p w:rsidR="00473EBF" w:rsidRPr="00473EBF" w:rsidRDefault="00473EBF" w:rsidP="00473EBF">
      <w:pPr>
        <w:rPr>
          <w:lang w:val="en-US"/>
        </w:rPr>
      </w:pPr>
    </w:p>
    <w:p w:rsidR="00473EBF" w:rsidRPr="00473EBF" w:rsidRDefault="00473EBF" w:rsidP="00473EBF">
      <w:pPr>
        <w:rPr>
          <w:lang w:val="en-US"/>
        </w:rPr>
      </w:pPr>
    </w:p>
    <w:p w:rsidR="00473EBF" w:rsidRPr="00473EBF" w:rsidRDefault="00473EBF" w:rsidP="00473EBF">
      <w:pPr>
        <w:rPr>
          <w:lang w:val="en-US"/>
        </w:rPr>
      </w:pPr>
    </w:p>
    <w:p w:rsidR="00473EBF" w:rsidRPr="00473EBF" w:rsidRDefault="00473EBF" w:rsidP="00D56B91">
      <w:pPr>
        <w:pStyle w:val="Heading1"/>
        <w:rPr>
          <w:lang w:val="en-US"/>
        </w:rPr>
      </w:pPr>
      <w:r w:rsidRPr="00473EBF">
        <w:rPr>
          <w:lang w:val="en-US"/>
        </w:rPr>
        <w:t>Migration scenarios</w:t>
      </w:r>
    </w:p>
    <w:p w:rsidR="00473EBF" w:rsidRDefault="00473EBF" w:rsidP="00D56B91">
      <w:pPr>
        <w:pStyle w:val="Heading2"/>
        <w:rPr>
          <w:lang w:val="en-US"/>
        </w:rPr>
      </w:pPr>
      <w:r w:rsidRPr="00473EBF">
        <w:rPr>
          <w:lang w:val="en-US"/>
        </w:rPr>
        <w:t xml:space="preserve">DD4T 1.* -&gt; 2.0 </w:t>
      </w:r>
    </w:p>
    <w:p w:rsidR="00D56B91" w:rsidRPr="00D56B91" w:rsidRDefault="00D56B91" w:rsidP="00D56B91">
      <w:pPr>
        <w:rPr>
          <w:lang w:val="en-US"/>
        </w:rPr>
      </w:pPr>
      <w:r>
        <w:rPr>
          <w:lang w:val="en-US"/>
        </w:rPr>
        <w:t>The new DD4T .NET core can handle DD4T 1.* style data (XML) as well as DD4T 2 style JSON. However, the new templates can only generate JSON. As a result, y</w:t>
      </w:r>
      <w:r>
        <w:rPr>
          <w:lang w:val="en-US"/>
        </w:rPr>
        <w:t>ou need to upgrade the web application first.</w:t>
      </w:r>
    </w:p>
    <w:p w:rsidR="00D56B91" w:rsidRDefault="00D56B91" w:rsidP="00473EBF">
      <w:pPr>
        <w:rPr>
          <w:lang w:val="en-US"/>
        </w:rPr>
      </w:pPr>
      <w:r>
        <w:rPr>
          <w:lang w:val="en-US"/>
        </w:rPr>
        <w:t xml:space="preserve">After you have upgraded the web application, you can upgrade the templates. There is no need to do a mass republishing, since both formats are supported. </w:t>
      </w:r>
    </w:p>
    <w:p w:rsidR="00D56B91" w:rsidRDefault="00D56B91" w:rsidP="00473EBF">
      <w:pPr>
        <w:rPr>
          <w:lang w:val="en-US"/>
        </w:rPr>
      </w:pPr>
      <w:r>
        <w:rPr>
          <w:lang w:val="en-US"/>
        </w:rPr>
        <w:t>There is one exception: if you need one of the new features in the templates, like support for External Content Libraries like SDL Media Manager, you must republish the content with the new templates.</w:t>
      </w:r>
    </w:p>
    <w:p w:rsidR="00473EBF" w:rsidRPr="00473EBF" w:rsidRDefault="00D56B91" w:rsidP="00473EBF">
      <w:pPr>
        <w:rPr>
          <w:lang w:val="en-US"/>
        </w:rPr>
      </w:pPr>
      <w:r>
        <w:rPr>
          <w:lang w:val="en-US"/>
        </w:rPr>
        <w:t xml:space="preserve"> </w:t>
      </w:r>
    </w:p>
    <w:p w:rsidR="00473EBF" w:rsidRPr="00473EBF" w:rsidRDefault="00473EBF" w:rsidP="00473EBF">
      <w:pPr>
        <w:rPr>
          <w:lang w:val="en-US"/>
        </w:rPr>
      </w:pPr>
    </w:p>
    <w:sectPr w:rsidR="00473EBF" w:rsidRPr="00473E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B1F23"/>
    <w:multiLevelType w:val="hybridMultilevel"/>
    <w:tmpl w:val="1D7C76CA"/>
    <w:lvl w:ilvl="0" w:tplc="AB9E4EB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BE5693"/>
    <w:multiLevelType w:val="hybridMultilevel"/>
    <w:tmpl w:val="3A2AC1B2"/>
    <w:lvl w:ilvl="0" w:tplc="AB9E4EB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8D339F5"/>
    <w:multiLevelType w:val="multilevel"/>
    <w:tmpl w:val="51907FF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73AF61DD"/>
    <w:multiLevelType w:val="hybridMultilevel"/>
    <w:tmpl w:val="29B430C2"/>
    <w:lvl w:ilvl="0" w:tplc="AB9E4EB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3F84D98"/>
    <w:multiLevelType w:val="hybridMultilevel"/>
    <w:tmpl w:val="2FCC1B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EBF"/>
    <w:rsid w:val="002F21FE"/>
    <w:rsid w:val="003A079C"/>
    <w:rsid w:val="003E55CA"/>
    <w:rsid w:val="004628A6"/>
    <w:rsid w:val="00473EBF"/>
    <w:rsid w:val="00514ECB"/>
    <w:rsid w:val="00944CA4"/>
    <w:rsid w:val="00970BB5"/>
    <w:rsid w:val="00C41B19"/>
    <w:rsid w:val="00D56B9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3BAEEB-94FB-423B-A2DA-4D14A35B2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21FE"/>
  </w:style>
  <w:style w:type="paragraph" w:styleId="Heading1">
    <w:name w:val="heading 1"/>
    <w:basedOn w:val="Normal"/>
    <w:next w:val="Normal"/>
    <w:link w:val="Heading1Char"/>
    <w:uiPriority w:val="9"/>
    <w:qFormat/>
    <w:rsid w:val="00473EBF"/>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3EBF"/>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21FE"/>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EB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73E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EB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73EBF"/>
    <w:pPr>
      <w:ind w:left="720"/>
      <w:contextualSpacing/>
    </w:pPr>
  </w:style>
  <w:style w:type="character" w:customStyle="1" w:styleId="Heading2Char">
    <w:name w:val="Heading 2 Char"/>
    <w:basedOn w:val="DefaultParagraphFont"/>
    <w:link w:val="Heading2"/>
    <w:uiPriority w:val="9"/>
    <w:rsid w:val="00473EBF"/>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unhideWhenUsed/>
    <w:rsid w:val="002F21FE"/>
    <w:rPr>
      <w:rFonts w:ascii="Consolas" w:hAnsi="Consolas" w:cs="Consolas"/>
      <w:sz w:val="20"/>
      <w:szCs w:val="20"/>
    </w:rPr>
  </w:style>
  <w:style w:type="character" w:customStyle="1" w:styleId="Heading3Char">
    <w:name w:val="Heading 3 Char"/>
    <w:basedOn w:val="DefaultParagraphFont"/>
    <w:link w:val="Heading3"/>
    <w:uiPriority w:val="9"/>
    <w:rsid w:val="002F21F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1102</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Quirijn Slings</dc:creator>
  <cp:keywords/>
  <dc:description/>
  <cp:lastModifiedBy>Quirijn Slings</cp:lastModifiedBy>
  <cp:revision>3</cp:revision>
  <dcterms:created xsi:type="dcterms:W3CDTF">2015-08-25T14:00:00Z</dcterms:created>
  <dcterms:modified xsi:type="dcterms:W3CDTF">2015-08-25T14:46:00Z</dcterms:modified>
</cp:coreProperties>
</file>