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424"/>
        <w:gridCol w:w="4137"/>
        <w:gridCol w:w="89"/>
        <w:gridCol w:w="1336"/>
        <w:gridCol w:w="570"/>
        <w:gridCol w:w="708"/>
        <w:gridCol w:w="3225"/>
      </w:tblGrid>
      <w:tr w:rsidR="00650922" w14:paraId="2B273FFF" w14:textId="77777777" w:rsidTr="00A609CD">
        <w:trPr>
          <w:cantSplit/>
          <w:trHeight w:val="1690"/>
        </w:trPr>
        <w:tc>
          <w:tcPr>
            <w:tcW w:w="342" w:type="dxa"/>
            <w:vMerge w:val="restart"/>
          </w:tcPr>
          <w:p w14:paraId="5E57CD79" w14:textId="77777777" w:rsidR="00650922" w:rsidRDefault="00650922" w:rsidP="00A609CD">
            <w:pPr>
              <w:pStyle w:val="Subtitle"/>
            </w:pPr>
          </w:p>
        </w:tc>
        <w:tc>
          <w:tcPr>
            <w:tcW w:w="424" w:type="dxa"/>
            <w:vMerge w:val="restart"/>
          </w:tcPr>
          <w:p w14:paraId="697276E4" w14:textId="77777777" w:rsidR="00650922" w:rsidRDefault="00650922" w:rsidP="00A609CD"/>
        </w:tc>
        <w:tc>
          <w:tcPr>
            <w:tcW w:w="10065" w:type="dxa"/>
            <w:gridSpan w:val="6"/>
          </w:tcPr>
          <w:p w14:paraId="67480428" w14:textId="77777777" w:rsidR="00650922" w:rsidRPr="00BE67B2" w:rsidRDefault="00650922" w:rsidP="00A609CD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14:paraId="50D471FC" w14:textId="77777777" w:rsidR="00650922" w:rsidRDefault="00650922" w:rsidP="00A609C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14:paraId="0125A944" w14:textId="77777777" w:rsidR="00650922" w:rsidRDefault="00650922" w:rsidP="00A609C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14:paraId="1CDB4B94" w14:textId="77777777" w:rsidR="00650922" w:rsidRDefault="00650922" w:rsidP="00A609CD">
            <w:pPr>
              <w:jc w:val="center"/>
            </w:pPr>
            <w:r>
              <w:t>Факультет бизнес-информатики, отделение п</w:t>
            </w:r>
            <w:r w:rsidRPr="005862CD">
              <w:t>рограммной инженерии</w:t>
            </w:r>
          </w:p>
          <w:p w14:paraId="23EF373F" w14:textId="77777777" w:rsidR="00650922" w:rsidRPr="00F5030D" w:rsidRDefault="00650922" w:rsidP="00A609CD">
            <w:pPr>
              <w:jc w:val="center"/>
            </w:pPr>
            <w:r>
              <w:t>К</w:t>
            </w:r>
            <w:r w:rsidRPr="00F5030D">
              <w:t>афедра управления разработкой программного обеспечения</w:t>
            </w:r>
          </w:p>
        </w:tc>
      </w:tr>
      <w:tr w:rsidR="00650922" w14:paraId="424BAEEE" w14:textId="77777777" w:rsidTr="00A609CD">
        <w:trPr>
          <w:cantSplit/>
          <w:trHeight w:val="1335"/>
        </w:trPr>
        <w:tc>
          <w:tcPr>
            <w:tcW w:w="342" w:type="dxa"/>
            <w:vMerge/>
          </w:tcPr>
          <w:p w14:paraId="1BCEDC23" w14:textId="77777777" w:rsidR="00650922" w:rsidRDefault="00650922" w:rsidP="00A609CD">
            <w:pPr>
              <w:pStyle w:val="Subtitle"/>
            </w:pPr>
          </w:p>
        </w:tc>
        <w:tc>
          <w:tcPr>
            <w:tcW w:w="424" w:type="dxa"/>
            <w:vMerge/>
          </w:tcPr>
          <w:p w14:paraId="69DFF946" w14:textId="77777777" w:rsidR="00650922" w:rsidRDefault="00650922" w:rsidP="00A609CD"/>
        </w:tc>
        <w:tc>
          <w:tcPr>
            <w:tcW w:w="4226" w:type="dxa"/>
            <w:gridSpan w:val="2"/>
          </w:tcPr>
          <w:p w14:paraId="506AF0B8" w14:textId="77777777" w:rsidR="00650922" w:rsidRDefault="00650922" w:rsidP="00A609CD">
            <w:pPr>
              <w:jc w:val="center"/>
            </w:pPr>
            <w:r>
              <w:t>СОГЛАСОВАНО</w:t>
            </w:r>
          </w:p>
          <w:p w14:paraId="31A1B5C9" w14:textId="77777777" w:rsidR="00650922" w:rsidRDefault="00650922" w:rsidP="00A609CD">
            <w:pPr>
              <w:jc w:val="center"/>
            </w:pPr>
            <w:r w:rsidRPr="009F7917">
              <w:t xml:space="preserve">Старший преподаватель каф. УРПО </w:t>
            </w:r>
            <w:r>
              <w:t xml:space="preserve">отделения Программной инженерии </w:t>
            </w:r>
            <w:r w:rsidRPr="00DA1940">
              <w:t>Национального исследовательского универ</w:t>
            </w:r>
            <w:r>
              <w:t>ситета «Высшая школа экономики»</w:t>
            </w:r>
          </w:p>
          <w:p w14:paraId="23C7ABED" w14:textId="77777777" w:rsidR="00650922" w:rsidRDefault="00650922" w:rsidP="00A609CD">
            <w:pPr>
              <w:jc w:val="center"/>
            </w:pPr>
          </w:p>
          <w:p w14:paraId="3E1B56A6" w14:textId="77777777" w:rsidR="00650922" w:rsidRDefault="00650922" w:rsidP="00A609CD">
            <w:pPr>
              <w:jc w:val="center"/>
            </w:pPr>
            <w:r>
              <w:t>_________________ Л.В. Дворянский</w:t>
            </w:r>
          </w:p>
          <w:p w14:paraId="39D7F6F2" w14:textId="77777777" w:rsidR="00650922" w:rsidRPr="00DA1940" w:rsidRDefault="00650922" w:rsidP="00A609CD">
            <w:pPr>
              <w:jc w:val="center"/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  <w:tc>
          <w:tcPr>
            <w:tcW w:w="1336" w:type="dxa"/>
          </w:tcPr>
          <w:p w14:paraId="2D29772F" w14:textId="77777777" w:rsidR="00650922" w:rsidRPr="00C857BD" w:rsidRDefault="00650922" w:rsidP="00A609CD"/>
        </w:tc>
        <w:tc>
          <w:tcPr>
            <w:tcW w:w="4503" w:type="dxa"/>
            <w:gridSpan w:val="3"/>
          </w:tcPr>
          <w:p w14:paraId="2ACE14AD" w14:textId="77777777" w:rsidR="00650922" w:rsidRPr="00DA1940" w:rsidRDefault="00650922" w:rsidP="00A609CD">
            <w:pPr>
              <w:jc w:val="center"/>
            </w:pPr>
            <w:r w:rsidRPr="00DA1940">
              <w:t>УТВЕРЖДАЮ</w:t>
            </w:r>
          </w:p>
          <w:p w14:paraId="3EFBF914" w14:textId="77777777" w:rsidR="00650922" w:rsidRPr="00DA1940" w:rsidRDefault="00650922" w:rsidP="00A609CD">
            <w:pPr>
              <w:jc w:val="center"/>
            </w:pPr>
            <w:r w:rsidRPr="00DA1940">
              <w:t>Заведующий отделением Программной инженерии Национального исследовательского университета «Высшая школа экономики»</w:t>
            </w:r>
          </w:p>
          <w:p w14:paraId="638F5200" w14:textId="77777777" w:rsidR="00650922" w:rsidRDefault="00650922" w:rsidP="00A609CD">
            <w:pPr>
              <w:jc w:val="center"/>
            </w:pPr>
          </w:p>
          <w:p w14:paraId="0C49ACC2" w14:textId="77777777" w:rsidR="00650922" w:rsidRPr="00DA1940" w:rsidRDefault="00650922" w:rsidP="00A609CD">
            <w:pPr>
              <w:jc w:val="center"/>
            </w:pPr>
          </w:p>
          <w:p w14:paraId="01755164" w14:textId="77777777" w:rsidR="00650922" w:rsidRPr="00DA1940" w:rsidRDefault="00650922" w:rsidP="00A609CD">
            <w:pPr>
              <w:jc w:val="center"/>
            </w:pPr>
            <w:r w:rsidRPr="00DA1940">
              <w:t>__________________ С.М. Авдошин</w:t>
            </w:r>
          </w:p>
          <w:p w14:paraId="0CC024AD" w14:textId="77777777" w:rsidR="00650922" w:rsidRPr="00DA1940" w:rsidRDefault="00650922" w:rsidP="00A609CD">
            <w:pPr>
              <w:jc w:val="center"/>
              <w:rPr>
                <w:b/>
              </w:rPr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</w:tr>
      <w:tr w:rsidR="00650922" w:rsidRPr="009F7917" w14:paraId="1933C31A" w14:textId="77777777" w:rsidTr="00A609CD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6C82BAA2" w14:textId="77777777" w:rsidR="00650922" w:rsidRDefault="00650922" w:rsidP="00A609CD">
            <w:pPr>
              <w:pStyle w:val="Subtitle"/>
            </w:pPr>
          </w:p>
        </w:tc>
        <w:tc>
          <w:tcPr>
            <w:tcW w:w="424" w:type="dxa"/>
            <w:vMerge/>
            <w:tcBorders>
              <w:bottom w:val="single" w:sz="4" w:space="0" w:color="auto"/>
            </w:tcBorders>
          </w:tcPr>
          <w:p w14:paraId="6E3EDD06" w14:textId="77777777" w:rsidR="00650922" w:rsidRDefault="00650922" w:rsidP="00A609CD"/>
        </w:tc>
        <w:tc>
          <w:tcPr>
            <w:tcW w:w="10065" w:type="dxa"/>
            <w:gridSpan w:val="6"/>
          </w:tcPr>
          <w:p w14:paraId="7CB218E6" w14:textId="77777777" w:rsidR="00650922" w:rsidRDefault="00650922" w:rsidP="00A609CD">
            <w:pPr>
              <w:spacing w:before="720"/>
              <w:jc w:val="center"/>
              <w:rPr>
                <w:b/>
                <w:caps/>
              </w:rPr>
            </w:pPr>
            <w:r w:rsidRPr="009F7917">
              <w:rPr>
                <w:b/>
                <w:caps/>
              </w:rPr>
              <w:t>«СИСТЕМА КОДОГЕНЕРАЦИИ ИЗ МОДЕЛИ ВЛОЖЕННЫХ СЕТЕЙ ПЕТРИ В СИСТЕМЫ КОМПОНЕН</w:t>
            </w:r>
            <w:r>
              <w:rPr>
                <w:b/>
                <w:caps/>
              </w:rPr>
              <w:t>Т НА БАЗЕ ENTERPRISE JAVABEANS»</w:t>
            </w:r>
          </w:p>
          <w:p w14:paraId="57723B25" w14:textId="77777777" w:rsidR="00650922" w:rsidRDefault="00650922" w:rsidP="00A609CD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b/>
                <w:caps/>
                <w:lang w:val="en-US"/>
              </w:rPr>
              <w:t>«CODE GENERATION SYSTEM FROM NESTED PETRI NETS TO SYSTEMS OF ENTERPRISE JAVABEANS COMPONENTS»</w:t>
            </w:r>
          </w:p>
          <w:p w14:paraId="5453E391" w14:textId="70A111E5" w:rsidR="00650922" w:rsidRPr="009F7917" w:rsidRDefault="00650922" w:rsidP="00A609CD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650922">
              <w:rPr>
                <w:sz w:val="28"/>
                <w:szCs w:val="28"/>
                <w:lang w:eastAsia="en-US"/>
              </w:rPr>
              <w:t>Программа и методика испытаний</w:t>
            </w:r>
          </w:p>
          <w:p w14:paraId="314E0572" w14:textId="77777777" w:rsidR="00650922" w:rsidRPr="009F7917" w:rsidRDefault="00650922" w:rsidP="00A609CD">
            <w:pPr>
              <w:jc w:val="right"/>
              <w:rPr>
                <w:b/>
                <w:lang w:val="en-US"/>
              </w:rPr>
            </w:pPr>
          </w:p>
        </w:tc>
      </w:tr>
      <w:tr w:rsidR="00650922" w14:paraId="17F78430" w14:textId="77777777" w:rsidTr="00A609CD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D08A5E" w14:textId="77777777" w:rsidR="00650922" w:rsidRPr="000F28B1" w:rsidRDefault="00650922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85934C1" w14:textId="77777777" w:rsidR="00650922" w:rsidRPr="000F28B1" w:rsidRDefault="00650922" w:rsidP="00A609C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4149ACA6" w14:textId="77777777" w:rsidR="00650922" w:rsidRDefault="00650922" w:rsidP="00A609CD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14:paraId="427142A8" w14:textId="0E0B927D" w:rsidR="00650922" w:rsidRDefault="00650922" w:rsidP="00A609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RU</w:t>
            </w:r>
            <w:r>
              <w:rPr>
                <w:b/>
                <w:sz w:val="28"/>
                <w:szCs w:val="28"/>
              </w:rPr>
              <w:t>.17701729. 501620-01 51</w:t>
            </w:r>
            <w:r w:rsidRPr="00985FD5">
              <w:rPr>
                <w:b/>
                <w:sz w:val="28"/>
                <w:szCs w:val="28"/>
              </w:rPr>
              <w:t xml:space="preserve"> 01-1</w:t>
            </w:r>
            <w:r w:rsidRPr="009F791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ЛУ</w:t>
            </w:r>
          </w:p>
          <w:p w14:paraId="0E170585" w14:textId="77777777" w:rsidR="00650922" w:rsidRDefault="00650922" w:rsidP="00A609CD">
            <w:pPr>
              <w:jc w:val="center"/>
              <w:rPr>
                <w:b/>
                <w:sz w:val="28"/>
                <w:szCs w:val="28"/>
              </w:rPr>
            </w:pPr>
          </w:p>
          <w:p w14:paraId="243B74AB" w14:textId="77777777" w:rsidR="00650922" w:rsidRPr="00F5030D" w:rsidRDefault="00650922" w:rsidP="00A609CD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Листов 10</w:t>
            </w:r>
          </w:p>
        </w:tc>
      </w:tr>
      <w:tr w:rsidR="00650922" w14:paraId="33A8D79A" w14:textId="77777777" w:rsidTr="00A609CD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96E488" w14:textId="77777777" w:rsidR="00650922" w:rsidRPr="000F28B1" w:rsidRDefault="00650922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C9E6A2" w14:textId="77777777" w:rsidR="00650922" w:rsidRPr="000F28B1" w:rsidRDefault="00650922" w:rsidP="00A609C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0CA1BBA8" w14:textId="77777777" w:rsidR="00650922" w:rsidRDefault="00650922" w:rsidP="00A609CD"/>
        </w:tc>
      </w:tr>
      <w:tr w:rsidR="00650922" w14:paraId="4B898B34" w14:textId="77777777" w:rsidTr="00A609CD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F63F1EE" w14:textId="77777777" w:rsidR="00650922" w:rsidRPr="000F28B1" w:rsidRDefault="00650922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8452022" w14:textId="77777777" w:rsidR="00650922" w:rsidRPr="000F28B1" w:rsidRDefault="00650922" w:rsidP="00A609CD">
            <w:pPr>
              <w:rPr>
                <w:sz w:val="20"/>
              </w:rPr>
            </w:pP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3EEEAF1D" w14:textId="77777777" w:rsidR="00650922" w:rsidRDefault="00650922" w:rsidP="00A609CD">
            <w:pPr>
              <w:rPr>
                <w:caps/>
              </w:rPr>
            </w:pPr>
          </w:p>
        </w:tc>
        <w:tc>
          <w:tcPr>
            <w:tcW w:w="1995" w:type="dxa"/>
            <w:gridSpan w:val="3"/>
          </w:tcPr>
          <w:p w14:paraId="65C0C18D" w14:textId="77777777" w:rsidR="00650922" w:rsidRDefault="00650922" w:rsidP="00A609CD"/>
        </w:tc>
        <w:tc>
          <w:tcPr>
            <w:tcW w:w="3933" w:type="dxa"/>
            <w:gridSpan w:val="2"/>
          </w:tcPr>
          <w:p w14:paraId="2ECE2C25" w14:textId="77777777" w:rsidR="00650922" w:rsidRDefault="00650922" w:rsidP="00A609CD">
            <w:pPr>
              <w:jc w:val="center"/>
            </w:pPr>
          </w:p>
          <w:p w14:paraId="36804CD3" w14:textId="77777777" w:rsidR="00650922" w:rsidRDefault="00650922" w:rsidP="00A609CD">
            <w:pPr>
              <w:jc w:val="center"/>
            </w:pPr>
            <w:r>
              <w:t>Исполнитель</w:t>
            </w:r>
          </w:p>
          <w:p w14:paraId="73101C22" w14:textId="77777777" w:rsidR="00650922" w:rsidRPr="00A2382A" w:rsidRDefault="00650922" w:rsidP="00A609CD">
            <w:pPr>
              <w:jc w:val="center"/>
            </w:pPr>
            <w:r w:rsidRPr="00A2382A">
              <w:t xml:space="preserve">студент группы </w:t>
            </w:r>
            <w:r>
              <w:t>3</w:t>
            </w:r>
            <w:r w:rsidRPr="00A2382A">
              <w:t>7</w:t>
            </w:r>
            <w:r>
              <w:t>2</w:t>
            </w:r>
            <w:r w:rsidRPr="00A2382A">
              <w:t xml:space="preserve"> ПИ</w:t>
            </w:r>
          </w:p>
          <w:p w14:paraId="4C142A41" w14:textId="77777777" w:rsidR="00650922" w:rsidRDefault="00650922" w:rsidP="00A609CD">
            <w:pPr>
              <w:jc w:val="center"/>
            </w:pPr>
            <w:r>
              <w:t>____________</w:t>
            </w:r>
            <w:r w:rsidRPr="00A2382A">
              <w:t>/</w:t>
            </w:r>
            <w:r>
              <w:t>Николенко А.П.</w:t>
            </w:r>
            <w:r w:rsidRPr="00A2382A">
              <w:t xml:space="preserve"> /</w:t>
            </w:r>
          </w:p>
          <w:p w14:paraId="3CA5DAA7" w14:textId="77777777" w:rsidR="00650922" w:rsidRDefault="00650922" w:rsidP="00A609CD">
            <w:pPr>
              <w:jc w:val="center"/>
              <w:rPr>
                <w:b/>
              </w:rPr>
            </w:pPr>
            <w:r>
              <w:t xml:space="preserve">«____»__________ </w:t>
            </w:r>
            <w:r w:rsidRPr="00A2382A">
              <w:t>2013 г</w:t>
            </w:r>
            <w:r w:rsidRPr="00C94D7B">
              <w:t>.</w:t>
            </w:r>
          </w:p>
          <w:p w14:paraId="41C206BE" w14:textId="77777777" w:rsidR="00650922" w:rsidRDefault="00650922" w:rsidP="00A609CD">
            <w:pPr>
              <w:rPr>
                <w:caps/>
              </w:rPr>
            </w:pPr>
          </w:p>
        </w:tc>
      </w:tr>
      <w:tr w:rsidR="00650922" w14:paraId="4B92E13D" w14:textId="77777777" w:rsidTr="00A609CD">
        <w:trPr>
          <w:cantSplit/>
          <w:trHeight w:val="102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AE1E1B" w14:textId="77777777" w:rsidR="00650922" w:rsidRPr="000F28B1" w:rsidRDefault="00650922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C5F84F" w14:textId="77777777" w:rsidR="00650922" w:rsidRPr="000F28B1" w:rsidRDefault="00650922" w:rsidP="00A609CD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6840" w:type="dxa"/>
            <w:gridSpan w:val="5"/>
            <w:tcBorders>
              <w:left w:val="single" w:sz="4" w:space="0" w:color="auto"/>
            </w:tcBorders>
          </w:tcPr>
          <w:p w14:paraId="15D3A3FA" w14:textId="77777777" w:rsidR="00650922" w:rsidRPr="00A2382A" w:rsidRDefault="00650922" w:rsidP="00A609CD">
            <w:pPr>
              <w:jc w:val="right"/>
            </w:pPr>
          </w:p>
        </w:tc>
        <w:tc>
          <w:tcPr>
            <w:tcW w:w="3225" w:type="dxa"/>
          </w:tcPr>
          <w:p w14:paraId="734666EA" w14:textId="77777777" w:rsidR="00650922" w:rsidRPr="009F7917" w:rsidRDefault="00650922" w:rsidP="00A609CD">
            <w:pPr>
              <w:jc w:val="center"/>
              <w:rPr>
                <w:b/>
              </w:rPr>
            </w:pPr>
          </w:p>
          <w:p w14:paraId="6EE70894" w14:textId="77777777" w:rsidR="00650922" w:rsidRPr="009F7917" w:rsidRDefault="00650922" w:rsidP="00A609CD"/>
          <w:p w14:paraId="3041136C" w14:textId="77777777" w:rsidR="00650922" w:rsidRPr="009F7917" w:rsidRDefault="00650922" w:rsidP="00A609CD"/>
        </w:tc>
      </w:tr>
      <w:tr w:rsidR="00650922" w14:paraId="245DD449" w14:textId="77777777" w:rsidTr="00A609CD">
        <w:trPr>
          <w:cantSplit/>
          <w:trHeight w:val="161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D7B42E" w14:textId="77777777" w:rsidR="00650922" w:rsidRPr="000F28B1" w:rsidRDefault="00650922" w:rsidP="00A609C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A282C70" w14:textId="77777777" w:rsidR="00650922" w:rsidRPr="00DF65FE" w:rsidRDefault="00650922" w:rsidP="00A60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523DBBD3" w14:textId="77777777" w:rsidR="00650922" w:rsidRDefault="00650922" w:rsidP="00A609CD">
            <w:pPr>
              <w:rPr>
                <w:b/>
              </w:rPr>
            </w:pPr>
          </w:p>
          <w:p w14:paraId="255B6026" w14:textId="77777777" w:rsidR="00650922" w:rsidRDefault="00650922" w:rsidP="00A609CD">
            <w:pPr>
              <w:jc w:val="center"/>
              <w:rPr>
                <w:b/>
              </w:rPr>
            </w:pPr>
          </w:p>
          <w:p w14:paraId="3D846B1F" w14:textId="77777777" w:rsidR="00650922" w:rsidRDefault="00650922" w:rsidP="00A609CD">
            <w:pPr>
              <w:jc w:val="center"/>
              <w:rPr>
                <w:b/>
              </w:rPr>
            </w:pPr>
          </w:p>
          <w:p w14:paraId="1C0E4B85" w14:textId="77777777" w:rsidR="00650922" w:rsidRDefault="00650922" w:rsidP="00A609CD">
            <w:pPr>
              <w:jc w:val="center"/>
              <w:rPr>
                <w:b/>
              </w:rPr>
            </w:pPr>
          </w:p>
          <w:p w14:paraId="6B73FD30" w14:textId="77777777" w:rsidR="00650922" w:rsidRDefault="00650922" w:rsidP="00A609CD">
            <w:pPr>
              <w:rPr>
                <w:b/>
              </w:rPr>
            </w:pPr>
          </w:p>
          <w:p w14:paraId="5BC50C67" w14:textId="77777777" w:rsidR="00650922" w:rsidRPr="004F56D8" w:rsidRDefault="00650922" w:rsidP="00A609CD">
            <w:pPr>
              <w:jc w:val="center"/>
              <w:rPr>
                <w:b/>
              </w:rPr>
            </w:pPr>
            <w:r w:rsidRPr="004F56D8">
              <w:rPr>
                <w:b/>
              </w:rPr>
              <w:t>2013</w:t>
            </w:r>
          </w:p>
          <w:p w14:paraId="3179AFE6" w14:textId="77777777" w:rsidR="00650922" w:rsidRPr="004F56D8" w:rsidRDefault="00650922" w:rsidP="00A609CD">
            <w:pPr>
              <w:jc w:val="right"/>
              <w:rPr>
                <w:b/>
              </w:rPr>
            </w:pPr>
          </w:p>
        </w:tc>
      </w:tr>
    </w:tbl>
    <w:p w14:paraId="3EA5C42B" w14:textId="77777777" w:rsidR="00650922" w:rsidRDefault="00650922" w:rsidP="00650922">
      <w:pPr>
        <w:rPr>
          <w:sz w:val="28"/>
        </w:rPr>
        <w:sectPr w:rsidR="00650922" w:rsidSect="00650922">
          <w:headerReference w:type="even" r:id="rId8"/>
          <w:footerReference w:type="even" r:id="rId9"/>
          <w:footerReference w:type="default" r:id="rId10"/>
          <w:type w:val="continuous"/>
          <w:pgSz w:w="11906" w:h="16838"/>
          <w:pgMar w:top="902" w:right="851" w:bottom="851" w:left="1259" w:header="709" w:footer="709" w:gutter="0"/>
          <w:pgNumType w:start="1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367"/>
        <w:gridCol w:w="10122"/>
      </w:tblGrid>
      <w:tr w:rsidR="00650922" w:rsidRPr="00A2382A" w14:paraId="78490558" w14:textId="77777777" w:rsidTr="00A609CD">
        <w:trPr>
          <w:cantSplit/>
          <w:trHeight w:val="4666"/>
        </w:trPr>
        <w:tc>
          <w:tcPr>
            <w:tcW w:w="342" w:type="dxa"/>
            <w:tcBorders>
              <w:bottom w:val="single" w:sz="4" w:space="0" w:color="auto"/>
            </w:tcBorders>
          </w:tcPr>
          <w:p w14:paraId="786382AE" w14:textId="77777777" w:rsidR="00650922" w:rsidRDefault="00650922" w:rsidP="00A609CD">
            <w:pPr>
              <w:pStyle w:val="Subtitle"/>
            </w:pPr>
            <w:r>
              <w:lastRenderedPageBreak/>
              <w:br w:type="page"/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14:paraId="1C993DFB" w14:textId="77777777" w:rsidR="00650922" w:rsidRDefault="00650922" w:rsidP="00A609CD"/>
          <w:p w14:paraId="3DEB87E5" w14:textId="77777777" w:rsidR="00650922" w:rsidRDefault="00650922" w:rsidP="00A609CD"/>
          <w:p w14:paraId="0FC9417F" w14:textId="77777777" w:rsidR="00650922" w:rsidRDefault="00650922" w:rsidP="00A609CD"/>
          <w:p w14:paraId="36E26ECB" w14:textId="77777777" w:rsidR="00650922" w:rsidRDefault="00650922" w:rsidP="00A609CD"/>
          <w:p w14:paraId="27C12A6E" w14:textId="77777777" w:rsidR="00650922" w:rsidRDefault="00650922" w:rsidP="00A609CD"/>
          <w:p w14:paraId="388578C8" w14:textId="77777777" w:rsidR="00650922" w:rsidRDefault="00650922" w:rsidP="00A609CD"/>
          <w:p w14:paraId="73775AAF" w14:textId="77777777" w:rsidR="00650922" w:rsidRDefault="00650922" w:rsidP="00A609CD"/>
          <w:p w14:paraId="44DED719" w14:textId="77777777" w:rsidR="00650922" w:rsidRDefault="00650922" w:rsidP="00A609CD"/>
          <w:p w14:paraId="33EEA6BC" w14:textId="77777777" w:rsidR="00650922" w:rsidRDefault="00650922" w:rsidP="00A609CD"/>
          <w:p w14:paraId="657F4D2A" w14:textId="77777777" w:rsidR="00650922" w:rsidRDefault="00650922" w:rsidP="00A609CD"/>
          <w:p w14:paraId="5FC0406A" w14:textId="77777777" w:rsidR="00650922" w:rsidRDefault="00650922" w:rsidP="00A609CD"/>
        </w:tc>
        <w:tc>
          <w:tcPr>
            <w:tcW w:w="10122" w:type="dxa"/>
            <w:vMerge w:val="restart"/>
          </w:tcPr>
          <w:p w14:paraId="6D73FB85" w14:textId="77777777" w:rsidR="00650922" w:rsidRDefault="00650922" w:rsidP="00A609CD">
            <w:pPr>
              <w:pStyle w:val="a2"/>
              <w:rPr>
                <w:lang w:val="ru-RU"/>
              </w:rPr>
            </w:pPr>
            <w:r w:rsidRPr="009F7917">
              <w:rPr>
                <w:lang w:val="ru-RU"/>
              </w:rPr>
              <w:t xml:space="preserve">         </w:t>
            </w:r>
          </w:p>
          <w:p w14:paraId="1585156E" w14:textId="77777777" w:rsidR="00650922" w:rsidRPr="00535C80" w:rsidRDefault="00650922" w:rsidP="00A609CD">
            <w:pPr>
              <w:pStyle w:val="a2"/>
              <w:rPr>
                <w:lang w:val="ru-RU"/>
              </w:rPr>
            </w:pPr>
            <w:r w:rsidRPr="009F7917">
              <w:rPr>
                <w:lang w:val="ru-RU"/>
              </w:rPr>
              <w:t>УТВЕРЖДЕН</w:t>
            </w:r>
          </w:p>
          <w:p w14:paraId="2D93D708" w14:textId="1F773205" w:rsidR="00650922" w:rsidRPr="009F7917" w:rsidRDefault="00650922" w:rsidP="00A609CD">
            <w:pPr>
              <w:pStyle w:val="a2"/>
              <w:ind w:firstLine="0"/>
              <w:rPr>
                <w:lang w:val="ru-RU"/>
              </w:rPr>
            </w:pPr>
            <w:r>
              <w:t>RU</w:t>
            </w:r>
            <w:r w:rsidRPr="006F20F3">
              <w:rPr>
                <w:lang w:val="ru-RU"/>
              </w:rPr>
              <w:t xml:space="preserve">.17701729. 501620-01 </w:t>
            </w:r>
            <w:r>
              <w:rPr>
                <w:lang w:val="ru-RU"/>
              </w:rPr>
              <w:t>51</w:t>
            </w:r>
            <w:r w:rsidRPr="006F20F3">
              <w:rPr>
                <w:lang w:val="ru-RU"/>
              </w:rPr>
              <w:t xml:space="preserve"> 01-1</w:t>
            </w:r>
            <w:r w:rsidRPr="009F7917">
              <w:rPr>
                <w:lang w:val="ru-RU"/>
              </w:rPr>
              <w:t>-ЛУ</w:t>
            </w:r>
          </w:p>
          <w:p w14:paraId="1BAD1EFB" w14:textId="77777777" w:rsidR="00650922" w:rsidRPr="00A2382A" w:rsidRDefault="00650922" w:rsidP="00A609CD"/>
          <w:p w14:paraId="5B8A4B30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63735FA1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5C28929B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1B8D2C76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11EF70C7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9C647D4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36BE5912" w14:textId="77777777" w:rsidR="00650922" w:rsidRPr="009F7917" w:rsidRDefault="00650922" w:rsidP="00A609CD">
            <w:pPr>
              <w:jc w:val="center"/>
              <w:rPr>
                <w:caps/>
                <w:sz w:val="32"/>
                <w:szCs w:val="32"/>
              </w:rPr>
            </w:pPr>
            <w:r w:rsidRPr="009F7917">
              <w:rPr>
                <w:caps/>
                <w:sz w:val="32"/>
                <w:szCs w:val="32"/>
              </w:rPr>
              <w:t>«Система кодогенерации из модели вложенных сетей Петри в системы компонент на базе Enterprise JavaBeans»</w:t>
            </w:r>
          </w:p>
          <w:p w14:paraId="3F6BE533" w14:textId="77777777" w:rsidR="00650922" w:rsidRPr="009F7917" w:rsidRDefault="00650922" w:rsidP="00A609CD">
            <w:pPr>
              <w:jc w:val="center"/>
              <w:rPr>
                <w:lang w:val="en-US"/>
              </w:rPr>
            </w:pPr>
            <w:r w:rsidRPr="009F7917">
              <w:rPr>
                <w:caps/>
                <w:sz w:val="32"/>
                <w:szCs w:val="32"/>
                <w:lang w:val="en-US"/>
              </w:rPr>
              <w:t>«Code Generation System from Nested Petri Nets to Systems of Enterprise JavaBeans Components»</w:t>
            </w:r>
            <w:r>
              <w:fldChar w:fldCharType="begin"/>
            </w:r>
            <w:r w:rsidRPr="009F7917">
              <w:rPr>
                <w:lang w:val="en-US"/>
              </w:rPr>
              <w:instrText xml:space="preserve"> DOCPROPERTY  </w:instrText>
            </w:r>
            <w:r>
              <w:instrText>Документ</w:instrText>
            </w:r>
            <w:r w:rsidRPr="009F7917">
              <w:rPr>
                <w:lang w:val="en-US"/>
              </w:rPr>
              <w:instrText xml:space="preserve">  \* MERGEFORMAT </w:instrText>
            </w:r>
            <w:r>
              <w:fldChar w:fldCharType="end"/>
            </w:r>
          </w:p>
          <w:p w14:paraId="2944B151" w14:textId="42B0138D" w:rsidR="00650922" w:rsidRDefault="00650922" w:rsidP="00A609CD">
            <w:pPr>
              <w:spacing w:before="720"/>
              <w:jc w:val="center"/>
              <w:rPr>
                <w:sz w:val="28"/>
                <w:szCs w:val="28"/>
                <w:lang w:eastAsia="en-US"/>
              </w:rPr>
            </w:pPr>
            <w:r w:rsidRPr="00650922">
              <w:rPr>
                <w:sz w:val="28"/>
                <w:szCs w:val="28"/>
                <w:lang w:eastAsia="en-US"/>
              </w:rPr>
              <w:t>Программа и методика испытаний</w:t>
            </w:r>
          </w:p>
          <w:p w14:paraId="4B533775" w14:textId="09A18978" w:rsidR="00650922" w:rsidRPr="00F5030D" w:rsidRDefault="00650922" w:rsidP="00A609CD">
            <w:pPr>
              <w:spacing w:before="100" w:beforeAutospacing="1"/>
              <w:jc w:val="center"/>
              <w:rPr>
                <w:caps/>
                <w:sz w:val="28"/>
              </w:rPr>
            </w:pPr>
            <w:r w:rsidRPr="00F5030D">
              <w:rPr>
                <w:sz w:val="28"/>
                <w:szCs w:val="28"/>
                <w:lang w:val="en-US"/>
              </w:rPr>
              <w:t>RU</w:t>
            </w:r>
            <w:r w:rsidRPr="00D42A0D">
              <w:rPr>
                <w:sz w:val="28"/>
                <w:szCs w:val="28"/>
              </w:rPr>
              <w:t>.17701729.</w:t>
            </w:r>
            <w:r>
              <w:t xml:space="preserve"> </w:t>
            </w:r>
            <w:r w:rsidRPr="00D42A0D">
              <w:rPr>
                <w:sz w:val="28"/>
                <w:szCs w:val="28"/>
              </w:rPr>
              <w:t xml:space="preserve">501620-01 </w:t>
            </w:r>
            <w:r>
              <w:rPr>
                <w:sz w:val="28"/>
                <w:szCs w:val="28"/>
              </w:rPr>
              <w:t>51</w:t>
            </w:r>
            <w:r w:rsidRPr="00D42A0D">
              <w:rPr>
                <w:sz w:val="28"/>
                <w:szCs w:val="28"/>
              </w:rPr>
              <w:t xml:space="preserve"> 01-1</w:t>
            </w:r>
          </w:p>
          <w:p w14:paraId="528364D6" w14:textId="77777777" w:rsidR="00650922" w:rsidRPr="00A2382A" w:rsidRDefault="00650922" w:rsidP="00A609CD">
            <w:pPr>
              <w:pStyle w:val="Subtitle"/>
              <w:rPr>
                <w:highlight w:val="yellow"/>
              </w:rPr>
            </w:pPr>
            <w:r w:rsidRPr="00A2382A">
              <w:rPr>
                <w:highlight w:val="yellow"/>
              </w:rPr>
              <w:br/>
            </w:r>
          </w:p>
          <w:p w14:paraId="15C03DB6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0B0C2C0A" w14:textId="77777777" w:rsidR="00650922" w:rsidRPr="00A2382A" w:rsidRDefault="00650922" w:rsidP="00A609CD">
            <w:pPr>
              <w:pStyle w:val="a3"/>
              <w:rPr>
                <w:b w:val="0"/>
              </w:rPr>
            </w:pPr>
            <w:r>
              <w:rPr>
                <w:b w:val="0"/>
              </w:rPr>
              <w:t>Листов 10</w:t>
            </w:r>
          </w:p>
          <w:p w14:paraId="6D022298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05F60C72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4B482231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9549528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CEAF3D4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4C98CCC1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1CF3DF8F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52D42373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F60DCF4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32093EE1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7BE0718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4022F6E4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18665422" w14:textId="77777777" w:rsidR="00650922" w:rsidRPr="00A2382A" w:rsidRDefault="00650922" w:rsidP="00A609CD">
            <w:pPr>
              <w:rPr>
                <w:highlight w:val="yellow"/>
              </w:rPr>
            </w:pPr>
          </w:p>
          <w:p w14:paraId="28B664E2" w14:textId="77777777" w:rsidR="00650922" w:rsidRPr="00A2382A" w:rsidRDefault="00650922" w:rsidP="00A609CD">
            <w:pPr>
              <w:rPr>
                <w:highlight w:val="yellow"/>
              </w:rPr>
            </w:pPr>
          </w:p>
        </w:tc>
      </w:tr>
      <w:tr w:rsidR="00650922" w:rsidRPr="00A2382A" w14:paraId="5BA7D0C3" w14:textId="77777777" w:rsidTr="00A609CD">
        <w:trPr>
          <w:cantSplit/>
          <w:trHeight w:val="161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45EF99B" w14:textId="77777777" w:rsidR="00650922" w:rsidRPr="002E1DCB" w:rsidRDefault="00650922" w:rsidP="00A609C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A9A73DE" w14:textId="77777777" w:rsidR="00650922" w:rsidRPr="002E1DCB" w:rsidRDefault="00650922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425BED35" w14:textId="77777777" w:rsidR="00650922" w:rsidRPr="00A2382A" w:rsidRDefault="00650922" w:rsidP="00A609CD">
            <w:pPr>
              <w:rPr>
                <w:highlight w:val="yellow"/>
              </w:rPr>
            </w:pPr>
          </w:p>
        </w:tc>
      </w:tr>
      <w:tr w:rsidR="00650922" w:rsidRPr="00A2382A" w14:paraId="22122118" w14:textId="77777777" w:rsidTr="00A609CD">
        <w:trPr>
          <w:cantSplit/>
          <w:trHeight w:val="174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009FC2" w14:textId="77777777" w:rsidR="00650922" w:rsidRPr="002E1DCB" w:rsidRDefault="00650922" w:rsidP="00A609CD">
            <w:pPr>
              <w:jc w:val="center"/>
            </w:pPr>
            <w:r w:rsidRPr="002E1DCB">
              <w:t>Инв. № дубл.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FDA3ED" w14:textId="77777777" w:rsidR="00650922" w:rsidRPr="002E1DCB" w:rsidRDefault="00650922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17869BC2" w14:textId="77777777" w:rsidR="00650922" w:rsidRPr="00A2382A" w:rsidRDefault="00650922" w:rsidP="00A609CD">
            <w:pPr>
              <w:rPr>
                <w:highlight w:val="yellow"/>
              </w:rPr>
            </w:pPr>
          </w:p>
        </w:tc>
      </w:tr>
      <w:tr w:rsidR="00650922" w:rsidRPr="00A2382A" w14:paraId="61CDDFAD" w14:textId="77777777" w:rsidTr="00A609CD">
        <w:trPr>
          <w:cantSplit/>
          <w:trHeight w:val="177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C515D" w14:textId="77777777" w:rsidR="00650922" w:rsidRPr="002E1DCB" w:rsidRDefault="00650922" w:rsidP="00A609CD">
            <w:pPr>
              <w:jc w:val="center"/>
            </w:pPr>
            <w:r w:rsidRPr="002E1DCB">
              <w:t>Взам. инв. №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E1A26BE" w14:textId="77777777" w:rsidR="00650922" w:rsidRPr="002E1DCB" w:rsidRDefault="00650922" w:rsidP="00A609C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6C4D0536" w14:textId="77777777" w:rsidR="00650922" w:rsidRPr="00A2382A" w:rsidRDefault="00650922" w:rsidP="00A609CD">
            <w:pPr>
              <w:rPr>
                <w:highlight w:val="yellow"/>
              </w:rPr>
            </w:pPr>
          </w:p>
        </w:tc>
      </w:tr>
      <w:tr w:rsidR="00650922" w:rsidRPr="002E1DCB" w14:paraId="60018D54" w14:textId="77777777" w:rsidTr="00A609CD">
        <w:trPr>
          <w:cantSplit/>
          <w:trHeight w:val="149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20AE1D1" w14:textId="77777777" w:rsidR="00650922" w:rsidRPr="002E1DCB" w:rsidRDefault="00650922" w:rsidP="00A609C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85CCF7" w14:textId="77777777" w:rsidR="00650922" w:rsidRPr="002E1DCB" w:rsidRDefault="00650922" w:rsidP="00A609CD">
            <w:r w:rsidRPr="002E1DCB">
              <w:fldChar w:fldCharType="begin"/>
            </w:r>
            <w:r w:rsidRPr="002E1DCB">
              <w:instrText xml:space="preserve"> DOCPROPERTY  "Дата заполнения"  \* MERGEFORMAT </w:instrText>
            </w:r>
            <w:r w:rsidRPr="002E1DCB">
              <w:fldChar w:fldCharType="end"/>
            </w: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361508DB" w14:textId="77777777" w:rsidR="00650922" w:rsidRPr="002E1DCB" w:rsidRDefault="00650922" w:rsidP="00A609CD">
            <w:pPr>
              <w:rPr>
                <w:highlight w:val="yellow"/>
              </w:rPr>
            </w:pPr>
          </w:p>
        </w:tc>
      </w:tr>
      <w:tr w:rsidR="00650922" w:rsidRPr="002E1DCB" w14:paraId="140C06E3" w14:textId="77777777" w:rsidTr="00A609CD">
        <w:trPr>
          <w:cantSplit/>
          <w:trHeight w:val="153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97AC34" w14:textId="77777777" w:rsidR="00650922" w:rsidRPr="002E1DCB" w:rsidRDefault="00650922" w:rsidP="00A609CD">
            <w:pPr>
              <w:jc w:val="center"/>
            </w:pPr>
            <w:r w:rsidRPr="002E1DCB">
              <w:t>Инв. № подл.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3B614D0" w14:textId="77777777" w:rsidR="00650922" w:rsidRPr="002E1DCB" w:rsidRDefault="00650922" w:rsidP="00A609CD">
            <w:pPr>
              <w:jc w:val="center"/>
              <w:rPr>
                <w:sz w:val="18"/>
                <w:szCs w:val="18"/>
              </w:rPr>
            </w:pPr>
          </w:p>
          <w:p w14:paraId="2B496C2B" w14:textId="77777777" w:rsidR="00650922" w:rsidRPr="002E1DCB" w:rsidRDefault="00650922" w:rsidP="00A609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3AC78A28" w14:textId="77777777" w:rsidR="00650922" w:rsidRPr="002E1DCB" w:rsidRDefault="00650922" w:rsidP="00A609CD">
            <w:pPr>
              <w:rPr>
                <w:color w:val="FF0000"/>
                <w:highlight w:val="yellow"/>
              </w:rPr>
            </w:pPr>
          </w:p>
        </w:tc>
      </w:tr>
    </w:tbl>
    <w:p w14:paraId="2C70EA96" w14:textId="77777777" w:rsidR="00650922" w:rsidRDefault="00650922" w:rsidP="00650922">
      <w:pPr>
        <w:jc w:val="center"/>
      </w:pPr>
      <w:bookmarkStart w:id="0" w:name="_Ref536439367"/>
      <w:bookmarkEnd w:id="0"/>
    </w:p>
    <w:p w14:paraId="02E45835" w14:textId="77777777" w:rsidR="00650922" w:rsidRDefault="00650922" w:rsidP="00650922">
      <w:pPr>
        <w:jc w:val="center"/>
      </w:pPr>
    </w:p>
    <w:p w14:paraId="0D18A952" w14:textId="77777777" w:rsidR="00650922" w:rsidRDefault="00650922" w:rsidP="00650922">
      <w:pPr>
        <w:jc w:val="center"/>
      </w:pPr>
    </w:p>
    <w:p w14:paraId="06246DE3" w14:textId="77777777" w:rsidR="00650922" w:rsidRPr="00985FD5" w:rsidRDefault="00650922" w:rsidP="00650922">
      <w:pPr>
        <w:jc w:val="center"/>
      </w:pPr>
      <w:r w:rsidRPr="00F16ECB">
        <w:t>2013</w:t>
      </w:r>
    </w:p>
    <w:p w14:paraId="3E983F53" w14:textId="77777777" w:rsidR="00650922" w:rsidRDefault="00650922" w:rsidP="00650922">
      <w:pPr>
        <w:framePr w:w="1" w:wrap="auto" w:hAnchor="text" w:x="567"/>
      </w:pPr>
    </w:p>
    <w:p w14:paraId="430A01C4" w14:textId="77777777" w:rsidR="00650922" w:rsidRPr="005211D2" w:rsidRDefault="00650922" w:rsidP="00650922">
      <w:pPr>
        <w:framePr w:w="1" w:wrap="auto" w:hAnchor="text" w:x="567"/>
        <w:sectPr w:rsidR="00650922" w:rsidRPr="005211D2" w:rsidSect="0037596B">
          <w:headerReference w:type="even" r:id="rId11"/>
          <w:headerReference w:type="default" r:id="rId12"/>
          <w:headerReference w:type="first" r:id="rId13"/>
          <w:type w:val="continuous"/>
          <w:pgSz w:w="11906" w:h="16838"/>
          <w:pgMar w:top="1560" w:right="566" w:bottom="851" w:left="1134" w:header="720" w:footer="720" w:gutter="0"/>
          <w:pgNumType w:start="2"/>
          <w:cols w:space="720"/>
          <w:titlePg/>
          <w:docGrid w:linePitch="360" w:charSpace="32768"/>
        </w:sectPr>
      </w:pPr>
    </w:p>
    <w:p w14:paraId="340D22A0" w14:textId="2881A1BA" w:rsidR="005211D2" w:rsidRDefault="005211D2" w:rsidP="00650922"/>
    <w:p w14:paraId="76F62771" w14:textId="77777777" w:rsidR="00AC7185" w:rsidRPr="005211D2" w:rsidRDefault="00AC7185" w:rsidP="00EB06F8">
      <w:pPr>
        <w:framePr w:w="1" w:wrap="auto" w:hAnchor="text" w:x="567"/>
        <w:sectPr w:rsidR="00AC7185" w:rsidRPr="005211D2" w:rsidSect="0037596B">
          <w:headerReference w:type="even" r:id="rId14"/>
          <w:headerReference w:type="default" r:id="rId15"/>
          <w:headerReference w:type="first" r:id="rId16"/>
          <w:type w:val="continuous"/>
          <w:pgSz w:w="11906" w:h="16838"/>
          <w:pgMar w:top="1560" w:right="566" w:bottom="851" w:left="1134" w:header="720" w:footer="720" w:gutter="0"/>
          <w:pgNumType w:start="2"/>
          <w:cols w:space="720"/>
          <w:titlePg/>
          <w:docGrid w:linePitch="360" w:charSpace="32768"/>
        </w:sectPr>
      </w:pPr>
    </w:p>
    <w:p w14:paraId="5C5419A7" w14:textId="77777777" w:rsidR="005D5E79" w:rsidRDefault="005D5E79" w:rsidP="00BB69F7">
      <w:pPr>
        <w:pStyle w:val="TOCHeading"/>
      </w:pPr>
      <w:r>
        <w:lastRenderedPageBreak/>
        <w:t>ОГЛАВЛЕНИ</w:t>
      </w:r>
      <w:r w:rsidR="00D04767">
        <w:t>Е</w:t>
      </w:r>
    </w:p>
    <w:p w14:paraId="21690266" w14:textId="77777777" w:rsidR="005D5E79" w:rsidRDefault="005D5E79" w:rsidP="008C6B54">
      <w:pPr>
        <w:spacing w:line="360" w:lineRule="auto"/>
      </w:pPr>
    </w:p>
    <w:sdt>
      <w:sdtPr>
        <w:rPr>
          <w:rFonts w:ascii="Times New Roman" w:hAnsi="Times New Roman"/>
          <w:b w:val="0"/>
          <w:bCs w:val="0"/>
          <w:color w:val="auto"/>
          <w:kern w:val="1"/>
          <w:sz w:val="24"/>
          <w:szCs w:val="24"/>
          <w:lang w:eastAsia="ar-SA"/>
        </w:rPr>
        <w:id w:val="10937439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8DB7A7" w14:textId="77777777" w:rsidR="00BA55CA" w:rsidRDefault="00BA55CA" w:rsidP="00BA55CA">
          <w:pPr>
            <w:pStyle w:val="TOCHeading"/>
            <w:jc w:val="left"/>
          </w:pPr>
        </w:p>
        <w:p w14:paraId="285E4826" w14:textId="77777777" w:rsidR="001C4178" w:rsidRDefault="00BA55CA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48641" w:history="1">
            <w:r w:rsidR="001C4178" w:rsidRPr="00206BD0">
              <w:rPr>
                <w:rStyle w:val="Hyperlink"/>
              </w:rPr>
              <w:t>1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Объект испытаний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_Toc367948641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2</w:t>
            </w:r>
            <w:r w:rsidR="001C4178">
              <w:rPr>
                <w:webHidden/>
              </w:rPr>
              <w:fldChar w:fldCharType="end"/>
            </w:r>
          </w:hyperlink>
        </w:p>
        <w:p w14:paraId="44029419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42" w:history="1">
            <w:r w:rsidR="001C4178" w:rsidRPr="00206BD0">
              <w:rPr>
                <w:rStyle w:val="Hyperlink"/>
                <w:noProof/>
              </w:rPr>
              <w:t>1.1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Наименование программы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_Toc367948642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2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31F86910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43" w:history="1">
            <w:r w:rsidR="001C4178" w:rsidRPr="00206BD0">
              <w:rPr>
                <w:rStyle w:val="Hyperlink"/>
                <w:noProof/>
              </w:rPr>
              <w:t>1.2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Область применения программы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_Toc367948643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2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21E34675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44" w:history="1">
            <w:r w:rsidR="001C4178" w:rsidRPr="00206BD0">
              <w:rPr>
                <w:rStyle w:val="Hyperlink"/>
              </w:rPr>
              <w:t>2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Цель испытаний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_Toc367948644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2</w:t>
            </w:r>
            <w:r w:rsidR="001C4178">
              <w:rPr>
                <w:webHidden/>
              </w:rPr>
              <w:fldChar w:fldCharType="end"/>
            </w:r>
          </w:hyperlink>
        </w:p>
        <w:p w14:paraId="2712C076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45" w:history="1">
            <w:r w:rsidR="001C4178" w:rsidRPr="00206BD0">
              <w:rPr>
                <w:rStyle w:val="Hyperlink"/>
              </w:rPr>
              <w:t>3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Требования к программе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_Toc367948645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2</w:t>
            </w:r>
            <w:r w:rsidR="001C4178">
              <w:rPr>
                <w:webHidden/>
              </w:rPr>
              <w:fldChar w:fldCharType="end"/>
            </w:r>
          </w:hyperlink>
        </w:p>
        <w:p w14:paraId="156E2D10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49" w:history="1">
            <w:r w:rsidR="001C4178" w:rsidRPr="00206BD0">
              <w:rPr>
                <w:rStyle w:val="Hyperlink"/>
                <w:noProof/>
              </w:rPr>
              <w:t>3.1.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Требования к функциональным характеристикам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_Toc367948649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2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3EC36926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50" w:history="1">
            <w:r w:rsidR="001C4178" w:rsidRPr="00206BD0">
              <w:rPr>
                <w:rStyle w:val="Hyperlink"/>
              </w:rPr>
              <w:t>4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Требования к программной документации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_Toc367948650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2</w:t>
            </w:r>
            <w:r w:rsidR="001C4178">
              <w:rPr>
                <w:webHidden/>
              </w:rPr>
              <w:fldChar w:fldCharType="end"/>
            </w:r>
          </w:hyperlink>
        </w:p>
        <w:p w14:paraId="69A5A255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51" w:history="1">
            <w:r w:rsidR="001C4178" w:rsidRPr="00206BD0">
              <w:rPr>
                <w:rStyle w:val="Hyperlink"/>
              </w:rPr>
              <w:t>5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Средства и порядок испытаний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_Toc367948651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3</w:t>
            </w:r>
            <w:r w:rsidR="001C4178">
              <w:rPr>
                <w:webHidden/>
              </w:rPr>
              <w:fldChar w:fldCharType="end"/>
            </w:r>
          </w:hyperlink>
        </w:p>
        <w:p w14:paraId="12517451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54" w:history="1">
            <w:r w:rsidR="001C4178" w:rsidRPr="00206BD0">
              <w:rPr>
                <w:rStyle w:val="Hyperlink"/>
                <w:noProof/>
              </w:rPr>
              <w:t>5.1.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Технические средства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_Toc367948654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3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59E80E4F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55" w:history="1">
            <w:r w:rsidR="001C4178" w:rsidRPr="00206BD0">
              <w:rPr>
                <w:rStyle w:val="Hyperlink"/>
                <w:noProof/>
              </w:rPr>
              <w:t>5.2.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Программные средства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_Toc367948655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3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3679C018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56" w:history="1">
            <w:r w:rsidR="001C4178" w:rsidRPr="00206BD0">
              <w:rPr>
                <w:rStyle w:val="Hyperlink"/>
                <w:noProof/>
              </w:rPr>
              <w:t>5.3.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Порядок проведения испытаний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_Toc367948656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3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77CB38EC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57" w:history="1">
            <w:r w:rsidR="001C4178" w:rsidRPr="00206BD0">
              <w:rPr>
                <w:rStyle w:val="Hyperlink"/>
              </w:rPr>
              <w:t>6</w:t>
            </w:r>
            <w:r w:rsidR="001C4178">
              <w:rPr>
                <w:rFonts w:asciiTheme="minorHAnsi" w:eastAsiaTheme="minorEastAsia" w:hAnsiTheme="minorHAnsi" w:cstheme="minorBidi"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</w:rPr>
              <w:t>Методы испытаний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_Toc367948657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4</w:t>
            </w:r>
            <w:r w:rsidR="001C4178">
              <w:rPr>
                <w:webHidden/>
              </w:rPr>
              <w:fldChar w:fldCharType="end"/>
            </w:r>
          </w:hyperlink>
        </w:p>
        <w:p w14:paraId="4A53BEA1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4" w:history="1">
            <w:r w:rsidR="001C4178" w:rsidRPr="00206BD0">
              <w:rPr>
                <w:rStyle w:val="Hyperlink"/>
                <w:noProof/>
              </w:rPr>
              <w:t>6.1.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Установка программы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_Toc367948664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4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09C4FAF0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5" w:history="1">
            <w:r w:rsidR="001C4178" w:rsidRPr="00206BD0">
              <w:rPr>
                <w:rStyle w:val="Hyperlink"/>
                <w:noProof/>
              </w:rPr>
              <w:t>6.2.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Запуск программы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_Toc367948665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4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64DB717F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6" w:history="1">
            <w:r w:rsidR="001C4178" w:rsidRPr="00206BD0">
              <w:rPr>
                <w:rStyle w:val="Hyperlink"/>
                <w:noProof/>
              </w:rPr>
              <w:t>6.3.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Задание путей к необходимым компонентам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_Toc367948666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4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519E0AB3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7" w:history="1">
            <w:r w:rsidR="001C4178" w:rsidRPr="00206BD0">
              <w:rPr>
                <w:rStyle w:val="Hyperlink"/>
                <w:noProof/>
              </w:rPr>
              <w:t>6.4.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Задание входного файла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_Toc367948667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5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370D4EA4" w14:textId="77777777" w:rsidR="001C4178" w:rsidRDefault="00957AC4">
          <w:pPr>
            <w:pStyle w:val="TOC2"/>
            <w:tabs>
              <w:tab w:val="left" w:pos="88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8" w:history="1">
            <w:r w:rsidR="001C4178" w:rsidRPr="00206BD0">
              <w:rPr>
                <w:rStyle w:val="Hyperlink"/>
                <w:noProof/>
              </w:rPr>
              <w:t>6.5.</w:t>
            </w:r>
            <w:r w:rsidR="001C41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1C4178" w:rsidRPr="00206BD0">
              <w:rPr>
                <w:rStyle w:val="Hyperlink"/>
                <w:noProof/>
              </w:rPr>
              <w:t>Обработка входного файла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_Toc367948668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5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148ECCB6" w14:textId="77777777" w:rsidR="001C4178" w:rsidRDefault="00957AC4">
          <w:pPr>
            <w:pStyle w:val="TOC2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69" w:history="1">
            <w:r w:rsidR="001C4178" w:rsidRPr="00206BD0">
              <w:rPr>
                <w:rStyle w:val="Hyperlink"/>
                <w:noProof/>
              </w:rPr>
              <w:t>6.6 Проверка выходных файлов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_Toc367948669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6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45502182" w14:textId="77777777" w:rsidR="001C4178" w:rsidRDefault="00957AC4">
          <w:pPr>
            <w:pStyle w:val="TOC2"/>
            <w:tabs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48670" w:history="1">
            <w:r w:rsidR="001C4178" w:rsidRPr="00206BD0">
              <w:rPr>
                <w:rStyle w:val="Hyperlink"/>
                <w:noProof/>
              </w:rPr>
              <w:t>6.7 Проверка работоспособности</w:t>
            </w:r>
            <w:r w:rsidR="001C4178">
              <w:rPr>
                <w:noProof/>
                <w:webHidden/>
              </w:rPr>
              <w:tab/>
            </w:r>
            <w:r w:rsidR="001C4178">
              <w:rPr>
                <w:noProof/>
                <w:webHidden/>
              </w:rPr>
              <w:fldChar w:fldCharType="begin"/>
            </w:r>
            <w:r w:rsidR="001C4178">
              <w:rPr>
                <w:noProof/>
                <w:webHidden/>
              </w:rPr>
              <w:instrText xml:space="preserve"> PAGEREF _Toc367948670 \h </w:instrText>
            </w:r>
            <w:r w:rsidR="001C4178">
              <w:rPr>
                <w:noProof/>
                <w:webHidden/>
              </w:rPr>
            </w:r>
            <w:r w:rsidR="001C4178">
              <w:rPr>
                <w:noProof/>
                <w:webHidden/>
              </w:rPr>
              <w:fldChar w:fldCharType="separate"/>
            </w:r>
            <w:r w:rsidR="001C4178">
              <w:rPr>
                <w:noProof/>
                <w:webHidden/>
              </w:rPr>
              <w:t>8</w:t>
            </w:r>
            <w:r w:rsidR="001C4178">
              <w:rPr>
                <w:noProof/>
                <w:webHidden/>
              </w:rPr>
              <w:fldChar w:fldCharType="end"/>
            </w:r>
          </w:hyperlink>
        </w:p>
        <w:p w14:paraId="2E224554" w14:textId="77777777" w:rsidR="001C4178" w:rsidRDefault="00957AC4">
          <w:pPr>
            <w:pStyle w:val="TOC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/>
            </w:rPr>
          </w:pPr>
          <w:hyperlink w:anchor="_Toc367948671" w:history="1">
            <w:r w:rsidR="001C4178" w:rsidRPr="00206BD0">
              <w:rPr>
                <w:rStyle w:val="Hyperlink"/>
              </w:rPr>
              <w:t>ЛИСТ РЕГИСТРАЦИИ ИЗМЕНЕНИЙ</w:t>
            </w:r>
            <w:r w:rsidR="001C4178">
              <w:rPr>
                <w:webHidden/>
              </w:rPr>
              <w:tab/>
            </w:r>
            <w:r w:rsidR="001C4178">
              <w:rPr>
                <w:webHidden/>
              </w:rPr>
              <w:fldChar w:fldCharType="begin"/>
            </w:r>
            <w:r w:rsidR="001C4178">
              <w:rPr>
                <w:webHidden/>
              </w:rPr>
              <w:instrText xml:space="preserve"> PAGEREF _Toc367948671 \h </w:instrText>
            </w:r>
            <w:r w:rsidR="001C4178">
              <w:rPr>
                <w:webHidden/>
              </w:rPr>
            </w:r>
            <w:r w:rsidR="001C4178">
              <w:rPr>
                <w:webHidden/>
              </w:rPr>
              <w:fldChar w:fldCharType="separate"/>
            </w:r>
            <w:r w:rsidR="001C4178">
              <w:rPr>
                <w:webHidden/>
              </w:rPr>
              <w:t>9</w:t>
            </w:r>
            <w:r w:rsidR="001C4178">
              <w:rPr>
                <w:webHidden/>
              </w:rPr>
              <w:fldChar w:fldCharType="end"/>
            </w:r>
          </w:hyperlink>
        </w:p>
        <w:p w14:paraId="35E1478C" w14:textId="77777777" w:rsidR="00BA55CA" w:rsidRDefault="00BA55CA">
          <w:r>
            <w:rPr>
              <w:b/>
              <w:bCs/>
              <w:noProof/>
            </w:rPr>
            <w:fldChar w:fldCharType="end"/>
          </w:r>
        </w:p>
      </w:sdtContent>
    </w:sdt>
    <w:p w14:paraId="1E828A45" w14:textId="77777777" w:rsidR="005D5E79" w:rsidRDefault="005D5E79" w:rsidP="005D5E79">
      <w:pPr>
        <w:spacing w:line="360" w:lineRule="auto"/>
      </w:pPr>
    </w:p>
    <w:p w14:paraId="10FF4CB1" w14:textId="77777777" w:rsidR="00A924A3" w:rsidRDefault="00A924A3" w:rsidP="005D5E79">
      <w:pPr>
        <w:spacing w:line="360" w:lineRule="auto"/>
      </w:pPr>
    </w:p>
    <w:p w14:paraId="2D2DCAB0" w14:textId="77777777" w:rsidR="00A924A3" w:rsidRDefault="00A924A3" w:rsidP="005D5E79">
      <w:pPr>
        <w:spacing w:line="360" w:lineRule="auto"/>
      </w:pPr>
    </w:p>
    <w:p w14:paraId="50C5981B" w14:textId="77777777" w:rsidR="00A924A3" w:rsidRDefault="00A924A3" w:rsidP="005D5E79">
      <w:pPr>
        <w:spacing w:line="360" w:lineRule="auto"/>
      </w:pPr>
    </w:p>
    <w:p w14:paraId="4769194D" w14:textId="77777777" w:rsidR="00A924A3" w:rsidRDefault="00A924A3" w:rsidP="005D5E79">
      <w:pPr>
        <w:spacing w:line="360" w:lineRule="auto"/>
      </w:pPr>
    </w:p>
    <w:p w14:paraId="25FC827B" w14:textId="77777777" w:rsidR="005D5E79" w:rsidRDefault="005D5E79" w:rsidP="00CE5772">
      <w:pPr>
        <w:spacing w:line="360" w:lineRule="auto"/>
      </w:pPr>
    </w:p>
    <w:p w14:paraId="6326648D" w14:textId="77777777" w:rsidR="005D5E79" w:rsidRDefault="005D5E79" w:rsidP="00CE5772">
      <w:pPr>
        <w:spacing w:line="360" w:lineRule="auto"/>
      </w:pPr>
    </w:p>
    <w:p w14:paraId="52EC5415" w14:textId="77777777" w:rsidR="005D5E79" w:rsidRDefault="005D5E79" w:rsidP="00CE5772">
      <w:pPr>
        <w:spacing w:line="360" w:lineRule="auto"/>
      </w:pPr>
    </w:p>
    <w:p w14:paraId="4F6281D2" w14:textId="77777777" w:rsidR="005D5E79" w:rsidRDefault="005D5E79" w:rsidP="00CE5772">
      <w:pPr>
        <w:spacing w:line="360" w:lineRule="auto"/>
      </w:pPr>
    </w:p>
    <w:p w14:paraId="111B271D" w14:textId="77777777" w:rsidR="005D5E79" w:rsidRDefault="005D5E79" w:rsidP="00CE5772">
      <w:pPr>
        <w:spacing w:line="360" w:lineRule="auto"/>
      </w:pPr>
    </w:p>
    <w:p w14:paraId="59B8447F" w14:textId="77777777" w:rsidR="00AC7185" w:rsidRPr="00CE5772" w:rsidRDefault="00FD09C2" w:rsidP="00BA55CA">
      <w:pPr>
        <w:pStyle w:val="Heading1"/>
      </w:pPr>
      <w:bookmarkStart w:id="1" w:name="_Toc356315606"/>
      <w:bookmarkStart w:id="2" w:name="_Toc367948641"/>
      <w:r w:rsidRPr="00BA55CA">
        <w:lastRenderedPageBreak/>
        <w:t>Объект</w:t>
      </w:r>
      <w:r>
        <w:t xml:space="preserve"> испытаний</w:t>
      </w:r>
      <w:bookmarkEnd w:id="1"/>
      <w:bookmarkEnd w:id="2"/>
      <w:r w:rsidR="00AC7185" w:rsidRPr="00CE5772">
        <w:br/>
      </w:r>
    </w:p>
    <w:p w14:paraId="0D28A87D" w14:textId="77777777" w:rsidR="00AC7185" w:rsidRDefault="00FD09C2" w:rsidP="00FD09C2">
      <w:pPr>
        <w:pStyle w:val="Heading2"/>
        <w:numPr>
          <w:ilvl w:val="1"/>
          <w:numId w:val="17"/>
        </w:numPr>
        <w:jc w:val="both"/>
      </w:pPr>
      <w:bookmarkStart w:id="3" w:name="_Toc356315607"/>
      <w:bookmarkStart w:id="4" w:name="_Toc367948642"/>
      <w:r>
        <w:t>Наименование программы</w:t>
      </w:r>
      <w:bookmarkEnd w:id="3"/>
      <w:bookmarkEnd w:id="4"/>
    </w:p>
    <w:p w14:paraId="6BD4698C" w14:textId="77777777" w:rsidR="00FD09C2" w:rsidRPr="00FD09C2" w:rsidRDefault="00FD09C2" w:rsidP="00FD09C2">
      <w:pPr>
        <w:pStyle w:val="BodyText"/>
      </w:pPr>
    </w:p>
    <w:p w14:paraId="50D2DB91" w14:textId="6C3D5F60" w:rsidR="00AC7185" w:rsidRDefault="00A10D3B" w:rsidP="00047DA6">
      <w:pPr>
        <w:ind w:firstLine="720"/>
        <w:jc w:val="both"/>
      </w:pPr>
      <w:r>
        <w:t>«</w:t>
      </w:r>
      <w:r w:rsidRPr="00DE2C2A">
        <w:t>Система кодогенерации из модели вложенных сетей Петри в системы компонент на базе Enterprise JavaBeans</w:t>
      </w:r>
      <w:r>
        <w:t>».</w:t>
      </w:r>
    </w:p>
    <w:p w14:paraId="443E21F1" w14:textId="77777777" w:rsidR="00AC7185" w:rsidRDefault="00FD09C2" w:rsidP="00FD09C2">
      <w:pPr>
        <w:pStyle w:val="Heading2"/>
        <w:numPr>
          <w:ilvl w:val="1"/>
          <w:numId w:val="17"/>
        </w:numPr>
        <w:jc w:val="both"/>
      </w:pPr>
      <w:bookmarkStart w:id="5" w:name="_Toc356315608"/>
      <w:bookmarkStart w:id="6" w:name="_Toc367948643"/>
      <w:r>
        <w:t>Область применения программы</w:t>
      </w:r>
      <w:bookmarkEnd w:id="5"/>
      <w:bookmarkEnd w:id="6"/>
    </w:p>
    <w:p w14:paraId="1EA8F358" w14:textId="77777777" w:rsidR="00FD09C2" w:rsidRPr="00FD09C2" w:rsidRDefault="00FD09C2" w:rsidP="00FD09C2">
      <w:pPr>
        <w:pStyle w:val="BodyText"/>
        <w:ind w:left="480"/>
      </w:pPr>
    </w:p>
    <w:p w14:paraId="3E73D37B" w14:textId="77777777" w:rsidR="00A10D3B" w:rsidRPr="000A1DD8" w:rsidRDefault="00A10D3B" w:rsidP="00A10D3B">
      <w:pPr>
        <w:spacing w:before="120" w:line="360" w:lineRule="auto"/>
        <w:ind w:left="142" w:firstLine="709"/>
        <w:jc w:val="both"/>
      </w:pPr>
      <w:r>
        <w:t xml:space="preserve">Программа предназначена для создания систем </w:t>
      </w:r>
      <w:r>
        <w:rPr>
          <w:lang w:val="en-US"/>
        </w:rPr>
        <w:t>EJB</w:t>
      </w:r>
      <w:r>
        <w:t xml:space="preserve"> компонент без необходимости прибегать к программированию</w:t>
      </w:r>
      <w:r w:rsidRPr="007C2D80">
        <w:rPr>
          <w:color w:val="000000"/>
        </w:rPr>
        <w:t>.</w:t>
      </w:r>
    </w:p>
    <w:p w14:paraId="67AC78EB" w14:textId="77777777" w:rsidR="00AC7185" w:rsidRDefault="00AC7185" w:rsidP="000C4013">
      <w:pPr>
        <w:jc w:val="both"/>
      </w:pPr>
    </w:p>
    <w:p w14:paraId="5EA7BEB7" w14:textId="77777777" w:rsidR="00AC7185" w:rsidRPr="00AC7185" w:rsidRDefault="00FD09C2" w:rsidP="00BA55CA">
      <w:pPr>
        <w:pStyle w:val="Heading1"/>
      </w:pPr>
      <w:bookmarkStart w:id="7" w:name="_Toc356315609"/>
      <w:bookmarkStart w:id="8" w:name="_Toc367948644"/>
      <w:r w:rsidRPr="00BA55CA">
        <w:t>Цель</w:t>
      </w:r>
      <w:r>
        <w:t xml:space="preserve"> испытаний</w:t>
      </w:r>
      <w:bookmarkEnd w:id="7"/>
      <w:bookmarkEnd w:id="8"/>
    </w:p>
    <w:p w14:paraId="644C492C" w14:textId="77777777" w:rsidR="00AC7185" w:rsidRDefault="00AC7185">
      <w:pPr>
        <w:ind w:left="720"/>
        <w:jc w:val="center"/>
        <w:rPr>
          <w:b/>
        </w:rPr>
      </w:pPr>
    </w:p>
    <w:p w14:paraId="5D9FFCE4" w14:textId="77777777" w:rsidR="00AC7185" w:rsidRDefault="00FD09C2" w:rsidP="00FD09C2">
      <w:pPr>
        <w:spacing w:line="360" w:lineRule="auto"/>
        <w:ind w:firstLine="709"/>
      </w:pPr>
      <w:r w:rsidRPr="00FD09C2"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5DB5A3D9" w14:textId="77777777" w:rsidR="00AC7185" w:rsidRPr="00AC7185" w:rsidRDefault="00FD09C2" w:rsidP="00BA55CA">
      <w:pPr>
        <w:pStyle w:val="Heading1"/>
      </w:pPr>
      <w:bookmarkStart w:id="9" w:name="_Toc356315610"/>
      <w:bookmarkStart w:id="10" w:name="_Toc367948645"/>
      <w:r w:rsidRPr="00BA55CA">
        <w:t>Требования</w:t>
      </w:r>
      <w:r>
        <w:t xml:space="preserve"> к программе</w:t>
      </w:r>
      <w:bookmarkEnd w:id="9"/>
      <w:bookmarkEnd w:id="10"/>
    </w:p>
    <w:p w14:paraId="1C5BA0B0" w14:textId="77777777" w:rsidR="00BA55CA" w:rsidRPr="00BA55CA" w:rsidRDefault="00BA55CA" w:rsidP="00BA55CA">
      <w:pPr>
        <w:pStyle w:val="ListParagraph"/>
        <w:keepNext/>
        <w:numPr>
          <w:ilvl w:val="0"/>
          <w:numId w:val="30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11" w:name="_Toc356315968"/>
      <w:bookmarkStart w:id="12" w:name="_Toc367948646"/>
      <w:bookmarkStart w:id="13" w:name="_Toc356315611"/>
      <w:bookmarkEnd w:id="11"/>
      <w:bookmarkEnd w:id="12"/>
    </w:p>
    <w:p w14:paraId="02304626" w14:textId="77777777" w:rsidR="00BA55CA" w:rsidRPr="00BA55CA" w:rsidRDefault="00BA55CA" w:rsidP="00BA55CA">
      <w:pPr>
        <w:pStyle w:val="ListParagraph"/>
        <w:keepNext/>
        <w:numPr>
          <w:ilvl w:val="0"/>
          <w:numId w:val="30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14" w:name="_Toc356315969"/>
      <w:bookmarkStart w:id="15" w:name="_Toc367948647"/>
      <w:bookmarkEnd w:id="14"/>
      <w:bookmarkEnd w:id="15"/>
    </w:p>
    <w:p w14:paraId="10FFDADA" w14:textId="77777777" w:rsidR="00BA55CA" w:rsidRPr="00BA55CA" w:rsidRDefault="00BA55CA" w:rsidP="00BA55CA">
      <w:pPr>
        <w:pStyle w:val="ListParagraph"/>
        <w:keepNext/>
        <w:numPr>
          <w:ilvl w:val="0"/>
          <w:numId w:val="30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16" w:name="_Toc356315970"/>
      <w:bookmarkStart w:id="17" w:name="_Toc367948648"/>
      <w:bookmarkEnd w:id="16"/>
      <w:bookmarkEnd w:id="17"/>
    </w:p>
    <w:p w14:paraId="427B95C5" w14:textId="77777777" w:rsidR="00AC7185" w:rsidRPr="00C07B81" w:rsidRDefault="00FD09C2" w:rsidP="00BA55CA">
      <w:pPr>
        <w:pStyle w:val="Heading2"/>
        <w:numPr>
          <w:ilvl w:val="1"/>
          <w:numId w:val="30"/>
        </w:numPr>
      </w:pPr>
      <w:bookmarkStart w:id="18" w:name="_Toc367948649"/>
      <w:r w:rsidRPr="00CE5772">
        <w:t>Требования к функциональным характеристикам</w:t>
      </w:r>
      <w:bookmarkEnd w:id="13"/>
      <w:bookmarkEnd w:id="18"/>
    </w:p>
    <w:p w14:paraId="35F10499" w14:textId="77777777" w:rsidR="00395992" w:rsidRDefault="00395992" w:rsidP="00395992">
      <w:pPr>
        <w:spacing w:before="120"/>
        <w:ind w:left="142" w:firstLine="709"/>
        <w:jc w:val="both"/>
      </w:pPr>
      <w:r w:rsidRPr="003353AD">
        <w:t>Программа должна обеспечивать возможность выполнения перечисленных ниже функций:</w:t>
      </w:r>
    </w:p>
    <w:p w14:paraId="7A4A2623" w14:textId="77777777" w:rsidR="00395992" w:rsidRPr="00F5492E" w:rsidRDefault="00395992" w:rsidP="00395992">
      <w:pPr>
        <w:pStyle w:val="ListParagraph"/>
        <w:numPr>
          <w:ilvl w:val="0"/>
          <w:numId w:val="31"/>
        </w:numPr>
        <w:spacing w:before="120"/>
        <w:ind w:hanging="578"/>
        <w:jc w:val="both"/>
      </w:pPr>
      <w:r>
        <w:t>Загрузка и парсинг файла с описанием вложенной сети Петри.</w:t>
      </w:r>
    </w:p>
    <w:p w14:paraId="09A614A3" w14:textId="77777777" w:rsidR="00395992" w:rsidRDefault="00395992" w:rsidP="00395992">
      <w:pPr>
        <w:pStyle w:val="ListParagraph"/>
        <w:numPr>
          <w:ilvl w:val="0"/>
          <w:numId w:val="31"/>
        </w:numPr>
        <w:spacing w:before="120"/>
        <w:ind w:hanging="578"/>
        <w:jc w:val="both"/>
      </w:pPr>
      <w:r>
        <w:t xml:space="preserve">Генерация </w:t>
      </w:r>
      <w:r>
        <w:rPr>
          <w:lang w:val="en-US"/>
        </w:rPr>
        <w:t>EJB</w:t>
      </w:r>
      <w:r w:rsidRPr="00A868F3">
        <w:t xml:space="preserve"> </w:t>
      </w:r>
      <w:r>
        <w:t>компонент на основе описания.</w:t>
      </w:r>
    </w:p>
    <w:p w14:paraId="437277DF" w14:textId="77777777" w:rsidR="00395992" w:rsidRDefault="00395992" w:rsidP="00395992">
      <w:pPr>
        <w:pStyle w:val="ListParagraph"/>
        <w:numPr>
          <w:ilvl w:val="0"/>
          <w:numId w:val="31"/>
        </w:numPr>
        <w:spacing w:before="120"/>
        <w:ind w:hanging="578"/>
        <w:jc w:val="both"/>
      </w:pPr>
      <w:r>
        <w:t xml:space="preserve">Компиляция </w:t>
      </w:r>
      <w:r>
        <w:rPr>
          <w:lang w:val="en-US"/>
        </w:rPr>
        <w:t xml:space="preserve">EJB </w:t>
      </w:r>
      <w:r>
        <w:t>компонент.</w:t>
      </w:r>
    </w:p>
    <w:p w14:paraId="196D8ADE" w14:textId="77777777" w:rsidR="00395992" w:rsidRDefault="00395992" w:rsidP="00395992">
      <w:pPr>
        <w:pStyle w:val="ListParagraph"/>
        <w:numPr>
          <w:ilvl w:val="0"/>
          <w:numId w:val="31"/>
        </w:numPr>
        <w:spacing w:before="120"/>
        <w:ind w:hanging="578"/>
        <w:jc w:val="both"/>
      </w:pPr>
      <w:r>
        <w:t xml:space="preserve">Упаковка скомпилированных компонент в </w:t>
      </w:r>
      <w:r>
        <w:rPr>
          <w:lang w:val="en-US"/>
        </w:rPr>
        <w:t>JAR</w:t>
      </w:r>
      <w:r>
        <w:t xml:space="preserve"> файл для тестирования на локальном сервере.</w:t>
      </w:r>
    </w:p>
    <w:p w14:paraId="1A752CDC" w14:textId="77777777" w:rsidR="00395992" w:rsidRPr="005A12DC" w:rsidRDefault="00395992" w:rsidP="00395992">
      <w:pPr>
        <w:pStyle w:val="ListParagraph"/>
        <w:numPr>
          <w:ilvl w:val="0"/>
          <w:numId w:val="31"/>
        </w:numPr>
        <w:spacing w:before="120"/>
        <w:ind w:hanging="578"/>
        <w:jc w:val="both"/>
      </w:pPr>
      <w:r>
        <w:t xml:space="preserve">Развертывание системы компонент на локальном сервере. </w:t>
      </w:r>
    </w:p>
    <w:p w14:paraId="760CCD0D" w14:textId="231C0261" w:rsidR="004B1D73" w:rsidRDefault="004B1D73" w:rsidP="00175099">
      <w:pPr>
        <w:spacing w:before="120"/>
        <w:ind w:left="142" w:firstLine="709"/>
        <w:jc w:val="both"/>
        <w:rPr>
          <w:b/>
          <w:bCs/>
          <w:color w:val="1F497D"/>
          <w:sz w:val="28"/>
          <w:szCs w:val="32"/>
        </w:rPr>
      </w:pPr>
    </w:p>
    <w:p w14:paraId="64236986" w14:textId="77777777" w:rsidR="00AC7185" w:rsidRPr="00AC7185" w:rsidRDefault="00967FF4" w:rsidP="00BA55CA">
      <w:pPr>
        <w:pStyle w:val="Heading1"/>
      </w:pPr>
      <w:bookmarkStart w:id="19" w:name="_Toc356315613"/>
      <w:bookmarkStart w:id="20" w:name="_Toc367948650"/>
      <w:r>
        <w:t>Т</w:t>
      </w:r>
      <w:r w:rsidR="00FD09C2">
        <w:t xml:space="preserve">ребования к </w:t>
      </w:r>
      <w:r w:rsidR="00FD09C2" w:rsidRPr="00BA55CA">
        <w:t>программной</w:t>
      </w:r>
      <w:r w:rsidR="00FD09C2">
        <w:t xml:space="preserve"> документации</w:t>
      </w:r>
      <w:bookmarkEnd w:id="19"/>
      <w:bookmarkEnd w:id="20"/>
    </w:p>
    <w:p w14:paraId="3D9438FC" w14:textId="77777777" w:rsidR="00A924A3" w:rsidRDefault="00A924A3" w:rsidP="00A924A3">
      <w:pPr>
        <w:spacing w:before="120" w:line="360" w:lineRule="auto"/>
        <w:ind w:left="142" w:firstLine="709"/>
        <w:jc w:val="both"/>
      </w:pPr>
    </w:p>
    <w:p w14:paraId="7A5AE652" w14:textId="77777777" w:rsidR="00A924A3" w:rsidRPr="001059C9" w:rsidRDefault="00A924A3" w:rsidP="00A924A3">
      <w:pPr>
        <w:tabs>
          <w:tab w:val="left" w:pos="284"/>
        </w:tabs>
        <w:spacing w:line="360" w:lineRule="auto"/>
        <w:ind w:left="284" w:firstLine="425"/>
        <w:jc w:val="both"/>
      </w:pPr>
      <w:r w:rsidRPr="001059C9">
        <w:t>В процессе разработки должны быть созданы следующие документы:</w:t>
      </w:r>
    </w:p>
    <w:p w14:paraId="0C42E2A2" w14:textId="77777777" w:rsidR="00A924A3" w:rsidRPr="001059C9" w:rsidRDefault="00A924A3" w:rsidP="00A924A3">
      <w:pPr>
        <w:numPr>
          <w:ilvl w:val="0"/>
          <w:numId w:val="12"/>
        </w:numPr>
        <w:tabs>
          <w:tab w:val="left" w:pos="284"/>
        </w:tabs>
        <w:spacing w:line="360" w:lineRule="auto"/>
        <w:ind w:left="284" w:firstLine="425"/>
        <w:jc w:val="both"/>
      </w:pPr>
      <w:r>
        <w:t>П</w:t>
      </w:r>
      <w:r w:rsidRPr="001059C9">
        <w:t>ояснительная записка (ГОСТ 19.404-79)</w:t>
      </w:r>
      <w:r>
        <w:rPr>
          <w:lang w:val="en-US"/>
        </w:rPr>
        <w:t>;</w:t>
      </w:r>
    </w:p>
    <w:p w14:paraId="7CFD2AA7" w14:textId="77777777" w:rsidR="00A924A3" w:rsidRDefault="00A924A3" w:rsidP="00A924A3">
      <w:pPr>
        <w:numPr>
          <w:ilvl w:val="0"/>
          <w:numId w:val="12"/>
        </w:numPr>
        <w:tabs>
          <w:tab w:val="left" w:pos="284"/>
        </w:tabs>
        <w:spacing w:line="360" w:lineRule="auto"/>
        <w:ind w:left="284" w:firstLine="425"/>
        <w:jc w:val="both"/>
      </w:pPr>
      <w:r>
        <w:t>р</w:t>
      </w:r>
      <w:r w:rsidRPr="001059C9">
        <w:t xml:space="preserve">уководство </w:t>
      </w:r>
      <w:r>
        <w:t>оператора</w:t>
      </w:r>
      <w:r w:rsidRPr="001059C9">
        <w:t xml:space="preserve"> (ГОСТ 19.505-79</w:t>
      </w:r>
      <w:r>
        <w:t>);</w:t>
      </w:r>
    </w:p>
    <w:p w14:paraId="175A45A7" w14:textId="77777777" w:rsidR="00A924A3" w:rsidRPr="001059C9" w:rsidRDefault="00A924A3" w:rsidP="00A924A3">
      <w:pPr>
        <w:numPr>
          <w:ilvl w:val="0"/>
          <w:numId w:val="12"/>
        </w:numPr>
        <w:tabs>
          <w:tab w:val="left" w:pos="284"/>
        </w:tabs>
        <w:spacing w:line="360" w:lineRule="auto"/>
        <w:ind w:left="284" w:firstLine="425"/>
        <w:jc w:val="both"/>
      </w:pPr>
      <w:r>
        <w:t>п</w:t>
      </w:r>
      <w:r w:rsidRPr="001059C9">
        <w:t>рограмма и методика испытаний (ГОСТ 19.301-79)</w:t>
      </w:r>
      <w:r w:rsidRPr="0000529C">
        <w:t>;</w:t>
      </w:r>
    </w:p>
    <w:p w14:paraId="7D2ECA3E" w14:textId="77777777" w:rsidR="00A924A3" w:rsidRPr="001059C9" w:rsidRDefault="00A924A3" w:rsidP="00A924A3">
      <w:pPr>
        <w:numPr>
          <w:ilvl w:val="0"/>
          <w:numId w:val="12"/>
        </w:numPr>
        <w:tabs>
          <w:tab w:val="left" w:pos="284"/>
        </w:tabs>
        <w:spacing w:line="360" w:lineRule="auto"/>
        <w:ind w:left="284" w:firstLine="425"/>
        <w:jc w:val="both"/>
      </w:pPr>
      <w:r>
        <w:t>т</w:t>
      </w:r>
      <w:r w:rsidR="001B09FF">
        <w:t>екст</w:t>
      </w:r>
      <w:r w:rsidR="001B09FF">
        <w:rPr>
          <w:lang w:val="en-US"/>
        </w:rPr>
        <w:t xml:space="preserve"> </w:t>
      </w:r>
      <w:r w:rsidRPr="001059C9">
        <w:t>программы (ГОСТ 19.401-78)</w:t>
      </w:r>
      <w:r>
        <w:t>.</w:t>
      </w:r>
    </w:p>
    <w:p w14:paraId="07119DAB" w14:textId="77777777" w:rsidR="00AC7185" w:rsidRDefault="00AC7185">
      <w:pPr>
        <w:spacing w:before="120"/>
        <w:jc w:val="both"/>
      </w:pPr>
    </w:p>
    <w:p w14:paraId="1592725A" w14:textId="77777777" w:rsidR="00F30DF6" w:rsidRDefault="00F30DF6" w:rsidP="00CE5772">
      <w:pPr>
        <w:tabs>
          <w:tab w:val="left" w:pos="284"/>
        </w:tabs>
        <w:jc w:val="both"/>
        <w:rPr>
          <w:lang w:val="en-US"/>
        </w:rPr>
      </w:pPr>
    </w:p>
    <w:p w14:paraId="161E6DCF" w14:textId="77777777" w:rsidR="00AC7185" w:rsidRPr="009160F5" w:rsidRDefault="00A924A3" w:rsidP="00BA55CA">
      <w:pPr>
        <w:pStyle w:val="Heading1"/>
      </w:pPr>
      <w:bookmarkStart w:id="21" w:name="_Toc356315614"/>
      <w:bookmarkStart w:id="22" w:name="_Toc367948651"/>
      <w:r>
        <w:lastRenderedPageBreak/>
        <w:t xml:space="preserve">Средства и </w:t>
      </w:r>
      <w:r w:rsidRPr="00BA55CA">
        <w:t>порядок</w:t>
      </w:r>
      <w:r>
        <w:t xml:space="preserve"> испытаний</w:t>
      </w:r>
      <w:bookmarkEnd w:id="21"/>
      <w:bookmarkEnd w:id="22"/>
    </w:p>
    <w:p w14:paraId="28674A55" w14:textId="77777777" w:rsidR="00BA55CA" w:rsidRPr="00BA55CA" w:rsidRDefault="00BA55CA" w:rsidP="00BA55CA">
      <w:pPr>
        <w:pStyle w:val="ListParagraph"/>
        <w:keepNext/>
        <w:numPr>
          <w:ilvl w:val="0"/>
          <w:numId w:val="30"/>
        </w:numPr>
        <w:suppressAutoHyphens/>
        <w:spacing w:before="240" w:after="60" w:line="100" w:lineRule="atLeast"/>
        <w:contextualSpacing w:val="0"/>
        <w:outlineLvl w:val="1"/>
        <w:rPr>
          <w:rStyle w:val="ListLabel2"/>
          <w:b/>
          <w:bCs/>
          <w:iCs/>
          <w:vanish/>
          <w:color w:val="1F497D"/>
          <w:kern w:val="1"/>
          <w:lang w:eastAsia="ar-SA"/>
        </w:rPr>
      </w:pPr>
      <w:bookmarkStart w:id="23" w:name="_Toc356315975"/>
      <w:bookmarkStart w:id="24" w:name="_Toc367948652"/>
      <w:bookmarkStart w:id="25" w:name="_Toc356315615"/>
      <w:bookmarkEnd w:id="23"/>
      <w:bookmarkEnd w:id="24"/>
    </w:p>
    <w:p w14:paraId="1D9B7832" w14:textId="77777777" w:rsidR="00BA55CA" w:rsidRPr="00BA55CA" w:rsidRDefault="00BA55CA" w:rsidP="00BA55CA">
      <w:pPr>
        <w:pStyle w:val="ListParagraph"/>
        <w:keepNext/>
        <w:numPr>
          <w:ilvl w:val="0"/>
          <w:numId w:val="30"/>
        </w:numPr>
        <w:suppressAutoHyphens/>
        <w:spacing w:before="240" w:after="60" w:line="100" w:lineRule="atLeast"/>
        <w:contextualSpacing w:val="0"/>
        <w:outlineLvl w:val="1"/>
        <w:rPr>
          <w:rStyle w:val="ListLabel2"/>
          <w:b/>
          <w:bCs/>
          <w:iCs/>
          <w:vanish/>
          <w:color w:val="1F497D"/>
          <w:kern w:val="1"/>
          <w:lang w:eastAsia="ar-SA"/>
        </w:rPr>
      </w:pPr>
      <w:bookmarkStart w:id="26" w:name="_Toc356315976"/>
      <w:bookmarkStart w:id="27" w:name="_Toc367948653"/>
      <w:bookmarkEnd w:id="26"/>
      <w:bookmarkEnd w:id="27"/>
    </w:p>
    <w:p w14:paraId="705EDD6B" w14:textId="77777777" w:rsidR="00AC7185" w:rsidRDefault="00A924A3" w:rsidP="00BA55CA">
      <w:pPr>
        <w:pStyle w:val="Heading2"/>
        <w:numPr>
          <w:ilvl w:val="1"/>
          <w:numId w:val="30"/>
        </w:numPr>
        <w:rPr>
          <w:rStyle w:val="ListLabel2"/>
        </w:rPr>
      </w:pPr>
      <w:bookmarkStart w:id="28" w:name="_Toc367948654"/>
      <w:r w:rsidRPr="00A924A3">
        <w:rPr>
          <w:rStyle w:val="ListLabel2"/>
        </w:rPr>
        <w:t>Техничес</w:t>
      </w:r>
      <w:r>
        <w:rPr>
          <w:rStyle w:val="ListLabel2"/>
        </w:rPr>
        <w:t>кие средства</w:t>
      </w:r>
      <w:bookmarkEnd w:id="25"/>
      <w:bookmarkEnd w:id="28"/>
    </w:p>
    <w:p w14:paraId="0261481D" w14:textId="77777777" w:rsidR="00A924A3" w:rsidRPr="00A924A3" w:rsidRDefault="00A924A3" w:rsidP="00A924A3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24"/>
        <w:gridCol w:w="2835"/>
        <w:gridCol w:w="4088"/>
      </w:tblGrid>
      <w:tr w:rsidR="00A924A3" w:rsidRPr="003201D7" w14:paraId="662929D5" w14:textId="77777777" w:rsidTr="00A924A3">
        <w:trPr>
          <w:trHeight w:val="649"/>
        </w:trPr>
        <w:tc>
          <w:tcPr>
            <w:tcW w:w="2824" w:type="dxa"/>
            <w:shd w:val="clear" w:color="auto" w:fill="C6D9F1"/>
            <w:vAlign w:val="center"/>
          </w:tcPr>
          <w:p w14:paraId="691825EC" w14:textId="77777777" w:rsidR="00A924A3" w:rsidRPr="005211D2" w:rsidRDefault="00A924A3" w:rsidP="00124AD1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Необходимый процессор</w:t>
            </w:r>
          </w:p>
        </w:tc>
        <w:tc>
          <w:tcPr>
            <w:tcW w:w="2835" w:type="dxa"/>
            <w:shd w:val="clear" w:color="auto" w:fill="C6D9F1"/>
            <w:vAlign w:val="center"/>
          </w:tcPr>
          <w:p w14:paraId="5E73C113" w14:textId="77777777" w:rsidR="00A924A3" w:rsidRPr="005211D2" w:rsidRDefault="00A924A3" w:rsidP="00124AD1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Необходимое ОЗУ</w:t>
            </w:r>
          </w:p>
        </w:tc>
        <w:tc>
          <w:tcPr>
            <w:tcW w:w="4088" w:type="dxa"/>
            <w:shd w:val="clear" w:color="auto" w:fill="C6D9F1"/>
          </w:tcPr>
          <w:p w14:paraId="19C2EDCA" w14:textId="77777777" w:rsidR="00A924A3" w:rsidRPr="005211D2" w:rsidRDefault="00A924A3" w:rsidP="00124AD1">
            <w:pPr>
              <w:jc w:val="center"/>
              <w:rPr>
                <w:i/>
              </w:rPr>
            </w:pPr>
            <w:r w:rsidRPr="005211D2">
              <w:rPr>
                <w:i/>
              </w:rPr>
              <w:t>Прочие требования</w:t>
            </w:r>
          </w:p>
        </w:tc>
      </w:tr>
      <w:tr w:rsidR="00A924A3" w:rsidRPr="003201D7" w14:paraId="6AFA453A" w14:textId="77777777" w:rsidTr="00A924A3">
        <w:trPr>
          <w:trHeight w:val="965"/>
        </w:trPr>
        <w:tc>
          <w:tcPr>
            <w:tcW w:w="2824" w:type="dxa"/>
            <w:vAlign w:val="center"/>
          </w:tcPr>
          <w:p w14:paraId="5436CD35" w14:textId="77777777" w:rsidR="00A924A3" w:rsidRPr="00E1794A" w:rsidRDefault="00A924A3" w:rsidP="00124AD1">
            <w:pPr>
              <w:jc w:val="both"/>
              <w:rPr>
                <w:lang w:val="en-US"/>
              </w:rPr>
            </w:pPr>
            <w:r w:rsidRPr="00851012">
              <w:rPr>
                <w:lang w:val="en-US"/>
              </w:rPr>
              <w:t>Intel</w:t>
            </w:r>
            <w:r w:rsidRPr="00E1794A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Pentium</w:t>
            </w:r>
            <w:r w:rsidRPr="00E1794A">
              <w:rPr>
                <w:lang w:val="en-US"/>
              </w:rPr>
              <w:t>/</w:t>
            </w:r>
            <w:r w:rsidRPr="00851012">
              <w:rPr>
                <w:lang w:val="en-US"/>
              </w:rPr>
              <w:t>Celeron</w:t>
            </w:r>
            <w:r w:rsidRPr="00E1794A">
              <w:rPr>
                <w:lang w:val="en-US"/>
              </w:rPr>
              <w:t xml:space="preserve">, </w:t>
            </w:r>
            <w:r w:rsidRPr="00851012">
              <w:rPr>
                <w:lang w:val="en-US"/>
              </w:rPr>
              <w:t>AMD</w:t>
            </w:r>
            <w:r w:rsidRPr="00E1794A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K</w:t>
            </w:r>
            <w:r w:rsidRPr="00E1794A">
              <w:rPr>
                <w:lang w:val="en-US"/>
              </w:rPr>
              <w:t>6/</w:t>
            </w:r>
            <w:r w:rsidRPr="00851012">
              <w:rPr>
                <w:lang w:val="en-US"/>
              </w:rPr>
              <w:t>Athlon</w:t>
            </w:r>
            <w:r w:rsidRPr="00E1794A">
              <w:rPr>
                <w:lang w:val="en-US"/>
              </w:rPr>
              <w:t>/</w:t>
            </w:r>
            <w:r w:rsidRPr="00851012">
              <w:rPr>
                <w:lang w:val="en-US"/>
              </w:rPr>
              <w:t>Duron</w:t>
            </w:r>
            <w:r w:rsidRPr="00E1794A">
              <w:rPr>
                <w:lang w:val="en-US"/>
              </w:rPr>
              <w:t xml:space="preserve"> </w:t>
            </w:r>
            <w:r>
              <w:t>с</w:t>
            </w:r>
            <w:r w:rsidRPr="00E1794A">
              <w:rPr>
                <w:lang w:val="en-US"/>
              </w:rPr>
              <w:t xml:space="preserve"> </w:t>
            </w:r>
            <w:r>
              <w:t>частотой</w:t>
            </w:r>
            <w:r w:rsidR="00E1794A" w:rsidRPr="00E1794A">
              <w:rPr>
                <w:lang w:val="en-US"/>
              </w:rPr>
              <w:t xml:space="preserve"> 1.</w:t>
            </w:r>
            <w:r w:rsidR="00E1794A">
              <w:rPr>
                <w:lang w:val="en-US"/>
              </w:rPr>
              <w:t>5</w:t>
            </w:r>
            <w:r w:rsidRPr="00E1794A">
              <w:rPr>
                <w:lang w:val="en-US"/>
              </w:rPr>
              <w:t xml:space="preserve"> </w:t>
            </w:r>
            <w:r w:rsidR="00E1794A">
              <w:t>Г</w:t>
            </w:r>
            <w:r>
              <w:t>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6B5B9F" w14:textId="77777777" w:rsidR="00A924A3" w:rsidRPr="00E1794A" w:rsidRDefault="00E1794A" w:rsidP="00E1794A">
            <w:pPr>
              <w:ind w:left="360"/>
              <w:jc w:val="both"/>
            </w:pPr>
            <w:r>
              <w:t>512 МБ</w:t>
            </w:r>
          </w:p>
        </w:tc>
        <w:tc>
          <w:tcPr>
            <w:tcW w:w="4088" w:type="dxa"/>
            <w:vMerge w:val="restart"/>
          </w:tcPr>
          <w:p w14:paraId="12A6B5C9" w14:textId="77777777" w:rsidR="00A924A3" w:rsidRPr="003E4576" w:rsidRDefault="00A924A3" w:rsidP="00124AD1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 w:rsidRPr="003E4576">
              <w:t>Графический интерфейс (монитор и видеоада</w:t>
            </w:r>
            <w:r w:rsidR="006D3EEC">
              <w:t>птер Super VGA с разрешением 1024</w:t>
            </w:r>
            <w:r w:rsidRPr="003E4576">
              <w:t xml:space="preserve"> X </w:t>
            </w:r>
            <w:r w:rsidR="006D3EEC">
              <w:t>768</w:t>
            </w:r>
            <w:r w:rsidRPr="003E4576">
              <w:t xml:space="preserve"> или более высоким)</w:t>
            </w:r>
            <w:r w:rsidRPr="007B7016">
              <w:t>;</w:t>
            </w:r>
          </w:p>
          <w:p w14:paraId="20989D63" w14:textId="77777777" w:rsidR="00A924A3" w:rsidRDefault="00A924A3" w:rsidP="00124AD1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 w:rsidRPr="003E4576">
              <w:t>Клавиатура и мышь</w:t>
            </w:r>
            <w:r w:rsidRPr="00E1794A">
              <w:t>;</w:t>
            </w:r>
          </w:p>
          <w:p w14:paraId="19DAAFBD" w14:textId="77777777" w:rsidR="00A924A3" w:rsidRDefault="00A924A3" w:rsidP="00124AD1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 w:rsidRPr="003E4576">
              <w:t xml:space="preserve">Видеокарта </w:t>
            </w:r>
            <w:r w:rsidRPr="003E4576">
              <w:rPr>
                <w:lang w:val="en-US"/>
              </w:rPr>
              <w:t>VGA</w:t>
            </w:r>
            <w:r w:rsidRPr="003E4576">
              <w:t xml:space="preserve">, минимум 64 </w:t>
            </w:r>
            <w:r w:rsidR="00E1794A">
              <w:t>МБ</w:t>
            </w:r>
            <w:r w:rsidR="00CC1535">
              <w:t>;</w:t>
            </w:r>
          </w:p>
          <w:p w14:paraId="7594B827" w14:textId="77777777" w:rsidR="00CC1535" w:rsidRPr="003E4576" w:rsidRDefault="00CC1535" w:rsidP="00CC1535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>
              <w:rPr>
                <w:lang w:val="en-US"/>
              </w:rPr>
              <w:t>CD – ROM</w:t>
            </w:r>
            <w:r>
              <w:t>.</w:t>
            </w:r>
          </w:p>
          <w:p w14:paraId="6569AFD8" w14:textId="77777777" w:rsidR="00CC1535" w:rsidRPr="003E4576" w:rsidRDefault="00CC1535" w:rsidP="00CC1535">
            <w:pPr>
              <w:spacing w:line="240" w:lineRule="auto"/>
              <w:ind w:left="424" w:right="481"/>
              <w:jc w:val="both"/>
            </w:pPr>
          </w:p>
          <w:p w14:paraId="228BDF17" w14:textId="77777777" w:rsidR="00A924A3" w:rsidRPr="004A34ED" w:rsidRDefault="00A924A3" w:rsidP="00124AD1">
            <w:pPr>
              <w:spacing w:line="240" w:lineRule="auto"/>
              <w:ind w:left="424" w:right="481"/>
              <w:jc w:val="both"/>
            </w:pPr>
          </w:p>
        </w:tc>
      </w:tr>
      <w:tr w:rsidR="00A924A3" w:rsidRPr="003201D7" w14:paraId="58829A55" w14:textId="77777777" w:rsidTr="00A924A3">
        <w:trPr>
          <w:trHeight w:val="963"/>
        </w:trPr>
        <w:tc>
          <w:tcPr>
            <w:tcW w:w="2824" w:type="dxa"/>
            <w:shd w:val="clear" w:color="auto" w:fill="C6D9F1"/>
            <w:vAlign w:val="center"/>
          </w:tcPr>
          <w:p w14:paraId="1E3EB40A" w14:textId="77777777" w:rsidR="00A924A3" w:rsidRPr="005211D2" w:rsidRDefault="00A924A3" w:rsidP="00124AD1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Рекомендуемый процессор</w:t>
            </w:r>
          </w:p>
        </w:tc>
        <w:tc>
          <w:tcPr>
            <w:tcW w:w="2835" w:type="dxa"/>
            <w:shd w:val="clear" w:color="auto" w:fill="C6D9F1"/>
            <w:vAlign w:val="center"/>
          </w:tcPr>
          <w:p w14:paraId="668DA1BF" w14:textId="77777777" w:rsidR="00A924A3" w:rsidRPr="005211D2" w:rsidRDefault="00A924A3" w:rsidP="00124AD1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Рекомендуемое ОЗУ</w:t>
            </w:r>
          </w:p>
        </w:tc>
        <w:tc>
          <w:tcPr>
            <w:tcW w:w="4088" w:type="dxa"/>
            <w:vMerge/>
          </w:tcPr>
          <w:p w14:paraId="62830C7A" w14:textId="77777777" w:rsidR="00A924A3" w:rsidRPr="003201D7" w:rsidRDefault="00A924A3" w:rsidP="00124AD1">
            <w:pPr>
              <w:ind w:right="481"/>
              <w:jc w:val="both"/>
            </w:pPr>
          </w:p>
        </w:tc>
      </w:tr>
      <w:tr w:rsidR="00A924A3" w:rsidRPr="003201D7" w14:paraId="461928DB" w14:textId="77777777" w:rsidTr="00A924A3">
        <w:trPr>
          <w:trHeight w:val="1205"/>
        </w:trPr>
        <w:tc>
          <w:tcPr>
            <w:tcW w:w="2824" w:type="dxa"/>
            <w:vAlign w:val="center"/>
          </w:tcPr>
          <w:p w14:paraId="25678BF1" w14:textId="77777777" w:rsidR="00A924A3" w:rsidRDefault="006D3EEC" w:rsidP="00124AD1">
            <w:r>
              <w:t>С частотой 2 Г</w:t>
            </w:r>
            <w:r w:rsidR="00A924A3" w:rsidRPr="003201D7">
              <w:t>Гц</w:t>
            </w:r>
            <w:r w:rsidR="00A924A3">
              <w:t xml:space="preserve"> и выше.</w:t>
            </w:r>
          </w:p>
          <w:p w14:paraId="107066F5" w14:textId="77777777" w:rsidR="00A924A3" w:rsidRPr="003201D7" w:rsidRDefault="00A924A3" w:rsidP="00124AD1">
            <w:pPr>
              <w:ind w:firstLine="12"/>
            </w:pPr>
            <w:r>
              <w:t>* большая производи</w:t>
            </w:r>
            <w:r w:rsidR="00100B2C">
              <w:t>тельность при частоте больше 1.5 Г</w:t>
            </w:r>
            <w:r>
              <w:t xml:space="preserve">Гц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2A86A4" w14:textId="77777777" w:rsidR="00A924A3" w:rsidRDefault="006D3EEC" w:rsidP="00124AD1">
            <w:pPr>
              <w:jc w:val="both"/>
            </w:pPr>
            <w:r>
              <w:t xml:space="preserve">1024 </w:t>
            </w:r>
            <w:r w:rsidR="00E1794A">
              <w:t>МБ</w:t>
            </w:r>
            <w:r w:rsidR="00A924A3" w:rsidRPr="003201D7">
              <w:t xml:space="preserve"> или больше</w:t>
            </w:r>
          </w:p>
          <w:p w14:paraId="517C1FE9" w14:textId="77777777" w:rsidR="00A924A3" w:rsidRPr="00DB5305" w:rsidRDefault="00E1794A" w:rsidP="00124AD1">
            <w:pPr>
              <w:pageBreakBefore/>
              <w:tabs>
                <w:tab w:val="left" w:pos="1701"/>
              </w:tabs>
              <w:spacing w:before="120"/>
              <w:ind w:left="20"/>
              <w:jc w:val="both"/>
              <w:rPr>
                <w:color w:val="1F497D"/>
              </w:rPr>
            </w:pPr>
            <w:r>
              <w:t xml:space="preserve">* при наличии </w:t>
            </w:r>
            <w:r w:rsidR="006D3EEC">
              <w:t>512</w:t>
            </w:r>
            <w:r>
              <w:t xml:space="preserve"> МБ</w:t>
            </w:r>
            <w:r w:rsidR="00A924A3">
              <w:t xml:space="preserve"> ОЗУ возможно снижение производительности и функциональности</w:t>
            </w:r>
            <w:r w:rsidR="00A924A3" w:rsidRPr="00AC7185">
              <w:rPr>
                <w:b/>
                <w:i/>
                <w:color w:val="1F497D"/>
              </w:rPr>
              <w:t xml:space="preserve"> </w:t>
            </w:r>
          </w:p>
          <w:p w14:paraId="21E121C9" w14:textId="77777777" w:rsidR="00A924A3" w:rsidRPr="003201D7" w:rsidRDefault="00A924A3" w:rsidP="00124AD1"/>
        </w:tc>
        <w:tc>
          <w:tcPr>
            <w:tcW w:w="4088" w:type="dxa"/>
            <w:vMerge/>
          </w:tcPr>
          <w:p w14:paraId="54D9E453" w14:textId="77777777" w:rsidR="00A924A3" w:rsidRPr="003201D7" w:rsidRDefault="00A924A3" w:rsidP="00124AD1">
            <w:pPr>
              <w:ind w:right="481"/>
              <w:jc w:val="both"/>
            </w:pPr>
          </w:p>
        </w:tc>
      </w:tr>
    </w:tbl>
    <w:p w14:paraId="4E413831" w14:textId="77777777" w:rsidR="00AC7185" w:rsidRDefault="00AC7185"/>
    <w:p w14:paraId="37159973" w14:textId="77777777" w:rsidR="00A924A3" w:rsidRDefault="00A924A3" w:rsidP="00BA55CA">
      <w:pPr>
        <w:pStyle w:val="Heading2"/>
        <w:numPr>
          <w:ilvl w:val="1"/>
          <w:numId w:val="30"/>
        </w:numPr>
      </w:pPr>
      <w:bookmarkStart w:id="29" w:name="_Toc356315616"/>
      <w:bookmarkStart w:id="30" w:name="_Toc367948655"/>
      <w:r>
        <w:t>Программные средства</w:t>
      </w:r>
      <w:bookmarkEnd w:id="29"/>
      <w:bookmarkEnd w:id="30"/>
    </w:p>
    <w:p w14:paraId="52ACAEF6" w14:textId="77777777" w:rsidR="00A924A3" w:rsidRDefault="00A924A3" w:rsidP="00A924A3">
      <w:pPr>
        <w:pStyle w:val="BodyText"/>
      </w:pPr>
    </w:p>
    <w:p w14:paraId="2B603BFD" w14:textId="77777777" w:rsidR="00395992" w:rsidRPr="0050579D" w:rsidRDefault="00395992" w:rsidP="00395992">
      <w:pPr>
        <w:pStyle w:val="ListParagraph"/>
        <w:spacing w:before="120" w:line="360" w:lineRule="auto"/>
        <w:ind w:left="960"/>
        <w:rPr>
          <w:lang w:val="en-US"/>
        </w:rPr>
      </w:pPr>
      <w:r>
        <w:t>Для работы программы необходимы</w:t>
      </w:r>
      <w:r>
        <w:rPr>
          <w:lang w:val="en-US"/>
        </w:rPr>
        <w:t>:</w:t>
      </w:r>
    </w:p>
    <w:p w14:paraId="25EA10E2" w14:textId="77777777" w:rsidR="00395992" w:rsidRDefault="00395992" w:rsidP="00395992">
      <w:pPr>
        <w:pStyle w:val="ListParagraph"/>
        <w:numPr>
          <w:ilvl w:val="0"/>
          <w:numId w:val="24"/>
        </w:numPr>
        <w:spacing w:before="120" w:line="360" w:lineRule="auto"/>
      </w:pPr>
      <w:r>
        <w:t xml:space="preserve">Установленный </w:t>
      </w:r>
      <w:r>
        <w:rPr>
          <w:lang w:val="en-US"/>
        </w:rPr>
        <w:t>R</w:t>
      </w:r>
      <w:r w:rsidRPr="0028635D">
        <w:t>uby 1.9.3</w:t>
      </w:r>
      <w:r>
        <w:t>.</w:t>
      </w:r>
    </w:p>
    <w:p w14:paraId="1F967BE1" w14:textId="77777777" w:rsidR="00395992" w:rsidRPr="0028635D" w:rsidRDefault="00395992" w:rsidP="00395992">
      <w:pPr>
        <w:pStyle w:val="ListParagraph"/>
        <w:numPr>
          <w:ilvl w:val="0"/>
          <w:numId w:val="24"/>
        </w:numPr>
        <w:spacing w:before="120" w:line="360" w:lineRule="auto"/>
      </w:pPr>
      <w:r>
        <w:t xml:space="preserve">Установленный </w:t>
      </w:r>
      <w:r>
        <w:rPr>
          <w:lang w:val="en-US"/>
        </w:rPr>
        <w:t>Ruby</w:t>
      </w:r>
      <w:r w:rsidRPr="006C64EC">
        <w:t xml:space="preserve"> </w:t>
      </w:r>
      <w:r>
        <w:rPr>
          <w:lang w:val="en-US"/>
        </w:rPr>
        <w:t>gem</w:t>
      </w:r>
      <w:r w:rsidRPr="006C64EC">
        <w:t xml:space="preserve"> </w:t>
      </w:r>
      <w:r w:rsidRPr="0028635D">
        <w:rPr>
          <w:lang w:val="en-US"/>
        </w:rPr>
        <w:t>Nokogiri</w:t>
      </w:r>
      <w:r w:rsidRPr="006C64EC">
        <w:t xml:space="preserve"> 1.6.0</w:t>
      </w:r>
    </w:p>
    <w:p w14:paraId="6B1B2F0B" w14:textId="77777777" w:rsidR="00395992" w:rsidRDefault="00395992" w:rsidP="00395992">
      <w:pPr>
        <w:pStyle w:val="ListParagraph"/>
        <w:numPr>
          <w:ilvl w:val="0"/>
          <w:numId w:val="24"/>
        </w:numPr>
        <w:spacing w:before="120" w:line="360" w:lineRule="auto"/>
      </w:pPr>
      <w:r>
        <w:t xml:space="preserve">Установленный </w:t>
      </w:r>
      <w:r w:rsidRPr="006C64EC">
        <w:t xml:space="preserve">Java </w:t>
      </w:r>
      <w:r>
        <w:rPr>
          <w:lang w:val="en-US"/>
        </w:rPr>
        <w:t xml:space="preserve">Development Kit </w:t>
      </w:r>
      <w:r w:rsidRPr="006C64EC">
        <w:t>7u40</w:t>
      </w:r>
    </w:p>
    <w:p w14:paraId="0CE89DB4" w14:textId="77777777" w:rsidR="00395992" w:rsidRPr="006C64EC" w:rsidRDefault="00395992" w:rsidP="00395992">
      <w:pPr>
        <w:pStyle w:val="ListParagraph"/>
        <w:numPr>
          <w:ilvl w:val="0"/>
          <w:numId w:val="24"/>
        </w:numPr>
        <w:spacing w:before="120" w:line="360" w:lineRule="auto"/>
        <w:rPr>
          <w:lang w:val="en-US"/>
        </w:rPr>
      </w:pPr>
      <w:r>
        <w:t>Установленный</w:t>
      </w:r>
      <w:r w:rsidRPr="006C64EC">
        <w:rPr>
          <w:lang w:val="en-US"/>
        </w:rPr>
        <w:t xml:space="preserve"> GlassFish Server 4.0</w:t>
      </w:r>
      <w:r>
        <w:rPr>
          <w:lang w:val="en-US"/>
        </w:rPr>
        <w:t xml:space="preserve"> with </w:t>
      </w:r>
      <w:r w:rsidRPr="006C64EC">
        <w:rPr>
          <w:lang w:val="en-US"/>
        </w:rPr>
        <w:t>Java EE 7</w:t>
      </w:r>
    </w:p>
    <w:p w14:paraId="17332697" w14:textId="77777777" w:rsidR="00A924A3" w:rsidRPr="00395992" w:rsidRDefault="00A924A3" w:rsidP="003B3BEF">
      <w:pPr>
        <w:pStyle w:val="BodyText"/>
        <w:spacing w:line="360" w:lineRule="auto"/>
        <w:ind w:firstLine="709"/>
        <w:rPr>
          <w:lang w:val="en-US"/>
        </w:rPr>
      </w:pPr>
    </w:p>
    <w:p w14:paraId="205C2C73" w14:textId="77777777" w:rsidR="00A924A3" w:rsidRDefault="00A924A3" w:rsidP="00BA55CA">
      <w:pPr>
        <w:pStyle w:val="Heading2"/>
        <w:numPr>
          <w:ilvl w:val="1"/>
          <w:numId w:val="30"/>
        </w:numPr>
      </w:pPr>
      <w:bookmarkStart w:id="31" w:name="_Toc356315617"/>
      <w:bookmarkStart w:id="32" w:name="_Toc367948656"/>
      <w:r w:rsidRPr="00A924A3">
        <w:t>Порядок проведения испытаний</w:t>
      </w:r>
      <w:bookmarkEnd w:id="31"/>
      <w:bookmarkEnd w:id="32"/>
    </w:p>
    <w:p w14:paraId="0B21F718" w14:textId="77777777" w:rsidR="00A924A3" w:rsidRDefault="00A924A3" w:rsidP="00A924A3">
      <w:pPr>
        <w:pStyle w:val="BodyText"/>
      </w:pPr>
    </w:p>
    <w:p w14:paraId="311119DA" w14:textId="77777777" w:rsidR="003B3BEF" w:rsidRDefault="003B3BEF" w:rsidP="003B3BEF">
      <w:pPr>
        <w:pStyle w:val="BodyText"/>
        <w:spacing w:line="360" w:lineRule="auto"/>
        <w:ind w:left="480"/>
      </w:pPr>
      <w:r>
        <w:t>Испытания должны выполняться в следующем порядке:</w:t>
      </w:r>
    </w:p>
    <w:p w14:paraId="78199AA1" w14:textId="77777777" w:rsidR="003B3BEF" w:rsidRDefault="003B3BEF" w:rsidP="003B3BEF">
      <w:pPr>
        <w:pStyle w:val="BodyText"/>
        <w:numPr>
          <w:ilvl w:val="1"/>
          <w:numId w:val="18"/>
        </w:numPr>
        <w:spacing w:line="360" w:lineRule="auto"/>
      </w:pPr>
      <w:r>
        <w:t>Выполнить стандартную процедуру начальной загрузки операционной системы</w:t>
      </w:r>
      <w:r w:rsidRPr="003B3BEF">
        <w:t>;</w:t>
      </w:r>
    </w:p>
    <w:p w14:paraId="4524E403" w14:textId="3DDE6278" w:rsidR="00175099" w:rsidRDefault="004E2C26" w:rsidP="003B3BEF">
      <w:pPr>
        <w:pStyle w:val="BodyText"/>
        <w:numPr>
          <w:ilvl w:val="1"/>
          <w:numId w:val="18"/>
        </w:numPr>
        <w:spacing w:line="360" w:lineRule="auto"/>
      </w:pPr>
      <w:r>
        <w:t>Установить программу</w:t>
      </w:r>
    </w:p>
    <w:p w14:paraId="094E1BE9" w14:textId="61C5EAC7" w:rsidR="003B3BEF" w:rsidRDefault="00175099" w:rsidP="003B3BEF">
      <w:pPr>
        <w:pStyle w:val="BodyText"/>
        <w:numPr>
          <w:ilvl w:val="1"/>
          <w:numId w:val="18"/>
        </w:numPr>
        <w:spacing w:line="360" w:lineRule="auto"/>
      </w:pPr>
      <w:r>
        <w:t>П</w:t>
      </w:r>
      <w:r w:rsidR="003B3BEF">
        <w:t>ровести необходимые испытания, описанные в разделе «Методы испытаний»</w:t>
      </w:r>
      <w:r w:rsidR="003B3BEF" w:rsidRPr="003B3BEF">
        <w:t>;</w:t>
      </w:r>
    </w:p>
    <w:p w14:paraId="14917238" w14:textId="757C9524" w:rsidR="00A924A3" w:rsidRDefault="00175099" w:rsidP="003B3BEF">
      <w:pPr>
        <w:pStyle w:val="BodyText"/>
        <w:numPr>
          <w:ilvl w:val="1"/>
          <w:numId w:val="18"/>
        </w:numPr>
        <w:spacing w:line="360" w:lineRule="auto"/>
      </w:pPr>
      <w:r>
        <w:t>В</w:t>
      </w:r>
      <w:r w:rsidR="004E2C26">
        <w:t>ыйти из программы.</w:t>
      </w:r>
    </w:p>
    <w:p w14:paraId="29683DC8" w14:textId="3D20877F" w:rsidR="000740C8" w:rsidRPr="004E2C26" w:rsidRDefault="00175099" w:rsidP="004E2C26">
      <w:pPr>
        <w:pStyle w:val="BodyText"/>
        <w:numPr>
          <w:ilvl w:val="1"/>
          <w:numId w:val="18"/>
        </w:numPr>
        <w:spacing w:line="360" w:lineRule="auto"/>
      </w:pPr>
      <w:r>
        <w:t xml:space="preserve">Удалить </w:t>
      </w:r>
      <w:r w:rsidR="004E2C26">
        <w:t>ненужные сгенерированные файлы</w:t>
      </w:r>
      <w:r>
        <w:t>.</w:t>
      </w:r>
      <w:bookmarkStart w:id="33" w:name="_Toc356315618"/>
    </w:p>
    <w:p w14:paraId="1F16E2FF" w14:textId="77777777" w:rsidR="00AC7185" w:rsidRPr="009160F5" w:rsidRDefault="00072D26" w:rsidP="00BA55CA">
      <w:pPr>
        <w:pStyle w:val="Heading1"/>
      </w:pPr>
      <w:bookmarkStart w:id="34" w:name="_Toc367948657"/>
      <w:r w:rsidRPr="00BA55CA">
        <w:lastRenderedPageBreak/>
        <w:t>Методы</w:t>
      </w:r>
      <w:r>
        <w:t xml:space="preserve"> испытаний</w:t>
      </w:r>
      <w:bookmarkEnd w:id="33"/>
      <w:bookmarkEnd w:id="34"/>
    </w:p>
    <w:p w14:paraId="4C0F1319" w14:textId="77777777" w:rsidR="00AC7185" w:rsidRDefault="00AC7185">
      <w:pPr>
        <w:spacing w:before="120"/>
        <w:ind w:left="720"/>
        <w:jc w:val="center"/>
        <w:rPr>
          <w:b/>
        </w:rPr>
      </w:pPr>
    </w:p>
    <w:p w14:paraId="6D4DEAC6" w14:textId="4D6B1901" w:rsidR="00F71388" w:rsidRPr="00FD09C2" w:rsidRDefault="00072D26" w:rsidP="00395992">
      <w:pPr>
        <w:spacing w:line="360" w:lineRule="auto"/>
        <w:ind w:firstLine="709"/>
      </w:pPr>
      <w:r w:rsidRPr="00072D26">
        <w:t>Испытания представляют собой процесс установления соответствия программы заданным требованиям  и программной документации.</w:t>
      </w:r>
      <w:r>
        <w:t xml:space="preserve"> </w:t>
      </w:r>
    </w:p>
    <w:p w14:paraId="6134A0CB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35" w:name="_Toc356315362"/>
      <w:bookmarkStart w:id="36" w:name="_Toc356315619"/>
      <w:bookmarkStart w:id="37" w:name="_Toc356315669"/>
      <w:bookmarkStart w:id="38" w:name="_Toc356315981"/>
      <w:bookmarkStart w:id="39" w:name="_Toc367948658"/>
      <w:bookmarkEnd w:id="35"/>
      <w:bookmarkEnd w:id="36"/>
      <w:bookmarkEnd w:id="37"/>
      <w:bookmarkEnd w:id="38"/>
      <w:bookmarkEnd w:id="39"/>
    </w:p>
    <w:p w14:paraId="3B09771E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40" w:name="_Toc356315363"/>
      <w:bookmarkStart w:id="41" w:name="_Toc356315620"/>
      <w:bookmarkStart w:id="42" w:name="_Toc356315670"/>
      <w:bookmarkStart w:id="43" w:name="_Toc356315982"/>
      <w:bookmarkStart w:id="44" w:name="_Toc367948659"/>
      <w:bookmarkEnd w:id="40"/>
      <w:bookmarkEnd w:id="41"/>
      <w:bookmarkEnd w:id="42"/>
      <w:bookmarkEnd w:id="43"/>
      <w:bookmarkEnd w:id="44"/>
    </w:p>
    <w:p w14:paraId="752B9EE6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45" w:name="_Toc356315364"/>
      <w:bookmarkStart w:id="46" w:name="_Toc356315621"/>
      <w:bookmarkStart w:id="47" w:name="_Toc356315671"/>
      <w:bookmarkStart w:id="48" w:name="_Toc356315983"/>
      <w:bookmarkStart w:id="49" w:name="_Toc367948660"/>
      <w:bookmarkEnd w:id="45"/>
      <w:bookmarkEnd w:id="46"/>
      <w:bookmarkEnd w:id="47"/>
      <w:bookmarkEnd w:id="48"/>
      <w:bookmarkEnd w:id="49"/>
    </w:p>
    <w:p w14:paraId="257BD810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50" w:name="_Toc356315365"/>
      <w:bookmarkStart w:id="51" w:name="_Toc356315622"/>
      <w:bookmarkStart w:id="52" w:name="_Toc356315672"/>
      <w:bookmarkStart w:id="53" w:name="_Toc356315984"/>
      <w:bookmarkStart w:id="54" w:name="_Toc367948661"/>
      <w:bookmarkEnd w:id="50"/>
      <w:bookmarkEnd w:id="51"/>
      <w:bookmarkEnd w:id="52"/>
      <w:bookmarkEnd w:id="53"/>
      <w:bookmarkEnd w:id="54"/>
    </w:p>
    <w:p w14:paraId="1B1CB70E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55" w:name="_Toc356315366"/>
      <w:bookmarkStart w:id="56" w:name="_Toc356315623"/>
      <w:bookmarkStart w:id="57" w:name="_Toc356315673"/>
      <w:bookmarkStart w:id="58" w:name="_Toc356315985"/>
      <w:bookmarkStart w:id="59" w:name="_Toc367948662"/>
      <w:bookmarkEnd w:id="55"/>
      <w:bookmarkEnd w:id="56"/>
      <w:bookmarkEnd w:id="57"/>
      <w:bookmarkEnd w:id="58"/>
      <w:bookmarkEnd w:id="59"/>
    </w:p>
    <w:p w14:paraId="37A75460" w14:textId="77777777" w:rsidR="000C3E1E" w:rsidRPr="000C3E1E" w:rsidRDefault="000C3E1E" w:rsidP="000C3E1E">
      <w:pPr>
        <w:pStyle w:val="ListParagraph"/>
        <w:keepNext/>
        <w:numPr>
          <w:ilvl w:val="0"/>
          <w:numId w:val="25"/>
        </w:numPr>
        <w:suppressAutoHyphens/>
        <w:spacing w:before="240" w:after="60" w:line="100" w:lineRule="atLeast"/>
        <w:contextualSpacing w:val="0"/>
        <w:outlineLvl w:val="1"/>
        <w:rPr>
          <w:b/>
          <w:bCs/>
          <w:iCs/>
          <w:vanish/>
          <w:color w:val="1F497D"/>
          <w:kern w:val="1"/>
          <w:szCs w:val="28"/>
          <w:lang w:eastAsia="ar-SA"/>
        </w:rPr>
      </w:pPr>
      <w:bookmarkStart w:id="60" w:name="_Toc356315367"/>
      <w:bookmarkStart w:id="61" w:name="_Toc356315624"/>
      <w:bookmarkStart w:id="62" w:name="_Toc356315674"/>
      <w:bookmarkStart w:id="63" w:name="_Toc356315986"/>
      <w:bookmarkStart w:id="64" w:name="_Toc367948663"/>
      <w:bookmarkEnd w:id="60"/>
      <w:bookmarkEnd w:id="61"/>
      <w:bookmarkEnd w:id="62"/>
      <w:bookmarkEnd w:id="63"/>
      <w:bookmarkEnd w:id="64"/>
    </w:p>
    <w:p w14:paraId="0FC3F941" w14:textId="77777777" w:rsidR="00175099" w:rsidRDefault="00175099" w:rsidP="00175099">
      <w:pPr>
        <w:pStyle w:val="Heading2"/>
        <w:numPr>
          <w:ilvl w:val="1"/>
          <w:numId w:val="25"/>
        </w:numPr>
      </w:pPr>
      <w:bookmarkStart w:id="65" w:name="_Toc367948664"/>
      <w:r>
        <w:t>Установка программы</w:t>
      </w:r>
      <w:bookmarkEnd w:id="65"/>
    </w:p>
    <w:p w14:paraId="1BF905D1" w14:textId="534607C2" w:rsidR="00175099" w:rsidRPr="00395992" w:rsidRDefault="00395992" w:rsidP="00395992">
      <w:pPr>
        <w:pStyle w:val="BodyText"/>
        <w:ind w:left="792"/>
      </w:pPr>
      <w:r w:rsidRPr="00395992">
        <w:t>Скопируйте файлы EJBGenerator.rb и EJBGenerator.jar с носителя (CD-ROM) в необходимую директорию на жестком диске.</w:t>
      </w:r>
    </w:p>
    <w:p w14:paraId="3B60E6BD" w14:textId="77777777" w:rsidR="00175099" w:rsidRDefault="00175099" w:rsidP="00175099">
      <w:pPr>
        <w:pStyle w:val="Heading2"/>
        <w:numPr>
          <w:ilvl w:val="1"/>
          <w:numId w:val="25"/>
        </w:numPr>
      </w:pPr>
      <w:r>
        <w:t xml:space="preserve"> </w:t>
      </w:r>
      <w:bookmarkStart w:id="66" w:name="_Toc367948665"/>
      <w:r>
        <w:t>Запуск программы</w:t>
      </w:r>
      <w:bookmarkEnd w:id="66"/>
    </w:p>
    <w:p w14:paraId="59A98D80" w14:textId="77777777" w:rsidR="00395992" w:rsidRPr="001A54C5" w:rsidRDefault="00395992" w:rsidP="00395992">
      <w:pPr>
        <w:pStyle w:val="BodyText"/>
        <w:spacing w:before="240"/>
        <w:ind w:left="792"/>
      </w:pPr>
      <w:r>
        <w:t xml:space="preserve">Откройте файл </w:t>
      </w:r>
      <w:r>
        <w:rPr>
          <w:lang w:val="en-US"/>
        </w:rPr>
        <w:t>EJBGenerator</w:t>
      </w:r>
      <w:r w:rsidRPr="006C64EC">
        <w:t>.</w:t>
      </w:r>
      <w:r>
        <w:rPr>
          <w:lang w:val="en-US"/>
        </w:rPr>
        <w:t>jar</w:t>
      </w:r>
      <w:r w:rsidRPr="00985FD5">
        <w:t xml:space="preserve"> </w:t>
      </w:r>
      <w:r>
        <w:t>в каталоге, в который вы скопировали файл на предыдущем шаге.</w:t>
      </w:r>
    </w:p>
    <w:p w14:paraId="58A6472F" w14:textId="77777777" w:rsidR="00395992" w:rsidRDefault="00395992" w:rsidP="00395992">
      <w:pPr>
        <w:pStyle w:val="BodyText"/>
        <w:keepNext/>
        <w:spacing w:before="240"/>
        <w:ind w:left="792"/>
      </w:pPr>
      <w:r>
        <w:rPr>
          <w:noProof/>
          <w:lang w:eastAsia="ru-RU"/>
        </w:rPr>
        <w:drawing>
          <wp:inline distT="0" distB="0" distL="0" distR="0" wp14:anchorId="3AF858A8" wp14:editId="646DEA30">
            <wp:extent cx="5667375" cy="2343150"/>
            <wp:effectExtent l="0" t="0" r="9525" b="0"/>
            <wp:docPr id="21" name="Picture 21" descr="C:\Users\Artem\Pictures\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Pictures\gen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1AE9" w14:textId="015FA5DF" w:rsidR="00175099" w:rsidRDefault="00395992" w:rsidP="00395992">
      <w:pPr>
        <w:pStyle w:val="Caption"/>
        <w:jc w:val="center"/>
      </w:pPr>
      <w:bookmarkStart w:id="67" w:name="_Ref35625193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Главное окно</w:t>
      </w:r>
      <w:bookmarkEnd w:id="67"/>
    </w:p>
    <w:p w14:paraId="5DFE303A" w14:textId="26B067FC" w:rsidR="00175099" w:rsidRDefault="00395992" w:rsidP="00395992">
      <w:pPr>
        <w:pStyle w:val="Heading2"/>
        <w:numPr>
          <w:ilvl w:val="1"/>
          <w:numId w:val="25"/>
        </w:numPr>
      </w:pPr>
      <w:bookmarkStart w:id="68" w:name="_Toc367948666"/>
      <w:r w:rsidRPr="00395992">
        <w:t>Задание путей к необходимым компонентам</w:t>
      </w:r>
      <w:bookmarkEnd w:id="68"/>
    </w:p>
    <w:p w14:paraId="0E49F3C9" w14:textId="77777777" w:rsidR="00395992" w:rsidRPr="00C218A1" w:rsidRDefault="00395992" w:rsidP="00395992">
      <w:pPr>
        <w:pStyle w:val="BodyText"/>
        <w:ind w:left="708"/>
      </w:pPr>
      <w:r>
        <w:t xml:space="preserve">В первом и втором полях приложения необходимо задать пути к установленным на системе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GlassFish</w:t>
      </w:r>
      <w:r w:rsidRPr="00C218A1">
        <w:t xml:space="preserve"> </w:t>
      </w:r>
      <w:r>
        <w:t>серверу. Это можно сделать вручную, либо с помощью диалога выбора папки.</w:t>
      </w:r>
    </w:p>
    <w:p w14:paraId="73B55EC5" w14:textId="77777777" w:rsidR="00395992" w:rsidRDefault="00395992" w:rsidP="00395992">
      <w:pPr>
        <w:pStyle w:val="BodyText"/>
        <w:ind w:left="708"/>
      </w:pPr>
      <w:r>
        <w:rPr>
          <w:noProof/>
          <w:lang w:eastAsia="ru-RU"/>
        </w:rPr>
        <w:drawing>
          <wp:inline distT="0" distB="0" distL="0" distR="0" wp14:anchorId="293ECC4D" wp14:editId="69306A01">
            <wp:extent cx="5648325" cy="2324100"/>
            <wp:effectExtent l="0" t="0" r="9525" b="0"/>
            <wp:docPr id="27" name="Picture 27" descr="C:\Users\Artem\Pictures\g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Pictures\gen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7C7A" w14:textId="20AB0FA9" w:rsidR="00175099" w:rsidRPr="00B676EF" w:rsidRDefault="00395992" w:rsidP="00395992">
      <w:pPr>
        <w:pStyle w:val="Caption"/>
        <w:jc w:val="center"/>
      </w:pPr>
      <w:r>
        <w:t xml:space="preserve">Рисунок 2. Пути к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GlassFish</w:t>
      </w:r>
      <w:r w:rsidRPr="00C218A1">
        <w:t xml:space="preserve"> </w:t>
      </w:r>
      <w:r>
        <w:t>заданы.</w:t>
      </w:r>
    </w:p>
    <w:p w14:paraId="202C1B81" w14:textId="77E48E32" w:rsidR="00175099" w:rsidRDefault="00175099" w:rsidP="00395992">
      <w:pPr>
        <w:pStyle w:val="Heading2"/>
        <w:numPr>
          <w:ilvl w:val="1"/>
          <w:numId w:val="25"/>
        </w:numPr>
      </w:pPr>
      <w:r>
        <w:lastRenderedPageBreak/>
        <w:t xml:space="preserve"> </w:t>
      </w:r>
      <w:bookmarkStart w:id="69" w:name="_Toc367948667"/>
      <w:r w:rsidR="00395992" w:rsidRPr="00395992">
        <w:t>Задание входного файла</w:t>
      </w:r>
      <w:bookmarkEnd w:id="69"/>
    </w:p>
    <w:p w14:paraId="78E0E0A1" w14:textId="7961FDAF" w:rsidR="00395992" w:rsidRPr="00347EDC" w:rsidRDefault="00395992" w:rsidP="00395992">
      <w:pPr>
        <w:pStyle w:val="BodyText"/>
        <w:ind w:left="792"/>
      </w:pPr>
      <w:r>
        <w:t xml:space="preserve">В последнем поле задайте путь к тестовому </w:t>
      </w:r>
      <w:r>
        <w:rPr>
          <w:lang w:val="en-US"/>
        </w:rPr>
        <w:t>XML</w:t>
      </w:r>
      <w:r>
        <w:t xml:space="preserve"> файлу с описание структуры сети Петри.</w:t>
      </w:r>
    </w:p>
    <w:p w14:paraId="66166EB5" w14:textId="77777777" w:rsidR="00395992" w:rsidRDefault="00395992" w:rsidP="00395992">
      <w:pPr>
        <w:pStyle w:val="BodyText"/>
        <w:ind w:left="792"/>
      </w:pPr>
      <w:r>
        <w:rPr>
          <w:noProof/>
          <w:lang w:eastAsia="ru-RU"/>
        </w:rPr>
        <w:drawing>
          <wp:inline distT="0" distB="0" distL="0" distR="0" wp14:anchorId="3190DEF6" wp14:editId="1DC64049">
            <wp:extent cx="5638800" cy="2314575"/>
            <wp:effectExtent l="0" t="0" r="0" b="9525"/>
            <wp:docPr id="28" name="Picture 28" descr="C:\Users\Artem\Pictures\g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Pictures\gen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F717" w14:textId="77777777" w:rsidR="00395992" w:rsidRPr="00347EDC" w:rsidRDefault="00395992" w:rsidP="00395992">
      <w:pPr>
        <w:pStyle w:val="Caption"/>
        <w:jc w:val="center"/>
      </w:pPr>
      <w:r>
        <w:t>Рисунок 3. Входной файл задан</w:t>
      </w:r>
    </w:p>
    <w:p w14:paraId="3DAB27EA" w14:textId="5B92AAD4" w:rsidR="00175099" w:rsidRPr="001532BB" w:rsidRDefault="00175099" w:rsidP="00395992">
      <w:pPr>
        <w:pStyle w:val="BodyText"/>
        <w:ind w:left="792"/>
      </w:pPr>
    </w:p>
    <w:p w14:paraId="6A27024A" w14:textId="1E0DAD8A" w:rsidR="00175099" w:rsidRDefault="00175099" w:rsidP="00DB4BD2">
      <w:pPr>
        <w:pStyle w:val="Heading2"/>
        <w:numPr>
          <w:ilvl w:val="1"/>
          <w:numId w:val="25"/>
        </w:numPr>
      </w:pPr>
      <w:bookmarkStart w:id="70" w:name="_Toc356253091"/>
      <w:r>
        <w:t xml:space="preserve"> </w:t>
      </w:r>
      <w:bookmarkStart w:id="71" w:name="_Toc367948668"/>
      <w:bookmarkEnd w:id="70"/>
      <w:r w:rsidR="00DB4BD2" w:rsidRPr="00DB4BD2">
        <w:t>Обработка входного файла</w:t>
      </w:r>
      <w:bookmarkEnd w:id="71"/>
    </w:p>
    <w:p w14:paraId="30C2D227" w14:textId="642619CC" w:rsidR="00DB4BD2" w:rsidRDefault="00DB4BD2" w:rsidP="00DB4BD2">
      <w:pPr>
        <w:pStyle w:val="BodyText"/>
        <w:spacing w:before="240" w:line="360" w:lineRule="auto"/>
        <w:ind w:left="792"/>
      </w:pPr>
      <w:r>
        <w:t xml:space="preserve">С помощью расположенных внизу четырех кнопок произведите генерацию </w:t>
      </w:r>
      <w:r>
        <w:rPr>
          <w:lang w:val="en-US"/>
        </w:rPr>
        <w:t>EJB</w:t>
      </w:r>
      <w:r>
        <w:t xml:space="preserve"> компонент, их компиляцию, упаковку и размещение на локальном сервере.</w:t>
      </w:r>
    </w:p>
    <w:p w14:paraId="3D04F650" w14:textId="77777777" w:rsidR="00DB4BD2" w:rsidRDefault="00DB4BD2" w:rsidP="00DB4BD2">
      <w:pPr>
        <w:pStyle w:val="BodyText"/>
        <w:spacing w:before="240" w:line="360" w:lineRule="auto"/>
        <w:ind w:left="792"/>
      </w:pPr>
      <w:r>
        <w:t>Статус операций будет показан в графе статус.</w:t>
      </w:r>
    </w:p>
    <w:p w14:paraId="026A343B" w14:textId="77777777" w:rsidR="00DB4BD2" w:rsidRPr="00347EDC" w:rsidRDefault="00DB4BD2" w:rsidP="00DB4BD2">
      <w:pPr>
        <w:pStyle w:val="BodyText"/>
        <w:spacing w:before="240" w:line="360" w:lineRule="auto"/>
        <w:ind w:left="792"/>
      </w:pPr>
      <w:r>
        <w:t xml:space="preserve">Результаты работы будут сохранены в папке </w:t>
      </w:r>
      <w:r>
        <w:rPr>
          <w:lang w:val="en-US"/>
        </w:rPr>
        <w:t>output</w:t>
      </w:r>
      <w:r w:rsidRPr="00347EDC">
        <w:t xml:space="preserve"> </w:t>
      </w:r>
      <w:r>
        <w:t>в той же директории что и входной файл.</w:t>
      </w:r>
    </w:p>
    <w:p w14:paraId="3F6274C1" w14:textId="77777777" w:rsidR="00DB4BD2" w:rsidRDefault="00DB4BD2" w:rsidP="00DB4BD2">
      <w:pPr>
        <w:pStyle w:val="BodyText"/>
        <w:spacing w:before="240" w:line="360" w:lineRule="auto"/>
        <w:ind w:left="792"/>
      </w:pPr>
      <w:r>
        <w:rPr>
          <w:noProof/>
          <w:lang w:eastAsia="ru-RU"/>
        </w:rPr>
        <w:drawing>
          <wp:inline distT="0" distB="0" distL="0" distR="0" wp14:anchorId="2C4B014B" wp14:editId="547D5643">
            <wp:extent cx="5638800" cy="2305050"/>
            <wp:effectExtent l="0" t="0" r="0" b="0"/>
            <wp:docPr id="29" name="Picture 29" descr="C:\Users\Artem\Pictures\g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Pictures\gen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E83B" w14:textId="48CCF042" w:rsidR="00DB4BD2" w:rsidRPr="00DB4BD2" w:rsidRDefault="00DB4BD2" w:rsidP="00DB4BD2">
      <w:pPr>
        <w:pStyle w:val="Caption"/>
        <w:jc w:val="center"/>
      </w:pPr>
      <w:r>
        <w:t xml:space="preserve">Рисунок 4. Окно программы после генерации </w:t>
      </w:r>
      <w:r>
        <w:rPr>
          <w:lang w:val="en-US"/>
        </w:rPr>
        <w:t>EJB</w:t>
      </w:r>
      <w:r>
        <w:t xml:space="preserve"> компонент</w:t>
      </w:r>
    </w:p>
    <w:p w14:paraId="758FB941" w14:textId="111AC514" w:rsidR="00175099" w:rsidRDefault="00175099" w:rsidP="00175099">
      <w:pPr>
        <w:pStyle w:val="BodyText"/>
        <w:spacing w:before="240" w:line="360" w:lineRule="auto"/>
        <w:ind w:left="792"/>
      </w:pPr>
    </w:p>
    <w:p w14:paraId="48AC1C89" w14:textId="583380FE" w:rsidR="00175099" w:rsidRPr="006F20F3" w:rsidRDefault="00175099" w:rsidP="00175099">
      <w:pPr>
        <w:pStyle w:val="Heading2"/>
        <w:ind w:left="432"/>
      </w:pPr>
      <w:bookmarkStart w:id="72" w:name="_Toc367948669"/>
      <w:r>
        <w:lastRenderedPageBreak/>
        <w:t xml:space="preserve">6.6 </w:t>
      </w:r>
      <w:r w:rsidR="00DB4BD2">
        <w:t>Проверка выходных файлов</w:t>
      </w:r>
      <w:bookmarkEnd w:id="72"/>
    </w:p>
    <w:p w14:paraId="4381F2C8" w14:textId="635B2CA6" w:rsidR="00DB4BD2" w:rsidRDefault="00175099" w:rsidP="00DB4BD2">
      <w:pPr>
        <w:pStyle w:val="BodyText"/>
        <w:ind w:left="567"/>
      </w:pPr>
      <w:r>
        <w:tab/>
      </w:r>
      <w:r w:rsidR="00DB4BD2">
        <w:t>В результате работы программы в директории входного файла должна быть создана папка</w:t>
      </w:r>
    </w:p>
    <w:p w14:paraId="7C83B246" w14:textId="1A0D279B" w:rsidR="00DB4BD2" w:rsidRDefault="00DB4BD2" w:rsidP="00DB4BD2">
      <w:pPr>
        <w:pStyle w:val="BodyText"/>
        <w:ind w:left="567"/>
        <w:rPr>
          <w:lang w:val="en-US"/>
        </w:rPr>
      </w:pPr>
      <w:r>
        <w:rPr>
          <w:lang w:val="en-US"/>
        </w:rPr>
        <w:t>оutput</w:t>
      </w:r>
      <w:r>
        <w:t xml:space="preserve">, </w:t>
      </w:r>
      <w:r w:rsidR="00232B0E">
        <w:t>содержащая</w:t>
      </w:r>
      <w:r>
        <w:rPr>
          <w:lang w:val="en-US"/>
        </w:rPr>
        <w:t xml:space="preserve">: </w:t>
      </w:r>
    </w:p>
    <w:p w14:paraId="63DF2E39" w14:textId="11EEDE46" w:rsidR="00DB4BD2" w:rsidRDefault="00DB4BD2" w:rsidP="00DB4BD2">
      <w:pPr>
        <w:pStyle w:val="BodyText"/>
        <w:numPr>
          <w:ilvl w:val="0"/>
          <w:numId w:val="36"/>
        </w:numPr>
      </w:pPr>
      <w:r>
        <w:t xml:space="preserve">Папки </w:t>
      </w:r>
      <w:r>
        <w:rPr>
          <w:lang w:val="en-US"/>
        </w:rPr>
        <w:t>java</w:t>
      </w:r>
      <w:r>
        <w:t>/</w:t>
      </w:r>
      <w:r w:rsidRPr="00DB4BD2">
        <w:t>&lt;</w:t>
      </w:r>
      <w:r>
        <w:t>имя сети</w:t>
      </w:r>
      <w:r w:rsidRPr="00DB4BD2">
        <w:t>&gt;</w:t>
      </w:r>
      <w:r>
        <w:t>/</w:t>
      </w:r>
      <w:r w:rsidRPr="00DB4BD2">
        <w:t xml:space="preserve"> </w:t>
      </w:r>
      <w:r>
        <w:t xml:space="preserve">со сгенерированными </w:t>
      </w:r>
      <w:r>
        <w:rPr>
          <w:lang w:val="en-US"/>
        </w:rPr>
        <w:t>java</w:t>
      </w:r>
      <w:r>
        <w:t xml:space="preserve"> файлами</w:t>
      </w:r>
      <w:r w:rsidRPr="00DB4BD2">
        <w:t xml:space="preserve"> </w:t>
      </w:r>
    </w:p>
    <w:p w14:paraId="0B748001" w14:textId="531B7639" w:rsidR="00175099" w:rsidRDefault="00232B0E" w:rsidP="00232B0E">
      <w:pPr>
        <w:pStyle w:val="BodyText"/>
        <w:ind w:left="1287"/>
      </w:pPr>
      <w:r>
        <w:rPr>
          <w:noProof/>
          <w:lang w:eastAsia="ru-RU"/>
        </w:rPr>
        <w:drawing>
          <wp:inline distT="0" distB="0" distL="0" distR="0" wp14:anchorId="40E9E7A1" wp14:editId="609B4FA1">
            <wp:extent cx="4838374" cy="3119670"/>
            <wp:effectExtent l="0" t="0" r="635" b="5080"/>
            <wp:docPr id="32" name="Picture 32" descr="C:\Users\Artem\Pictures\g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Pictures\gen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84" cy="313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1435" w14:textId="754A1CFF" w:rsidR="00175099" w:rsidRDefault="00175099" w:rsidP="00175099">
      <w:pPr>
        <w:pStyle w:val="Caption"/>
        <w:jc w:val="center"/>
      </w:pPr>
      <w:r>
        <w:t xml:space="preserve">Рисунок 5. </w:t>
      </w:r>
      <w:r w:rsidR="00232B0E">
        <w:t xml:space="preserve">Сгенерированные </w:t>
      </w:r>
      <w:r w:rsidR="00232B0E">
        <w:rPr>
          <w:lang w:val="en-US"/>
        </w:rPr>
        <w:t xml:space="preserve">java </w:t>
      </w:r>
      <w:r w:rsidR="00232B0E">
        <w:t>файлы</w:t>
      </w:r>
    </w:p>
    <w:p w14:paraId="3747507C" w14:textId="338F9249" w:rsidR="00232B0E" w:rsidRDefault="00232B0E" w:rsidP="00232B0E">
      <w:pPr>
        <w:pStyle w:val="ListParagraph"/>
        <w:numPr>
          <w:ilvl w:val="0"/>
          <w:numId w:val="36"/>
        </w:numPr>
      </w:pPr>
      <w:r>
        <w:t xml:space="preserve">Папки </w:t>
      </w:r>
      <w:r>
        <w:rPr>
          <w:lang w:val="en-US"/>
        </w:rPr>
        <w:t>classes</w:t>
      </w:r>
      <w:r>
        <w:t>/</w:t>
      </w:r>
      <w:r w:rsidRPr="00DB4BD2">
        <w:t>&lt;</w:t>
      </w:r>
      <w:r>
        <w:t>имя сети</w:t>
      </w:r>
      <w:r w:rsidRPr="00DB4BD2">
        <w:t>&gt;</w:t>
      </w:r>
      <w:r>
        <w:t>/</w:t>
      </w:r>
      <w:r w:rsidRPr="00DB4BD2">
        <w:t xml:space="preserve"> </w:t>
      </w:r>
      <w:r>
        <w:t xml:space="preserve">со скомпилированными </w:t>
      </w:r>
      <w:r>
        <w:rPr>
          <w:lang w:val="en-US"/>
        </w:rPr>
        <w:t>java</w:t>
      </w:r>
      <w:r>
        <w:t xml:space="preserve"> файлами</w:t>
      </w:r>
    </w:p>
    <w:p w14:paraId="25EBC141" w14:textId="0D54B89E" w:rsidR="00232B0E" w:rsidRDefault="00232B0E" w:rsidP="00232B0E">
      <w:pPr>
        <w:pStyle w:val="ListParagraph"/>
        <w:ind w:left="1287"/>
      </w:pPr>
      <w:r>
        <w:rPr>
          <w:noProof/>
        </w:rPr>
        <w:drawing>
          <wp:inline distT="0" distB="0" distL="0" distR="0" wp14:anchorId="37972AB7" wp14:editId="439132B0">
            <wp:extent cx="4838700" cy="3119878"/>
            <wp:effectExtent l="0" t="0" r="0" b="4445"/>
            <wp:docPr id="33" name="Picture 33" descr="C:\Users\Artem\Pictures\ge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Pictures\gen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53" cy="31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C5C2" w14:textId="65CDF0B7" w:rsidR="00232B0E" w:rsidRDefault="00232B0E" w:rsidP="00232B0E">
      <w:pPr>
        <w:pStyle w:val="Caption"/>
        <w:jc w:val="center"/>
      </w:pPr>
      <w:r w:rsidRPr="00232B0E">
        <w:t xml:space="preserve">Рисунок </w:t>
      </w:r>
      <w:r>
        <w:t>6</w:t>
      </w:r>
      <w:r w:rsidRPr="00232B0E">
        <w:t xml:space="preserve">. </w:t>
      </w:r>
      <w:r>
        <w:t>Скомпилированные</w:t>
      </w:r>
      <w:r w:rsidRPr="00232B0E">
        <w:t xml:space="preserve"> </w:t>
      </w:r>
      <w:r w:rsidRPr="00232B0E">
        <w:rPr>
          <w:lang w:val="en-US"/>
        </w:rPr>
        <w:t>java</w:t>
      </w:r>
      <w:r w:rsidRPr="00232B0E">
        <w:t xml:space="preserve"> файлы</w:t>
      </w:r>
    </w:p>
    <w:p w14:paraId="01DAF32B" w14:textId="77777777" w:rsidR="00232B0E" w:rsidRDefault="00232B0E" w:rsidP="00232B0E"/>
    <w:p w14:paraId="47AF5C23" w14:textId="77777777" w:rsidR="00232B0E" w:rsidRDefault="00232B0E" w:rsidP="00232B0E"/>
    <w:p w14:paraId="2D6E884E" w14:textId="77777777" w:rsidR="00232B0E" w:rsidRDefault="00232B0E" w:rsidP="00232B0E"/>
    <w:p w14:paraId="046FDDCC" w14:textId="77777777" w:rsidR="00232B0E" w:rsidRPr="00232B0E" w:rsidRDefault="00232B0E" w:rsidP="00232B0E"/>
    <w:p w14:paraId="289878DE" w14:textId="02462BE4" w:rsidR="00232B0E" w:rsidRPr="00232B0E" w:rsidRDefault="00232B0E" w:rsidP="00232B0E">
      <w:pPr>
        <w:pStyle w:val="ListParagraph"/>
        <w:numPr>
          <w:ilvl w:val="0"/>
          <w:numId w:val="36"/>
        </w:numPr>
      </w:pPr>
      <w:r>
        <w:lastRenderedPageBreak/>
        <w:t xml:space="preserve">Упакованный </w:t>
      </w:r>
      <w:r>
        <w:rPr>
          <w:lang w:val="en-US"/>
        </w:rPr>
        <w:t>jar</w:t>
      </w:r>
      <w:r w:rsidRPr="00232B0E">
        <w:t xml:space="preserve"> в корне директории </w:t>
      </w:r>
      <w:r>
        <w:rPr>
          <w:lang w:val="en-US"/>
        </w:rPr>
        <w:t>output</w:t>
      </w:r>
    </w:p>
    <w:p w14:paraId="590E8AF1" w14:textId="44625F52" w:rsidR="00232B0E" w:rsidRDefault="00232B0E" w:rsidP="00232B0E">
      <w:pPr>
        <w:pStyle w:val="ListParagraph"/>
        <w:ind w:left="1287"/>
      </w:pPr>
      <w:r>
        <w:rPr>
          <w:noProof/>
        </w:rPr>
        <w:drawing>
          <wp:inline distT="0" distB="0" distL="0" distR="0" wp14:anchorId="3F1D16F8" wp14:editId="3104025A">
            <wp:extent cx="4905375" cy="3162869"/>
            <wp:effectExtent l="0" t="0" r="0" b="0"/>
            <wp:docPr id="34" name="Picture 34" descr="C:\Users\Artem\Pictures\g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Pictures\gen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67" cy="31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3303" w14:textId="4765B5AE" w:rsidR="00232B0E" w:rsidRDefault="00232B0E" w:rsidP="00232B0E">
      <w:pPr>
        <w:pStyle w:val="Caption"/>
        <w:jc w:val="center"/>
        <w:rPr>
          <w:lang w:val="en-US"/>
        </w:rPr>
      </w:pPr>
      <w:r w:rsidRPr="00232B0E">
        <w:t xml:space="preserve">Рисунок </w:t>
      </w:r>
      <w:r>
        <w:rPr>
          <w:lang w:val="en-US"/>
        </w:rPr>
        <w:t>7</w:t>
      </w:r>
      <w:r w:rsidRPr="00232B0E">
        <w:t xml:space="preserve">. </w:t>
      </w:r>
      <w:r>
        <w:rPr>
          <w:lang w:val="en-US"/>
        </w:rPr>
        <w:t xml:space="preserve">Jar </w:t>
      </w:r>
      <w:r>
        <w:t>файл</w:t>
      </w:r>
    </w:p>
    <w:p w14:paraId="23F7A789" w14:textId="313AB88A" w:rsidR="00232B0E" w:rsidRPr="00232B0E" w:rsidRDefault="00232B0E" w:rsidP="00232B0E">
      <w:pPr>
        <w:pStyle w:val="ListParagraph"/>
        <w:numPr>
          <w:ilvl w:val="0"/>
          <w:numId w:val="36"/>
        </w:numPr>
      </w:pPr>
      <w:r>
        <w:t xml:space="preserve">Также </w:t>
      </w:r>
      <w:r>
        <w:rPr>
          <w:lang w:val="en-US"/>
        </w:rPr>
        <w:t>jar</w:t>
      </w:r>
      <w:r w:rsidRPr="00232B0E">
        <w:t xml:space="preserve"> </w:t>
      </w:r>
      <w:r>
        <w:t xml:space="preserve">файл должен быть скопирован в директорию </w:t>
      </w:r>
      <w:r>
        <w:rPr>
          <w:lang w:val="en-US"/>
        </w:rPr>
        <w:t>autodeploy</w:t>
      </w:r>
      <w:r w:rsidRPr="00232B0E">
        <w:t xml:space="preserve"> </w:t>
      </w:r>
      <w:r>
        <w:t xml:space="preserve">локального сервера </w:t>
      </w:r>
      <w:r>
        <w:rPr>
          <w:lang w:val="en-US"/>
        </w:rPr>
        <w:t>Glassfish</w:t>
      </w:r>
    </w:p>
    <w:p w14:paraId="30B1D4BA" w14:textId="789D35B3" w:rsidR="00232B0E" w:rsidRDefault="00232B0E" w:rsidP="00232B0E">
      <w:pPr>
        <w:pStyle w:val="ListParagraph"/>
        <w:ind w:left="1287"/>
      </w:pPr>
      <w:r>
        <w:rPr>
          <w:noProof/>
        </w:rPr>
        <w:drawing>
          <wp:inline distT="0" distB="0" distL="0" distR="0" wp14:anchorId="7E47816F" wp14:editId="3A76A6B7">
            <wp:extent cx="4972050" cy="3205860"/>
            <wp:effectExtent l="0" t="0" r="0" b="0"/>
            <wp:docPr id="35" name="Picture 35" descr="C:\Users\Artem\Pictures\ge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em\Pictures\gen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17" cy="32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B0D9" w14:textId="7459C55E" w:rsidR="00232B0E" w:rsidRPr="00232B0E" w:rsidRDefault="00232B0E" w:rsidP="00232B0E">
      <w:pPr>
        <w:pStyle w:val="Caption"/>
        <w:jc w:val="center"/>
      </w:pPr>
      <w:r w:rsidRPr="00232B0E">
        <w:t xml:space="preserve">Рисунок </w:t>
      </w:r>
      <w:r>
        <w:t>8</w:t>
      </w:r>
      <w:r w:rsidRPr="00232B0E">
        <w:t xml:space="preserve">. </w:t>
      </w:r>
      <w:r>
        <w:rPr>
          <w:lang w:val="en-US"/>
        </w:rPr>
        <w:t>Jar</w:t>
      </w:r>
      <w:r w:rsidRPr="00232B0E">
        <w:t xml:space="preserve"> </w:t>
      </w:r>
      <w:r>
        <w:t xml:space="preserve">файл в директории </w:t>
      </w:r>
      <w:r>
        <w:rPr>
          <w:lang w:val="en-US"/>
        </w:rPr>
        <w:t>autodeploy</w:t>
      </w:r>
    </w:p>
    <w:p w14:paraId="1791E754" w14:textId="77777777" w:rsidR="00232B0E" w:rsidRPr="00232B0E" w:rsidRDefault="00232B0E" w:rsidP="00232B0E">
      <w:pPr>
        <w:pStyle w:val="ListParagraph"/>
        <w:ind w:left="1287"/>
      </w:pPr>
    </w:p>
    <w:p w14:paraId="7050CECB" w14:textId="77777777" w:rsidR="004E2C26" w:rsidRDefault="004E2C26" w:rsidP="00175099">
      <w:pPr>
        <w:pStyle w:val="Heading2"/>
        <w:ind w:left="426"/>
      </w:pPr>
    </w:p>
    <w:p w14:paraId="75105CA4" w14:textId="77777777" w:rsidR="004E2C26" w:rsidRDefault="004E2C26" w:rsidP="00175099">
      <w:pPr>
        <w:pStyle w:val="Heading2"/>
        <w:ind w:left="426"/>
      </w:pPr>
    </w:p>
    <w:p w14:paraId="0FBF069A" w14:textId="77777777" w:rsidR="004E2C26" w:rsidRPr="004E2C26" w:rsidRDefault="004E2C26" w:rsidP="004E2C26">
      <w:pPr>
        <w:pStyle w:val="BodyText"/>
      </w:pPr>
    </w:p>
    <w:p w14:paraId="5FE3C8C6" w14:textId="130E3172" w:rsidR="00175099" w:rsidRPr="00175099" w:rsidRDefault="00175099" w:rsidP="00175099">
      <w:pPr>
        <w:pStyle w:val="Heading2"/>
        <w:ind w:left="426"/>
      </w:pPr>
      <w:bookmarkStart w:id="73" w:name="_Toc367948670"/>
      <w:r>
        <w:lastRenderedPageBreak/>
        <w:t xml:space="preserve">6.7 </w:t>
      </w:r>
      <w:r w:rsidR="00232B0E">
        <w:t>Проверка работоспособности</w:t>
      </w:r>
      <w:bookmarkEnd w:id="73"/>
    </w:p>
    <w:p w14:paraId="544B79DF" w14:textId="2B674AF3" w:rsidR="00F71388" w:rsidRDefault="00232B0E" w:rsidP="00C2614F">
      <w:pPr>
        <w:ind w:left="709"/>
        <w:rPr>
          <w:rFonts w:ascii="Consolas" w:hAnsi="Consolas" w:cs="Consolas"/>
        </w:rPr>
      </w:pPr>
      <w:r>
        <w:t xml:space="preserve">После этого можно запустить сервер командой </w:t>
      </w:r>
      <w:r w:rsidR="004E2C26" w:rsidRPr="004E2C26">
        <w:rPr>
          <w:rFonts w:ascii="Consolas" w:hAnsi="Consolas" w:cs="Consolas"/>
        </w:rPr>
        <w:t xml:space="preserve">asadmin start-domain </w:t>
      </w:r>
      <w:r w:rsidR="004E2C26">
        <w:rPr>
          <w:rFonts w:ascii="Consolas" w:hAnsi="Consolas" w:cs="Consolas"/>
        </w:rPr>
        <w:t>–</w:t>
      </w:r>
      <w:r w:rsidR="004E2C26" w:rsidRPr="004E2C26">
        <w:rPr>
          <w:rFonts w:ascii="Consolas" w:hAnsi="Consolas" w:cs="Consolas"/>
        </w:rPr>
        <w:t>verbose</w:t>
      </w:r>
    </w:p>
    <w:p w14:paraId="0F4A9148" w14:textId="1CB6DCEF" w:rsidR="004E2C26" w:rsidRDefault="004E2C26" w:rsidP="00C2614F">
      <w:pPr>
        <w:ind w:left="709"/>
      </w:pPr>
      <w:r>
        <w:t xml:space="preserve">через командную строку из папки </w:t>
      </w:r>
      <w:r>
        <w:rPr>
          <w:lang w:val="en-US"/>
        </w:rPr>
        <w:t>bin</w:t>
      </w:r>
      <w:r>
        <w:t xml:space="preserve"> находящейся в корневой директории вашего сервера.</w:t>
      </w:r>
    </w:p>
    <w:p w14:paraId="48ED6042" w14:textId="77777777" w:rsidR="004E2C26" w:rsidRDefault="004E2C26" w:rsidP="00C2614F">
      <w:pPr>
        <w:ind w:left="709"/>
      </w:pPr>
    </w:p>
    <w:p w14:paraId="2E467B51" w14:textId="60F598A2" w:rsidR="004E2C26" w:rsidRDefault="004E2C26" w:rsidP="00C2614F">
      <w:pPr>
        <w:ind w:left="709"/>
      </w:pPr>
      <w:r>
        <w:t>Приложение будет развернуто автоматически. Если в вашем приложении имеется консольный вывод, то вы сможете наблюдать его в консоли.</w:t>
      </w:r>
    </w:p>
    <w:p w14:paraId="2ECCB97F" w14:textId="77777777" w:rsidR="006F20F3" w:rsidRDefault="006F20F3" w:rsidP="00C2614F">
      <w:pPr>
        <w:ind w:left="709"/>
      </w:pPr>
    </w:p>
    <w:p w14:paraId="7EF4FD0C" w14:textId="2ABAE454" w:rsidR="006F20F3" w:rsidRPr="006F20F3" w:rsidRDefault="006F20F3" w:rsidP="00C2614F">
      <w:pPr>
        <w:ind w:left="709"/>
      </w:pPr>
      <w:r>
        <w:t xml:space="preserve">В качестве тестового примера используется модель склада инструментов из книги </w:t>
      </w:r>
      <w:r w:rsidRPr="008F38D1">
        <w:t>И. А. Ломазов</w:t>
      </w:r>
      <w:r>
        <w:t xml:space="preserve">ой </w:t>
      </w:r>
      <w:r w:rsidRPr="008F38D1">
        <w:t xml:space="preserve"> </w:t>
      </w:r>
      <w:r w:rsidRPr="006F20F3">
        <w:t>“</w:t>
      </w:r>
      <w:r w:rsidRPr="008F38D1">
        <w:t>Вложенные сети Петри: моделирование и анализ распределенных систем с объектной структурой</w:t>
      </w:r>
      <w:r w:rsidRPr="006F20F3">
        <w:t>”</w:t>
      </w:r>
    </w:p>
    <w:p w14:paraId="25BCC6FB" w14:textId="77777777" w:rsidR="00C2614F" w:rsidRDefault="00C2614F" w:rsidP="00C2614F">
      <w:pPr>
        <w:ind w:left="709"/>
      </w:pPr>
    </w:p>
    <w:p w14:paraId="5ED638F7" w14:textId="499D87F1" w:rsidR="006F20F3" w:rsidRDefault="004E2C26" w:rsidP="006F20F3">
      <w:pPr>
        <w:ind w:left="709"/>
      </w:pPr>
      <w:r>
        <w:rPr>
          <w:noProof/>
          <w:lang w:eastAsia="ru-RU"/>
        </w:rPr>
        <w:drawing>
          <wp:inline distT="0" distB="0" distL="0" distR="0" wp14:anchorId="77E25249" wp14:editId="37B5B48A">
            <wp:extent cx="5343524" cy="2707598"/>
            <wp:effectExtent l="0" t="0" r="0" b="0"/>
            <wp:docPr id="36" name="Picture 36" descr="C:\Users\Artem\Pictures\ge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Pictures\gen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47" cy="27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1FF0" w14:textId="0789068B" w:rsidR="006F20F3" w:rsidRDefault="00C2614F" w:rsidP="006F20F3">
      <w:pPr>
        <w:pStyle w:val="Caption"/>
        <w:jc w:val="center"/>
      </w:pPr>
      <w:r>
        <w:t xml:space="preserve">Рисунок </w:t>
      </w:r>
      <w:r w:rsidR="004E2C26">
        <w:t>9</w:t>
      </w:r>
      <w:r>
        <w:t xml:space="preserve">. </w:t>
      </w:r>
      <w:r w:rsidR="004E2C26">
        <w:t>Консольный вывод приложения</w:t>
      </w:r>
    </w:p>
    <w:p w14:paraId="5B543C63" w14:textId="77777777" w:rsidR="006F20F3" w:rsidRPr="006F20F3" w:rsidRDefault="006F20F3" w:rsidP="006F20F3"/>
    <w:p w14:paraId="716F74A2" w14:textId="77777777" w:rsidR="00C2614F" w:rsidRDefault="00C2614F" w:rsidP="00C2614F"/>
    <w:p w14:paraId="3B750A8F" w14:textId="20DA3F88" w:rsidR="006F20F3" w:rsidRDefault="006F20F3" w:rsidP="006F20F3">
      <w:pPr>
        <w:jc w:val="center"/>
      </w:pPr>
      <w:r>
        <w:rPr>
          <w:noProof/>
          <w:lang w:eastAsia="ru-RU"/>
        </w:rPr>
        <w:drawing>
          <wp:inline distT="0" distB="0" distL="0" distR="0" wp14:anchorId="6FCD318E" wp14:editId="2E064DCB">
            <wp:extent cx="1905000" cy="3157537"/>
            <wp:effectExtent l="0" t="0" r="0" b="5080"/>
            <wp:docPr id="1" name="Picture 1" descr="C:\Users\Artem\Documents\petri_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cuments\petri_ne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095" cy="31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D6D1" w14:textId="0F47F4F3" w:rsidR="004E2C26" w:rsidRDefault="006F20F3" w:rsidP="006F20F3">
      <w:pPr>
        <w:pStyle w:val="Caption"/>
        <w:jc w:val="center"/>
      </w:pPr>
      <w:bookmarkStart w:id="74" w:name="_Toc356315631"/>
      <w:r>
        <w:t xml:space="preserve">Рисунок </w:t>
      </w:r>
      <w:r>
        <w:t>10</w:t>
      </w:r>
      <w:r>
        <w:t xml:space="preserve">. </w:t>
      </w:r>
      <w:r>
        <w:t>Модель сети</w:t>
      </w:r>
    </w:p>
    <w:p w14:paraId="0B3A68E0" w14:textId="77777777" w:rsidR="005D5E79" w:rsidRDefault="005D5E79" w:rsidP="005D5E79">
      <w:pPr>
        <w:pStyle w:val="Heading1"/>
        <w:numPr>
          <w:ilvl w:val="0"/>
          <w:numId w:val="0"/>
        </w:numPr>
        <w:ind w:left="432"/>
      </w:pPr>
      <w:bookmarkStart w:id="75" w:name="_Toc367948671"/>
      <w:bookmarkStart w:id="76" w:name="_GoBack"/>
      <w:bookmarkEnd w:id="76"/>
      <w:r>
        <w:lastRenderedPageBreak/>
        <w:t>ЛИСТ РЕГИСТРАЦИИ ИЗМЕНЕНИЙ</w:t>
      </w:r>
      <w:bookmarkEnd w:id="74"/>
      <w:bookmarkEnd w:id="75"/>
    </w:p>
    <w:p w14:paraId="5AD60A74" w14:textId="77777777" w:rsidR="005D5E79" w:rsidRPr="005D5E79" w:rsidRDefault="005D5E79" w:rsidP="005D5E79">
      <w:pPr>
        <w:pStyle w:val="BodyText"/>
      </w:pPr>
    </w:p>
    <w:tbl>
      <w:tblPr>
        <w:tblW w:w="10490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5D5E79" w:rsidRPr="005D5E79" w14:paraId="7BAE0FFE" w14:textId="77777777" w:rsidTr="009D02C8">
        <w:trPr>
          <w:cantSplit/>
        </w:trPr>
        <w:tc>
          <w:tcPr>
            <w:tcW w:w="709" w:type="dxa"/>
            <w:vMerge w:val="restart"/>
          </w:tcPr>
          <w:p w14:paraId="605BDD01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Изм.</w:t>
            </w:r>
          </w:p>
        </w:tc>
        <w:tc>
          <w:tcPr>
            <w:tcW w:w="4108" w:type="dxa"/>
            <w:gridSpan w:val="4"/>
          </w:tcPr>
          <w:p w14:paraId="3F3A5989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3C89C55F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C6596DF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05995D2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7D56497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5080E3C0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Дата</w:t>
            </w:r>
          </w:p>
        </w:tc>
      </w:tr>
      <w:tr w:rsidR="005D5E79" w:rsidRPr="005D5E79" w14:paraId="20656D88" w14:textId="77777777" w:rsidTr="009D02C8">
        <w:trPr>
          <w:cantSplit/>
        </w:trPr>
        <w:tc>
          <w:tcPr>
            <w:tcW w:w="709" w:type="dxa"/>
            <w:vMerge/>
          </w:tcPr>
          <w:p w14:paraId="5FA87BE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DA65E34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измененных</w:t>
            </w:r>
          </w:p>
        </w:tc>
        <w:tc>
          <w:tcPr>
            <w:tcW w:w="1162" w:type="dxa"/>
          </w:tcPr>
          <w:p w14:paraId="5278D272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замененных</w:t>
            </w:r>
          </w:p>
        </w:tc>
        <w:tc>
          <w:tcPr>
            <w:tcW w:w="964" w:type="dxa"/>
          </w:tcPr>
          <w:p w14:paraId="002E4C4A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новых</w:t>
            </w:r>
          </w:p>
        </w:tc>
        <w:tc>
          <w:tcPr>
            <w:tcW w:w="989" w:type="dxa"/>
          </w:tcPr>
          <w:p w14:paraId="0B316371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00C08E2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  <w:vMerge/>
          </w:tcPr>
          <w:p w14:paraId="7619C3B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55776EA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  <w:vMerge/>
          </w:tcPr>
          <w:p w14:paraId="61DDBDB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12C4BBC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C297DF3" w14:textId="77777777" w:rsidTr="009D02C8">
        <w:trPr>
          <w:trHeight w:hRule="exact" w:val="454"/>
        </w:trPr>
        <w:tc>
          <w:tcPr>
            <w:tcW w:w="709" w:type="dxa"/>
          </w:tcPr>
          <w:p w14:paraId="6E27CDE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811F18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36C8CB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65ED7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F7CD6A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343D07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BA1FCA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065E00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F4FDB6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5A027F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7FFA194" w14:textId="77777777" w:rsidTr="009D02C8">
        <w:trPr>
          <w:trHeight w:hRule="exact" w:val="454"/>
        </w:trPr>
        <w:tc>
          <w:tcPr>
            <w:tcW w:w="709" w:type="dxa"/>
          </w:tcPr>
          <w:p w14:paraId="5ED1C9F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13DD7C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C8BDF5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D03AB4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0CD9B4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AC9E0C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DC04BA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522B24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F1D8C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BA22F5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6BFFE17E" w14:textId="77777777" w:rsidTr="009D02C8">
        <w:trPr>
          <w:trHeight w:hRule="exact" w:val="454"/>
        </w:trPr>
        <w:tc>
          <w:tcPr>
            <w:tcW w:w="709" w:type="dxa"/>
          </w:tcPr>
          <w:p w14:paraId="24E69DB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E3CF4C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3886AB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371B25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BD3634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793C8E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B8EE4F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F1ACA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97A020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8AC7B3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0A0B399" w14:textId="77777777" w:rsidTr="009D02C8">
        <w:trPr>
          <w:trHeight w:hRule="exact" w:val="454"/>
        </w:trPr>
        <w:tc>
          <w:tcPr>
            <w:tcW w:w="709" w:type="dxa"/>
          </w:tcPr>
          <w:p w14:paraId="527A89E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209F2F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2BB75A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C9C714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8B2E88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28EF87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1DF491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E030ED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65CCC4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116BEC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45450689" w14:textId="77777777" w:rsidTr="009D02C8">
        <w:trPr>
          <w:trHeight w:hRule="exact" w:val="454"/>
        </w:trPr>
        <w:tc>
          <w:tcPr>
            <w:tcW w:w="709" w:type="dxa"/>
          </w:tcPr>
          <w:p w14:paraId="6016EB5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A4F650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2E4E55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23EFBD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551558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C4A2F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503679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EAAE93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DC2EF5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A6524E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7D4DDA8" w14:textId="77777777" w:rsidTr="009D02C8">
        <w:trPr>
          <w:trHeight w:hRule="exact" w:val="454"/>
        </w:trPr>
        <w:tc>
          <w:tcPr>
            <w:tcW w:w="709" w:type="dxa"/>
          </w:tcPr>
          <w:p w14:paraId="0418891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C50109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6997DD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97EA80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B001FF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ED6BB9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EE6811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BF434C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299070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3AEE6B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4EAAC8C1" w14:textId="77777777" w:rsidTr="009D02C8">
        <w:trPr>
          <w:trHeight w:hRule="exact" w:val="454"/>
        </w:trPr>
        <w:tc>
          <w:tcPr>
            <w:tcW w:w="709" w:type="dxa"/>
          </w:tcPr>
          <w:p w14:paraId="1C48493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C2D1B3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97915B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54220E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4F55CE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3FA67C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86C374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16D8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82443A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244A64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04AC2CE2" w14:textId="77777777" w:rsidTr="009D02C8">
        <w:trPr>
          <w:trHeight w:hRule="exact" w:val="454"/>
        </w:trPr>
        <w:tc>
          <w:tcPr>
            <w:tcW w:w="709" w:type="dxa"/>
          </w:tcPr>
          <w:p w14:paraId="08E4765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F9CECD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236593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A09181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9ED783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62A4C6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FC28EA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E822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576827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E78A05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0D68EA71" w14:textId="77777777" w:rsidTr="009D02C8">
        <w:trPr>
          <w:trHeight w:hRule="exact" w:val="454"/>
        </w:trPr>
        <w:tc>
          <w:tcPr>
            <w:tcW w:w="709" w:type="dxa"/>
          </w:tcPr>
          <w:p w14:paraId="5C42969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19728E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F099CF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ED737D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185704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7324FF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0331C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3D4D1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671B17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2B2B8D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A91275D" w14:textId="77777777" w:rsidTr="009D02C8">
        <w:trPr>
          <w:trHeight w:hRule="exact" w:val="454"/>
        </w:trPr>
        <w:tc>
          <w:tcPr>
            <w:tcW w:w="709" w:type="dxa"/>
          </w:tcPr>
          <w:p w14:paraId="0CF6B39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F5466B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3F589E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DB7E32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291CAD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E1EC5F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D9D48E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01C9C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DA6188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806DE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50B116B" w14:textId="77777777" w:rsidTr="009D02C8">
        <w:trPr>
          <w:trHeight w:hRule="exact" w:val="454"/>
        </w:trPr>
        <w:tc>
          <w:tcPr>
            <w:tcW w:w="709" w:type="dxa"/>
          </w:tcPr>
          <w:p w14:paraId="0D9FF41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C6450B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F78D94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A33D14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0F181B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C0B18C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0C2AAC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71EE41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72054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E552F7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DCA01F1" w14:textId="77777777" w:rsidTr="009D02C8">
        <w:trPr>
          <w:trHeight w:hRule="exact" w:val="454"/>
        </w:trPr>
        <w:tc>
          <w:tcPr>
            <w:tcW w:w="709" w:type="dxa"/>
          </w:tcPr>
          <w:p w14:paraId="24A8156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F4A00F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513B0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F65899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55B4C5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A8C05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8B77CC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239F77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4D86E8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E14C4A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1BD0E115" w14:textId="77777777" w:rsidTr="009D02C8">
        <w:trPr>
          <w:trHeight w:hRule="exact" w:val="454"/>
        </w:trPr>
        <w:tc>
          <w:tcPr>
            <w:tcW w:w="709" w:type="dxa"/>
          </w:tcPr>
          <w:p w14:paraId="49B97B3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BB84F1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8BEC6A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9D6B47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CD689A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D6CBE7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FD4990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9FE7BE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2E3294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FB347A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3920347" w14:textId="77777777" w:rsidTr="009D02C8">
        <w:trPr>
          <w:trHeight w:hRule="exact" w:val="454"/>
        </w:trPr>
        <w:tc>
          <w:tcPr>
            <w:tcW w:w="709" w:type="dxa"/>
          </w:tcPr>
          <w:p w14:paraId="3757AF9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9F7AF8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E14F9E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5C3C71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2B8C13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4D89C3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4ECD56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C37C8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28E068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D9DA3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FABB793" w14:textId="77777777" w:rsidTr="009D02C8">
        <w:trPr>
          <w:trHeight w:hRule="exact" w:val="454"/>
        </w:trPr>
        <w:tc>
          <w:tcPr>
            <w:tcW w:w="709" w:type="dxa"/>
          </w:tcPr>
          <w:p w14:paraId="03948D5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500091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D68BAA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5CE4F1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6BD3A2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46D2D0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B665D1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10DD72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B03DBF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E1B7D8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FA572C1" w14:textId="77777777" w:rsidTr="009D02C8">
        <w:trPr>
          <w:trHeight w:hRule="exact" w:val="454"/>
        </w:trPr>
        <w:tc>
          <w:tcPr>
            <w:tcW w:w="709" w:type="dxa"/>
          </w:tcPr>
          <w:p w14:paraId="79AE754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4D59D1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1F7C6F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999664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CF646A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F016BB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48EB07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1147C4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9F1834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146AE9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1C2A6CE" w14:textId="77777777" w:rsidTr="009D02C8">
        <w:trPr>
          <w:trHeight w:hRule="exact" w:val="454"/>
        </w:trPr>
        <w:tc>
          <w:tcPr>
            <w:tcW w:w="709" w:type="dxa"/>
          </w:tcPr>
          <w:p w14:paraId="09305F6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FC803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7392C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7631BB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02B297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2E2F9A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89118D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172FCC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35702E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C1737C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6A8D712" w14:textId="77777777" w:rsidTr="009D02C8">
        <w:trPr>
          <w:trHeight w:hRule="exact" w:val="454"/>
        </w:trPr>
        <w:tc>
          <w:tcPr>
            <w:tcW w:w="709" w:type="dxa"/>
          </w:tcPr>
          <w:p w14:paraId="1385EF7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43FD49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FCC499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B30662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ACA90B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81DE9E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EA3630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D1B56D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CDF58A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F5839A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ADF5FD7" w14:textId="77777777" w:rsidTr="009D02C8">
        <w:trPr>
          <w:trHeight w:hRule="exact" w:val="454"/>
        </w:trPr>
        <w:tc>
          <w:tcPr>
            <w:tcW w:w="709" w:type="dxa"/>
          </w:tcPr>
          <w:p w14:paraId="064F9CB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73CD84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441D89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D1DCBB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B1C857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03A091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D7B9AC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9EDEC5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791491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BAD854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6DC4AC7B" w14:textId="77777777" w:rsidTr="009D02C8">
        <w:trPr>
          <w:trHeight w:hRule="exact" w:val="454"/>
        </w:trPr>
        <w:tc>
          <w:tcPr>
            <w:tcW w:w="709" w:type="dxa"/>
          </w:tcPr>
          <w:p w14:paraId="666CB3F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340E41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B7C477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9CF522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18FE13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7C09BA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32136C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40597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BB457B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096A1A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295298A" w14:textId="77777777" w:rsidTr="009D02C8">
        <w:trPr>
          <w:trHeight w:hRule="exact" w:val="454"/>
        </w:trPr>
        <w:tc>
          <w:tcPr>
            <w:tcW w:w="709" w:type="dxa"/>
          </w:tcPr>
          <w:p w14:paraId="2D19CD9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1F0EAB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268D4D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ABAAAC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63575B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BF2ECB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170EC0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1B621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98F0A3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F887FA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69E17C85" w14:textId="77777777" w:rsidTr="009D02C8">
        <w:trPr>
          <w:trHeight w:hRule="exact" w:val="454"/>
        </w:trPr>
        <w:tc>
          <w:tcPr>
            <w:tcW w:w="709" w:type="dxa"/>
          </w:tcPr>
          <w:p w14:paraId="3F677C1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011040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7D37F4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7C72D6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F26732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11CA72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345C3B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72D6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E91E55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E18D64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2F04465E" w14:textId="77777777" w:rsidTr="009D02C8">
        <w:trPr>
          <w:trHeight w:hRule="exact" w:val="454"/>
        </w:trPr>
        <w:tc>
          <w:tcPr>
            <w:tcW w:w="709" w:type="dxa"/>
          </w:tcPr>
          <w:p w14:paraId="0A72D78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2C32E6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4D7455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18CB9A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EBB36B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F2E549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F70A78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D700F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64CDC4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DAC1DE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</w:tbl>
    <w:p w14:paraId="520C4C01" w14:textId="77777777" w:rsidR="005D5E79" w:rsidRPr="005D5E79" w:rsidRDefault="005D5E79" w:rsidP="005D5E79">
      <w:pPr>
        <w:pStyle w:val="BodyText"/>
      </w:pPr>
    </w:p>
    <w:sectPr w:rsidR="005D5E79" w:rsidRPr="005D5E79" w:rsidSect="0037596B">
      <w:headerReference w:type="default" r:id="rId27"/>
      <w:footerReference w:type="default" r:id="rId28"/>
      <w:footerReference w:type="first" r:id="rId29"/>
      <w:pgSz w:w="11906" w:h="16838"/>
      <w:pgMar w:top="1134" w:right="707" w:bottom="1134" w:left="1134" w:header="720" w:footer="243" w:gutter="0"/>
      <w:pgNumType w:start="1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0F98D" w14:textId="77777777" w:rsidR="00957AC4" w:rsidRDefault="00957AC4">
      <w:pPr>
        <w:spacing w:line="240" w:lineRule="auto"/>
      </w:pPr>
      <w:r>
        <w:separator/>
      </w:r>
    </w:p>
  </w:endnote>
  <w:endnote w:type="continuationSeparator" w:id="0">
    <w:p w14:paraId="66B47ABC" w14:textId="77777777" w:rsidR="00957AC4" w:rsidRDefault="00957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138EC" w14:textId="77777777" w:rsidR="00650922" w:rsidRDefault="00650922" w:rsidP="00D42A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061A0A9" w14:textId="77777777" w:rsidR="00650922" w:rsidRDefault="00650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650922" w:rsidRPr="00436CE9" w14:paraId="2456DADB" w14:textId="77777777" w:rsidTr="00D42A0D">
      <w:trPr>
        <w:trHeight w:hRule="exact" w:val="284"/>
        <w:jc w:val="center"/>
      </w:trPr>
      <w:tc>
        <w:tcPr>
          <w:tcW w:w="2376" w:type="dxa"/>
        </w:tcPr>
        <w:p w14:paraId="5DD11D5D" w14:textId="77777777" w:rsidR="00650922" w:rsidRPr="00436CE9" w:rsidRDefault="00650922" w:rsidP="00D42A0D">
          <w:pPr>
            <w:pStyle w:val="Footer"/>
          </w:pPr>
        </w:p>
      </w:tc>
      <w:tc>
        <w:tcPr>
          <w:tcW w:w="1824" w:type="dxa"/>
        </w:tcPr>
        <w:p w14:paraId="3A605E17" w14:textId="77777777" w:rsidR="00650922" w:rsidRPr="00436CE9" w:rsidRDefault="00650922" w:rsidP="00D42A0D">
          <w:pPr>
            <w:pStyle w:val="Footer"/>
          </w:pPr>
        </w:p>
      </w:tc>
      <w:tc>
        <w:tcPr>
          <w:tcW w:w="2016" w:type="dxa"/>
        </w:tcPr>
        <w:p w14:paraId="1E066203" w14:textId="77777777" w:rsidR="00650922" w:rsidRPr="00436CE9" w:rsidRDefault="00650922" w:rsidP="00D42A0D">
          <w:pPr>
            <w:pStyle w:val="Footer"/>
          </w:pPr>
        </w:p>
      </w:tc>
      <w:tc>
        <w:tcPr>
          <w:tcW w:w="2012" w:type="dxa"/>
        </w:tcPr>
        <w:p w14:paraId="75EAD5C4" w14:textId="77777777" w:rsidR="00650922" w:rsidRPr="00436CE9" w:rsidRDefault="00650922" w:rsidP="00D42A0D">
          <w:pPr>
            <w:pStyle w:val="Footer"/>
          </w:pPr>
        </w:p>
      </w:tc>
      <w:tc>
        <w:tcPr>
          <w:tcW w:w="1910" w:type="dxa"/>
        </w:tcPr>
        <w:p w14:paraId="4D17C7BF" w14:textId="77777777" w:rsidR="00650922" w:rsidRPr="00436CE9" w:rsidRDefault="00650922" w:rsidP="00D42A0D">
          <w:pPr>
            <w:pStyle w:val="Footer"/>
          </w:pPr>
        </w:p>
      </w:tc>
    </w:tr>
    <w:tr w:rsidR="00650922" w:rsidRPr="00436CE9" w14:paraId="1458008F" w14:textId="77777777" w:rsidTr="00D42A0D">
      <w:trPr>
        <w:trHeight w:hRule="exact" w:val="284"/>
        <w:jc w:val="center"/>
      </w:trPr>
      <w:tc>
        <w:tcPr>
          <w:tcW w:w="2376" w:type="dxa"/>
        </w:tcPr>
        <w:p w14:paraId="3316CFB0" w14:textId="77777777" w:rsidR="00650922" w:rsidRPr="00436CE9" w:rsidRDefault="00650922" w:rsidP="00D42A0D">
          <w:pPr>
            <w:pStyle w:val="Footer"/>
          </w:pPr>
          <w:r w:rsidRPr="00436CE9">
            <w:t>Изм.</w:t>
          </w:r>
        </w:p>
      </w:tc>
      <w:tc>
        <w:tcPr>
          <w:tcW w:w="1824" w:type="dxa"/>
        </w:tcPr>
        <w:p w14:paraId="0D2A5B66" w14:textId="77777777" w:rsidR="00650922" w:rsidRPr="00436CE9" w:rsidRDefault="00650922" w:rsidP="00D42A0D">
          <w:pPr>
            <w:pStyle w:val="Footer"/>
          </w:pPr>
          <w:r w:rsidRPr="00436CE9">
            <w:t>Лист</w:t>
          </w:r>
        </w:p>
      </w:tc>
      <w:tc>
        <w:tcPr>
          <w:tcW w:w="2016" w:type="dxa"/>
        </w:tcPr>
        <w:p w14:paraId="2D00FDF8" w14:textId="77777777" w:rsidR="00650922" w:rsidRPr="00436CE9" w:rsidRDefault="00650922" w:rsidP="00D42A0D">
          <w:pPr>
            <w:pStyle w:val="Footer"/>
          </w:pPr>
          <w:r w:rsidRPr="00436CE9">
            <w:t>№ докум.</w:t>
          </w:r>
        </w:p>
      </w:tc>
      <w:tc>
        <w:tcPr>
          <w:tcW w:w="2012" w:type="dxa"/>
        </w:tcPr>
        <w:p w14:paraId="1A1BE97D" w14:textId="77777777" w:rsidR="00650922" w:rsidRPr="00436CE9" w:rsidRDefault="00650922" w:rsidP="00D42A0D">
          <w:pPr>
            <w:pStyle w:val="Footer"/>
          </w:pPr>
          <w:r w:rsidRPr="00436CE9">
            <w:t>Подп.</w:t>
          </w:r>
        </w:p>
      </w:tc>
      <w:tc>
        <w:tcPr>
          <w:tcW w:w="1910" w:type="dxa"/>
        </w:tcPr>
        <w:p w14:paraId="3BD92472" w14:textId="77777777" w:rsidR="00650922" w:rsidRPr="00436CE9" w:rsidRDefault="00650922" w:rsidP="00D42A0D">
          <w:pPr>
            <w:pStyle w:val="Footer"/>
          </w:pPr>
          <w:r w:rsidRPr="00436CE9">
            <w:t>Дата</w:t>
          </w:r>
        </w:p>
      </w:tc>
    </w:tr>
    <w:tr w:rsidR="00650922" w:rsidRPr="00436CE9" w14:paraId="58EA2408" w14:textId="77777777" w:rsidTr="00D42A0D">
      <w:trPr>
        <w:trHeight w:hRule="exact" w:val="284"/>
        <w:jc w:val="center"/>
      </w:trPr>
      <w:tc>
        <w:tcPr>
          <w:tcW w:w="2376" w:type="dxa"/>
        </w:tcPr>
        <w:p w14:paraId="0F1A2AF2" w14:textId="77777777" w:rsidR="00650922" w:rsidRPr="00436CE9" w:rsidRDefault="00650922" w:rsidP="00D42A0D">
          <w:pPr>
            <w:pStyle w:val="Footer"/>
          </w:pPr>
        </w:p>
      </w:tc>
      <w:tc>
        <w:tcPr>
          <w:tcW w:w="1824" w:type="dxa"/>
        </w:tcPr>
        <w:p w14:paraId="79EE33D8" w14:textId="77777777" w:rsidR="00650922" w:rsidRPr="00436CE9" w:rsidRDefault="00650922" w:rsidP="00D42A0D">
          <w:pPr>
            <w:pStyle w:val="Footer"/>
          </w:pPr>
        </w:p>
      </w:tc>
      <w:tc>
        <w:tcPr>
          <w:tcW w:w="2016" w:type="dxa"/>
        </w:tcPr>
        <w:p w14:paraId="4247CC92" w14:textId="77777777" w:rsidR="00650922" w:rsidRPr="00436CE9" w:rsidRDefault="00650922" w:rsidP="00D42A0D">
          <w:pPr>
            <w:pStyle w:val="Footer"/>
          </w:pPr>
        </w:p>
      </w:tc>
      <w:tc>
        <w:tcPr>
          <w:tcW w:w="2012" w:type="dxa"/>
        </w:tcPr>
        <w:p w14:paraId="577FD47B" w14:textId="77777777" w:rsidR="00650922" w:rsidRPr="00436CE9" w:rsidRDefault="00650922" w:rsidP="00D42A0D">
          <w:pPr>
            <w:pStyle w:val="Footer"/>
          </w:pPr>
        </w:p>
      </w:tc>
      <w:tc>
        <w:tcPr>
          <w:tcW w:w="1910" w:type="dxa"/>
        </w:tcPr>
        <w:p w14:paraId="5E074B8C" w14:textId="77777777" w:rsidR="00650922" w:rsidRPr="00436CE9" w:rsidRDefault="00650922" w:rsidP="00D42A0D">
          <w:pPr>
            <w:pStyle w:val="Footer"/>
          </w:pPr>
        </w:p>
      </w:tc>
    </w:tr>
    <w:tr w:rsidR="00650922" w:rsidRPr="00436CE9" w14:paraId="3A5B0666" w14:textId="77777777" w:rsidTr="00D42A0D">
      <w:trPr>
        <w:trHeight w:hRule="exact" w:val="284"/>
        <w:jc w:val="center"/>
      </w:trPr>
      <w:tc>
        <w:tcPr>
          <w:tcW w:w="2376" w:type="dxa"/>
        </w:tcPr>
        <w:p w14:paraId="29752F82" w14:textId="77777777" w:rsidR="00650922" w:rsidRPr="00436CE9" w:rsidRDefault="00650922" w:rsidP="00D42A0D">
          <w:pPr>
            <w:pStyle w:val="Footer"/>
          </w:pPr>
          <w:r w:rsidRPr="00436CE9">
            <w:t>Инв. № подл.</w:t>
          </w:r>
        </w:p>
      </w:tc>
      <w:tc>
        <w:tcPr>
          <w:tcW w:w="1824" w:type="dxa"/>
        </w:tcPr>
        <w:p w14:paraId="0FAC5796" w14:textId="77777777" w:rsidR="00650922" w:rsidRPr="00436CE9" w:rsidRDefault="00650922" w:rsidP="00D42A0D">
          <w:pPr>
            <w:pStyle w:val="Footer"/>
          </w:pPr>
          <w:r w:rsidRPr="00436CE9">
            <w:t>Подп. и дата</w:t>
          </w:r>
        </w:p>
      </w:tc>
      <w:tc>
        <w:tcPr>
          <w:tcW w:w="2016" w:type="dxa"/>
        </w:tcPr>
        <w:p w14:paraId="61A8C24C" w14:textId="77777777" w:rsidR="00650922" w:rsidRPr="00436CE9" w:rsidRDefault="00650922" w:rsidP="00D42A0D">
          <w:pPr>
            <w:pStyle w:val="Footer"/>
          </w:pPr>
          <w:r w:rsidRPr="00436CE9">
            <w:t>Взам. инв. №</w:t>
          </w:r>
        </w:p>
      </w:tc>
      <w:tc>
        <w:tcPr>
          <w:tcW w:w="2012" w:type="dxa"/>
        </w:tcPr>
        <w:p w14:paraId="2232CF47" w14:textId="77777777" w:rsidR="00650922" w:rsidRPr="00436CE9" w:rsidRDefault="00650922" w:rsidP="00D42A0D">
          <w:pPr>
            <w:pStyle w:val="Footer"/>
          </w:pPr>
          <w:r w:rsidRPr="00436CE9">
            <w:t>Инв. № дубл.</w:t>
          </w:r>
        </w:p>
      </w:tc>
      <w:tc>
        <w:tcPr>
          <w:tcW w:w="1910" w:type="dxa"/>
        </w:tcPr>
        <w:p w14:paraId="12469F54" w14:textId="77777777" w:rsidR="00650922" w:rsidRPr="00436CE9" w:rsidRDefault="00650922" w:rsidP="00D42A0D">
          <w:pPr>
            <w:pStyle w:val="Footer"/>
          </w:pPr>
          <w:r w:rsidRPr="00436CE9">
            <w:t>Подп. и дата</w:t>
          </w:r>
        </w:p>
      </w:tc>
    </w:tr>
  </w:tbl>
  <w:p w14:paraId="51114953" w14:textId="77777777" w:rsidR="00650922" w:rsidRDefault="00650922">
    <w:pPr>
      <w:pStyle w:val="Footer"/>
    </w:pPr>
  </w:p>
  <w:p w14:paraId="1F36DFED" w14:textId="77777777" w:rsidR="00650922" w:rsidRPr="00CB1B39" w:rsidRDefault="006509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38"/>
      <w:gridCol w:w="1843"/>
      <w:gridCol w:w="1984"/>
      <w:gridCol w:w="1985"/>
      <w:gridCol w:w="1825"/>
    </w:tblGrid>
    <w:tr w:rsidR="00C032ED" w14:paraId="7C34F7E5" w14:textId="77777777" w:rsidTr="00570902">
      <w:trPr>
        <w:trHeight w:hRule="exact" w:val="284"/>
        <w:jc w:val="center"/>
      </w:trPr>
      <w:tc>
        <w:tcPr>
          <w:tcW w:w="2538" w:type="dxa"/>
        </w:tcPr>
        <w:p w14:paraId="25A4715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309CF385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1036F1C9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26E675E7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7245D623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</w:tr>
    <w:tr w:rsidR="00C032ED" w14:paraId="54C83837" w14:textId="77777777" w:rsidTr="00570902">
      <w:trPr>
        <w:trHeight w:hRule="exact" w:val="284"/>
        <w:jc w:val="center"/>
      </w:trPr>
      <w:tc>
        <w:tcPr>
          <w:tcW w:w="2538" w:type="dxa"/>
        </w:tcPr>
        <w:p w14:paraId="1716FDB6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680FE9C9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4588A67A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266763B9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67697C0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C032ED" w14:paraId="2A34D9C7" w14:textId="77777777" w:rsidTr="00570902">
      <w:trPr>
        <w:trHeight w:hRule="exact" w:val="284"/>
        <w:jc w:val="center"/>
      </w:trPr>
      <w:tc>
        <w:tcPr>
          <w:tcW w:w="2538" w:type="dxa"/>
        </w:tcPr>
        <w:p w14:paraId="202172BE" w14:textId="79CB730F" w:rsidR="00C032ED" w:rsidRPr="00570902" w:rsidRDefault="00650922" w:rsidP="00570902">
          <w:pPr>
            <w:pStyle w:val="Footer"/>
            <w:rPr>
              <w:sz w:val="16"/>
              <w:szCs w:val="16"/>
            </w:rPr>
          </w:pPr>
          <w:r w:rsidRPr="00650922">
            <w:rPr>
              <w:sz w:val="16"/>
              <w:szCs w:val="16"/>
            </w:rPr>
            <w:t>RU.17701729. 501620-01 51 01-1</w:t>
          </w:r>
        </w:p>
        <w:p w14:paraId="3E3BB7EB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140B847F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18E6B29D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655EE68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4BEE3C6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</w:tr>
    <w:tr w:rsidR="00C032ED" w14:paraId="1FDE3F5B" w14:textId="77777777" w:rsidTr="00570902">
      <w:trPr>
        <w:trHeight w:hRule="exact" w:val="284"/>
        <w:jc w:val="center"/>
      </w:trPr>
      <w:tc>
        <w:tcPr>
          <w:tcW w:w="2538" w:type="dxa"/>
        </w:tcPr>
        <w:p w14:paraId="48937FA2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5D94499C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1CD8C4C2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43010D36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1A649614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2C31417A" w14:textId="77777777" w:rsidR="00C032ED" w:rsidRDefault="00C032E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38"/>
      <w:gridCol w:w="1843"/>
      <w:gridCol w:w="1984"/>
      <w:gridCol w:w="1985"/>
      <w:gridCol w:w="1825"/>
    </w:tblGrid>
    <w:tr w:rsidR="00C032ED" w14:paraId="7B599DDC" w14:textId="77777777" w:rsidTr="00570902">
      <w:trPr>
        <w:trHeight w:hRule="exact" w:val="284"/>
        <w:jc w:val="center"/>
      </w:trPr>
      <w:tc>
        <w:tcPr>
          <w:tcW w:w="2538" w:type="dxa"/>
        </w:tcPr>
        <w:p w14:paraId="2353B6DA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5D9A98D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0EE6738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39EAF2D0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571D734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</w:tr>
    <w:tr w:rsidR="00C032ED" w14:paraId="5CB0EE5C" w14:textId="77777777" w:rsidTr="00570902">
      <w:trPr>
        <w:trHeight w:hRule="exact" w:val="284"/>
        <w:jc w:val="center"/>
      </w:trPr>
      <w:tc>
        <w:tcPr>
          <w:tcW w:w="2538" w:type="dxa"/>
        </w:tcPr>
        <w:p w14:paraId="3809F510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710B2F44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5521365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762EA482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766A078F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C032ED" w14:paraId="261B21D6" w14:textId="77777777" w:rsidTr="00570902">
      <w:trPr>
        <w:trHeight w:hRule="exact" w:val="284"/>
        <w:jc w:val="center"/>
      </w:trPr>
      <w:tc>
        <w:tcPr>
          <w:tcW w:w="2538" w:type="dxa"/>
        </w:tcPr>
        <w:p w14:paraId="0AB5318B" w14:textId="3F9E5263" w:rsidR="00C032ED" w:rsidRPr="00570902" w:rsidRDefault="00650922" w:rsidP="00570902">
          <w:pPr>
            <w:pStyle w:val="Footer"/>
            <w:rPr>
              <w:sz w:val="16"/>
              <w:szCs w:val="16"/>
            </w:rPr>
          </w:pPr>
          <w:r w:rsidRPr="00650922">
            <w:rPr>
              <w:sz w:val="16"/>
              <w:szCs w:val="16"/>
            </w:rPr>
            <w:t>RU.17701729. 501620-01 51 01-1</w:t>
          </w:r>
        </w:p>
        <w:p w14:paraId="643A471C" w14:textId="77777777" w:rsidR="00C032ED" w:rsidRPr="00257A19" w:rsidRDefault="00C032ED" w:rsidP="00A40FB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2AC6DE0E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A41939B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30C876F4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158839B9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</w:p>
      </w:tc>
    </w:tr>
    <w:tr w:rsidR="00C032ED" w14:paraId="5D3852D8" w14:textId="77777777" w:rsidTr="00570902">
      <w:trPr>
        <w:trHeight w:hRule="exact" w:val="284"/>
        <w:jc w:val="center"/>
      </w:trPr>
      <w:tc>
        <w:tcPr>
          <w:tcW w:w="2538" w:type="dxa"/>
        </w:tcPr>
        <w:p w14:paraId="79EDC7FC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321E060F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44DB3C80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29ACC62E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643B97B8" w14:textId="77777777" w:rsidR="00C032ED" w:rsidRPr="00257A19" w:rsidRDefault="00C032E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4CF22FA" w14:textId="77777777" w:rsidR="00C032ED" w:rsidRDefault="00C03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92008" w14:textId="77777777" w:rsidR="00957AC4" w:rsidRDefault="00957AC4">
      <w:pPr>
        <w:spacing w:line="240" w:lineRule="auto"/>
      </w:pPr>
      <w:r>
        <w:separator/>
      </w:r>
    </w:p>
  </w:footnote>
  <w:footnote w:type="continuationSeparator" w:id="0">
    <w:p w14:paraId="5F24B229" w14:textId="77777777" w:rsidR="00957AC4" w:rsidRDefault="00957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221A1" w14:textId="77777777" w:rsidR="00650922" w:rsidRDefault="00650922" w:rsidP="00D42A0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910590" w14:textId="77777777" w:rsidR="00650922" w:rsidRDefault="00650922" w:rsidP="00D42A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A1399" w14:textId="77777777" w:rsidR="00650922" w:rsidRDefault="00650922" w:rsidP="00EB06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99F76" w14:textId="77777777" w:rsidR="00650922" w:rsidRPr="00A40FB8" w:rsidRDefault="00650922">
    <w:pPr>
      <w:pStyle w:val="Header"/>
      <w:jc w:val="center"/>
      <w:rPr>
        <w:lang w:val="en-US"/>
      </w:rPr>
    </w:pPr>
  </w:p>
  <w:p w14:paraId="1C072F03" w14:textId="77777777" w:rsidR="00650922" w:rsidRDefault="006509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32DD" w14:textId="77777777" w:rsidR="00650922" w:rsidRDefault="00650922" w:rsidP="00EB06F8">
    <w:pPr>
      <w:pStyle w:val="Header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02254" w14:textId="77777777" w:rsidR="00C032ED" w:rsidRDefault="00C032ED" w:rsidP="00EB06F8">
    <w:pPr>
      <w:pStyle w:val="Header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FDFC" w14:textId="77777777" w:rsidR="00C032ED" w:rsidRPr="00A40FB8" w:rsidRDefault="00C032ED">
    <w:pPr>
      <w:pStyle w:val="Header"/>
      <w:jc w:val="center"/>
      <w:rPr>
        <w:lang w:val="en-US"/>
      </w:rPr>
    </w:pPr>
  </w:p>
  <w:p w14:paraId="3138B392" w14:textId="77777777" w:rsidR="00C032ED" w:rsidRDefault="00C032ED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B536B" w14:textId="77777777" w:rsidR="00C032ED" w:rsidRDefault="00C032ED" w:rsidP="00EB06F8">
    <w:pPr>
      <w:pStyle w:val="Header"/>
      <w:jc w:val="cent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FC66E" w14:textId="77777777" w:rsidR="00C032ED" w:rsidRDefault="00C032ED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6F20F3">
      <w:rPr>
        <w:noProof/>
      </w:rPr>
      <w:t>4</w:t>
    </w:r>
    <w:r>
      <w:fldChar w:fldCharType="end"/>
    </w:r>
  </w:p>
  <w:p w14:paraId="01CC59FC" w14:textId="77777777" w:rsidR="00C032ED" w:rsidRDefault="00C032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FEEC4F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D21AB0AC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1F497D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8CF28878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i w:val="0"/>
        <w:color w:val="1F497D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5"/>
    <w:multiLevelType w:val="multilevel"/>
    <w:tmpl w:val="00000005"/>
    <w:name w:val="WWNum6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  <w:rPr>
        <w:rFonts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4">
    <w:nsid w:val="00000006"/>
    <w:multiLevelType w:val="multilevel"/>
    <w:tmpl w:val="00000006"/>
    <w:name w:val="WWNum7"/>
    <w:lvl w:ilvl="0">
      <w:start w:val="1"/>
      <w:numFmt w:val="decimal"/>
      <w:lvlText w:val="%1)"/>
      <w:lvlJc w:val="left"/>
      <w:pPr>
        <w:tabs>
          <w:tab w:val="num" w:pos="-108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</w:lvl>
  </w:abstractNum>
  <w:abstractNum w:abstractNumId="5">
    <w:nsid w:val="00000007"/>
    <w:multiLevelType w:val="multilevel"/>
    <w:tmpl w:val="00000007"/>
    <w:name w:val="WWNum8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142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142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142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142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142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142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142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142"/>
        </w:tabs>
        <w:ind w:left="6120" w:hanging="180"/>
      </w:pPr>
    </w:lvl>
  </w:abstractNum>
  <w:abstractNum w:abstractNumId="6">
    <w:nsid w:val="00000008"/>
    <w:multiLevelType w:val="multilevel"/>
    <w:tmpl w:val="00000008"/>
    <w:name w:val="WWNum9"/>
    <w:lvl w:ilvl="0">
      <w:start w:val="1"/>
      <w:numFmt w:val="bullet"/>
      <w:lvlText w:val=""/>
      <w:lvlJc w:val="left"/>
      <w:pPr>
        <w:tabs>
          <w:tab w:val="num" w:pos="0"/>
        </w:tabs>
        <w:ind w:left="86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7">
    <w:nsid w:val="03451B89"/>
    <w:multiLevelType w:val="multilevel"/>
    <w:tmpl w:val="2918F5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65B0CB7"/>
    <w:multiLevelType w:val="hybridMultilevel"/>
    <w:tmpl w:val="E7A097B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0E4932A5"/>
    <w:multiLevelType w:val="multilevel"/>
    <w:tmpl w:val="E6BAF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ind w:left="1170" w:hanging="720"/>
      </w:pPr>
      <w:rPr>
        <w:rFonts w:ascii="Times New Roman" w:eastAsia="Calibri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13FD012F"/>
    <w:multiLevelType w:val="multilevel"/>
    <w:tmpl w:val="49FE2B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5743DA2"/>
    <w:multiLevelType w:val="hybridMultilevel"/>
    <w:tmpl w:val="4EA0AA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949CC"/>
    <w:multiLevelType w:val="hybridMultilevel"/>
    <w:tmpl w:val="5770C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C02953"/>
    <w:multiLevelType w:val="hybridMultilevel"/>
    <w:tmpl w:val="0DEC7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567C0"/>
    <w:multiLevelType w:val="hybridMultilevel"/>
    <w:tmpl w:val="DDC423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9F3794E"/>
    <w:multiLevelType w:val="hybridMultilevel"/>
    <w:tmpl w:val="C060C94A"/>
    <w:lvl w:ilvl="0" w:tplc="926CE3AC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0716A"/>
    <w:multiLevelType w:val="hybridMultilevel"/>
    <w:tmpl w:val="954042D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1415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C15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853EC1"/>
    <w:multiLevelType w:val="hybridMultilevel"/>
    <w:tmpl w:val="2EF6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F32FF"/>
    <w:multiLevelType w:val="hybridMultilevel"/>
    <w:tmpl w:val="29260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975BF"/>
    <w:multiLevelType w:val="hybridMultilevel"/>
    <w:tmpl w:val="1CEE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B6B0C"/>
    <w:multiLevelType w:val="hybridMultilevel"/>
    <w:tmpl w:val="1004B5FC"/>
    <w:lvl w:ilvl="0" w:tplc="041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3">
    <w:nsid w:val="49CC50CB"/>
    <w:multiLevelType w:val="hybridMultilevel"/>
    <w:tmpl w:val="9CFC215C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223724"/>
    <w:multiLevelType w:val="hybridMultilevel"/>
    <w:tmpl w:val="1D965200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1C2921"/>
    <w:multiLevelType w:val="hybridMultilevel"/>
    <w:tmpl w:val="9C8C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D55F6C"/>
    <w:multiLevelType w:val="hybridMultilevel"/>
    <w:tmpl w:val="3DE85C1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30674"/>
    <w:multiLevelType w:val="hybridMultilevel"/>
    <w:tmpl w:val="EA7092F2"/>
    <w:lvl w:ilvl="0" w:tplc="04190019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563A2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9129A9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30">
    <w:nsid w:val="5DBB278A"/>
    <w:multiLevelType w:val="hybridMultilevel"/>
    <w:tmpl w:val="11BCD820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645B25"/>
    <w:multiLevelType w:val="hybridMultilevel"/>
    <w:tmpl w:val="B8B23E5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0C24EF2"/>
    <w:multiLevelType w:val="hybridMultilevel"/>
    <w:tmpl w:val="25660FCA"/>
    <w:lvl w:ilvl="0" w:tplc="CE0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AD7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4909BF"/>
    <w:multiLevelType w:val="hybridMultilevel"/>
    <w:tmpl w:val="A3E0648A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D05BF"/>
    <w:multiLevelType w:val="hybridMultilevel"/>
    <w:tmpl w:val="6426A0B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666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0860D2"/>
    <w:multiLevelType w:val="multilevel"/>
    <w:tmpl w:val="30A80F02"/>
    <w:lvl w:ilvl="0">
      <w:start w:val="1"/>
      <w:numFmt w:val="bullet"/>
      <w:lvlText w:val=""/>
      <w:lvlJc w:val="left"/>
      <w:pPr>
        <w:tabs>
          <w:tab w:val="num" w:pos="-142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38">
    <w:nsid w:val="7B5D72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4"/>
  </w:num>
  <w:num w:numId="5">
    <w:abstractNumId w:val="27"/>
  </w:num>
  <w:num w:numId="6">
    <w:abstractNumId w:val="26"/>
  </w:num>
  <w:num w:numId="7">
    <w:abstractNumId w:val="15"/>
  </w:num>
  <w:num w:numId="8">
    <w:abstractNumId w:val="23"/>
  </w:num>
  <w:num w:numId="9">
    <w:abstractNumId w:val="34"/>
  </w:num>
  <w:num w:numId="10">
    <w:abstractNumId w:val="37"/>
  </w:num>
  <w:num w:numId="11">
    <w:abstractNumId w:val="35"/>
  </w:num>
  <w:num w:numId="12">
    <w:abstractNumId w:val="30"/>
  </w:num>
  <w:num w:numId="13">
    <w:abstractNumId w:val="0"/>
  </w:num>
  <w:num w:numId="14">
    <w:abstractNumId w:val="12"/>
  </w:num>
  <w:num w:numId="15">
    <w:abstractNumId w:val="19"/>
  </w:num>
  <w:num w:numId="16">
    <w:abstractNumId w:val="22"/>
  </w:num>
  <w:num w:numId="17">
    <w:abstractNumId w:val="10"/>
  </w:num>
  <w:num w:numId="18">
    <w:abstractNumId w:val="7"/>
  </w:num>
  <w:num w:numId="19">
    <w:abstractNumId w:val="9"/>
  </w:num>
  <w:num w:numId="20">
    <w:abstractNumId w:val="13"/>
  </w:num>
  <w:num w:numId="21">
    <w:abstractNumId w:val="25"/>
  </w:num>
  <w:num w:numId="22">
    <w:abstractNumId w:val="20"/>
  </w:num>
  <w:num w:numId="23">
    <w:abstractNumId w:val="32"/>
  </w:num>
  <w:num w:numId="24">
    <w:abstractNumId w:val="8"/>
  </w:num>
  <w:num w:numId="25">
    <w:abstractNumId w:val="17"/>
  </w:num>
  <w:num w:numId="26">
    <w:abstractNumId w:val="33"/>
  </w:num>
  <w:num w:numId="27">
    <w:abstractNumId w:val="29"/>
  </w:num>
  <w:num w:numId="28">
    <w:abstractNumId w:val="36"/>
  </w:num>
  <w:num w:numId="29">
    <w:abstractNumId w:val="38"/>
  </w:num>
  <w:num w:numId="30">
    <w:abstractNumId w:val="28"/>
  </w:num>
  <w:num w:numId="31">
    <w:abstractNumId w:val="11"/>
  </w:num>
  <w:num w:numId="32">
    <w:abstractNumId w:val="18"/>
  </w:num>
  <w:num w:numId="33">
    <w:abstractNumId w:val="31"/>
  </w:num>
  <w:num w:numId="34">
    <w:abstractNumId w:val="16"/>
  </w:num>
  <w:num w:numId="35">
    <w:abstractNumId w:val="21"/>
  </w:num>
  <w:num w:numId="3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19"/>
    <w:rsid w:val="00004453"/>
    <w:rsid w:val="0000529C"/>
    <w:rsid w:val="00031D41"/>
    <w:rsid w:val="000368E9"/>
    <w:rsid w:val="00047DA6"/>
    <w:rsid w:val="000533D2"/>
    <w:rsid w:val="00066173"/>
    <w:rsid w:val="000706A5"/>
    <w:rsid w:val="00072837"/>
    <w:rsid w:val="00072D26"/>
    <w:rsid w:val="000740C8"/>
    <w:rsid w:val="0008114B"/>
    <w:rsid w:val="00082902"/>
    <w:rsid w:val="00085EBC"/>
    <w:rsid w:val="000972EF"/>
    <w:rsid w:val="000A1DD8"/>
    <w:rsid w:val="000A5CCD"/>
    <w:rsid w:val="000C3679"/>
    <w:rsid w:val="000C3E1E"/>
    <w:rsid w:val="000C4013"/>
    <w:rsid w:val="000C6933"/>
    <w:rsid w:val="000C6CC8"/>
    <w:rsid w:val="000D3A70"/>
    <w:rsid w:val="000E0FDC"/>
    <w:rsid w:val="00100B2C"/>
    <w:rsid w:val="001059C9"/>
    <w:rsid w:val="001136BD"/>
    <w:rsid w:val="00124AD1"/>
    <w:rsid w:val="00124CDB"/>
    <w:rsid w:val="001441E4"/>
    <w:rsid w:val="001607D6"/>
    <w:rsid w:val="00171AEA"/>
    <w:rsid w:val="00175099"/>
    <w:rsid w:val="001B09FF"/>
    <w:rsid w:val="001B2874"/>
    <w:rsid w:val="001B4AA1"/>
    <w:rsid w:val="001C4178"/>
    <w:rsid w:val="001C6DF7"/>
    <w:rsid w:val="001D6348"/>
    <w:rsid w:val="001F3061"/>
    <w:rsid w:val="00223A66"/>
    <w:rsid w:val="00232B0E"/>
    <w:rsid w:val="00257A19"/>
    <w:rsid w:val="00275FCB"/>
    <w:rsid w:val="002A7077"/>
    <w:rsid w:val="002B68FB"/>
    <w:rsid w:val="002C3A8F"/>
    <w:rsid w:val="002D09D3"/>
    <w:rsid w:val="002E5920"/>
    <w:rsid w:val="00300C61"/>
    <w:rsid w:val="0030679D"/>
    <w:rsid w:val="00312577"/>
    <w:rsid w:val="00321FC6"/>
    <w:rsid w:val="00333EFE"/>
    <w:rsid w:val="003353AD"/>
    <w:rsid w:val="00343A25"/>
    <w:rsid w:val="0034521C"/>
    <w:rsid w:val="00355A07"/>
    <w:rsid w:val="00367B46"/>
    <w:rsid w:val="0037596B"/>
    <w:rsid w:val="00380B7C"/>
    <w:rsid w:val="0038476F"/>
    <w:rsid w:val="00384D76"/>
    <w:rsid w:val="00395992"/>
    <w:rsid w:val="003B3BEF"/>
    <w:rsid w:val="003C4885"/>
    <w:rsid w:val="003D24DC"/>
    <w:rsid w:val="003E4576"/>
    <w:rsid w:val="00400627"/>
    <w:rsid w:val="00453097"/>
    <w:rsid w:val="00495B68"/>
    <w:rsid w:val="00496899"/>
    <w:rsid w:val="004A6C13"/>
    <w:rsid w:val="004B1D73"/>
    <w:rsid w:val="004B3E2B"/>
    <w:rsid w:val="004D68C9"/>
    <w:rsid w:val="004E2C26"/>
    <w:rsid w:val="00510634"/>
    <w:rsid w:val="005129FC"/>
    <w:rsid w:val="005211D2"/>
    <w:rsid w:val="00531178"/>
    <w:rsid w:val="00537C22"/>
    <w:rsid w:val="00542803"/>
    <w:rsid w:val="005577B3"/>
    <w:rsid w:val="005618E7"/>
    <w:rsid w:val="00563D96"/>
    <w:rsid w:val="00570902"/>
    <w:rsid w:val="005860FC"/>
    <w:rsid w:val="005A0947"/>
    <w:rsid w:val="005A5C9A"/>
    <w:rsid w:val="005D1356"/>
    <w:rsid w:val="005D5E79"/>
    <w:rsid w:val="00613CF8"/>
    <w:rsid w:val="00616CF4"/>
    <w:rsid w:val="006253D6"/>
    <w:rsid w:val="00650922"/>
    <w:rsid w:val="00683B7A"/>
    <w:rsid w:val="006861BC"/>
    <w:rsid w:val="006A04BF"/>
    <w:rsid w:val="006A28D6"/>
    <w:rsid w:val="006C6B54"/>
    <w:rsid w:val="006D2A39"/>
    <w:rsid w:val="006D2BC1"/>
    <w:rsid w:val="006D3EEC"/>
    <w:rsid w:val="006F0863"/>
    <w:rsid w:val="006F20F3"/>
    <w:rsid w:val="006F225B"/>
    <w:rsid w:val="006F57AB"/>
    <w:rsid w:val="007371DA"/>
    <w:rsid w:val="0074121D"/>
    <w:rsid w:val="00761787"/>
    <w:rsid w:val="00771659"/>
    <w:rsid w:val="00780C2C"/>
    <w:rsid w:val="007B7016"/>
    <w:rsid w:val="007D2F32"/>
    <w:rsid w:val="007E2399"/>
    <w:rsid w:val="007E501D"/>
    <w:rsid w:val="007F02B2"/>
    <w:rsid w:val="007F2FF2"/>
    <w:rsid w:val="007F6D69"/>
    <w:rsid w:val="0081328A"/>
    <w:rsid w:val="008241C6"/>
    <w:rsid w:val="008454E7"/>
    <w:rsid w:val="00851012"/>
    <w:rsid w:val="00855004"/>
    <w:rsid w:val="00861B9D"/>
    <w:rsid w:val="0086516C"/>
    <w:rsid w:val="00876A88"/>
    <w:rsid w:val="008A3C00"/>
    <w:rsid w:val="008C4555"/>
    <w:rsid w:val="008C6B54"/>
    <w:rsid w:val="008D4869"/>
    <w:rsid w:val="008E528C"/>
    <w:rsid w:val="008E55D3"/>
    <w:rsid w:val="008F4DC6"/>
    <w:rsid w:val="00911203"/>
    <w:rsid w:val="009160F5"/>
    <w:rsid w:val="00944FA9"/>
    <w:rsid w:val="00957AC4"/>
    <w:rsid w:val="00957F7D"/>
    <w:rsid w:val="00967FF4"/>
    <w:rsid w:val="00980E3E"/>
    <w:rsid w:val="00994A65"/>
    <w:rsid w:val="00994F3B"/>
    <w:rsid w:val="009B1100"/>
    <w:rsid w:val="009D02C8"/>
    <w:rsid w:val="009D214E"/>
    <w:rsid w:val="009D472C"/>
    <w:rsid w:val="00A02DCE"/>
    <w:rsid w:val="00A10D3B"/>
    <w:rsid w:val="00A25159"/>
    <w:rsid w:val="00A34DA8"/>
    <w:rsid w:val="00A40FB8"/>
    <w:rsid w:val="00A65399"/>
    <w:rsid w:val="00A77547"/>
    <w:rsid w:val="00A821AC"/>
    <w:rsid w:val="00A924A3"/>
    <w:rsid w:val="00A97A8E"/>
    <w:rsid w:val="00AB146C"/>
    <w:rsid w:val="00AC7185"/>
    <w:rsid w:val="00B0685B"/>
    <w:rsid w:val="00B12EB1"/>
    <w:rsid w:val="00B14CE3"/>
    <w:rsid w:val="00B52A66"/>
    <w:rsid w:val="00B5622A"/>
    <w:rsid w:val="00B5729B"/>
    <w:rsid w:val="00B61FFC"/>
    <w:rsid w:val="00B75B5C"/>
    <w:rsid w:val="00B8551F"/>
    <w:rsid w:val="00BA55CA"/>
    <w:rsid w:val="00BB5265"/>
    <w:rsid w:val="00BB69F7"/>
    <w:rsid w:val="00BD127D"/>
    <w:rsid w:val="00BE7941"/>
    <w:rsid w:val="00C02B48"/>
    <w:rsid w:val="00C032ED"/>
    <w:rsid w:val="00C07B81"/>
    <w:rsid w:val="00C2614F"/>
    <w:rsid w:val="00CA6A0B"/>
    <w:rsid w:val="00CC1535"/>
    <w:rsid w:val="00CE5772"/>
    <w:rsid w:val="00D04767"/>
    <w:rsid w:val="00D1224C"/>
    <w:rsid w:val="00D936CA"/>
    <w:rsid w:val="00D96523"/>
    <w:rsid w:val="00DB1015"/>
    <w:rsid w:val="00DB4BD2"/>
    <w:rsid w:val="00DB5305"/>
    <w:rsid w:val="00E1794A"/>
    <w:rsid w:val="00E222A0"/>
    <w:rsid w:val="00E53EB4"/>
    <w:rsid w:val="00E65A87"/>
    <w:rsid w:val="00E6673B"/>
    <w:rsid w:val="00E70E47"/>
    <w:rsid w:val="00E73916"/>
    <w:rsid w:val="00EA7F61"/>
    <w:rsid w:val="00EB06F8"/>
    <w:rsid w:val="00EB2FC9"/>
    <w:rsid w:val="00EB4EB1"/>
    <w:rsid w:val="00EC7F4B"/>
    <w:rsid w:val="00EE0DF7"/>
    <w:rsid w:val="00EE75FF"/>
    <w:rsid w:val="00EF408E"/>
    <w:rsid w:val="00F0366E"/>
    <w:rsid w:val="00F068EC"/>
    <w:rsid w:val="00F11919"/>
    <w:rsid w:val="00F222B7"/>
    <w:rsid w:val="00F30DF6"/>
    <w:rsid w:val="00F527D0"/>
    <w:rsid w:val="00F576B4"/>
    <w:rsid w:val="00F7012D"/>
    <w:rsid w:val="00F71388"/>
    <w:rsid w:val="00FA76AF"/>
    <w:rsid w:val="00FB72C2"/>
    <w:rsid w:val="00FD09C2"/>
    <w:rsid w:val="00FD1448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DE0FE2"/>
  <w15:docId w15:val="{2CB54445-0D1E-46DD-B972-09AC125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88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uiPriority w:val="9"/>
    <w:qFormat/>
    <w:rsid w:val="00CE5772"/>
    <w:pPr>
      <w:keepNext/>
      <w:numPr>
        <w:numId w:val="13"/>
      </w:numPr>
      <w:spacing w:before="240" w:after="60"/>
      <w:jc w:val="center"/>
      <w:outlineLvl w:val="0"/>
    </w:pPr>
    <w:rPr>
      <w:b/>
      <w:bCs/>
      <w:color w:val="1F497D"/>
      <w:sz w:val="28"/>
      <w:szCs w:val="32"/>
    </w:rPr>
  </w:style>
  <w:style w:type="paragraph" w:styleId="Heading2">
    <w:name w:val="heading 2"/>
    <w:basedOn w:val="Normal"/>
    <w:next w:val="BodyText"/>
    <w:qFormat/>
    <w:rsid w:val="00CE5772"/>
    <w:pPr>
      <w:keepNext/>
      <w:spacing w:before="240" w:after="60"/>
      <w:outlineLvl w:val="1"/>
    </w:pPr>
    <w:rPr>
      <w:b/>
      <w:bCs/>
      <w:iCs/>
      <w:color w:val="1F497D"/>
      <w:szCs w:val="28"/>
    </w:rPr>
  </w:style>
  <w:style w:type="paragraph" w:styleId="Heading3">
    <w:name w:val="heading 3"/>
    <w:basedOn w:val="Normal"/>
    <w:next w:val="BodyText"/>
    <w:qFormat/>
    <w:rsid w:val="00F71388"/>
    <w:pPr>
      <w:keepNext/>
      <w:numPr>
        <w:ilvl w:val="2"/>
        <w:numId w:val="13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F71388"/>
    <w:pPr>
      <w:keepNext/>
      <w:numPr>
        <w:ilvl w:val="3"/>
        <w:numId w:val="1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F71388"/>
    <w:pPr>
      <w:numPr>
        <w:ilvl w:val="4"/>
        <w:numId w:val="1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F71388"/>
    <w:pPr>
      <w:numPr>
        <w:ilvl w:val="5"/>
        <w:numId w:val="1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BodyText"/>
    <w:qFormat/>
    <w:rsid w:val="00F71388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BodyText"/>
    <w:qFormat/>
    <w:rsid w:val="00F71388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BodyText"/>
    <w:qFormat/>
    <w:rsid w:val="00F71388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rPr>
      <w:rFonts w:ascii="Calibri" w:eastAsia="Times New Roman" w:hAnsi="Calibri" w:cs="Times New Roman"/>
      <w:b/>
      <w:bCs/>
    </w:rPr>
  </w:style>
  <w:style w:type="character" w:customStyle="1" w:styleId="7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">
    <w:name w:val="Заголовок 9 Знак"/>
    <w:rPr>
      <w:rFonts w:ascii="Cambria" w:eastAsia="Times New Roman" w:hAnsi="Cambria" w:cs="Times New Roman"/>
    </w:rPr>
  </w:style>
  <w:style w:type="character" w:customStyle="1" w:styleId="ListLabel1">
    <w:name w:val="ListLabel 1"/>
    <w:rPr>
      <w:b/>
      <w:sz w:val="24"/>
    </w:rPr>
  </w:style>
  <w:style w:type="character" w:customStyle="1" w:styleId="ListLabel2">
    <w:name w:val="ListLabel 2"/>
    <w:rPr>
      <w:rFonts w:cs="Times New Roman"/>
      <w:i w:val="0"/>
      <w:sz w:val="24"/>
      <w:szCs w:val="24"/>
    </w:rPr>
  </w:style>
  <w:style w:type="character" w:customStyle="1" w:styleId="ListLabel3">
    <w:name w:val="ListLabel 3"/>
    <w:rPr>
      <w:rFonts w:cs="Times New Roman"/>
      <w:b/>
      <w:sz w:val="24"/>
    </w:rPr>
  </w:style>
  <w:style w:type="character" w:customStyle="1" w:styleId="ListLabel4">
    <w:name w:val="ListLabel 4"/>
    <w:rPr>
      <w:rFonts w:eastAsia="Times New Roman" w:cs="Times New Roman"/>
      <w:b w:val="0"/>
    </w:rPr>
  </w:style>
  <w:style w:type="character" w:customStyle="1" w:styleId="ListLabel5">
    <w:name w:val="ListLabel 5"/>
    <w:rPr>
      <w:rFonts w:cs="Courier New"/>
    </w:rPr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1">
    <w:name w:val="Название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3">
    <w:name w:val="Абзац списка1"/>
    <w:basedOn w:val="Normal"/>
    <w:qFormat/>
    <w:pPr>
      <w:ind w:left="720"/>
    </w:pPr>
  </w:style>
  <w:style w:type="table" w:customStyle="1" w:styleId="14">
    <w:name w:val="Стиль1"/>
    <w:basedOn w:val="ColorfulGrid-Accent5"/>
    <w:uiPriority w:val="99"/>
    <w:rsid w:val="00DB5305"/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Grid">
    <w:name w:val="Table Grid"/>
    <w:basedOn w:val="TableNormal"/>
    <w:uiPriority w:val="59"/>
    <w:rsid w:val="0074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DB5305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NormalWeb">
    <w:name w:val="Normal (Web)"/>
    <w:basedOn w:val="Normal"/>
    <w:uiPriority w:val="99"/>
    <w:semiHidden/>
    <w:unhideWhenUsed/>
    <w:rsid w:val="0074121D"/>
    <w:pPr>
      <w:suppressAutoHyphens w:val="0"/>
      <w:spacing w:before="100" w:beforeAutospacing="1" w:after="100" w:afterAutospacing="1" w:line="240" w:lineRule="auto"/>
    </w:pPr>
    <w:rPr>
      <w:kern w:val="0"/>
      <w:lang w:eastAsia="ru-RU"/>
    </w:rPr>
  </w:style>
  <w:style w:type="character" w:styleId="Hyperlink">
    <w:name w:val="Hyperlink"/>
    <w:uiPriority w:val="99"/>
    <w:unhideWhenUsed/>
    <w:rsid w:val="000044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75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B5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5B5C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B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B5C"/>
    <w:rPr>
      <w:b/>
      <w:bCs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B5C"/>
    <w:rPr>
      <w:rFonts w:ascii="Tahoma" w:hAnsi="Tahoma" w:cs="Tahoma"/>
      <w:kern w:val="1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472C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F71388"/>
    <w:rPr>
      <w:kern w:val="1"/>
      <w:sz w:val="24"/>
      <w:szCs w:val="24"/>
      <w:lang w:eastAsia="ar-SA"/>
    </w:rPr>
  </w:style>
  <w:style w:type="character" w:customStyle="1" w:styleId="FootnoteTextChar">
    <w:name w:val="Footnote Text Char"/>
    <w:link w:val="FootnoteText"/>
    <w:uiPriority w:val="99"/>
    <w:semiHidden/>
    <w:rsid w:val="009D472C"/>
    <w:rPr>
      <w:kern w:val="1"/>
      <w:lang w:eastAsia="ar-SA"/>
    </w:rPr>
  </w:style>
  <w:style w:type="character" w:styleId="FootnoteReference">
    <w:name w:val="footnote reference"/>
    <w:uiPriority w:val="99"/>
    <w:semiHidden/>
    <w:unhideWhenUsed/>
    <w:rsid w:val="009D472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E4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7941"/>
    <w:pPr>
      <w:tabs>
        <w:tab w:val="left" w:pos="440"/>
        <w:tab w:val="right" w:leader="dot" w:pos="10055"/>
      </w:tabs>
      <w:spacing w:line="360" w:lineRule="auto"/>
    </w:pPr>
    <w:rPr>
      <w:noProof/>
      <w:color w:val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0E47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5772"/>
    <w:pPr>
      <w:suppressAutoHyphens w:val="0"/>
      <w:spacing w:after="100" w:line="276" w:lineRule="auto"/>
      <w:ind w:left="440"/>
    </w:pPr>
    <w:rPr>
      <w:rFonts w:ascii="Calibri" w:hAnsi="Calibri"/>
      <w:kern w:val="0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81328A"/>
    <w:pPr>
      <w:suppressAutoHyphens w:val="0"/>
      <w:spacing w:line="240" w:lineRule="auto"/>
      <w:ind w:left="720"/>
      <w:contextualSpacing/>
    </w:pPr>
    <w:rPr>
      <w:kern w:val="0"/>
      <w:lang w:eastAsia="ru-RU"/>
    </w:rPr>
  </w:style>
  <w:style w:type="paragraph" w:styleId="NoSpacing">
    <w:name w:val="No Spacing"/>
    <w:uiPriority w:val="1"/>
    <w:qFormat/>
    <w:rsid w:val="00D04767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3E1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922"/>
    <w:rPr>
      <w:kern w:val="1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650922"/>
    <w:rPr>
      <w:kern w:val="1"/>
      <w:sz w:val="24"/>
      <w:szCs w:val="24"/>
      <w:lang w:eastAsia="ar-SA"/>
    </w:rPr>
  </w:style>
  <w:style w:type="character" w:styleId="PageNumber">
    <w:name w:val="page number"/>
    <w:basedOn w:val="DefaultParagraphFont"/>
    <w:uiPriority w:val="99"/>
    <w:rsid w:val="00650922"/>
    <w:rPr>
      <w:rFonts w:cs="Times New Roman"/>
    </w:rPr>
  </w:style>
  <w:style w:type="paragraph" w:styleId="Subtitle">
    <w:name w:val="Subtitle"/>
    <w:basedOn w:val="Title"/>
    <w:link w:val="SubtitleChar"/>
    <w:autoRedefine/>
    <w:uiPriority w:val="99"/>
    <w:qFormat/>
    <w:rsid w:val="00650922"/>
    <w:pPr>
      <w:widowControl w:val="0"/>
      <w:suppressAutoHyphens w:val="0"/>
      <w:contextualSpacing w:val="0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650922"/>
    <w:rPr>
      <w:b/>
      <w:sz w:val="24"/>
      <w:szCs w:val="24"/>
    </w:rPr>
  </w:style>
  <w:style w:type="paragraph" w:customStyle="1" w:styleId="a2">
    <w:name w:val="Основной влево"/>
    <w:basedOn w:val="BodyText"/>
    <w:autoRedefine/>
    <w:uiPriority w:val="99"/>
    <w:rsid w:val="00650922"/>
    <w:pPr>
      <w:widowControl w:val="0"/>
      <w:suppressAutoHyphens w:val="0"/>
      <w:spacing w:after="0" w:line="240" w:lineRule="auto"/>
      <w:ind w:firstLine="1151"/>
      <w:jc w:val="both"/>
    </w:pPr>
    <w:rPr>
      <w:noProof/>
      <w:kern w:val="0"/>
      <w:sz w:val="28"/>
      <w:szCs w:val="28"/>
      <w:lang w:val="en-US" w:eastAsia="ru-RU"/>
    </w:rPr>
  </w:style>
  <w:style w:type="paragraph" w:customStyle="1" w:styleId="a3">
    <w:name w:val="Основной в центре"/>
    <w:basedOn w:val="BodyText"/>
    <w:next w:val="BodyText"/>
    <w:autoRedefine/>
    <w:uiPriority w:val="99"/>
    <w:rsid w:val="00650922"/>
    <w:pPr>
      <w:widowControl w:val="0"/>
      <w:suppressAutoHyphens w:val="0"/>
      <w:spacing w:before="120" w:after="0" w:line="360" w:lineRule="auto"/>
      <w:jc w:val="center"/>
    </w:pPr>
    <w:rPr>
      <w:b/>
      <w:noProof/>
      <w:kern w:val="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6509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2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4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6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E98B-ABAF-4F04-BDA3-BABEED61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8625</CharactersWithSpaces>
  <SharedDoc>false</SharedDoc>
  <HLinks>
    <vt:vector size="120" baseType="variant"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_Toc354167690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_Toc354167689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_Toc354167688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_Toc354167687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_Toc354167686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_Toc354167685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_Toc354167684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_Toc354167683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_Toc354167682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_Toc354167681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_Toc354167680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_Toc354167679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_Toc354167678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_Toc354167677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_Toc354167676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_Toc354167675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_Toc354167674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_Toc354167673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_Toc354167672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_Toc354167671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</dc:creator>
  <cp:lastModifiedBy>Артем Николенко</cp:lastModifiedBy>
  <cp:revision>24</cp:revision>
  <cp:lastPrinted>2013-04-25T11:41:00Z</cp:lastPrinted>
  <dcterms:created xsi:type="dcterms:W3CDTF">2013-04-23T12:30:00Z</dcterms:created>
  <dcterms:modified xsi:type="dcterms:W3CDTF">2013-09-27T03:23:00Z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