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424"/>
        <w:gridCol w:w="4137"/>
        <w:gridCol w:w="89"/>
        <w:gridCol w:w="1336"/>
        <w:gridCol w:w="570"/>
        <w:gridCol w:w="708"/>
        <w:gridCol w:w="3225"/>
      </w:tblGrid>
      <w:tr w:rsidR="00985FD5" w14:paraId="0AB1845D" w14:textId="77777777" w:rsidTr="00A56433">
        <w:trPr>
          <w:cantSplit/>
          <w:trHeight w:val="1690"/>
        </w:trPr>
        <w:tc>
          <w:tcPr>
            <w:tcW w:w="342" w:type="dxa"/>
            <w:vMerge w:val="restart"/>
          </w:tcPr>
          <w:p w14:paraId="0DF61D28" w14:textId="77777777" w:rsidR="00985FD5" w:rsidRDefault="00985FD5" w:rsidP="00A56433">
            <w:pPr>
              <w:pStyle w:val="Subtitle"/>
            </w:pPr>
          </w:p>
        </w:tc>
        <w:tc>
          <w:tcPr>
            <w:tcW w:w="424" w:type="dxa"/>
            <w:vMerge w:val="restart"/>
          </w:tcPr>
          <w:p w14:paraId="35C94739" w14:textId="77777777" w:rsidR="00985FD5" w:rsidRDefault="00985FD5" w:rsidP="00A56433"/>
        </w:tc>
        <w:tc>
          <w:tcPr>
            <w:tcW w:w="10065" w:type="dxa"/>
            <w:gridSpan w:val="6"/>
          </w:tcPr>
          <w:p w14:paraId="05BE1852" w14:textId="77777777" w:rsidR="00985FD5" w:rsidRPr="00BE67B2" w:rsidRDefault="00985FD5" w:rsidP="00A56433">
            <w:pPr>
              <w:jc w:val="center"/>
              <w:rPr>
                <w:u w:val="single"/>
              </w:rPr>
            </w:pPr>
            <w:r w:rsidRPr="00B830FC">
              <w:t>ПРАВИТЕЛЬСТВО РОССИЙСКОЙ ФЕДЕРАЦИИ</w:t>
            </w:r>
          </w:p>
          <w:p w14:paraId="68B7C79F" w14:textId="77777777" w:rsidR="00985FD5" w:rsidRDefault="00985FD5" w:rsidP="00A56433">
            <w:pPr>
              <w:jc w:val="center"/>
              <w:rPr>
                <w:bCs/>
              </w:rPr>
            </w:pPr>
            <w:r w:rsidRPr="00B830FC">
              <w:rPr>
                <w:bCs/>
              </w:rPr>
              <w:t>НАЦИОНАЛЬНЫЙ ИССЛЕДОВАТЕЛЬСКИЙ УНИВЕРСИТЕТ</w:t>
            </w:r>
          </w:p>
          <w:p w14:paraId="6D7203B0" w14:textId="77777777" w:rsidR="00985FD5" w:rsidRDefault="00985FD5" w:rsidP="00A56433">
            <w:pPr>
              <w:jc w:val="center"/>
              <w:rPr>
                <w:bCs/>
              </w:rPr>
            </w:pPr>
            <w:r w:rsidRPr="00B830FC">
              <w:rPr>
                <w:bCs/>
              </w:rPr>
              <w:t>«ВЫСШАЯ ШКОЛА ЭКОНОМИКИ»</w:t>
            </w:r>
          </w:p>
          <w:p w14:paraId="4A046A7A" w14:textId="77777777" w:rsidR="00985FD5" w:rsidRDefault="00985FD5" w:rsidP="00A56433">
            <w:pPr>
              <w:jc w:val="center"/>
            </w:pPr>
            <w:r>
              <w:t>Факультет бизнес-информатики, отделение п</w:t>
            </w:r>
            <w:r w:rsidRPr="005862CD">
              <w:t>рограммной инженерии</w:t>
            </w:r>
          </w:p>
          <w:p w14:paraId="2675A7C2" w14:textId="77777777" w:rsidR="00985FD5" w:rsidRPr="00F5030D" w:rsidRDefault="00985FD5" w:rsidP="00A56433">
            <w:pPr>
              <w:jc w:val="center"/>
            </w:pPr>
            <w:r>
              <w:t>К</w:t>
            </w:r>
            <w:r w:rsidRPr="00F5030D">
              <w:t>афедра управления разработкой программного обеспечения</w:t>
            </w:r>
          </w:p>
        </w:tc>
      </w:tr>
      <w:tr w:rsidR="00985FD5" w14:paraId="78EBFB63" w14:textId="77777777" w:rsidTr="00A56433">
        <w:trPr>
          <w:cantSplit/>
          <w:trHeight w:val="1335"/>
        </w:trPr>
        <w:tc>
          <w:tcPr>
            <w:tcW w:w="342" w:type="dxa"/>
            <w:vMerge/>
          </w:tcPr>
          <w:p w14:paraId="572F90D1" w14:textId="77777777" w:rsidR="00985FD5" w:rsidRDefault="00985FD5" w:rsidP="00A56433">
            <w:pPr>
              <w:pStyle w:val="Subtitle"/>
            </w:pPr>
          </w:p>
        </w:tc>
        <w:tc>
          <w:tcPr>
            <w:tcW w:w="424" w:type="dxa"/>
            <w:vMerge/>
          </w:tcPr>
          <w:p w14:paraId="56D38222" w14:textId="77777777" w:rsidR="00985FD5" w:rsidRDefault="00985FD5" w:rsidP="00A56433"/>
        </w:tc>
        <w:tc>
          <w:tcPr>
            <w:tcW w:w="4226" w:type="dxa"/>
            <w:gridSpan w:val="2"/>
          </w:tcPr>
          <w:p w14:paraId="0B3434E3" w14:textId="77777777" w:rsidR="00985FD5" w:rsidRDefault="00985FD5" w:rsidP="00A56433">
            <w:pPr>
              <w:jc w:val="center"/>
            </w:pPr>
            <w:r>
              <w:t>СОГЛАСОВАНО</w:t>
            </w:r>
          </w:p>
          <w:p w14:paraId="6CDD9678" w14:textId="77777777" w:rsidR="00985FD5" w:rsidRDefault="00985FD5" w:rsidP="00A56433">
            <w:pPr>
              <w:jc w:val="center"/>
            </w:pPr>
            <w:r w:rsidRPr="009F7917">
              <w:t xml:space="preserve">Старший преподаватель каф. УРПО </w:t>
            </w:r>
            <w:r>
              <w:t xml:space="preserve">отделения Программной инженерии </w:t>
            </w:r>
            <w:r w:rsidRPr="00DA1940">
              <w:t>Национального исследовательского универ</w:t>
            </w:r>
            <w:r>
              <w:t>ситета «Высшая школа экономики»</w:t>
            </w:r>
          </w:p>
          <w:p w14:paraId="0BE267AB" w14:textId="77777777" w:rsidR="00985FD5" w:rsidRDefault="00985FD5" w:rsidP="00A56433">
            <w:pPr>
              <w:jc w:val="center"/>
            </w:pPr>
          </w:p>
          <w:p w14:paraId="07AFB828" w14:textId="77777777" w:rsidR="00985FD5" w:rsidRDefault="00985FD5" w:rsidP="00A56433">
            <w:pPr>
              <w:jc w:val="center"/>
            </w:pPr>
            <w:r>
              <w:t>_________________ Л.В. Дворянский</w:t>
            </w:r>
          </w:p>
          <w:p w14:paraId="7B38905F" w14:textId="77777777" w:rsidR="00985FD5" w:rsidRPr="00DA1940" w:rsidRDefault="00985FD5" w:rsidP="00A56433">
            <w:pPr>
              <w:jc w:val="center"/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  <w:tc>
          <w:tcPr>
            <w:tcW w:w="1336" w:type="dxa"/>
          </w:tcPr>
          <w:p w14:paraId="44079568" w14:textId="77777777" w:rsidR="00985FD5" w:rsidRPr="00C857BD" w:rsidRDefault="00985FD5" w:rsidP="00A56433"/>
        </w:tc>
        <w:tc>
          <w:tcPr>
            <w:tcW w:w="4503" w:type="dxa"/>
            <w:gridSpan w:val="3"/>
          </w:tcPr>
          <w:p w14:paraId="71FB8B39" w14:textId="77777777" w:rsidR="00985FD5" w:rsidRPr="00DA1940" w:rsidRDefault="00985FD5" w:rsidP="00A56433">
            <w:pPr>
              <w:jc w:val="center"/>
            </w:pPr>
            <w:r w:rsidRPr="00DA1940">
              <w:t>УТВЕРЖДАЮ</w:t>
            </w:r>
          </w:p>
          <w:p w14:paraId="5A18FEBE" w14:textId="77777777" w:rsidR="00985FD5" w:rsidRPr="00DA1940" w:rsidRDefault="00985FD5" w:rsidP="00A56433">
            <w:pPr>
              <w:jc w:val="center"/>
            </w:pPr>
            <w:r w:rsidRPr="00DA1940">
              <w:t>Заведующий отделением Программной инженерии Национального исследовательского университета «Высшая школа экономики»</w:t>
            </w:r>
          </w:p>
          <w:p w14:paraId="0BF1B4BD" w14:textId="77777777" w:rsidR="00985FD5" w:rsidRDefault="00985FD5" w:rsidP="00A56433">
            <w:pPr>
              <w:jc w:val="center"/>
            </w:pPr>
          </w:p>
          <w:p w14:paraId="52AF77D9" w14:textId="77777777" w:rsidR="00985FD5" w:rsidRPr="00DA1940" w:rsidRDefault="00985FD5" w:rsidP="00A56433">
            <w:pPr>
              <w:jc w:val="center"/>
            </w:pPr>
          </w:p>
          <w:p w14:paraId="30959AB9" w14:textId="77777777" w:rsidR="00985FD5" w:rsidRPr="00DA1940" w:rsidRDefault="00985FD5" w:rsidP="00A56433">
            <w:pPr>
              <w:jc w:val="center"/>
            </w:pPr>
            <w:r w:rsidRPr="00DA1940">
              <w:t>__________________ С.М. Авдошин</w:t>
            </w:r>
          </w:p>
          <w:p w14:paraId="765D6B58" w14:textId="77777777" w:rsidR="00985FD5" w:rsidRPr="00DA1940" w:rsidRDefault="00985FD5" w:rsidP="00A56433">
            <w:pPr>
              <w:jc w:val="center"/>
              <w:rPr>
                <w:b/>
              </w:rPr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</w:tr>
      <w:tr w:rsidR="00985FD5" w:rsidRPr="009F7917" w14:paraId="1B4CAF61" w14:textId="77777777" w:rsidTr="00A56433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1017FEE0" w14:textId="77777777" w:rsidR="00985FD5" w:rsidRDefault="00985FD5" w:rsidP="00A56433">
            <w:pPr>
              <w:pStyle w:val="Subtitle"/>
            </w:pPr>
          </w:p>
        </w:tc>
        <w:tc>
          <w:tcPr>
            <w:tcW w:w="424" w:type="dxa"/>
            <w:vMerge/>
            <w:tcBorders>
              <w:bottom w:val="single" w:sz="4" w:space="0" w:color="auto"/>
            </w:tcBorders>
          </w:tcPr>
          <w:p w14:paraId="03999F3C" w14:textId="77777777" w:rsidR="00985FD5" w:rsidRDefault="00985FD5" w:rsidP="00A56433"/>
        </w:tc>
        <w:tc>
          <w:tcPr>
            <w:tcW w:w="10065" w:type="dxa"/>
            <w:gridSpan w:val="6"/>
          </w:tcPr>
          <w:p w14:paraId="377E7BB1" w14:textId="77777777" w:rsidR="00985FD5" w:rsidRDefault="00985FD5" w:rsidP="00A56433">
            <w:pPr>
              <w:spacing w:before="720"/>
              <w:jc w:val="center"/>
              <w:rPr>
                <w:b/>
                <w:caps/>
              </w:rPr>
            </w:pPr>
            <w:r w:rsidRPr="009F7917">
              <w:rPr>
                <w:b/>
                <w:caps/>
              </w:rPr>
              <w:t>«СИСТЕМА КОДОГЕНЕРАЦИИ ИЗ МОДЕЛИ ВЛОЖЕННЫХ СЕТЕЙ ПЕТРИ В СИСТЕМЫ КОМПОНЕН</w:t>
            </w:r>
            <w:r>
              <w:rPr>
                <w:b/>
                <w:caps/>
              </w:rPr>
              <w:t>Т НА БАЗЕ ENTERPRISE JAVABEANS»</w:t>
            </w:r>
          </w:p>
          <w:p w14:paraId="0A5C064D" w14:textId="77777777" w:rsidR="00985FD5" w:rsidRDefault="00985FD5" w:rsidP="00A56433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F7917">
              <w:rPr>
                <w:b/>
                <w:caps/>
                <w:lang w:val="en-US"/>
              </w:rPr>
              <w:t>«CODE GENERATION SYSTEM FROM NESTED PETRI NETS TO SYSTEMS OF ENTERPRISE JAVABEANS COMPONENTS»</w:t>
            </w:r>
          </w:p>
          <w:p w14:paraId="076A7904" w14:textId="059044E1" w:rsidR="00985FD5" w:rsidRPr="009F7917" w:rsidRDefault="00985FD5" w:rsidP="00A56433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85FD5">
              <w:rPr>
                <w:sz w:val="28"/>
                <w:szCs w:val="28"/>
                <w:lang w:eastAsia="en-US"/>
              </w:rPr>
              <w:t>Руководства оператора</w:t>
            </w:r>
          </w:p>
          <w:p w14:paraId="1AB1350B" w14:textId="77777777" w:rsidR="00985FD5" w:rsidRPr="009F7917" w:rsidRDefault="00985FD5" w:rsidP="00A56433">
            <w:pPr>
              <w:jc w:val="right"/>
              <w:rPr>
                <w:b/>
                <w:lang w:val="en-US"/>
              </w:rPr>
            </w:pPr>
          </w:p>
        </w:tc>
      </w:tr>
      <w:tr w:rsidR="00985FD5" w14:paraId="2679A5E1" w14:textId="77777777" w:rsidTr="00A56433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7F0E18B" w14:textId="77777777" w:rsidR="00985FD5" w:rsidRPr="000F28B1" w:rsidRDefault="00985FD5" w:rsidP="00A56433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099260" w14:textId="77777777" w:rsidR="00985FD5" w:rsidRPr="000F28B1" w:rsidRDefault="00985FD5" w:rsidP="00A56433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4D413089" w14:textId="77777777" w:rsidR="00985FD5" w:rsidRDefault="00985FD5" w:rsidP="00A56433">
            <w:pPr>
              <w:jc w:val="center"/>
              <w:rPr>
                <w:b/>
                <w:sz w:val="36"/>
                <w:szCs w:val="36"/>
              </w:rPr>
            </w:pPr>
            <w:r w:rsidRPr="005E6A12">
              <w:rPr>
                <w:b/>
                <w:sz w:val="36"/>
                <w:szCs w:val="36"/>
              </w:rPr>
              <w:t>ЛИСТ УТВЕРЖДЕНИЯ</w:t>
            </w:r>
          </w:p>
          <w:p w14:paraId="58EFD26E" w14:textId="60E11F5C" w:rsidR="00985FD5" w:rsidRDefault="00985FD5" w:rsidP="00A564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RU</w:t>
            </w:r>
            <w:r w:rsidRPr="00985FD5">
              <w:rPr>
                <w:b/>
                <w:sz w:val="28"/>
                <w:szCs w:val="28"/>
              </w:rPr>
              <w:t>.17701729. 501620-01 31 01-1</w:t>
            </w:r>
            <w:r w:rsidRPr="009F7917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ЛУ</w:t>
            </w:r>
          </w:p>
          <w:p w14:paraId="0368BDED" w14:textId="77777777" w:rsidR="00985FD5" w:rsidRDefault="00985FD5" w:rsidP="00A56433">
            <w:pPr>
              <w:jc w:val="center"/>
              <w:rPr>
                <w:b/>
                <w:sz w:val="28"/>
                <w:szCs w:val="28"/>
              </w:rPr>
            </w:pPr>
          </w:p>
          <w:p w14:paraId="644AD927" w14:textId="78DACE91" w:rsidR="00985FD5" w:rsidRPr="00F5030D" w:rsidRDefault="00985FD5" w:rsidP="002F5CCB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Листов </w:t>
            </w:r>
            <w:r w:rsidR="002F5CCB">
              <w:rPr>
                <w:b/>
                <w:sz w:val="28"/>
                <w:szCs w:val="28"/>
              </w:rPr>
              <w:t>8</w:t>
            </w:r>
          </w:p>
        </w:tc>
      </w:tr>
      <w:tr w:rsidR="00985FD5" w14:paraId="2AF7F15C" w14:textId="77777777" w:rsidTr="00A56433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3DD741E" w14:textId="77777777" w:rsidR="00985FD5" w:rsidRPr="000F28B1" w:rsidRDefault="00985FD5" w:rsidP="00A56433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дубл.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1BC7267" w14:textId="77777777" w:rsidR="00985FD5" w:rsidRPr="000F28B1" w:rsidRDefault="00985FD5" w:rsidP="00A56433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357D822E" w14:textId="77777777" w:rsidR="00985FD5" w:rsidRDefault="00985FD5" w:rsidP="00A56433"/>
        </w:tc>
      </w:tr>
      <w:tr w:rsidR="00985FD5" w14:paraId="4DA60587" w14:textId="77777777" w:rsidTr="00A56433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4F32E51" w14:textId="77777777" w:rsidR="00985FD5" w:rsidRPr="000F28B1" w:rsidRDefault="00985FD5" w:rsidP="00A56433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Взам. инв. №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0448F61" w14:textId="77777777" w:rsidR="00985FD5" w:rsidRPr="000F28B1" w:rsidRDefault="00985FD5" w:rsidP="00A56433">
            <w:pPr>
              <w:rPr>
                <w:sz w:val="20"/>
              </w:rPr>
            </w:pP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613D2752" w14:textId="77777777" w:rsidR="00985FD5" w:rsidRDefault="00985FD5" w:rsidP="00A56433">
            <w:pPr>
              <w:rPr>
                <w:caps/>
              </w:rPr>
            </w:pPr>
          </w:p>
        </w:tc>
        <w:tc>
          <w:tcPr>
            <w:tcW w:w="1995" w:type="dxa"/>
            <w:gridSpan w:val="3"/>
          </w:tcPr>
          <w:p w14:paraId="021A5FA4" w14:textId="77777777" w:rsidR="00985FD5" w:rsidRDefault="00985FD5" w:rsidP="00A56433"/>
        </w:tc>
        <w:tc>
          <w:tcPr>
            <w:tcW w:w="3933" w:type="dxa"/>
            <w:gridSpan w:val="2"/>
          </w:tcPr>
          <w:p w14:paraId="48D3D930" w14:textId="77777777" w:rsidR="00985FD5" w:rsidRDefault="00985FD5" w:rsidP="00A56433">
            <w:pPr>
              <w:jc w:val="center"/>
            </w:pPr>
          </w:p>
          <w:p w14:paraId="023FF2A4" w14:textId="77777777" w:rsidR="00985FD5" w:rsidRDefault="00985FD5" w:rsidP="00A56433">
            <w:pPr>
              <w:jc w:val="center"/>
            </w:pPr>
            <w:r>
              <w:t>Исполнитель</w:t>
            </w:r>
          </w:p>
          <w:p w14:paraId="6A4C2CC8" w14:textId="77777777" w:rsidR="00985FD5" w:rsidRPr="00A2382A" w:rsidRDefault="00985FD5" w:rsidP="00A56433">
            <w:pPr>
              <w:jc w:val="center"/>
            </w:pPr>
            <w:r w:rsidRPr="00A2382A">
              <w:t xml:space="preserve">студент группы </w:t>
            </w:r>
            <w:r>
              <w:t>3</w:t>
            </w:r>
            <w:r w:rsidRPr="00A2382A">
              <w:t>7</w:t>
            </w:r>
            <w:r>
              <w:t>2</w:t>
            </w:r>
            <w:r w:rsidRPr="00A2382A">
              <w:t xml:space="preserve"> ПИ</w:t>
            </w:r>
          </w:p>
          <w:p w14:paraId="075EDF23" w14:textId="77777777" w:rsidR="00985FD5" w:rsidRDefault="00985FD5" w:rsidP="00A56433">
            <w:pPr>
              <w:jc w:val="center"/>
            </w:pPr>
            <w:r>
              <w:t>____________</w:t>
            </w:r>
            <w:r w:rsidRPr="00A2382A">
              <w:t>/</w:t>
            </w:r>
            <w:r>
              <w:t>Николенко А.П.</w:t>
            </w:r>
            <w:r w:rsidRPr="00A2382A">
              <w:t xml:space="preserve"> /</w:t>
            </w:r>
          </w:p>
          <w:p w14:paraId="5DA2EA1A" w14:textId="77777777" w:rsidR="00985FD5" w:rsidRDefault="00985FD5" w:rsidP="00A56433">
            <w:pPr>
              <w:jc w:val="center"/>
              <w:rPr>
                <w:b/>
              </w:rPr>
            </w:pPr>
            <w:r>
              <w:t xml:space="preserve">«____»__________ </w:t>
            </w:r>
            <w:r w:rsidRPr="00A2382A">
              <w:t>2013 г</w:t>
            </w:r>
            <w:r w:rsidRPr="00C94D7B">
              <w:t>.</w:t>
            </w:r>
          </w:p>
          <w:p w14:paraId="4DFBBD9D" w14:textId="77777777" w:rsidR="00985FD5" w:rsidRDefault="00985FD5" w:rsidP="00A56433">
            <w:pPr>
              <w:rPr>
                <w:caps/>
              </w:rPr>
            </w:pPr>
          </w:p>
        </w:tc>
      </w:tr>
      <w:tr w:rsidR="00985FD5" w14:paraId="273E7A44" w14:textId="77777777" w:rsidTr="00A56433">
        <w:trPr>
          <w:cantSplit/>
          <w:trHeight w:val="1023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52EEF8B" w14:textId="77777777" w:rsidR="00985FD5" w:rsidRPr="000F28B1" w:rsidRDefault="00985FD5" w:rsidP="00A56433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4A8B018" w14:textId="77777777" w:rsidR="00985FD5" w:rsidRPr="000F28B1" w:rsidRDefault="00985FD5" w:rsidP="00A56433">
            <w:pPr>
              <w:rPr>
                <w:sz w:val="20"/>
              </w:rPr>
            </w:pPr>
            <w:r>
              <w:fldChar w:fldCharType="begin"/>
            </w:r>
            <w:r>
              <w:instrText xml:space="preserve"> DOCPROPERTY  "Дата заполнения"  \* MERGEFORMAT </w:instrText>
            </w:r>
            <w:r>
              <w:fldChar w:fldCharType="end"/>
            </w:r>
          </w:p>
        </w:tc>
        <w:tc>
          <w:tcPr>
            <w:tcW w:w="6840" w:type="dxa"/>
            <w:gridSpan w:val="5"/>
            <w:tcBorders>
              <w:left w:val="single" w:sz="4" w:space="0" w:color="auto"/>
            </w:tcBorders>
          </w:tcPr>
          <w:p w14:paraId="76784149" w14:textId="77777777" w:rsidR="00985FD5" w:rsidRPr="00A2382A" w:rsidRDefault="00985FD5" w:rsidP="00A56433">
            <w:pPr>
              <w:jc w:val="right"/>
            </w:pPr>
          </w:p>
        </w:tc>
        <w:tc>
          <w:tcPr>
            <w:tcW w:w="3225" w:type="dxa"/>
          </w:tcPr>
          <w:p w14:paraId="7E6D930A" w14:textId="77777777" w:rsidR="00985FD5" w:rsidRPr="009F7917" w:rsidRDefault="00985FD5" w:rsidP="00A56433">
            <w:pPr>
              <w:jc w:val="center"/>
              <w:rPr>
                <w:b/>
              </w:rPr>
            </w:pPr>
          </w:p>
          <w:p w14:paraId="4CAEDAD9" w14:textId="77777777" w:rsidR="00985FD5" w:rsidRPr="009F7917" w:rsidRDefault="00985FD5" w:rsidP="00A56433"/>
          <w:p w14:paraId="6B0E862E" w14:textId="77777777" w:rsidR="00985FD5" w:rsidRPr="009F7917" w:rsidRDefault="00985FD5" w:rsidP="00A56433"/>
        </w:tc>
      </w:tr>
      <w:tr w:rsidR="00985FD5" w14:paraId="49048126" w14:textId="77777777" w:rsidTr="00A56433">
        <w:trPr>
          <w:cantSplit/>
          <w:trHeight w:val="161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E53761" w14:textId="77777777" w:rsidR="00985FD5" w:rsidRPr="000F28B1" w:rsidRDefault="00985FD5" w:rsidP="00A56433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подл.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E8A5250" w14:textId="77777777" w:rsidR="00985FD5" w:rsidRPr="00DF65FE" w:rsidRDefault="00985FD5" w:rsidP="00A564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2B84AB3E" w14:textId="77777777" w:rsidR="00985FD5" w:rsidRDefault="00985FD5" w:rsidP="00A56433">
            <w:pPr>
              <w:rPr>
                <w:b/>
              </w:rPr>
            </w:pPr>
          </w:p>
          <w:p w14:paraId="1BAA3DBF" w14:textId="77777777" w:rsidR="00985FD5" w:rsidRDefault="00985FD5" w:rsidP="00A56433">
            <w:pPr>
              <w:jc w:val="center"/>
              <w:rPr>
                <w:b/>
              </w:rPr>
            </w:pPr>
          </w:p>
          <w:p w14:paraId="6D0F8227" w14:textId="77777777" w:rsidR="00985FD5" w:rsidRDefault="00985FD5" w:rsidP="00A56433">
            <w:pPr>
              <w:jc w:val="center"/>
              <w:rPr>
                <w:b/>
              </w:rPr>
            </w:pPr>
          </w:p>
          <w:p w14:paraId="07011419" w14:textId="77777777" w:rsidR="00985FD5" w:rsidRDefault="00985FD5" w:rsidP="00A56433">
            <w:pPr>
              <w:jc w:val="center"/>
              <w:rPr>
                <w:b/>
              </w:rPr>
            </w:pPr>
          </w:p>
          <w:p w14:paraId="4F6CB55C" w14:textId="77777777" w:rsidR="00985FD5" w:rsidRDefault="00985FD5" w:rsidP="00A56433">
            <w:pPr>
              <w:rPr>
                <w:b/>
              </w:rPr>
            </w:pPr>
          </w:p>
          <w:p w14:paraId="18765FB1" w14:textId="77777777" w:rsidR="00985FD5" w:rsidRPr="004F56D8" w:rsidRDefault="00985FD5" w:rsidP="00A56433">
            <w:pPr>
              <w:jc w:val="center"/>
              <w:rPr>
                <w:b/>
              </w:rPr>
            </w:pPr>
            <w:r w:rsidRPr="004F56D8">
              <w:rPr>
                <w:b/>
              </w:rPr>
              <w:t>2013</w:t>
            </w:r>
          </w:p>
          <w:p w14:paraId="1041D7E7" w14:textId="77777777" w:rsidR="00985FD5" w:rsidRPr="004F56D8" w:rsidRDefault="00985FD5" w:rsidP="00A56433">
            <w:pPr>
              <w:jc w:val="right"/>
              <w:rPr>
                <w:b/>
              </w:rPr>
            </w:pPr>
          </w:p>
        </w:tc>
      </w:tr>
    </w:tbl>
    <w:p w14:paraId="4CDB6C8A" w14:textId="77777777" w:rsidR="00985FD5" w:rsidRDefault="00985FD5" w:rsidP="00985FD5">
      <w:pPr>
        <w:rPr>
          <w:sz w:val="28"/>
        </w:rPr>
        <w:sectPr w:rsidR="00985FD5" w:rsidSect="00985FD5">
          <w:headerReference w:type="even" r:id="rId8"/>
          <w:footerReference w:type="even" r:id="rId9"/>
          <w:footerReference w:type="default" r:id="rId10"/>
          <w:pgSz w:w="11906" w:h="16838"/>
          <w:pgMar w:top="902" w:right="851" w:bottom="851" w:left="1259" w:header="709" w:footer="709" w:gutter="0"/>
          <w:pgNumType w:start="1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367"/>
        <w:gridCol w:w="10122"/>
      </w:tblGrid>
      <w:tr w:rsidR="00985FD5" w:rsidRPr="00A2382A" w14:paraId="5C6B5C18" w14:textId="77777777" w:rsidTr="00A56433">
        <w:trPr>
          <w:cantSplit/>
          <w:trHeight w:val="4666"/>
        </w:trPr>
        <w:tc>
          <w:tcPr>
            <w:tcW w:w="342" w:type="dxa"/>
            <w:tcBorders>
              <w:bottom w:val="single" w:sz="4" w:space="0" w:color="auto"/>
            </w:tcBorders>
          </w:tcPr>
          <w:p w14:paraId="18DFCCE4" w14:textId="77777777" w:rsidR="00985FD5" w:rsidRDefault="00985FD5" w:rsidP="00A56433">
            <w:pPr>
              <w:pStyle w:val="Subtitle"/>
            </w:pPr>
            <w:r>
              <w:lastRenderedPageBreak/>
              <w:br w:type="page"/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14:paraId="5CC409BD" w14:textId="77777777" w:rsidR="00985FD5" w:rsidRDefault="00985FD5" w:rsidP="00A56433"/>
          <w:p w14:paraId="67B6795D" w14:textId="77777777" w:rsidR="00985FD5" w:rsidRDefault="00985FD5" w:rsidP="00A56433"/>
          <w:p w14:paraId="5E5ADF97" w14:textId="77777777" w:rsidR="00985FD5" w:rsidRDefault="00985FD5" w:rsidP="00A56433"/>
          <w:p w14:paraId="5F4098E4" w14:textId="77777777" w:rsidR="00985FD5" w:rsidRDefault="00985FD5" w:rsidP="00A56433"/>
          <w:p w14:paraId="4C365864" w14:textId="77777777" w:rsidR="00985FD5" w:rsidRDefault="00985FD5" w:rsidP="00A56433"/>
          <w:p w14:paraId="5BE9CDF1" w14:textId="77777777" w:rsidR="00985FD5" w:rsidRDefault="00985FD5" w:rsidP="00A56433"/>
          <w:p w14:paraId="338E79AF" w14:textId="77777777" w:rsidR="00985FD5" w:rsidRDefault="00985FD5" w:rsidP="00A56433"/>
          <w:p w14:paraId="7BDEEDF6" w14:textId="77777777" w:rsidR="00985FD5" w:rsidRDefault="00985FD5" w:rsidP="00A56433"/>
          <w:p w14:paraId="325BE9D5" w14:textId="77777777" w:rsidR="00985FD5" w:rsidRDefault="00985FD5" w:rsidP="00A56433"/>
          <w:p w14:paraId="0B2666C6" w14:textId="77777777" w:rsidR="00985FD5" w:rsidRDefault="00985FD5" w:rsidP="00A56433"/>
          <w:p w14:paraId="5B417DF7" w14:textId="77777777" w:rsidR="00985FD5" w:rsidRDefault="00985FD5" w:rsidP="00A56433"/>
        </w:tc>
        <w:tc>
          <w:tcPr>
            <w:tcW w:w="10122" w:type="dxa"/>
            <w:vMerge w:val="restart"/>
          </w:tcPr>
          <w:p w14:paraId="7A8A43DE" w14:textId="77777777" w:rsidR="00985FD5" w:rsidRDefault="00985FD5" w:rsidP="00A56433">
            <w:pPr>
              <w:pStyle w:val="a"/>
              <w:rPr>
                <w:lang w:val="ru-RU"/>
              </w:rPr>
            </w:pPr>
            <w:r w:rsidRPr="009F7917">
              <w:rPr>
                <w:lang w:val="ru-RU"/>
              </w:rPr>
              <w:t xml:space="preserve">         </w:t>
            </w:r>
          </w:p>
          <w:p w14:paraId="255AA55E" w14:textId="77777777" w:rsidR="00985FD5" w:rsidRPr="00535C80" w:rsidRDefault="00985FD5" w:rsidP="00A56433">
            <w:pPr>
              <w:pStyle w:val="a"/>
              <w:rPr>
                <w:lang w:val="ru-RU"/>
              </w:rPr>
            </w:pPr>
            <w:r w:rsidRPr="009F7917">
              <w:rPr>
                <w:lang w:val="ru-RU"/>
              </w:rPr>
              <w:t>УТВЕРЖДЕН</w:t>
            </w:r>
          </w:p>
          <w:p w14:paraId="2186DB98" w14:textId="431B7017" w:rsidR="00985FD5" w:rsidRPr="009F7917" w:rsidRDefault="00985FD5" w:rsidP="00A56433">
            <w:pPr>
              <w:pStyle w:val="a"/>
              <w:ind w:firstLine="0"/>
              <w:rPr>
                <w:lang w:val="ru-RU"/>
              </w:rPr>
            </w:pPr>
            <w:r>
              <w:t xml:space="preserve">RU.17701729. 501620-01 </w:t>
            </w:r>
            <w:r>
              <w:rPr>
                <w:lang w:val="ru-RU"/>
              </w:rPr>
              <w:t>31</w:t>
            </w:r>
            <w:r w:rsidRPr="009947ED">
              <w:t xml:space="preserve"> 01-1</w:t>
            </w:r>
            <w:r w:rsidRPr="009F7917">
              <w:rPr>
                <w:lang w:val="ru-RU"/>
              </w:rPr>
              <w:t>-ЛУ</w:t>
            </w:r>
          </w:p>
          <w:p w14:paraId="4DA324E5" w14:textId="77777777" w:rsidR="00985FD5" w:rsidRPr="00A2382A" w:rsidRDefault="00985FD5" w:rsidP="00A56433"/>
          <w:p w14:paraId="06CB3465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3CA5B9F1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3CDB35AE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40A739F7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6A6785D4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208612B3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52881A18" w14:textId="77777777" w:rsidR="00985FD5" w:rsidRPr="009F7917" w:rsidRDefault="00985FD5" w:rsidP="00A56433">
            <w:pPr>
              <w:jc w:val="center"/>
              <w:rPr>
                <w:caps/>
                <w:sz w:val="32"/>
                <w:szCs w:val="32"/>
              </w:rPr>
            </w:pPr>
            <w:r w:rsidRPr="009F7917">
              <w:rPr>
                <w:caps/>
                <w:sz w:val="32"/>
                <w:szCs w:val="32"/>
              </w:rPr>
              <w:t>«Система кодогенерации из модели вложенных сетей Петри в системы компонент на базе Enterprise JavaBeans»</w:t>
            </w:r>
          </w:p>
          <w:p w14:paraId="4A5DE5FB" w14:textId="77777777" w:rsidR="00985FD5" w:rsidRPr="009F7917" w:rsidRDefault="00985FD5" w:rsidP="00A56433">
            <w:pPr>
              <w:jc w:val="center"/>
              <w:rPr>
                <w:lang w:val="en-US"/>
              </w:rPr>
            </w:pPr>
            <w:r w:rsidRPr="009F7917">
              <w:rPr>
                <w:caps/>
                <w:sz w:val="32"/>
                <w:szCs w:val="32"/>
                <w:lang w:val="en-US"/>
              </w:rPr>
              <w:t>«Code Generation System from Nested Petri Nets to Systems of Enterprise JavaBeans Components»</w:t>
            </w:r>
            <w:r>
              <w:fldChar w:fldCharType="begin"/>
            </w:r>
            <w:r w:rsidRPr="009F7917">
              <w:rPr>
                <w:lang w:val="en-US"/>
              </w:rPr>
              <w:instrText xml:space="preserve"> DOCPROPERTY  </w:instrText>
            </w:r>
            <w:r>
              <w:instrText>Документ</w:instrText>
            </w:r>
            <w:r w:rsidRPr="009F7917">
              <w:rPr>
                <w:lang w:val="en-US"/>
              </w:rPr>
              <w:instrText xml:space="preserve">  \* MERGEFORMAT </w:instrText>
            </w:r>
            <w:r>
              <w:fldChar w:fldCharType="end"/>
            </w:r>
          </w:p>
          <w:p w14:paraId="0F4CB12B" w14:textId="73CF5076" w:rsidR="00985FD5" w:rsidRDefault="00985FD5" w:rsidP="00A56433">
            <w:pPr>
              <w:spacing w:before="720"/>
              <w:jc w:val="center"/>
              <w:rPr>
                <w:sz w:val="28"/>
                <w:szCs w:val="28"/>
                <w:lang w:eastAsia="en-US"/>
              </w:rPr>
            </w:pPr>
            <w:r w:rsidRPr="00985FD5">
              <w:rPr>
                <w:sz w:val="28"/>
                <w:szCs w:val="28"/>
                <w:lang w:eastAsia="en-US"/>
              </w:rPr>
              <w:t>Руководства оператора</w:t>
            </w:r>
          </w:p>
          <w:p w14:paraId="0C357014" w14:textId="4D066A19" w:rsidR="00985FD5" w:rsidRPr="00F5030D" w:rsidRDefault="00985FD5" w:rsidP="00A56433">
            <w:pPr>
              <w:spacing w:before="100" w:beforeAutospacing="1"/>
              <w:jc w:val="center"/>
              <w:rPr>
                <w:caps/>
                <w:sz w:val="28"/>
              </w:rPr>
            </w:pPr>
            <w:r w:rsidRPr="00F5030D">
              <w:rPr>
                <w:sz w:val="28"/>
                <w:szCs w:val="28"/>
                <w:lang w:val="en-US"/>
              </w:rPr>
              <w:t>RU</w:t>
            </w:r>
            <w:r w:rsidRPr="00D42A0D">
              <w:rPr>
                <w:sz w:val="28"/>
                <w:szCs w:val="28"/>
              </w:rPr>
              <w:t>.17701729.</w:t>
            </w:r>
            <w:r>
              <w:t xml:space="preserve"> </w:t>
            </w:r>
            <w:r w:rsidRPr="00D42A0D">
              <w:rPr>
                <w:sz w:val="28"/>
                <w:szCs w:val="28"/>
              </w:rPr>
              <w:t xml:space="preserve">501620-01 </w:t>
            </w:r>
            <w:r>
              <w:rPr>
                <w:sz w:val="28"/>
                <w:szCs w:val="28"/>
              </w:rPr>
              <w:t>31</w:t>
            </w:r>
            <w:r w:rsidRPr="00D42A0D">
              <w:rPr>
                <w:sz w:val="28"/>
                <w:szCs w:val="28"/>
              </w:rPr>
              <w:t xml:space="preserve"> 01-1</w:t>
            </w:r>
          </w:p>
          <w:p w14:paraId="79195E3E" w14:textId="77777777" w:rsidR="00985FD5" w:rsidRPr="00A2382A" w:rsidRDefault="00985FD5" w:rsidP="00A56433">
            <w:pPr>
              <w:pStyle w:val="Subtitle"/>
              <w:rPr>
                <w:highlight w:val="yellow"/>
              </w:rPr>
            </w:pPr>
            <w:r w:rsidRPr="00A2382A">
              <w:rPr>
                <w:highlight w:val="yellow"/>
              </w:rPr>
              <w:br/>
            </w:r>
          </w:p>
          <w:p w14:paraId="5D416C74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31EA88C4" w14:textId="3EF091FC" w:rsidR="00985FD5" w:rsidRPr="00A2382A" w:rsidRDefault="00985FD5" w:rsidP="00A56433">
            <w:pPr>
              <w:pStyle w:val="a0"/>
              <w:rPr>
                <w:b w:val="0"/>
              </w:rPr>
            </w:pPr>
            <w:r>
              <w:rPr>
                <w:b w:val="0"/>
              </w:rPr>
              <w:t xml:space="preserve">Листов </w:t>
            </w:r>
            <w:r w:rsidR="002F5CCB">
              <w:rPr>
                <w:b w:val="0"/>
              </w:rPr>
              <w:t>8</w:t>
            </w:r>
          </w:p>
          <w:p w14:paraId="0D8D8CE4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0A62B776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0824D8ED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08A2B246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649DE76B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18C3D25C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2B69C8C6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144813FF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2C33DCBA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5CA7A329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262B42B3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64AA8898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7D471891" w14:textId="77777777" w:rsidR="00985FD5" w:rsidRPr="00A2382A" w:rsidRDefault="00985FD5" w:rsidP="00A56433">
            <w:pPr>
              <w:rPr>
                <w:highlight w:val="yellow"/>
              </w:rPr>
            </w:pPr>
          </w:p>
          <w:p w14:paraId="2B865B5A" w14:textId="77777777" w:rsidR="00985FD5" w:rsidRPr="00A2382A" w:rsidRDefault="00985FD5" w:rsidP="00A56433">
            <w:pPr>
              <w:rPr>
                <w:highlight w:val="yellow"/>
              </w:rPr>
            </w:pPr>
          </w:p>
        </w:tc>
      </w:tr>
      <w:tr w:rsidR="00985FD5" w:rsidRPr="00A2382A" w14:paraId="5452520D" w14:textId="77777777" w:rsidTr="00A56433">
        <w:trPr>
          <w:cantSplit/>
          <w:trHeight w:val="161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B8DABD" w14:textId="77777777" w:rsidR="00985FD5" w:rsidRPr="002E1DCB" w:rsidRDefault="00985FD5" w:rsidP="00A56433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7AC4C37" w14:textId="77777777" w:rsidR="00985FD5" w:rsidRPr="002E1DCB" w:rsidRDefault="00985FD5" w:rsidP="00A56433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07F4C5BB" w14:textId="77777777" w:rsidR="00985FD5" w:rsidRPr="00A2382A" w:rsidRDefault="00985FD5" w:rsidP="00A56433">
            <w:pPr>
              <w:rPr>
                <w:highlight w:val="yellow"/>
              </w:rPr>
            </w:pPr>
          </w:p>
        </w:tc>
      </w:tr>
      <w:tr w:rsidR="00985FD5" w:rsidRPr="00A2382A" w14:paraId="112BFCEF" w14:textId="77777777" w:rsidTr="00A56433">
        <w:trPr>
          <w:cantSplit/>
          <w:trHeight w:val="174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522A29F" w14:textId="77777777" w:rsidR="00985FD5" w:rsidRPr="002E1DCB" w:rsidRDefault="00985FD5" w:rsidP="00A56433">
            <w:pPr>
              <w:jc w:val="center"/>
            </w:pPr>
            <w:r w:rsidRPr="002E1DCB">
              <w:t>Инв. № дубл.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CC5AF2A" w14:textId="77777777" w:rsidR="00985FD5" w:rsidRPr="002E1DCB" w:rsidRDefault="00985FD5" w:rsidP="00A56433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56DDAC68" w14:textId="77777777" w:rsidR="00985FD5" w:rsidRPr="00A2382A" w:rsidRDefault="00985FD5" w:rsidP="00A56433">
            <w:pPr>
              <w:rPr>
                <w:highlight w:val="yellow"/>
              </w:rPr>
            </w:pPr>
          </w:p>
        </w:tc>
      </w:tr>
      <w:tr w:rsidR="00985FD5" w:rsidRPr="00A2382A" w14:paraId="777EFABE" w14:textId="77777777" w:rsidTr="00A56433">
        <w:trPr>
          <w:cantSplit/>
          <w:trHeight w:val="177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F93068F" w14:textId="77777777" w:rsidR="00985FD5" w:rsidRPr="002E1DCB" w:rsidRDefault="00985FD5" w:rsidP="00A56433">
            <w:pPr>
              <w:jc w:val="center"/>
            </w:pPr>
            <w:r w:rsidRPr="002E1DCB">
              <w:t>Взам. инв. №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66F7C75" w14:textId="77777777" w:rsidR="00985FD5" w:rsidRPr="002E1DCB" w:rsidRDefault="00985FD5" w:rsidP="00A56433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1E066C8C" w14:textId="77777777" w:rsidR="00985FD5" w:rsidRPr="00A2382A" w:rsidRDefault="00985FD5" w:rsidP="00A56433">
            <w:pPr>
              <w:rPr>
                <w:highlight w:val="yellow"/>
              </w:rPr>
            </w:pPr>
          </w:p>
        </w:tc>
      </w:tr>
      <w:tr w:rsidR="00985FD5" w:rsidRPr="002E1DCB" w14:paraId="5ED8E09C" w14:textId="77777777" w:rsidTr="00A56433">
        <w:trPr>
          <w:cantSplit/>
          <w:trHeight w:val="149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663A97" w14:textId="77777777" w:rsidR="00985FD5" w:rsidRPr="002E1DCB" w:rsidRDefault="00985FD5" w:rsidP="00A56433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E29E87" w14:textId="77777777" w:rsidR="00985FD5" w:rsidRPr="002E1DCB" w:rsidRDefault="00985FD5" w:rsidP="00A56433">
            <w:r w:rsidRPr="002E1DCB">
              <w:fldChar w:fldCharType="begin"/>
            </w:r>
            <w:r w:rsidRPr="002E1DCB">
              <w:instrText xml:space="preserve"> DOCPROPERTY  "Дата заполнения"  \* MERGEFORMAT </w:instrText>
            </w:r>
            <w:r w:rsidRPr="002E1DCB">
              <w:fldChar w:fldCharType="end"/>
            </w: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51E87B8E" w14:textId="77777777" w:rsidR="00985FD5" w:rsidRPr="002E1DCB" w:rsidRDefault="00985FD5" w:rsidP="00A56433">
            <w:pPr>
              <w:rPr>
                <w:highlight w:val="yellow"/>
              </w:rPr>
            </w:pPr>
          </w:p>
        </w:tc>
      </w:tr>
      <w:tr w:rsidR="00985FD5" w:rsidRPr="002E1DCB" w14:paraId="528369B5" w14:textId="77777777" w:rsidTr="00A56433">
        <w:trPr>
          <w:cantSplit/>
          <w:trHeight w:val="153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2D9B56" w14:textId="77777777" w:rsidR="00985FD5" w:rsidRPr="002E1DCB" w:rsidRDefault="00985FD5" w:rsidP="00A56433">
            <w:pPr>
              <w:jc w:val="center"/>
            </w:pPr>
            <w:r w:rsidRPr="002E1DCB">
              <w:t>Инв. № подл.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AD03D8" w14:textId="77777777" w:rsidR="00985FD5" w:rsidRPr="002E1DCB" w:rsidRDefault="00985FD5" w:rsidP="00A56433">
            <w:pPr>
              <w:jc w:val="center"/>
              <w:rPr>
                <w:sz w:val="18"/>
                <w:szCs w:val="18"/>
              </w:rPr>
            </w:pPr>
          </w:p>
          <w:p w14:paraId="41792187" w14:textId="77777777" w:rsidR="00985FD5" w:rsidRPr="002E1DCB" w:rsidRDefault="00985FD5" w:rsidP="00A564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5F080A63" w14:textId="77777777" w:rsidR="00985FD5" w:rsidRPr="002E1DCB" w:rsidRDefault="00985FD5" w:rsidP="00A56433">
            <w:pPr>
              <w:rPr>
                <w:color w:val="FF0000"/>
                <w:highlight w:val="yellow"/>
              </w:rPr>
            </w:pPr>
          </w:p>
        </w:tc>
      </w:tr>
    </w:tbl>
    <w:p w14:paraId="167B1441" w14:textId="77777777" w:rsidR="00985FD5" w:rsidRDefault="00985FD5" w:rsidP="00985FD5">
      <w:pPr>
        <w:jc w:val="center"/>
      </w:pPr>
      <w:bookmarkStart w:id="0" w:name="_Ref536439367"/>
      <w:bookmarkEnd w:id="0"/>
    </w:p>
    <w:p w14:paraId="0AC4D0BE" w14:textId="77777777" w:rsidR="00985FD5" w:rsidRDefault="00985FD5" w:rsidP="00985FD5">
      <w:pPr>
        <w:jc w:val="center"/>
      </w:pPr>
    </w:p>
    <w:p w14:paraId="3B88B54F" w14:textId="77777777" w:rsidR="00985FD5" w:rsidRDefault="00985FD5" w:rsidP="00985FD5">
      <w:pPr>
        <w:jc w:val="center"/>
      </w:pPr>
    </w:p>
    <w:p w14:paraId="507357DF" w14:textId="5B9751F3" w:rsidR="00985FD5" w:rsidRPr="00985FD5" w:rsidRDefault="00985FD5" w:rsidP="00985FD5">
      <w:pPr>
        <w:jc w:val="center"/>
      </w:pPr>
      <w:r w:rsidRPr="00F16ECB">
        <w:t>2013</w:t>
      </w:r>
    </w:p>
    <w:p w14:paraId="73FED6A2" w14:textId="77777777" w:rsidR="00985FD5" w:rsidRPr="005211D2" w:rsidRDefault="00985FD5" w:rsidP="00985FD5">
      <w:pPr>
        <w:framePr w:w="1" w:wrap="auto" w:hAnchor="text" w:x="567"/>
        <w:sectPr w:rsidR="00985FD5" w:rsidRPr="005211D2" w:rsidSect="00A56433">
          <w:headerReference w:type="even" r:id="rId11"/>
          <w:headerReference w:type="default" r:id="rId12"/>
          <w:headerReference w:type="first" r:id="rId13"/>
          <w:type w:val="continuous"/>
          <w:pgSz w:w="11906" w:h="16838"/>
          <w:pgMar w:top="1560" w:right="566" w:bottom="851" w:left="1134" w:header="720" w:footer="720" w:gutter="0"/>
          <w:pgNumType w:start="2"/>
          <w:cols w:space="720"/>
          <w:titlePg/>
          <w:docGrid w:linePitch="360" w:charSpace="32768"/>
        </w:sectPr>
      </w:pPr>
    </w:p>
    <w:p w14:paraId="47249779" w14:textId="77777777" w:rsidR="004D0FE1" w:rsidRDefault="004D0FE1" w:rsidP="00985FD5"/>
    <w:bookmarkStart w:id="1" w:name="_Toc26533256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1"/>
          <w:sz w:val="24"/>
          <w:szCs w:val="24"/>
          <w:lang w:eastAsia="ar-SA"/>
        </w:rPr>
        <w:id w:val="1247764686"/>
        <w:docPartObj>
          <w:docPartGallery w:val="Table of Contents"/>
          <w:docPartUnique/>
        </w:docPartObj>
      </w:sdtPr>
      <w:sdtEndPr/>
      <w:sdtContent>
        <w:p w14:paraId="61D3D452" w14:textId="77777777" w:rsidR="007C1149" w:rsidRDefault="007C1149" w:rsidP="007C1149">
          <w:pPr>
            <w:pStyle w:val="TOCHeading"/>
            <w:jc w:val="center"/>
          </w:pPr>
          <w:r>
            <w:t>Оглавление</w:t>
          </w:r>
        </w:p>
        <w:p w14:paraId="1685460D" w14:textId="77777777" w:rsidR="007C1149" w:rsidRPr="007C1149" w:rsidRDefault="007C1149" w:rsidP="007C1149">
          <w:pPr>
            <w:rPr>
              <w:lang w:eastAsia="ru-RU"/>
            </w:rPr>
          </w:pPr>
        </w:p>
        <w:p w14:paraId="6ABAD71C" w14:textId="77777777" w:rsidR="00BD340D" w:rsidRDefault="007C1149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944386" w:history="1">
            <w:r w:rsidR="00BD340D" w:rsidRPr="00555F80">
              <w:rPr>
                <w:rStyle w:val="Hyperlink"/>
                <w:noProof/>
              </w:rPr>
              <w:t>1.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Назначение программы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_Toc367944386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2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1CDB4476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87" w:history="1">
            <w:r w:rsidR="00BD340D" w:rsidRPr="00555F80">
              <w:rPr>
                <w:rStyle w:val="Hyperlink"/>
                <w:noProof/>
              </w:rPr>
              <w:t>1.1.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Область применения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_Toc367944387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2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22DE1CF0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88" w:history="1">
            <w:r w:rsidR="00BD340D" w:rsidRPr="00555F80">
              <w:rPr>
                <w:rStyle w:val="Hyperlink"/>
                <w:noProof/>
              </w:rPr>
              <w:t>1.2.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Краткое описание возможностей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_Toc367944388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2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3E08F443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89" w:history="1">
            <w:r w:rsidR="00BD340D" w:rsidRPr="00555F80">
              <w:rPr>
                <w:rStyle w:val="Hyperlink"/>
                <w:noProof/>
              </w:rPr>
              <w:t>1.3.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Уровень подготовки пользователя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_Toc367944389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2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788F7658" w14:textId="77777777" w:rsidR="00BD340D" w:rsidRDefault="004B7DBB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0" w:history="1">
            <w:r w:rsidR="00BD340D" w:rsidRPr="00555F80">
              <w:rPr>
                <w:rStyle w:val="Hyperlink"/>
                <w:noProof/>
              </w:rPr>
              <w:t>2.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Условия выполнения программы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_Toc367944390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3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32BBFD2A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2" w:history="1">
            <w:r w:rsidR="00BD340D" w:rsidRPr="00555F80">
              <w:rPr>
                <w:rStyle w:val="Hyperlink"/>
                <w:noProof/>
              </w:rPr>
              <w:t>2.1.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Требования к аппаратным средствам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_Toc367944392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3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70EBFD03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3" w:history="1">
            <w:r w:rsidR="00BD340D" w:rsidRPr="00555F80">
              <w:rPr>
                <w:rStyle w:val="Hyperlink"/>
                <w:noProof/>
              </w:rPr>
              <w:t>2.2.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_Toc367944393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3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2856443E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4" w:history="1">
            <w:r w:rsidR="00BD340D" w:rsidRPr="00555F80">
              <w:rPr>
                <w:rStyle w:val="Hyperlink"/>
                <w:noProof/>
              </w:rPr>
              <w:t>2.3.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Состав программы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_Toc367944394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3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1084C496" w14:textId="77777777" w:rsidR="00BD340D" w:rsidRDefault="004B7DBB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5" w:history="1">
            <w:r w:rsidR="00BD340D" w:rsidRPr="00555F80">
              <w:rPr>
                <w:rStyle w:val="Hyperlink"/>
                <w:noProof/>
              </w:rPr>
              <w:t>3.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Выполнение программы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_Toc367944395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4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50765B99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6" w:history="1">
            <w:r w:rsidR="00BD340D" w:rsidRPr="00555F80">
              <w:rPr>
                <w:rStyle w:val="Hyperlink"/>
                <w:noProof/>
              </w:rPr>
              <w:t>3.1.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Установка программы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_Toc367944396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4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67A4E3C2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7" w:history="1">
            <w:r w:rsidR="00BD340D" w:rsidRPr="00555F80">
              <w:rPr>
                <w:rStyle w:val="Hyperlink"/>
                <w:noProof/>
              </w:rPr>
              <w:t>3.2.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Запуск программы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_Toc367944397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4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3BC267E3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8" w:history="1">
            <w:r w:rsidR="00BD340D" w:rsidRPr="00555F80">
              <w:rPr>
                <w:rStyle w:val="Hyperlink"/>
                <w:noProof/>
              </w:rPr>
              <w:t>3.3.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Задание путей к необходимым компонентам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_Toc367944398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4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2C184436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399" w:history="1">
            <w:r w:rsidR="00BD340D" w:rsidRPr="00555F80">
              <w:rPr>
                <w:rStyle w:val="Hyperlink"/>
                <w:noProof/>
              </w:rPr>
              <w:t>3.4.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Задание входного файла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_Toc367944399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5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39FD8FCD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400" w:history="1">
            <w:r w:rsidR="00BD340D" w:rsidRPr="00555F80">
              <w:rPr>
                <w:rStyle w:val="Hyperlink"/>
                <w:noProof/>
              </w:rPr>
              <w:t>3.5.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Обработка входного файла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_Toc367944400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5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4F82908D" w14:textId="77777777" w:rsidR="00BD340D" w:rsidRDefault="004B7DB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401" w:history="1">
            <w:r w:rsidR="00BD340D" w:rsidRPr="00555F80">
              <w:rPr>
                <w:rStyle w:val="Hyperlink"/>
                <w:noProof/>
              </w:rPr>
              <w:t>3.6.</w:t>
            </w:r>
            <w:r w:rsidR="00BD34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BD340D" w:rsidRPr="00555F80">
              <w:rPr>
                <w:rStyle w:val="Hyperlink"/>
                <w:noProof/>
              </w:rPr>
              <w:t>Работа в консольном режиме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_Toc367944401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6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5EF04C55" w14:textId="77777777" w:rsidR="00BD340D" w:rsidRDefault="004B7D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4402" w:history="1">
            <w:r w:rsidR="00BD340D" w:rsidRPr="00555F80">
              <w:rPr>
                <w:rStyle w:val="Hyperlink"/>
                <w:noProof/>
              </w:rPr>
              <w:t>Лист регистрации изменений.</w:t>
            </w:r>
            <w:r w:rsidR="00BD340D">
              <w:rPr>
                <w:noProof/>
                <w:webHidden/>
              </w:rPr>
              <w:tab/>
            </w:r>
            <w:r w:rsidR="00BD340D">
              <w:rPr>
                <w:noProof/>
                <w:webHidden/>
              </w:rPr>
              <w:fldChar w:fldCharType="begin"/>
            </w:r>
            <w:r w:rsidR="00BD340D">
              <w:rPr>
                <w:noProof/>
                <w:webHidden/>
              </w:rPr>
              <w:instrText xml:space="preserve"> PAGEREF _Toc367944402 \h </w:instrText>
            </w:r>
            <w:r w:rsidR="00BD340D">
              <w:rPr>
                <w:noProof/>
                <w:webHidden/>
              </w:rPr>
            </w:r>
            <w:r w:rsidR="00BD340D">
              <w:rPr>
                <w:noProof/>
                <w:webHidden/>
              </w:rPr>
              <w:fldChar w:fldCharType="separate"/>
            </w:r>
            <w:r w:rsidR="00BD340D">
              <w:rPr>
                <w:noProof/>
                <w:webHidden/>
              </w:rPr>
              <w:t>7</w:t>
            </w:r>
            <w:r w:rsidR="00BD340D">
              <w:rPr>
                <w:noProof/>
                <w:webHidden/>
              </w:rPr>
              <w:fldChar w:fldCharType="end"/>
            </w:r>
          </w:hyperlink>
        </w:p>
        <w:p w14:paraId="00EC3136" w14:textId="77777777" w:rsidR="007C1149" w:rsidRDefault="007C1149">
          <w:r>
            <w:rPr>
              <w:b/>
              <w:bCs/>
            </w:rPr>
            <w:fldChar w:fldCharType="end"/>
          </w:r>
        </w:p>
      </w:sdtContent>
    </w:sdt>
    <w:p w14:paraId="0028836B" w14:textId="77777777" w:rsidR="007C1149" w:rsidRDefault="007C1149" w:rsidP="007C1149">
      <w:pPr>
        <w:pStyle w:val="Heading1"/>
        <w:ind w:left="792"/>
        <w:jc w:val="left"/>
      </w:pPr>
    </w:p>
    <w:p w14:paraId="2D464616" w14:textId="77777777" w:rsidR="007C1149" w:rsidRDefault="007C1149" w:rsidP="007C1149">
      <w:pPr>
        <w:pStyle w:val="BodyText"/>
        <w:sectPr w:rsidR="007C1149" w:rsidSect="004D0FE1"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BFB9164" w14:textId="77777777" w:rsidR="007C1149" w:rsidRDefault="007C1149" w:rsidP="007C1149">
      <w:pPr>
        <w:pStyle w:val="BodyText"/>
      </w:pPr>
    </w:p>
    <w:p w14:paraId="7D05A422" w14:textId="77777777" w:rsidR="007C1149" w:rsidRDefault="007C1149" w:rsidP="007C1149">
      <w:pPr>
        <w:pStyle w:val="BodyText"/>
      </w:pPr>
    </w:p>
    <w:p w14:paraId="5C76A177" w14:textId="77777777" w:rsidR="007C1149" w:rsidRDefault="007C1149" w:rsidP="007C1149">
      <w:pPr>
        <w:pStyle w:val="BodyText"/>
      </w:pPr>
    </w:p>
    <w:p w14:paraId="4E1D2879" w14:textId="77777777" w:rsidR="007C1149" w:rsidRDefault="007C1149" w:rsidP="007C1149">
      <w:pPr>
        <w:pStyle w:val="BodyText"/>
      </w:pPr>
    </w:p>
    <w:p w14:paraId="4FA6866B" w14:textId="77777777" w:rsidR="007C1149" w:rsidRDefault="007C1149" w:rsidP="007C1149">
      <w:pPr>
        <w:pStyle w:val="BodyText"/>
      </w:pPr>
    </w:p>
    <w:p w14:paraId="427F9641" w14:textId="77777777" w:rsidR="007C1149" w:rsidRDefault="007C1149" w:rsidP="007C1149">
      <w:pPr>
        <w:pStyle w:val="BodyText"/>
      </w:pPr>
    </w:p>
    <w:p w14:paraId="33B41E38" w14:textId="77777777" w:rsidR="00BC58FA" w:rsidRDefault="00BC58FA" w:rsidP="007C1149">
      <w:pPr>
        <w:pStyle w:val="BodyText"/>
        <w:sectPr w:rsidR="00BC58FA" w:rsidSect="007C114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FF825AF" w14:textId="77777777" w:rsidR="007C1149" w:rsidRDefault="007C1149" w:rsidP="007C1149">
      <w:pPr>
        <w:pStyle w:val="BodyText"/>
      </w:pPr>
    </w:p>
    <w:p w14:paraId="0DCA6E2A" w14:textId="77777777" w:rsidR="00BC0B90" w:rsidRDefault="00BC0B90">
      <w:pPr>
        <w:suppressAutoHyphens w:val="0"/>
        <w:spacing w:line="240" w:lineRule="auto"/>
        <w:rPr>
          <w:rFonts w:ascii="Cambria" w:hAnsi="Cambria"/>
          <w:b/>
          <w:bCs/>
          <w:color w:val="1F497D" w:themeColor="text2"/>
          <w:sz w:val="32"/>
          <w:szCs w:val="32"/>
        </w:rPr>
      </w:pPr>
      <w:r>
        <w:br w:type="page"/>
      </w:r>
    </w:p>
    <w:p w14:paraId="29F0EE97" w14:textId="77777777" w:rsidR="009661D1" w:rsidRDefault="009661D1" w:rsidP="009661D1">
      <w:pPr>
        <w:pStyle w:val="Heading1"/>
        <w:numPr>
          <w:ilvl w:val="0"/>
          <w:numId w:val="11"/>
        </w:numPr>
      </w:pPr>
      <w:bookmarkStart w:id="2" w:name="_Toc367944386"/>
      <w:r w:rsidRPr="009661D1">
        <w:lastRenderedPageBreak/>
        <w:t>Назначение программы</w:t>
      </w:r>
      <w:bookmarkEnd w:id="1"/>
      <w:bookmarkEnd w:id="2"/>
    </w:p>
    <w:p w14:paraId="1AFDEC93" w14:textId="77777777" w:rsidR="009661D1" w:rsidRDefault="00C13291" w:rsidP="00010262">
      <w:pPr>
        <w:pStyle w:val="Heading2"/>
        <w:numPr>
          <w:ilvl w:val="1"/>
          <w:numId w:val="9"/>
        </w:numPr>
        <w:spacing w:line="360" w:lineRule="auto"/>
      </w:pPr>
      <w:r>
        <w:t xml:space="preserve"> </w:t>
      </w:r>
      <w:bookmarkStart w:id="3" w:name="_Toc367944387"/>
      <w:r w:rsidR="009661D1">
        <w:t>Область применения</w:t>
      </w:r>
      <w:bookmarkEnd w:id="3"/>
    </w:p>
    <w:p w14:paraId="134635FA" w14:textId="38182FDB" w:rsidR="00A11A8A" w:rsidRPr="000A1DD8" w:rsidRDefault="00A11A8A" w:rsidP="00A11A8A">
      <w:pPr>
        <w:pStyle w:val="ListParagraph"/>
        <w:spacing w:before="120" w:line="360" w:lineRule="auto"/>
        <w:ind w:left="360"/>
        <w:jc w:val="both"/>
      </w:pPr>
      <w:r>
        <w:t xml:space="preserve">Программа предназначена для создания систем </w:t>
      </w:r>
      <w:r w:rsidRPr="00A11A8A">
        <w:rPr>
          <w:lang w:val="en-US"/>
        </w:rPr>
        <w:t>EJB</w:t>
      </w:r>
      <w:r>
        <w:t xml:space="preserve"> компонент на основе описания сети Петри без необходимости прибегать к программированию</w:t>
      </w:r>
      <w:r w:rsidRPr="00A11A8A">
        <w:rPr>
          <w:color w:val="000000"/>
        </w:rPr>
        <w:t>.</w:t>
      </w:r>
    </w:p>
    <w:p w14:paraId="5F9732A5" w14:textId="77777777" w:rsidR="009661D1" w:rsidRDefault="00C13291" w:rsidP="00C13291">
      <w:pPr>
        <w:pStyle w:val="Heading2"/>
        <w:numPr>
          <w:ilvl w:val="1"/>
          <w:numId w:val="9"/>
        </w:numPr>
      </w:pPr>
      <w:r>
        <w:t xml:space="preserve"> </w:t>
      </w:r>
      <w:bookmarkStart w:id="4" w:name="_Toc367944388"/>
      <w:r w:rsidR="009661D1" w:rsidRPr="00460D8B">
        <w:t>Краткое описание возможностей</w:t>
      </w:r>
      <w:bookmarkEnd w:id="4"/>
    </w:p>
    <w:p w14:paraId="467EC3ED" w14:textId="77777777" w:rsidR="009661D1" w:rsidRDefault="009661D1" w:rsidP="00C13291">
      <w:pPr>
        <w:pStyle w:val="BodyText"/>
        <w:spacing w:before="240" w:line="360" w:lineRule="auto"/>
      </w:pPr>
      <w:r>
        <w:t>Программа позволяет:</w:t>
      </w:r>
    </w:p>
    <w:p w14:paraId="082F28BA" w14:textId="0EF496B6" w:rsidR="00717D77" w:rsidRDefault="00A11A8A" w:rsidP="00717D77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 xml:space="preserve">Генерировать </w:t>
      </w:r>
      <w:r>
        <w:rPr>
          <w:lang w:val="en-US"/>
        </w:rPr>
        <w:t>EJB</w:t>
      </w:r>
      <w:r>
        <w:t xml:space="preserve"> компоненты на основе описания структуры сети Петри</w:t>
      </w:r>
      <w:r w:rsidRPr="00A11A8A">
        <w:t>;</w:t>
      </w:r>
    </w:p>
    <w:p w14:paraId="143A21F1" w14:textId="6278B580" w:rsidR="00572BAC" w:rsidRDefault="00A11A8A" w:rsidP="00717D77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 xml:space="preserve">Компилировать сгенерированные </w:t>
      </w:r>
      <w:r>
        <w:rPr>
          <w:lang w:val="en-US"/>
        </w:rPr>
        <w:t>java</w:t>
      </w:r>
      <w:r w:rsidRPr="00A11A8A">
        <w:t xml:space="preserve"> </w:t>
      </w:r>
      <w:r>
        <w:t xml:space="preserve">файлы в </w:t>
      </w:r>
      <w:r>
        <w:rPr>
          <w:lang w:val="en-US"/>
        </w:rPr>
        <w:t>class</w:t>
      </w:r>
      <w:r w:rsidRPr="00A11A8A">
        <w:t xml:space="preserve"> </w:t>
      </w:r>
      <w:r>
        <w:t>файлы</w:t>
      </w:r>
      <w:r w:rsidR="00572BAC" w:rsidRPr="00572BAC">
        <w:t>;</w:t>
      </w:r>
    </w:p>
    <w:p w14:paraId="1534E123" w14:textId="37951D1C" w:rsidR="00572BAC" w:rsidRDefault="00A11A8A" w:rsidP="00717D77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 xml:space="preserve">Объединять </w:t>
      </w:r>
      <w:r>
        <w:rPr>
          <w:lang w:val="en-US"/>
        </w:rPr>
        <w:t>class</w:t>
      </w:r>
      <w:r w:rsidRPr="00A11A8A">
        <w:t xml:space="preserve"> </w:t>
      </w:r>
      <w:r>
        <w:t xml:space="preserve">файлы в </w:t>
      </w:r>
      <w:r>
        <w:rPr>
          <w:lang w:val="en-US"/>
        </w:rPr>
        <w:t>jar</w:t>
      </w:r>
      <w:r w:rsidRPr="00A11A8A">
        <w:t xml:space="preserve"> </w:t>
      </w:r>
      <w:r>
        <w:t>архив;</w:t>
      </w:r>
    </w:p>
    <w:p w14:paraId="28E36B38" w14:textId="409D6657" w:rsidR="00A11A8A" w:rsidRDefault="00A11A8A" w:rsidP="00717D77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Размещать полученное приложение на локальном сервере.</w:t>
      </w:r>
    </w:p>
    <w:p w14:paraId="28ADB33D" w14:textId="77777777" w:rsidR="00717D77" w:rsidRPr="00460D8B" w:rsidRDefault="00C13291" w:rsidP="00010262">
      <w:pPr>
        <w:pStyle w:val="Heading2"/>
        <w:numPr>
          <w:ilvl w:val="1"/>
          <w:numId w:val="9"/>
        </w:numPr>
      </w:pPr>
      <w:r>
        <w:t xml:space="preserve"> </w:t>
      </w:r>
      <w:bookmarkStart w:id="5" w:name="_Toc367944389"/>
      <w:r w:rsidR="00717D77" w:rsidRPr="00460D8B">
        <w:t>Уровень подготовки пользователя</w:t>
      </w:r>
      <w:bookmarkEnd w:id="5"/>
    </w:p>
    <w:p w14:paraId="2AC1F57E" w14:textId="2F404F2B" w:rsidR="00572BAC" w:rsidRDefault="00572BAC" w:rsidP="00572BAC">
      <w:pPr>
        <w:spacing w:before="120" w:line="360" w:lineRule="auto"/>
        <w:ind w:left="142" w:firstLine="709"/>
        <w:jc w:val="both"/>
      </w:pPr>
      <w:r>
        <w:t>Программа не требует специального обслуживания. Требуемая квалификация пользователя – оператор.</w:t>
      </w:r>
      <w:r w:rsidR="00A11A8A">
        <w:t xml:space="preserve"> Программа в первую очередь предназначена для работы в качестве одного из компонентов крупной системы по работе с сетями Петри, поэтому основным режимом работы считается консольный. Но в демонстрационных целях программа была также</w:t>
      </w:r>
      <w:r w:rsidRPr="00AB5A5F">
        <w:t xml:space="preserve"> оснащена интуитивно понятным </w:t>
      </w:r>
      <w:r w:rsidR="00243F12">
        <w:t xml:space="preserve">графическим </w:t>
      </w:r>
      <w:r w:rsidRPr="00AB5A5F">
        <w:t>интерфейсом.</w:t>
      </w:r>
      <w:r w:rsidR="00A11A8A">
        <w:t xml:space="preserve"> </w:t>
      </w:r>
    </w:p>
    <w:p w14:paraId="7773E75F" w14:textId="77777777" w:rsidR="00936DC1" w:rsidRDefault="00936DC1" w:rsidP="00572BAC">
      <w:pPr>
        <w:spacing w:before="120" w:line="360" w:lineRule="auto"/>
        <w:ind w:left="142" w:firstLine="709"/>
        <w:jc w:val="both"/>
      </w:pPr>
    </w:p>
    <w:p w14:paraId="34802A90" w14:textId="77777777" w:rsidR="00936DC1" w:rsidRDefault="00936DC1" w:rsidP="00572BAC">
      <w:pPr>
        <w:spacing w:before="120" w:line="360" w:lineRule="auto"/>
        <w:ind w:left="142" w:firstLine="709"/>
        <w:jc w:val="both"/>
      </w:pPr>
    </w:p>
    <w:p w14:paraId="33EDA450" w14:textId="77777777" w:rsidR="00936DC1" w:rsidRDefault="00936DC1" w:rsidP="00572BAC">
      <w:pPr>
        <w:spacing w:before="120" w:line="360" w:lineRule="auto"/>
        <w:ind w:left="142" w:firstLine="709"/>
        <w:jc w:val="both"/>
      </w:pPr>
    </w:p>
    <w:p w14:paraId="3EC56E46" w14:textId="77777777" w:rsidR="00936DC1" w:rsidRDefault="00936DC1" w:rsidP="00572BAC">
      <w:pPr>
        <w:spacing w:before="120" w:line="360" w:lineRule="auto"/>
        <w:ind w:left="142" w:firstLine="709"/>
        <w:jc w:val="both"/>
      </w:pPr>
    </w:p>
    <w:p w14:paraId="505BE33C" w14:textId="77777777" w:rsidR="00936DC1" w:rsidRDefault="00936DC1" w:rsidP="00572BAC">
      <w:pPr>
        <w:spacing w:before="120" w:line="360" w:lineRule="auto"/>
        <w:ind w:left="142" w:firstLine="709"/>
        <w:jc w:val="both"/>
      </w:pPr>
    </w:p>
    <w:p w14:paraId="749EEFD4" w14:textId="77777777" w:rsidR="00936DC1" w:rsidRDefault="00936DC1" w:rsidP="00572BAC">
      <w:pPr>
        <w:spacing w:before="120" w:line="360" w:lineRule="auto"/>
        <w:ind w:left="142" w:firstLine="709"/>
        <w:jc w:val="both"/>
      </w:pPr>
    </w:p>
    <w:p w14:paraId="106380D8" w14:textId="77777777" w:rsidR="00936DC1" w:rsidRDefault="00936DC1" w:rsidP="00572BAC">
      <w:pPr>
        <w:spacing w:before="120" w:line="360" w:lineRule="auto"/>
        <w:ind w:left="142" w:firstLine="709"/>
        <w:jc w:val="both"/>
      </w:pPr>
    </w:p>
    <w:p w14:paraId="54529670" w14:textId="77777777" w:rsidR="00936DC1" w:rsidRPr="003E4576" w:rsidRDefault="00936DC1" w:rsidP="00572BAC">
      <w:pPr>
        <w:spacing w:before="120" w:line="360" w:lineRule="auto"/>
        <w:ind w:left="142" w:firstLine="709"/>
        <w:jc w:val="both"/>
      </w:pPr>
    </w:p>
    <w:p w14:paraId="6DF39D71" w14:textId="77777777" w:rsidR="00460D8B" w:rsidRDefault="00460D8B" w:rsidP="00460D8B">
      <w:pPr>
        <w:pStyle w:val="Heading1"/>
        <w:numPr>
          <w:ilvl w:val="0"/>
          <w:numId w:val="11"/>
        </w:numPr>
      </w:pPr>
      <w:bookmarkStart w:id="6" w:name="_Toc367944390"/>
      <w:r>
        <w:lastRenderedPageBreak/>
        <w:t>Условия выполнения программы</w:t>
      </w:r>
      <w:bookmarkEnd w:id="6"/>
    </w:p>
    <w:p w14:paraId="35EBDA82" w14:textId="77777777" w:rsidR="00010262" w:rsidRPr="00010262" w:rsidRDefault="00010262" w:rsidP="00010262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outlineLvl w:val="1"/>
        <w:rPr>
          <w:rFonts w:ascii="Cambria" w:hAnsi="Cambria"/>
          <w:b/>
          <w:bCs/>
          <w:iCs/>
          <w:vanish/>
          <w:color w:val="1F497D" w:themeColor="text2"/>
          <w:sz w:val="26"/>
          <w:szCs w:val="28"/>
        </w:rPr>
      </w:pPr>
      <w:bookmarkStart w:id="7" w:name="_Toc356252962"/>
      <w:bookmarkStart w:id="8" w:name="_Toc356253085"/>
      <w:bookmarkStart w:id="9" w:name="_Toc367944391"/>
      <w:bookmarkEnd w:id="7"/>
      <w:bookmarkEnd w:id="8"/>
      <w:bookmarkEnd w:id="9"/>
    </w:p>
    <w:p w14:paraId="342A7AC7" w14:textId="77777777" w:rsidR="00460D8B" w:rsidRDefault="00C13291" w:rsidP="00010262">
      <w:pPr>
        <w:pStyle w:val="Heading2"/>
        <w:numPr>
          <w:ilvl w:val="1"/>
          <w:numId w:val="9"/>
        </w:numPr>
      </w:pPr>
      <w:r>
        <w:t xml:space="preserve"> </w:t>
      </w:r>
      <w:bookmarkStart w:id="10" w:name="_Toc367944392"/>
      <w:r w:rsidR="00460D8B">
        <w:t>Требования к аппаратным средствам</w:t>
      </w:r>
      <w:bookmarkEnd w:id="10"/>
    </w:p>
    <w:p w14:paraId="5CB4FE0E" w14:textId="77777777" w:rsidR="00460D8B" w:rsidRPr="00460D8B" w:rsidRDefault="00460D8B" w:rsidP="00460D8B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24"/>
        <w:gridCol w:w="2835"/>
        <w:gridCol w:w="3661"/>
        <w:gridCol w:w="12"/>
      </w:tblGrid>
      <w:tr w:rsidR="00460D8B" w:rsidRPr="003201D7" w14:paraId="20F69F17" w14:textId="77777777" w:rsidTr="00D412D0">
        <w:trPr>
          <w:trHeight w:val="649"/>
        </w:trPr>
        <w:tc>
          <w:tcPr>
            <w:tcW w:w="2824" w:type="dxa"/>
            <w:shd w:val="clear" w:color="auto" w:fill="C6D9F1"/>
            <w:vAlign w:val="center"/>
          </w:tcPr>
          <w:p w14:paraId="26835028" w14:textId="77777777" w:rsidR="00460D8B" w:rsidRPr="005211D2" w:rsidRDefault="00460D8B" w:rsidP="00D412D0">
            <w:pPr>
              <w:jc w:val="center"/>
              <w:rPr>
                <w:i/>
              </w:rPr>
            </w:pPr>
            <w:r w:rsidRPr="005211D2">
              <w:rPr>
                <w:i/>
              </w:rPr>
              <w:t>Необходимый процессор</w:t>
            </w:r>
          </w:p>
        </w:tc>
        <w:tc>
          <w:tcPr>
            <w:tcW w:w="2835" w:type="dxa"/>
            <w:shd w:val="clear" w:color="auto" w:fill="C6D9F1"/>
            <w:vAlign w:val="center"/>
          </w:tcPr>
          <w:p w14:paraId="16A6C5AE" w14:textId="77777777" w:rsidR="00460D8B" w:rsidRPr="005211D2" w:rsidRDefault="00460D8B" w:rsidP="00D412D0">
            <w:pPr>
              <w:jc w:val="center"/>
              <w:rPr>
                <w:i/>
              </w:rPr>
            </w:pPr>
            <w:r w:rsidRPr="005211D2">
              <w:rPr>
                <w:i/>
              </w:rPr>
              <w:t>Необходимое ОЗУ</w:t>
            </w:r>
          </w:p>
        </w:tc>
        <w:tc>
          <w:tcPr>
            <w:tcW w:w="3673" w:type="dxa"/>
            <w:gridSpan w:val="2"/>
            <w:shd w:val="clear" w:color="auto" w:fill="C6D9F1"/>
          </w:tcPr>
          <w:p w14:paraId="16FA7210" w14:textId="77777777" w:rsidR="00460D8B" w:rsidRPr="005211D2" w:rsidRDefault="00460D8B" w:rsidP="00D412D0">
            <w:pPr>
              <w:jc w:val="center"/>
              <w:rPr>
                <w:i/>
              </w:rPr>
            </w:pPr>
            <w:r w:rsidRPr="005211D2">
              <w:rPr>
                <w:i/>
              </w:rPr>
              <w:t>Прочие требования</w:t>
            </w:r>
          </w:p>
        </w:tc>
      </w:tr>
      <w:tr w:rsidR="00460D8B" w:rsidRPr="003201D7" w14:paraId="17D5A454" w14:textId="77777777" w:rsidTr="00D412D0">
        <w:trPr>
          <w:gridAfter w:val="1"/>
          <w:wAfter w:w="12" w:type="dxa"/>
          <w:trHeight w:val="965"/>
        </w:trPr>
        <w:tc>
          <w:tcPr>
            <w:tcW w:w="2824" w:type="dxa"/>
            <w:vAlign w:val="center"/>
          </w:tcPr>
          <w:p w14:paraId="3041EF93" w14:textId="77777777" w:rsidR="00460D8B" w:rsidRPr="00572BAC" w:rsidRDefault="00460D8B" w:rsidP="00D412D0">
            <w:pPr>
              <w:jc w:val="both"/>
              <w:rPr>
                <w:lang w:val="en-US"/>
              </w:rPr>
            </w:pPr>
            <w:r w:rsidRPr="00851012">
              <w:rPr>
                <w:lang w:val="en-US"/>
              </w:rPr>
              <w:t>Intel</w:t>
            </w:r>
            <w:r w:rsidRPr="00572BAC">
              <w:rPr>
                <w:lang w:val="en-US"/>
              </w:rPr>
              <w:t xml:space="preserve"> </w:t>
            </w:r>
            <w:r w:rsidRPr="00851012">
              <w:rPr>
                <w:lang w:val="en-US"/>
              </w:rPr>
              <w:t>Pentium</w:t>
            </w:r>
            <w:r w:rsidRPr="00572BAC">
              <w:rPr>
                <w:lang w:val="en-US"/>
              </w:rPr>
              <w:t>/</w:t>
            </w:r>
            <w:r w:rsidRPr="00851012">
              <w:rPr>
                <w:lang w:val="en-US"/>
              </w:rPr>
              <w:t>Celeron</w:t>
            </w:r>
            <w:r w:rsidRPr="00572BAC">
              <w:rPr>
                <w:lang w:val="en-US"/>
              </w:rPr>
              <w:t xml:space="preserve">, </w:t>
            </w:r>
            <w:r w:rsidRPr="00851012">
              <w:rPr>
                <w:lang w:val="en-US"/>
              </w:rPr>
              <w:t>AMD</w:t>
            </w:r>
            <w:r w:rsidRPr="00572BAC">
              <w:rPr>
                <w:lang w:val="en-US"/>
              </w:rPr>
              <w:t xml:space="preserve"> </w:t>
            </w:r>
            <w:r w:rsidRPr="00851012">
              <w:rPr>
                <w:lang w:val="en-US"/>
              </w:rPr>
              <w:t>K</w:t>
            </w:r>
            <w:r w:rsidRPr="00572BAC">
              <w:rPr>
                <w:lang w:val="en-US"/>
              </w:rPr>
              <w:t>6/</w:t>
            </w:r>
            <w:r w:rsidRPr="00851012">
              <w:rPr>
                <w:lang w:val="en-US"/>
              </w:rPr>
              <w:t>Athlon</w:t>
            </w:r>
            <w:r w:rsidRPr="00572BAC">
              <w:rPr>
                <w:lang w:val="en-US"/>
              </w:rPr>
              <w:t>/</w:t>
            </w:r>
            <w:r w:rsidRPr="00851012">
              <w:rPr>
                <w:lang w:val="en-US"/>
              </w:rPr>
              <w:t>Duron</w:t>
            </w:r>
            <w:r w:rsidRPr="00572BAC">
              <w:rPr>
                <w:lang w:val="en-US"/>
              </w:rPr>
              <w:t xml:space="preserve"> </w:t>
            </w:r>
            <w:r>
              <w:t>с</w:t>
            </w:r>
            <w:r w:rsidRPr="00572BAC">
              <w:rPr>
                <w:lang w:val="en-US"/>
              </w:rPr>
              <w:t xml:space="preserve"> </w:t>
            </w:r>
            <w:r>
              <w:t>частотой</w:t>
            </w:r>
            <w:r w:rsidR="00572BAC" w:rsidRPr="00572BAC">
              <w:rPr>
                <w:lang w:val="en-US"/>
              </w:rPr>
              <w:t xml:space="preserve"> 1.5</w:t>
            </w:r>
            <w:r w:rsidRPr="00572BAC">
              <w:rPr>
                <w:lang w:val="en-US"/>
              </w:rPr>
              <w:t xml:space="preserve"> </w:t>
            </w:r>
            <w:r w:rsidR="00572BAC">
              <w:t>Г</w:t>
            </w:r>
            <w:r>
              <w:t>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C90B969" w14:textId="77777777" w:rsidR="00460D8B" w:rsidRPr="003201D7" w:rsidRDefault="00572BAC" w:rsidP="00572BAC">
            <w:pPr>
              <w:ind w:left="360"/>
              <w:jc w:val="both"/>
            </w:pPr>
            <w:r>
              <w:t xml:space="preserve">512 </w:t>
            </w:r>
            <w:r w:rsidR="00460D8B">
              <w:t>М</w:t>
            </w:r>
            <w:r>
              <w:t>Б</w:t>
            </w:r>
          </w:p>
        </w:tc>
        <w:tc>
          <w:tcPr>
            <w:tcW w:w="3661" w:type="dxa"/>
            <w:vMerge w:val="restart"/>
          </w:tcPr>
          <w:p w14:paraId="0725D747" w14:textId="77777777" w:rsidR="00460D8B" w:rsidRPr="003E4576" w:rsidRDefault="00460D8B" w:rsidP="00460D8B">
            <w:pPr>
              <w:numPr>
                <w:ilvl w:val="0"/>
                <w:numId w:val="16"/>
              </w:numPr>
              <w:spacing w:line="240" w:lineRule="auto"/>
              <w:ind w:left="424" w:right="481" w:hanging="283"/>
              <w:jc w:val="both"/>
            </w:pPr>
            <w:r w:rsidRPr="003E4576">
              <w:t>Графический интерфейс (монитор и видеоада</w:t>
            </w:r>
            <w:r w:rsidR="00AB70F9">
              <w:t>птер Super VGA с разрешением 1024</w:t>
            </w:r>
            <w:r w:rsidRPr="003E4576">
              <w:t xml:space="preserve"> X </w:t>
            </w:r>
            <w:r w:rsidR="00AB70F9">
              <w:t>768</w:t>
            </w:r>
            <w:r w:rsidRPr="003E4576">
              <w:t xml:space="preserve"> или более высоким)</w:t>
            </w:r>
            <w:r w:rsidRPr="007B7016">
              <w:t>;</w:t>
            </w:r>
          </w:p>
          <w:p w14:paraId="51C06215" w14:textId="77777777" w:rsidR="00460D8B" w:rsidRDefault="00460D8B" w:rsidP="00460D8B">
            <w:pPr>
              <w:numPr>
                <w:ilvl w:val="0"/>
                <w:numId w:val="16"/>
              </w:numPr>
              <w:spacing w:line="240" w:lineRule="auto"/>
              <w:ind w:left="424" w:right="481" w:hanging="283"/>
              <w:jc w:val="both"/>
            </w:pPr>
            <w:r w:rsidRPr="003E4576">
              <w:t>Клавиатура и мышь</w:t>
            </w:r>
            <w:r w:rsidRPr="00572BAC">
              <w:t>;</w:t>
            </w:r>
          </w:p>
          <w:p w14:paraId="5C7FAEAC" w14:textId="77777777" w:rsidR="00DC29A3" w:rsidRDefault="00460D8B" w:rsidP="00DC29A3">
            <w:pPr>
              <w:numPr>
                <w:ilvl w:val="0"/>
                <w:numId w:val="16"/>
              </w:numPr>
              <w:spacing w:line="240" w:lineRule="auto"/>
              <w:ind w:left="424" w:right="481" w:hanging="283"/>
              <w:jc w:val="both"/>
            </w:pPr>
            <w:r w:rsidRPr="003E4576">
              <w:t xml:space="preserve">Видеокарта </w:t>
            </w:r>
            <w:r w:rsidRPr="003E4576">
              <w:rPr>
                <w:lang w:val="en-US"/>
              </w:rPr>
              <w:t>VGA</w:t>
            </w:r>
            <w:r w:rsidRPr="003E4576">
              <w:t xml:space="preserve">, минимум 64 </w:t>
            </w:r>
            <w:r w:rsidR="00572BAC">
              <w:t>МБ</w:t>
            </w:r>
            <w:r w:rsidR="00DC29A3">
              <w:t>;</w:t>
            </w:r>
          </w:p>
          <w:p w14:paraId="295CDDAB" w14:textId="77777777" w:rsidR="00DC29A3" w:rsidRPr="003E4576" w:rsidRDefault="00DC29A3" w:rsidP="00DC29A3">
            <w:pPr>
              <w:numPr>
                <w:ilvl w:val="0"/>
                <w:numId w:val="16"/>
              </w:numPr>
              <w:spacing w:line="240" w:lineRule="auto"/>
              <w:ind w:left="424" w:right="481" w:hanging="283"/>
              <w:jc w:val="both"/>
            </w:pPr>
            <w:r>
              <w:rPr>
                <w:lang w:val="en-US"/>
              </w:rPr>
              <w:t>CD – ROM</w:t>
            </w:r>
            <w:r>
              <w:t>.</w:t>
            </w:r>
          </w:p>
          <w:p w14:paraId="6AB0B326" w14:textId="77777777" w:rsidR="00460D8B" w:rsidRPr="004A34ED" w:rsidRDefault="00460D8B" w:rsidP="00D412D0">
            <w:pPr>
              <w:spacing w:line="240" w:lineRule="auto"/>
              <w:ind w:left="424" w:right="481"/>
              <w:jc w:val="both"/>
            </w:pPr>
          </w:p>
        </w:tc>
      </w:tr>
      <w:tr w:rsidR="00460D8B" w:rsidRPr="003201D7" w14:paraId="3F1AD55C" w14:textId="77777777" w:rsidTr="00D412D0">
        <w:trPr>
          <w:gridAfter w:val="1"/>
          <w:wAfter w:w="12" w:type="dxa"/>
          <w:trHeight w:val="963"/>
        </w:trPr>
        <w:tc>
          <w:tcPr>
            <w:tcW w:w="2824" w:type="dxa"/>
            <w:shd w:val="clear" w:color="auto" w:fill="C6D9F1"/>
            <w:vAlign w:val="center"/>
          </w:tcPr>
          <w:p w14:paraId="7A0DF717" w14:textId="77777777" w:rsidR="00460D8B" w:rsidRPr="005211D2" w:rsidRDefault="00460D8B" w:rsidP="00D412D0">
            <w:pPr>
              <w:jc w:val="center"/>
              <w:rPr>
                <w:i/>
              </w:rPr>
            </w:pPr>
            <w:r w:rsidRPr="005211D2">
              <w:rPr>
                <w:i/>
              </w:rPr>
              <w:t>Рекомендуемый процессор</w:t>
            </w:r>
          </w:p>
        </w:tc>
        <w:tc>
          <w:tcPr>
            <w:tcW w:w="2835" w:type="dxa"/>
            <w:shd w:val="clear" w:color="auto" w:fill="C6D9F1"/>
            <w:vAlign w:val="center"/>
          </w:tcPr>
          <w:p w14:paraId="04CD1FA0" w14:textId="77777777" w:rsidR="00460D8B" w:rsidRPr="005211D2" w:rsidRDefault="00460D8B" w:rsidP="00D412D0">
            <w:pPr>
              <w:jc w:val="center"/>
              <w:rPr>
                <w:i/>
              </w:rPr>
            </w:pPr>
            <w:r w:rsidRPr="005211D2">
              <w:rPr>
                <w:i/>
              </w:rPr>
              <w:t>Рекомендуемое ОЗУ</w:t>
            </w:r>
          </w:p>
        </w:tc>
        <w:tc>
          <w:tcPr>
            <w:tcW w:w="3661" w:type="dxa"/>
            <w:vMerge/>
          </w:tcPr>
          <w:p w14:paraId="4C42F0C0" w14:textId="77777777" w:rsidR="00460D8B" w:rsidRPr="003201D7" w:rsidRDefault="00460D8B" w:rsidP="00D412D0">
            <w:pPr>
              <w:ind w:right="481"/>
              <w:jc w:val="both"/>
            </w:pPr>
          </w:p>
        </w:tc>
      </w:tr>
      <w:tr w:rsidR="00460D8B" w:rsidRPr="003201D7" w14:paraId="5B69D0DF" w14:textId="77777777" w:rsidTr="00D412D0">
        <w:trPr>
          <w:gridAfter w:val="1"/>
          <w:wAfter w:w="12" w:type="dxa"/>
          <w:trHeight w:val="1205"/>
        </w:trPr>
        <w:tc>
          <w:tcPr>
            <w:tcW w:w="2824" w:type="dxa"/>
            <w:vAlign w:val="center"/>
          </w:tcPr>
          <w:p w14:paraId="0377FB93" w14:textId="77777777" w:rsidR="00460D8B" w:rsidRDefault="00572BAC" w:rsidP="00D412D0">
            <w:r>
              <w:t>С частотой 2 Г</w:t>
            </w:r>
            <w:r w:rsidR="00460D8B" w:rsidRPr="003201D7">
              <w:t>Гц</w:t>
            </w:r>
            <w:r w:rsidR="00460D8B">
              <w:t xml:space="preserve"> и выше.</w:t>
            </w:r>
          </w:p>
          <w:p w14:paraId="2CFADF04" w14:textId="77777777" w:rsidR="00460D8B" w:rsidRPr="003201D7" w:rsidRDefault="00460D8B" w:rsidP="00D412D0">
            <w:pPr>
              <w:ind w:firstLine="12"/>
            </w:pPr>
            <w:r>
              <w:t>* большая производи</w:t>
            </w:r>
            <w:r w:rsidR="00572BAC">
              <w:t>тельность при частоте больше 1.5 Г</w:t>
            </w:r>
            <w:r>
              <w:t xml:space="preserve">Гц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F4A612A" w14:textId="77777777" w:rsidR="00460D8B" w:rsidRDefault="00572BAC" w:rsidP="00D412D0">
            <w:pPr>
              <w:jc w:val="both"/>
            </w:pPr>
            <w:r>
              <w:t>1024 МБ</w:t>
            </w:r>
            <w:r w:rsidR="00460D8B" w:rsidRPr="003201D7">
              <w:t xml:space="preserve"> или больше</w:t>
            </w:r>
          </w:p>
          <w:p w14:paraId="537E5163" w14:textId="77777777" w:rsidR="00460D8B" w:rsidRPr="00DB5305" w:rsidRDefault="00572BAC" w:rsidP="00D412D0">
            <w:pPr>
              <w:pageBreakBefore/>
              <w:tabs>
                <w:tab w:val="left" w:pos="1701"/>
              </w:tabs>
              <w:spacing w:before="120"/>
              <w:ind w:left="20"/>
              <w:jc w:val="both"/>
              <w:rPr>
                <w:color w:val="1F497D"/>
              </w:rPr>
            </w:pPr>
            <w:r>
              <w:t>* при наличии 512</w:t>
            </w:r>
            <w:r w:rsidR="00460D8B">
              <w:t xml:space="preserve"> МБ ОЗУ возможно снижение производительности и функциональности</w:t>
            </w:r>
            <w:r w:rsidR="00460D8B" w:rsidRPr="00AC7185">
              <w:rPr>
                <w:b/>
                <w:i/>
                <w:color w:val="1F497D"/>
              </w:rPr>
              <w:t xml:space="preserve"> </w:t>
            </w:r>
          </w:p>
          <w:p w14:paraId="30052798" w14:textId="77777777" w:rsidR="00460D8B" w:rsidRPr="003201D7" w:rsidRDefault="00460D8B" w:rsidP="00D412D0"/>
        </w:tc>
        <w:tc>
          <w:tcPr>
            <w:tcW w:w="3661" w:type="dxa"/>
            <w:vMerge/>
          </w:tcPr>
          <w:p w14:paraId="50CCC9E2" w14:textId="77777777" w:rsidR="00460D8B" w:rsidRPr="003201D7" w:rsidRDefault="00460D8B" w:rsidP="00D412D0">
            <w:pPr>
              <w:ind w:right="481"/>
              <w:jc w:val="both"/>
            </w:pPr>
          </w:p>
        </w:tc>
      </w:tr>
    </w:tbl>
    <w:p w14:paraId="057ED8D3" w14:textId="77777777" w:rsidR="00460D8B" w:rsidRDefault="00460D8B" w:rsidP="00460D8B">
      <w:pPr>
        <w:pStyle w:val="BodyText"/>
      </w:pPr>
    </w:p>
    <w:p w14:paraId="6E50DA03" w14:textId="77777777" w:rsidR="00460D8B" w:rsidRPr="00460D8B" w:rsidRDefault="00C13291" w:rsidP="00010262">
      <w:pPr>
        <w:pStyle w:val="Heading2"/>
        <w:numPr>
          <w:ilvl w:val="1"/>
          <w:numId w:val="9"/>
        </w:numPr>
      </w:pPr>
      <w:r>
        <w:t xml:space="preserve"> </w:t>
      </w:r>
      <w:bookmarkStart w:id="11" w:name="_Toc367944393"/>
      <w:r w:rsidR="00460D8B" w:rsidRPr="00460D8B">
        <w:t>Требования к информационной и программной совместимости</w:t>
      </w:r>
      <w:bookmarkEnd w:id="11"/>
    </w:p>
    <w:p w14:paraId="2EC88A3F" w14:textId="77777777" w:rsidR="00460D8B" w:rsidRDefault="00460D8B" w:rsidP="00460D8B"/>
    <w:p w14:paraId="45DC8DDA" w14:textId="77777777" w:rsidR="00936DC1" w:rsidRDefault="00936DC1" w:rsidP="00936DC1">
      <w:pPr>
        <w:pStyle w:val="ListParagraph"/>
        <w:spacing w:before="120" w:line="360" w:lineRule="auto"/>
        <w:ind w:left="960"/>
      </w:pPr>
      <w:r>
        <w:t>Все использованные технологии кроссплатформенные и имеют реализации для всех основных операционных систем.</w:t>
      </w:r>
    </w:p>
    <w:p w14:paraId="393ACE5F" w14:textId="77777777" w:rsidR="00936DC1" w:rsidRPr="0050579D" w:rsidRDefault="00936DC1" w:rsidP="00936DC1">
      <w:pPr>
        <w:pStyle w:val="ListParagraph"/>
        <w:spacing w:before="120" w:line="360" w:lineRule="auto"/>
        <w:ind w:left="960"/>
      </w:pPr>
    </w:p>
    <w:p w14:paraId="200BD4C0" w14:textId="77777777" w:rsidR="00936DC1" w:rsidRPr="0050579D" w:rsidRDefault="00936DC1" w:rsidP="00936DC1">
      <w:pPr>
        <w:pStyle w:val="ListParagraph"/>
        <w:spacing w:before="120" w:line="360" w:lineRule="auto"/>
        <w:ind w:left="960"/>
        <w:rPr>
          <w:lang w:val="en-US"/>
        </w:rPr>
      </w:pPr>
      <w:r>
        <w:t>Для работы программы необходимы</w:t>
      </w:r>
      <w:r>
        <w:rPr>
          <w:lang w:val="en-US"/>
        </w:rPr>
        <w:t>:</w:t>
      </w:r>
    </w:p>
    <w:p w14:paraId="00ED931C" w14:textId="77777777" w:rsidR="00936DC1" w:rsidRDefault="00936DC1" w:rsidP="00936DC1">
      <w:pPr>
        <w:pStyle w:val="ListParagraph"/>
        <w:numPr>
          <w:ilvl w:val="0"/>
          <w:numId w:val="24"/>
        </w:numPr>
        <w:suppressAutoHyphens w:val="0"/>
        <w:spacing w:before="120" w:line="360" w:lineRule="auto"/>
      </w:pPr>
      <w:r>
        <w:t xml:space="preserve">Установленный </w:t>
      </w:r>
      <w:r>
        <w:rPr>
          <w:lang w:val="en-US"/>
        </w:rPr>
        <w:t>R</w:t>
      </w:r>
      <w:r w:rsidRPr="0028635D">
        <w:t>uby 1.9.3</w:t>
      </w:r>
      <w:r>
        <w:t>.</w:t>
      </w:r>
    </w:p>
    <w:p w14:paraId="353145FB" w14:textId="77777777" w:rsidR="00936DC1" w:rsidRPr="0028635D" w:rsidRDefault="00936DC1" w:rsidP="00936DC1">
      <w:pPr>
        <w:pStyle w:val="ListParagraph"/>
        <w:numPr>
          <w:ilvl w:val="0"/>
          <w:numId w:val="24"/>
        </w:numPr>
        <w:suppressAutoHyphens w:val="0"/>
        <w:spacing w:before="120" w:line="360" w:lineRule="auto"/>
      </w:pPr>
      <w:r>
        <w:t xml:space="preserve">Установленный </w:t>
      </w:r>
      <w:r>
        <w:rPr>
          <w:lang w:val="en-US"/>
        </w:rPr>
        <w:t>Ruby</w:t>
      </w:r>
      <w:r w:rsidRPr="006C64EC">
        <w:t xml:space="preserve"> </w:t>
      </w:r>
      <w:r>
        <w:rPr>
          <w:lang w:val="en-US"/>
        </w:rPr>
        <w:t>gem</w:t>
      </w:r>
      <w:r w:rsidRPr="006C64EC">
        <w:t xml:space="preserve"> </w:t>
      </w:r>
      <w:r w:rsidRPr="0028635D">
        <w:rPr>
          <w:lang w:val="en-US"/>
        </w:rPr>
        <w:t>Nokogiri</w:t>
      </w:r>
      <w:r w:rsidRPr="006C64EC">
        <w:t xml:space="preserve"> 1.6.0</w:t>
      </w:r>
    </w:p>
    <w:p w14:paraId="3E56797D" w14:textId="77777777" w:rsidR="00936DC1" w:rsidRDefault="00936DC1" w:rsidP="00936DC1">
      <w:pPr>
        <w:pStyle w:val="ListParagraph"/>
        <w:numPr>
          <w:ilvl w:val="0"/>
          <w:numId w:val="24"/>
        </w:numPr>
        <w:suppressAutoHyphens w:val="0"/>
        <w:spacing w:before="120" w:line="360" w:lineRule="auto"/>
      </w:pPr>
      <w:r>
        <w:t xml:space="preserve">Установленный </w:t>
      </w:r>
      <w:r w:rsidRPr="006C64EC">
        <w:t xml:space="preserve">Java </w:t>
      </w:r>
      <w:r>
        <w:rPr>
          <w:lang w:val="en-US"/>
        </w:rPr>
        <w:t xml:space="preserve">Development Kit </w:t>
      </w:r>
      <w:r w:rsidRPr="006C64EC">
        <w:t>7u40</w:t>
      </w:r>
    </w:p>
    <w:p w14:paraId="167F8472" w14:textId="77777777" w:rsidR="00936DC1" w:rsidRPr="006C64EC" w:rsidRDefault="00936DC1" w:rsidP="00936DC1">
      <w:pPr>
        <w:pStyle w:val="ListParagraph"/>
        <w:numPr>
          <w:ilvl w:val="0"/>
          <w:numId w:val="24"/>
        </w:numPr>
        <w:suppressAutoHyphens w:val="0"/>
        <w:spacing w:before="120" w:line="360" w:lineRule="auto"/>
        <w:rPr>
          <w:lang w:val="en-US"/>
        </w:rPr>
      </w:pPr>
      <w:r>
        <w:t>Установленный</w:t>
      </w:r>
      <w:r w:rsidRPr="006C64EC">
        <w:rPr>
          <w:lang w:val="en-US"/>
        </w:rPr>
        <w:t xml:space="preserve"> GlassFish Server 4.0</w:t>
      </w:r>
      <w:r>
        <w:rPr>
          <w:lang w:val="en-US"/>
        </w:rPr>
        <w:t xml:space="preserve"> with </w:t>
      </w:r>
      <w:r w:rsidRPr="006C64EC">
        <w:rPr>
          <w:lang w:val="en-US"/>
        </w:rPr>
        <w:t>Java EE 7</w:t>
      </w:r>
    </w:p>
    <w:p w14:paraId="7DF22270" w14:textId="77777777" w:rsidR="00936DC1" w:rsidRPr="00936DC1" w:rsidRDefault="00936DC1" w:rsidP="00460D8B">
      <w:pPr>
        <w:rPr>
          <w:lang w:val="en-US"/>
        </w:rPr>
      </w:pPr>
    </w:p>
    <w:p w14:paraId="7C1620F8" w14:textId="4D096EF2" w:rsidR="00460D8B" w:rsidRPr="00460D8B" w:rsidRDefault="00460D8B" w:rsidP="00010262">
      <w:pPr>
        <w:pStyle w:val="Heading2"/>
        <w:numPr>
          <w:ilvl w:val="1"/>
          <w:numId w:val="9"/>
        </w:numPr>
      </w:pPr>
      <w:bookmarkStart w:id="12" w:name="_Toc367944394"/>
      <w:r w:rsidRPr="00460D8B">
        <w:t>Состав программы</w:t>
      </w:r>
      <w:bookmarkEnd w:id="12"/>
    </w:p>
    <w:p w14:paraId="77FBC8A5" w14:textId="77777777" w:rsidR="00460D8B" w:rsidRDefault="00460D8B" w:rsidP="00460D8B"/>
    <w:p w14:paraId="114D5A34" w14:textId="3702E965" w:rsidR="002468D5" w:rsidRDefault="00936DC1" w:rsidP="002468D5">
      <w:pPr>
        <w:pStyle w:val="ListParagraph"/>
        <w:numPr>
          <w:ilvl w:val="0"/>
          <w:numId w:val="24"/>
        </w:numPr>
        <w:spacing w:line="360" w:lineRule="auto"/>
      </w:pPr>
      <w:r>
        <w:rPr>
          <w:lang w:val="en-US"/>
        </w:rPr>
        <w:t>EJBGenerator</w:t>
      </w:r>
      <w:r w:rsidRPr="006C64EC">
        <w:t>.</w:t>
      </w:r>
      <w:r>
        <w:rPr>
          <w:lang w:val="en-US"/>
        </w:rPr>
        <w:t>rb</w:t>
      </w:r>
      <w:r w:rsidR="00F737BE" w:rsidRPr="00985FD5">
        <w:t xml:space="preserve"> – </w:t>
      </w:r>
      <w:r>
        <w:t>основной файл программы</w:t>
      </w:r>
    </w:p>
    <w:p w14:paraId="24A05C55" w14:textId="0A2E59BA" w:rsidR="00936DC1" w:rsidRDefault="00936DC1" w:rsidP="002468D5">
      <w:pPr>
        <w:pStyle w:val="ListParagraph"/>
        <w:numPr>
          <w:ilvl w:val="0"/>
          <w:numId w:val="24"/>
        </w:numPr>
        <w:spacing w:line="360" w:lineRule="auto"/>
      </w:pPr>
      <w:r>
        <w:rPr>
          <w:lang w:val="en-US"/>
        </w:rPr>
        <w:t>EJBGenerator</w:t>
      </w:r>
      <w:r w:rsidRPr="006C64EC">
        <w:t>.</w:t>
      </w:r>
      <w:r>
        <w:rPr>
          <w:lang w:val="en-US"/>
        </w:rPr>
        <w:t xml:space="preserve">jar </w:t>
      </w:r>
      <w:r>
        <w:rPr>
          <w:lang w:val="en-US"/>
        </w:rPr>
        <w:softHyphen/>
      </w:r>
      <w:r w:rsidRPr="00985FD5">
        <w:t>–</w:t>
      </w:r>
      <w:r>
        <w:t xml:space="preserve"> графическая оболочка приложения</w:t>
      </w:r>
    </w:p>
    <w:p w14:paraId="5F8A44E5" w14:textId="77777777" w:rsidR="00862368" w:rsidRDefault="00862368" w:rsidP="00862368">
      <w:pPr>
        <w:spacing w:line="360" w:lineRule="auto"/>
      </w:pPr>
    </w:p>
    <w:p w14:paraId="07276079" w14:textId="68FD3B8E" w:rsidR="002468D5" w:rsidRDefault="002468D5">
      <w:pPr>
        <w:suppressAutoHyphens w:val="0"/>
        <w:spacing w:line="240" w:lineRule="auto"/>
        <w:rPr>
          <w:rFonts w:ascii="Cambria" w:hAnsi="Cambria"/>
          <w:b/>
          <w:bCs/>
          <w:color w:val="1F497D" w:themeColor="text2"/>
          <w:sz w:val="32"/>
          <w:szCs w:val="32"/>
        </w:rPr>
      </w:pPr>
    </w:p>
    <w:p w14:paraId="0CACAB9F" w14:textId="6A2E9467" w:rsidR="00862368" w:rsidRDefault="00862368" w:rsidP="00862368">
      <w:pPr>
        <w:pStyle w:val="Heading1"/>
        <w:numPr>
          <w:ilvl w:val="0"/>
          <w:numId w:val="11"/>
        </w:numPr>
      </w:pPr>
      <w:bookmarkStart w:id="13" w:name="_Toc367944395"/>
      <w:r>
        <w:lastRenderedPageBreak/>
        <w:t>Выполнение программы</w:t>
      </w:r>
      <w:bookmarkEnd w:id="13"/>
    </w:p>
    <w:p w14:paraId="5740A5F0" w14:textId="77777777" w:rsidR="00F737BE" w:rsidRPr="00F737BE" w:rsidRDefault="00F737BE" w:rsidP="00F737BE">
      <w:pPr>
        <w:pStyle w:val="BodyText"/>
        <w:ind w:left="792"/>
      </w:pPr>
    </w:p>
    <w:p w14:paraId="662AC459" w14:textId="77777777" w:rsidR="00010262" w:rsidRPr="00010262" w:rsidRDefault="00010262" w:rsidP="00F737BE">
      <w:pPr>
        <w:pStyle w:val="ListParagraph"/>
        <w:numPr>
          <w:ilvl w:val="0"/>
          <w:numId w:val="9"/>
        </w:numPr>
        <w:spacing w:after="120" w:line="360" w:lineRule="auto"/>
        <w:contextualSpacing w:val="0"/>
        <w:rPr>
          <w:vanish/>
        </w:rPr>
      </w:pPr>
    </w:p>
    <w:p w14:paraId="11BB7435" w14:textId="77777777" w:rsidR="00C13291" w:rsidRDefault="00C13291" w:rsidP="00C13291">
      <w:pPr>
        <w:pStyle w:val="Heading2"/>
        <w:numPr>
          <w:ilvl w:val="1"/>
          <w:numId w:val="9"/>
        </w:numPr>
      </w:pPr>
      <w:r>
        <w:t xml:space="preserve"> </w:t>
      </w:r>
      <w:bookmarkStart w:id="14" w:name="_Toc367944396"/>
      <w:r w:rsidR="001A54C5">
        <w:t>Установка программы</w:t>
      </w:r>
      <w:bookmarkEnd w:id="14"/>
    </w:p>
    <w:p w14:paraId="5F65E1FB" w14:textId="11FEBF9B" w:rsidR="001A54C5" w:rsidRDefault="001A54C5" w:rsidP="001A54C5">
      <w:pPr>
        <w:pStyle w:val="BodyText"/>
        <w:ind w:left="792"/>
      </w:pPr>
      <w:r>
        <w:t>Скопируйте файл</w:t>
      </w:r>
      <w:r w:rsidR="00C218A1">
        <w:t>ы</w:t>
      </w:r>
      <w:r>
        <w:t xml:space="preserve"> </w:t>
      </w:r>
      <w:r w:rsidR="00C218A1">
        <w:rPr>
          <w:lang w:val="en-US"/>
        </w:rPr>
        <w:t>EJBGenerator</w:t>
      </w:r>
      <w:r w:rsidR="00C218A1" w:rsidRPr="006C64EC">
        <w:t>.</w:t>
      </w:r>
      <w:r w:rsidR="00C218A1">
        <w:rPr>
          <w:lang w:val="en-US"/>
        </w:rPr>
        <w:t>rb</w:t>
      </w:r>
      <w:r w:rsidR="00C218A1">
        <w:t xml:space="preserve"> и </w:t>
      </w:r>
      <w:r w:rsidR="00C218A1">
        <w:rPr>
          <w:lang w:val="en-US"/>
        </w:rPr>
        <w:t>EJBGenerator</w:t>
      </w:r>
      <w:r w:rsidR="00C218A1" w:rsidRPr="006C64EC">
        <w:t>.</w:t>
      </w:r>
      <w:r w:rsidR="00C218A1">
        <w:rPr>
          <w:lang w:val="en-US"/>
        </w:rPr>
        <w:t>jar</w:t>
      </w:r>
      <w:r w:rsidRPr="00985FD5">
        <w:t xml:space="preserve"> </w:t>
      </w:r>
      <w:r>
        <w:t>с носителя (</w:t>
      </w:r>
      <w:r>
        <w:rPr>
          <w:lang w:val="en-US"/>
        </w:rPr>
        <w:t>CD</w:t>
      </w:r>
      <w:r w:rsidRPr="00985FD5">
        <w:t>-</w:t>
      </w:r>
      <w:r>
        <w:rPr>
          <w:lang w:val="en-US"/>
        </w:rPr>
        <w:t>ROM</w:t>
      </w:r>
      <w:r w:rsidRPr="00985FD5">
        <w:t xml:space="preserve">) </w:t>
      </w:r>
      <w:r>
        <w:t>в необходимую директорию на жестком диске.</w:t>
      </w:r>
    </w:p>
    <w:p w14:paraId="77279BD9" w14:textId="75094E9C" w:rsidR="00F737BE" w:rsidRDefault="00F737BE" w:rsidP="00F737BE">
      <w:pPr>
        <w:pStyle w:val="Heading2"/>
        <w:numPr>
          <w:ilvl w:val="1"/>
          <w:numId w:val="9"/>
        </w:numPr>
      </w:pPr>
      <w:bookmarkStart w:id="15" w:name="_Toc367944397"/>
      <w:r>
        <w:t>Запуск программы</w:t>
      </w:r>
      <w:bookmarkEnd w:id="15"/>
    </w:p>
    <w:p w14:paraId="4592D396" w14:textId="701E3172" w:rsidR="001A54C5" w:rsidRPr="001A54C5" w:rsidRDefault="001A54C5" w:rsidP="001A54C5">
      <w:pPr>
        <w:pStyle w:val="BodyText"/>
        <w:spacing w:before="240"/>
        <w:ind w:left="792"/>
      </w:pPr>
      <w:r>
        <w:t xml:space="preserve">Откройте файл </w:t>
      </w:r>
      <w:r w:rsidR="00C218A1">
        <w:rPr>
          <w:lang w:val="en-US"/>
        </w:rPr>
        <w:t>EJBGenerator</w:t>
      </w:r>
      <w:r w:rsidR="00C218A1" w:rsidRPr="006C64EC">
        <w:t>.</w:t>
      </w:r>
      <w:r w:rsidR="00C218A1">
        <w:rPr>
          <w:lang w:val="en-US"/>
        </w:rPr>
        <w:t>jar</w:t>
      </w:r>
      <w:r w:rsidR="00C218A1" w:rsidRPr="00985FD5">
        <w:t xml:space="preserve"> </w:t>
      </w:r>
      <w:r>
        <w:t>в каталоге, в который вы скопировали файл на предыдущем шаге.</w:t>
      </w:r>
    </w:p>
    <w:p w14:paraId="2CCBEFCB" w14:textId="0F0F156E" w:rsidR="001A54C5" w:rsidRDefault="00C218A1" w:rsidP="001A54C5">
      <w:pPr>
        <w:pStyle w:val="BodyText"/>
        <w:keepNext/>
        <w:spacing w:before="240"/>
        <w:ind w:left="792"/>
      </w:pPr>
      <w:r>
        <w:rPr>
          <w:noProof/>
          <w:lang w:eastAsia="ru-RU"/>
        </w:rPr>
        <w:drawing>
          <wp:inline distT="0" distB="0" distL="0" distR="0" wp14:anchorId="2F98EED9" wp14:editId="18EE751A">
            <wp:extent cx="5667375" cy="2343150"/>
            <wp:effectExtent l="0" t="0" r="9525" b="0"/>
            <wp:docPr id="21" name="Picture 21" descr="C:\Users\Artem\Pictures\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Pictures\ge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1178" w14:textId="77777777" w:rsidR="001A54C5" w:rsidRDefault="001A54C5" w:rsidP="001A54C5">
      <w:pPr>
        <w:pStyle w:val="Caption"/>
        <w:jc w:val="center"/>
      </w:pPr>
      <w:bookmarkStart w:id="16" w:name="_Ref356251939"/>
      <w:r>
        <w:t xml:space="preserve">Рисунок </w:t>
      </w:r>
      <w:r w:rsidR="004B7DBB">
        <w:fldChar w:fldCharType="begin"/>
      </w:r>
      <w:r w:rsidR="004B7DBB">
        <w:instrText xml:space="preserve"> SEQ Рисунок \* ARABIC </w:instrText>
      </w:r>
      <w:r w:rsidR="004B7DBB">
        <w:fldChar w:fldCharType="separate"/>
      </w:r>
      <w:r>
        <w:rPr>
          <w:noProof/>
        </w:rPr>
        <w:t>1</w:t>
      </w:r>
      <w:r w:rsidR="004B7DBB">
        <w:rPr>
          <w:noProof/>
        </w:rPr>
        <w:fldChar w:fldCharType="end"/>
      </w:r>
      <w:r>
        <w:t xml:space="preserve"> Главное окно</w:t>
      </w:r>
      <w:bookmarkEnd w:id="16"/>
    </w:p>
    <w:p w14:paraId="7199F073" w14:textId="155A510C" w:rsidR="00B676EF" w:rsidRDefault="00B676EF" w:rsidP="00B676EF">
      <w:pPr>
        <w:pStyle w:val="Heading2"/>
        <w:numPr>
          <w:ilvl w:val="1"/>
          <w:numId w:val="9"/>
        </w:numPr>
      </w:pPr>
      <w:r>
        <w:t xml:space="preserve"> </w:t>
      </w:r>
      <w:bookmarkStart w:id="17" w:name="_Toc367944398"/>
      <w:r w:rsidR="00C218A1">
        <w:t>Задание путей к необходимым компонентам</w:t>
      </w:r>
      <w:bookmarkEnd w:id="17"/>
    </w:p>
    <w:p w14:paraId="39AA4D09" w14:textId="4861E152" w:rsidR="00B676EF" w:rsidRPr="00C218A1" w:rsidRDefault="00C218A1" w:rsidP="00B676EF">
      <w:pPr>
        <w:pStyle w:val="BodyText"/>
        <w:ind w:left="708"/>
      </w:pPr>
      <w:r>
        <w:t xml:space="preserve">В первом и втором полях приложения необходимо задать пути к установленным на системе </w:t>
      </w:r>
      <w:r>
        <w:rPr>
          <w:lang w:val="en-US"/>
        </w:rPr>
        <w:t>JDK</w:t>
      </w:r>
      <w:r>
        <w:t xml:space="preserve"> и </w:t>
      </w:r>
      <w:r>
        <w:rPr>
          <w:lang w:val="en-US"/>
        </w:rPr>
        <w:t>GlassFish</w:t>
      </w:r>
      <w:r w:rsidRPr="00C218A1">
        <w:t xml:space="preserve"> </w:t>
      </w:r>
      <w:r>
        <w:t>серверу. Это можно сделать вручную, либо с помощью диалога выбора папки.</w:t>
      </w:r>
    </w:p>
    <w:p w14:paraId="7E0D8ED8" w14:textId="2AA04B8E" w:rsidR="00B676EF" w:rsidRDefault="00C218A1" w:rsidP="00B676EF">
      <w:pPr>
        <w:pStyle w:val="BodyText"/>
        <w:ind w:left="708"/>
      </w:pPr>
      <w:r>
        <w:rPr>
          <w:noProof/>
          <w:lang w:eastAsia="ru-RU"/>
        </w:rPr>
        <w:drawing>
          <wp:inline distT="0" distB="0" distL="0" distR="0" wp14:anchorId="05B235DA" wp14:editId="74242B5C">
            <wp:extent cx="5648325" cy="2324100"/>
            <wp:effectExtent l="0" t="0" r="9525" b="0"/>
            <wp:docPr id="26" name="Picture 26" descr="C:\Users\Artem\Pictures\g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Pictures\ge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DF8A" w14:textId="11D5E864" w:rsidR="00B676EF" w:rsidRPr="00C218A1" w:rsidRDefault="00B676EF" w:rsidP="00B676EF">
      <w:pPr>
        <w:pStyle w:val="Caption"/>
        <w:jc w:val="center"/>
      </w:pPr>
      <w:r>
        <w:t xml:space="preserve">Рисунок 2. </w:t>
      </w:r>
      <w:r w:rsidR="00C218A1">
        <w:t xml:space="preserve">Пути к </w:t>
      </w:r>
      <w:r w:rsidR="00C218A1">
        <w:rPr>
          <w:lang w:val="en-US"/>
        </w:rPr>
        <w:t>JDK</w:t>
      </w:r>
      <w:r w:rsidR="00C218A1">
        <w:t xml:space="preserve"> и </w:t>
      </w:r>
      <w:r w:rsidR="00C218A1">
        <w:rPr>
          <w:lang w:val="en-US"/>
        </w:rPr>
        <w:t>GlassFish</w:t>
      </w:r>
      <w:r w:rsidR="00C218A1" w:rsidRPr="00C218A1">
        <w:t xml:space="preserve"> </w:t>
      </w:r>
      <w:r w:rsidR="00C218A1">
        <w:t>заданы.</w:t>
      </w:r>
    </w:p>
    <w:p w14:paraId="1FE5A0B4" w14:textId="2EBC0DE7" w:rsidR="00F737BE" w:rsidRDefault="001532BB" w:rsidP="001532BB">
      <w:pPr>
        <w:pStyle w:val="Heading2"/>
        <w:numPr>
          <w:ilvl w:val="1"/>
          <w:numId w:val="9"/>
        </w:numPr>
      </w:pPr>
      <w:r>
        <w:lastRenderedPageBreak/>
        <w:t xml:space="preserve"> </w:t>
      </w:r>
      <w:bookmarkStart w:id="18" w:name="_Toc367944399"/>
      <w:r w:rsidR="00347EDC">
        <w:t>Задание входного файла</w:t>
      </w:r>
      <w:bookmarkEnd w:id="18"/>
    </w:p>
    <w:p w14:paraId="4752DEA0" w14:textId="490631D9" w:rsidR="001532BB" w:rsidRPr="00347EDC" w:rsidRDefault="00347EDC" w:rsidP="001532BB">
      <w:pPr>
        <w:pStyle w:val="BodyText"/>
        <w:ind w:left="792"/>
      </w:pPr>
      <w:r>
        <w:t xml:space="preserve">В последнем поле задайте путь к </w:t>
      </w:r>
      <w:r>
        <w:rPr>
          <w:lang w:val="en-US"/>
        </w:rPr>
        <w:t>XML</w:t>
      </w:r>
      <w:r>
        <w:t xml:space="preserve"> файлу с описание структуры сети Петри.</w:t>
      </w:r>
    </w:p>
    <w:p w14:paraId="66834CF8" w14:textId="647D0AB9" w:rsidR="00347EDC" w:rsidRDefault="00347EDC" w:rsidP="00347EDC">
      <w:pPr>
        <w:pStyle w:val="BodyText"/>
        <w:ind w:left="792"/>
      </w:pPr>
      <w:r>
        <w:rPr>
          <w:noProof/>
          <w:lang w:eastAsia="ru-RU"/>
        </w:rPr>
        <w:drawing>
          <wp:inline distT="0" distB="0" distL="0" distR="0" wp14:anchorId="234CDAB0" wp14:editId="566E6748">
            <wp:extent cx="5638800" cy="2314575"/>
            <wp:effectExtent l="0" t="0" r="0" b="9525"/>
            <wp:docPr id="28" name="Picture 28" descr="C:\Users\Artem\Pictures\g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Pictures\gen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5544" w14:textId="3C7AE446" w:rsidR="003977FC" w:rsidRPr="00347EDC" w:rsidRDefault="003977FC" w:rsidP="003977FC">
      <w:pPr>
        <w:pStyle w:val="Caption"/>
        <w:jc w:val="center"/>
      </w:pPr>
      <w:r>
        <w:t xml:space="preserve">Рисунок 3. </w:t>
      </w:r>
      <w:r w:rsidR="00347EDC">
        <w:t>Входной файл задан</w:t>
      </w:r>
    </w:p>
    <w:p w14:paraId="3B78EBFE" w14:textId="1A8B0D51" w:rsidR="00C13291" w:rsidRDefault="001A54C5" w:rsidP="00BC0B90">
      <w:pPr>
        <w:pStyle w:val="Heading2"/>
        <w:numPr>
          <w:ilvl w:val="1"/>
          <w:numId w:val="9"/>
        </w:numPr>
      </w:pPr>
      <w:r>
        <w:t xml:space="preserve"> </w:t>
      </w:r>
      <w:bookmarkStart w:id="19" w:name="_Toc367944400"/>
      <w:r w:rsidR="00347EDC">
        <w:t>Обработка входного файла</w:t>
      </w:r>
      <w:bookmarkEnd w:id="19"/>
    </w:p>
    <w:p w14:paraId="29024465" w14:textId="28502BB1" w:rsidR="00053805" w:rsidRDefault="00347EDC" w:rsidP="00053805">
      <w:pPr>
        <w:pStyle w:val="BodyText"/>
        <w:spacing w:before="240" w:line="360" w:lineRule="auto"/>
        <w:ind w:left="792"/>
      </w:pPr>
      <w:r>
        <w:t xml:space="preserve">С помощью расположенных внизу четырех кнопок можно произвести генерацию </w:t>
      </w:r>
      <w:r>
        <w:rPr>
          <w:lang w:val="en-US"/>
        </w:rPr>
        <w:t>EJB</w:t>
      </w:r>
      <w:r>
        <w:t xml:space="preserve"> компонент, их компиляцию, упаковку и размещение на локальном сервере.</w:t>
      </w:r>
    </w:p>
    <w:p w14:paraId="26A8FAA5" w14:textId="3BA46183" w:rsidR="00347EDC" w:rsidRDefault="00347EDC" w:rsidP="00053805">
      <w:pPr>
        <w:pStyle w:val="BodyText"/>
        <w:spacing w:before="240" w:line="360" w:lineRule="auto"/>
        <w:ind w:left="792"/>
      </w:pPr>
      <w:r>
        <w:t>Статус операций будет показан в графе статус.</w:t>
      </w:r>
    </w:p>
    <w:p w14:paraId="59AEEAF2" w14:textId="0BE491FB" w:rsidR="00347EDC" w:rsidRPr="00347EDC" w:rsidRDefault="00347EDC" w:rsidP="00053805">
      <w:pPr>
        <w:pStyle w:val="BodyText"/>
        <w:spacing w:before="240" w:line="360" w:lineRule="auto"/>
        <w:ind w:left="792"/>
      </w:pPr>
      <w:r>
        <w:t xml:space="preserve">Результаты работы будут сохранены в папке </w:t>
      </w:r>
      <w:r>
        <w:rPr>
          <w:lang w:val="en-US"/>
        </w:rPr>
        <w:t>output</w:t>
      </w:r>
      <w:r w:rsidRPr="00347EDC">
        <w:t xml:space="preserve"> </w:t>
      </w:r>
      <w:r>
        <w:t>в той же директории что и входной файл.</w:t>
      </w:r>
    </w:p>
    <w:p w14:paraId="5706975A" w14:textId="3BA1DA54" w:rsidR="00053805" w:rsidRDefault="00347EDC" w:rsidP="003977FC">
      <w:pPr>
        <w:pStyle w:val="BodyText"/>
        <w:spacing w:before="240" w:line="360" w:lineRule="auto"/>
        <w:ind w:left="792"/>
      </w:pPr>
      <w:r>
        <w:rPr>
          <w:noProof/>
          <w:lang w:eastAsia="ru-RU"/>
        </w:rPr>
        <w:drawing>
          <wp:inline distT="0" distB="0" distL="0" distR="0" wp14:anchorId="3029EDDC" wp14:editId="14CA9AD0">
            <wp:extent cx="5638800" cy="2305050"/>
            <wp:effectExtent l="0" t="0" r="0" b="0"/>
            <wp:docPr id="30" name="Picture 30" descr="C:\Users\Artem\Pictures\g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em\Pictures\gen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4E88" w14:textId="38BECED8" w:rsidR="00053805" w:rsidRPr="00347EDC" w:rsidRDefault="00053805" w:rsidP="00053805">
      <w:pPr>
        <w:pStyle w:val="Caption"/>
        <w:jc w:val="center"/>
      </w:pPr>
      <w:r>
        <w:t xml:space="preserve">Рисунок </w:t>
      </w:r>
      <w:r w:rsidR="003977FC">
        <w:t>4.</w:t>
      </w:r>
      <w:r>
        <w:t xml:space="preserve"> </w:t>
      </w:r>
      <w:r w:rsidR="00347EDC">
        <w:rPr>
          <w:lang w:val="en-US"/>
        </w:rPr>
        <w:t>EJB</w:t>
      </w:r>
      <w:r w:rsidR="00347EDC">
        <w:t xml:space="preserve"> компоненты были сгенерированы</w:t>
      </w:r>
    </w:p>
    <w:p w14:paraId="3B769465" w14:textId="77777777" w:rsidR="00BC0B90" w:rsidRDefault="00BC0B90" w:rsidP="00BC0B90">
      <w:pPr>
        <w:pStyle w:val="ListParagraph"/>
        <w:keepNext/>
        <w:spacing w:before="240" w:line="360" w:lineRule="auto"/>
        <w:ind w:left="792"/>
        <w:jc w:val="center"/>
      </w:pPr>
    </w:p>
    <w:p w14:paraId="4C9F56AF" w14:textId="7D2E15BA" w:rsidR="00347EDC" w:rsidRDefault="00347EDC" w:rsidP="003977FC">
      <w:pPr>
        <w:rPr>
          <w:b/>
          <w:bCs/>
          <w:color w:val="4F81BD" w:themeColor="accent1"/>
          <w:sz w:val="18"/>
          <w:szCs w:val="18"/>
        </w:rPr>
      </w:pPr>
    </w:p>
    <w:p w14:paraId="6C0480EC" w14:textId="61172994" w:rsidR="00347EDC" w:rsidRDefault="00FE0B48" w:rsidP="00FE0B48">
      <w:pPr>
        <w:pStyle w:val="Heading2"/>
        <w:numPr>
          <w:ilvl w:val="1"/>
          <w:numId w:val="9"/>
        </w:numPr>
      </w:pPr>
      <w:r>
        <w:lastRenderedPageBreak/>
        <w:t xml:space="preserve"> </w:t>
      </w:r>
      <w:bookmarkStart w:id="20" w:name="_Toc367944401"/>
      <w:r w:rsidR="00347EDC">
        <w:t>Работа в консольном режиме</w:t>
      </w:r>
      <w:bookmarkEnd w:id="20"/>
    </w:p>
    <w:p w14:paraId="50A303FB" w14:textId="14B5E4CB" w:rsidR="00FE0B48" w:rsidRPr="00FE0B48" w:rsidRDefault="00FE0B48" w:rsidP="00FE0B48">
      <w:pPr>
        <w:pStyle w:val="BodyText"/>
        <w:ind w:left="851"/>
      </w:pPr>
      <w:r>
        <w:t>Формат вызова программы в консольном режиме имеет вид</w:t>
      </w:r>
      <w:r w:rsidRPr="00FE0B48">
        <w:t>:</w:t>
      </w:r>
    </w:p>
    <w:p w14:paraId="5D7CB844" w14:textId="1FB66007" w:rsidR="00FE0B48" w:rsidRDefault="00FE0B48" w:rsidP="00FE0B48">
      <w:pPr>
        <w:pStyle w:val="BodyText"/>
        <w:ind w:left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FE0B48">
        <w:rPr>
          <w:rFonts w:ascii="Consolas" w:hAnsi="Consolas" w:cs="Consolas"/>
          <w:lang w:val="en-US"/>
        </w:rPr>
        <w:t>uby</w:t>
      </w:r>
      <w:r w:rsidRPr="00FE0B48">
        <w:rPr>
          <w:rFonts w:ascii="Consolas" w:hAnsi="Consolas" w:cs="Consolas"/>
        </w:rPr>
        <w:t xml:space="preserve"> &lt;путь к </w:t>
      </w:r>
      <w:r w:rsidRPr="00FE0B48">
        <w:rPr>
          <w:rFonts w:ascii="Consolas" w:hAnsi="Consolas" w:cs="Consolas"/>
          <w:lang w:val="en-US"/>
        </w:rPr>
        <w:t>EJBGenerator</w:t>
      </w:r>
      <w:r w:rsidRPr="00FE0B48">
        <w:rPr>
          <w:rFonts w:ascii="Consolas" w:hAnsi="Consolas" w:cs="Consolas"/>
        </w:rPr>
        <w:t>.</w:t>
      </w:r>
      <w:r w:rsidRPr="00FE0B48">
        <w:rPr>
          <w:rFonts w:ascii="Consolas" w:hAnsi="Consolas" w:cs="Consolas"/>
          <w:lang w:val="en-US"/>
        </w:rPr>
        <w:t>rb</w:t>
      </w:r>
      <w:r w:rsidRPr="00FE0B48">
        <w:rPr>
          <w:rFonts w:ascii="Consolas" w:hAnsi="Consolas" w:cs="Consolas"/>
        </w:rPr>
        <w:t>&gt; &lt;команда&gt;</w:t>
      </w:r>
    </w:p>
    <w:p w14:paraId="544DA428" w14:textId="1EFF682E" w:rsidR="00FE0B48" w:rsidRDefault="00FE0B48" w:rsidP="00FE0B48">
      <w:pPr>
        <w:pStyle w:val="BodyText"/>
        <w:ind w:left="851"/>
        <w:rPr>
          <w:lang w:val="en-US"/>
        </w:rPr>
      </w:pPr>
      <w:r>
        <w:t>Список команд</w:t>
      </w:r>
      <w:r>
        <w:rPr>
          <w:lang w:val="en-US"/>
        </w:rPr>
        <w:t>:</w:t>
      </w:r>
    </w:p>
    <w:p w14:paraId="41CE3621" w14:textId="277B481A" w:rsidR="00FE0B48" w:rsidRDefault="00FE0B48" w:rsidP="00FE0B48">
      <w:pPr>
        <w:pStyle w:val="BodyText"/>
        <w:numPr>
          <w:ilvl w:val="0"/>
          <w:numId w:val="25"/>
        </w:numPr>
      </w:pPr>
      <w:r w:rsidRPr="00FE0B48">
        <w:rPr>
          <w:rFonts w:ascii="Consolas" w:hAnsi="Consolas" w:cs="Consolas"/>
          <w:lang w:val="en-US"/>
        </w:rPr>
        <w:t>generate</w:t>
      </w:r>
      <w:r w:rsidRPr="00FE0B48">
        <w:rPr>
          <w:rFonts w:ascii="Consolas" w:hAnsi="Consolas" w:cs="Consolas"/>
        </w:rPr>
        <w:t xml:space="preserve"> &lt;путь к входному файлу&gt;</w:t>
      </w:r>
      <w:r w:rsidRPr="00FE0B48">
        <w:t xml:space="preserve"> - </w:t>
      </w:r>
      <w:r>
        <w:t xml:space="preserve">генерация </w:t>
      </w:r>
      <w:r>
        <w:rPr>
          <w:lang w:val="en-US"/>
        </w:rPr>
        <w:t>EJB</w:t>
      </w:r>
      <w:r>
        <w:t xml:space="preserve"> компонент</w:t>
      </w:r>
    </w:p>
    <w:p w14:paraId="327401F1" w14:textId="7AE336AA" w:rsidR="00FE0B48" w:rsidRDefault="00FE0B48" w:rsidP="00FE0B48">
      <w:pPr>
        <w:pStyle w:val="BodyText"/>
        <w:numPr>
          <w:ilvl w:val="0"/>
          <w:numId w:val="25"/>
        </w:numPr>
      </w:pPr>
      <w:r w:rsidRPr="00D1511B">
        <w:rPr>
          <w:rFonts w:ascii="Consolas" w:hAnsi="Consolas" w:cs="Consolas"/>
          <w:lang w:val="en-US"/>
        </w:rPr>
        <w:t>compile</w:t>
      </w:r>
      <w:r w:rsidRPr="00D1511B">
        <w:rPr>
          <w:rFonts w:ascii="Consolas" w:hAnsi="Consolas" w:cs="Consolas"/>
        </w:rPr>
        <w:t xml:space="preserve"> &lt;путь к </w:t>
      </w:r>
      <w:r w:rsidRPr="00D1511B">
        <w:rPr>
          <w:rFonts w:ascii="Consolas" w:hAnsi="Consolas" w:cs="Consolas"/>
          <w:lang w:val="en-US"/>
        </w:rPr>
        <w:t>JDK</w:t>
      </w:r>
      <w:r w:rsidRPr="00D1511B">
        <w:rPr>
          <w:rFonts w:ascii="Consolas" w:hAnsi="Consolas" w:cs="Consolas"/>
        </w:rPr>
        <w:t xml:space="preserve">&gt; &lt;путь к </w:t>
      </w:r>
      <w:r w:rsidRPr="00D1511B">
        <w:rPr>
          <w:rFonts w:ascii="Consolas" w:hAnsi="Consolas" w:cs="Consolas"/>
          <w:lang w:val="en-US"/>
        </w:rPr>
        <w:t>Glassfish</w:t>
      </w:r>
      <w:r w:rsidRPr="00D1511B">
        <w:rPr>
          <w:rFonts w:ascii="Consolas" w:hAnsi="Consolas" w:cs="Consolas"/>
        </w:rPr>
        <w:t>&gt; &lt;</w:t>
      </w:r>
      <w:r w:rsidR="00C14AB2" w:rsidRPr="00FE0B48">
        <w:rPr>
          <w:rFonts w:ascii="Consolas" w:hAnsi="Consolas" w:cs="Consolas"/>
        </w:rPr>
        <w:t>путь к входному файлу</w:t>
      </w:r>
      <w:r w:rsidRPr="00D1511B">
        <w:rPr>
          <w:rFonts w:ascii="Consolas" w:hAnsi="Consolas" w:cs="Consolas"/>
        </w:rPr>
        <w:t>&gt;</w:t>
      </w:r>
      <w:r w:rsidRPr="00FE0B48">
        <w:t xml:space="preserve"> - </w:t>
      </w:r>
      <w:r>
        <w:t xml:space="preserve">компиляция </w:t>
      </w:r>
      <w:r>
        <w:rPr>
          <w:lang w:val="en-US"/>
        </w:rPr>
        <w:t>java</w:t>
      </w:r>
      <w:r w:rsidRPr="00FE0B48">
        <w:t xml:space="preserve"> </w:t>
      </w:r>
      <w:r>
        <w:t>файлов</w:t>
      </w:r>
    </w:p>
    <w:p w14:paraId="27A5F5F1" w14:textId="1DD2F6B1" w:rsidR="00FE0B48" w:rsidRPr="00FE0B48" w:rsidRDefault="00FE0B48" w:rsidP="00FE0B48">
      <w:pPr>
        <w:pStyle w:val="BodyText"/>
        <w:numPr>
          <w:ilvl w:val="0"/>
          <w:numId w:val="25"/>
        </w:numPr>
      </w:pPr>
      <w:r w:rsidRPr="00D1511B">
        <w:rPr>
          <w:rFonts w:ascii="Consolas" w:hAnsi="Consolas" w:cs="Consolas"/>
          <w:lang w:val="en-US"/>
        </w:rPr>
        <w:t>pack</w:t>
      </w:r>
      <w:r w:rsidRPr="00D1511B">
        <w:rPr>
          <w:rFonts w:ascii="Consolas" w:hAnsi="Consolas" w:cs="Consolas"/>
        </w:rPr>
        <w:t xml:space="preserve"> &lt;путь к </w:t>
      </w:r>
      <w:r w:rsidRPr="00D1511B">
        <w:rPr>
          <w:rFonts w:ascii="Consolas" w:hAnsi="Consolas" w:cs="Consolas"/>
          <w:lang w:val="en-US"/>
        </w:rPr>
        <w:t>JDK</w:t>
      </w:r>
      <w:r w:rsidRPr="00D1511B">
        <w:rPr>
          <w:rFonts w:ascii="Consolas" w:hAnsi="Consolas" w:cs="Consolas"/>
        </w:rPr>
        <w:t>&gt; &lt;</w:t>
      </w:r>
      <w:r w:rsidR="00C14AB2" w:rsidRPr="00FE0B48">
        <w:rPr>
          <w:rFonts w:ascii="Consolas" w:hAnsi="Consolas" w:cs="Consolas"/>
        </w:rPr>
        <w:t>путь к входному файлу</w:t>
      </w:r>
      <w:r w:rsidRPr="00D1511B">
        <w:rPr>
          <w:rFonts w:ascii="Consolas" w:hAnsi="Consolas" w:cs="Consolas"/>
        </w:rPr>
        <w:t>&gt;</w:t>
      </w:r>
      <w:r w:rsidRPr="00FE0B48">
        <w:t xml:space="preserve"> - </w:t>
      </w:r>
      <w:r>
        <w:t xml:space="preserve">упаковка </w:t>
      </w:r>
      <w:r>
        <w:rPr>
          <w:lang w:val="en-US"/>
        </w:rPr>
        <w:t>class</w:t>
      </w:r>
      <w:r w:rsidRPr="00FE0B48">
        <w:t xml:space="preserve"> </w:t>
      </w:r>
      <w:r>
        <w:t xml:space="preserve">файлов в </w:t>
      </w:r>
      <w:r>
        <w:rPr>
          <w:lang w:val="en-US"/>
        </w:rPr>
        <w:t>jar</w:t>
      </w:r>
    </w:p>
    <w:p w14:paraId="2A52F9C6" w14:textId="7C38326F" w:rsidR="00FE0B48" w:rsidRDefault="00FE0B48" w:rsidP="00FE0B48">
      <w:pPr>
        <w:pStyle w:val="BodyText"/>
        <w:numPr>
          <w:ilvl w:val="0"/>
          <w:numId w:val="25"/>
        </w:numPr>
      </w:pPr>
      <w:r w:rsidRPr="00D1511B">
        <w:rPr>
          <w:rFonts w:ascii="Consolas" w:hAnsi="Consolas" w:cs="Consolas"/>
          <w:lang w:val="en-US"/>
        </w:rPr>
        <w:t>deploy</w:t>
      </w:r>
      <w:r w:rsidRPr="00D1511B">
        <w:rPr>
          <w:rFonts w:ascii="Consolas" w:hAnsi="Consolas" w:cs="Consolas"/>
        </w:rPr>
        <w:t xml:space="preserve"> &lt;путь к </w:t>
      </w:r>
      <w:r w:rsidRPr="00D1511B">
        <w:rPr>
          <w:rFonts w:ascii="Consolas" w:hAnsi="Consolas" w:cs="Consolas"/>
          <w:lang w:val="en-US"/>
        </w:rPr>
        <w:t>Glassfish</w:t>
      </w:r>
      <w:r w:rsidRPr="00D1511B">
        <w:rPr>
          <w:rFonts w:ascii="Consolas" w:hAnsi="Consolas" w:cs="Consolas"/>
        </w:rPr>
        <w:t>&gt; &lt;</w:t>
      </w:r>
      <w:r w:rsidR="00C14AB2" w:rsidRPr="00FE0B48">
        <w:rPr>
          <w:rFonts w:ascii="Consolas" w:hAnsi="Consolas" w:cs="Consolas"/>
        </w:rPr>
        <w:t>путь к входному файлу</w:t>
      </w:r>
      <w:r w:rsidRPr="00D1511B">
        <w:rPr>
          <w:rFonts w:ascii="Consolas" w:hAnsi="Consolas" w:cs="Consolas"/>
        </w:rPr>
        <w:t>&gt;</w:t>
      </w:r>
      <w:r>
        <w:t xml:space="preserve"> - копирование </w:t>
      </w:r>
      <w:r>
        <w:rPr>
          <w:lang w:val="en-US"/>
        </w:rPr>
        <w:t>jar</w:t>
      </w:r>
      <w:r w:rsidRPr="00FE0B48">
        <w:t xml:space="preserve"> </w:t>
      </w:r>
      <w:r>
        <w:t xml:space="preserve">файла в директорию </w:t>
      </w:r>
      <w:r>
        <w:rPr>
          <w:lang w:val="en-US"/>
        </w:rPr>
        <w:t>autodeploy</w:t>
      </w:r>
      <w:r w:rsidRPr="00FE0B48">
        <w:t xml:space="preserve"> </w:t>
      </w:r>
      <w:r>
        <w:t>.</w:t>
      </w:r>
    </w:p>
    <w:p w14:paraId="4B82A404" w14:textId="7676742B" w:rsidR="00E977B0" w:rsidRDefault="00E977B0" w:rsidP="00E977B0">
      <w:pPr>
        <w:pStyle w:val="Heading2"/>
        <w:numPr>
          <w:ilvl w:val="1"/>
          <w:numId w:val="9"/>
        </w:numPr>
      </w:pPr>
      <w:r>
        <w:t xml:space="preserve"> Добавление в компоненты пользовательского кода.</w:t>
      </w:r>
    </w:p>
    <w:p w14:paraId="39538856" w14:textId="77777777" w:rsidR="00E977B0" w:rsidRPr="00E977B0" w:rsidRDefault="00E977B0" w:rsidP="00E977B0">
      <w:pPr>
        <w:pStyle w:val="BodyText"/>
      </w:pPr>
    </w:p>
    <w:p w14:paraId="2922F332" w14:textId="77777777" w:rsidR="00E977B0" w:rsidRDefault="00E977B0" w:rsidP="00E977B0">
      <w:pPr>
        <w:ind w:left="851"/>
        <w:rPr>
          <w:lang w:val="en-US"/>
        </w:rPr>
      </w:pPr>
      <w:r>
        <w:t xml:space="preserve">Во време кодогенерации программа может внести в генерируемые файлы дополнительный пользовательский код. Для этого необходимо поместить в папку с файлом модели дополнительные файлы с расширением </w:t>
      </w:r>
      <w:r>
        <w:rPr>
          <w:lang w:val="en-US"/>
        </w:rPr>
        <w:t>iea</w:t>
      </w:r>
      <w:r>
        <w:t>. Имена файлов должны совпадать с именами переходов к которым требуется добавить код. Сами файлы являются текстовыми и разбиты на три раздела</w:t>
      </w:r>
      <w:r>
        <w:rPr>
          <w:lang w:val="en-US"/>
        </w:rPr>
        <w:t>:</w:t>
      </w:r>
    </w:p>
    <w:p w14:paraId="532719FA" w14:textId="3CD884B4" w:rsidR="00E977B0" w:rsidRPr="00E977B0" w:rsidRDefault="00E977B0" w:rsidP="00E977B0">
      <w:pPr>
        <w:pStyle w:val="ListParagraph"/>
        <w:numPr>
          <w:ilvl w:val="0"/>
          <w:numId w:val="26"/>
        </w:numPr>
      </w:pPr>
      <w:r w:rsidRPr="00E977B0">
        <w:t>%</w:t>
      </w:r>
      <w:r w:rsidRPr="00E977B0">
        <w:rPr>
          <w:lang w:val="en-US"/>
        </w:rPr>
        <w:t>import</w:t>
      </w:r>
      <w:r w:rsidRPr="00E977B0">
        <w:t>%</w:t>
      </w:r>
      <w:r w:rsidRPr="00E977B0">
        <w:t xml:space="preserve"> - </w:t>
      </w:r>
      <w:r>
        <w:t>раздел для подключения дополнительных библиотек.</w:t>
      </w:r>
    </w:p>
    <w:p w14:paraId="1E1C6763" w14:textId="42DD4078" w:rsidR="00E977B0" w:rsidRPr="00E977B0" w:rsidRDefault="00E977B0" w:rsidP="00E977B0">
      <w:pPr>
        <w:pStyle w:val="ListParagraph"/>
        <w:numPr>
          <w:ilvl w:val="0"/>
          <w:numId w:val="26"/>
        </w:numPr>
      </w:pPr>
      <w:r w:rsidRPr="00E977B0">
        <w:t>%</w:t>
      </w:r>
      <w:r w:rsidRPr="00E977B0">
        <w:rPr>
          <w:lang w:val="en-US"/>
        </w:rPr>
        <w:t>extra</w:t>
      </w:r>
      <w:r w:rsidRPr="00E977B0">
        <w:t>%</w:t>
      </w:r>
      <w:r w:rsidRPr="00E977B0">
        <w:t xml:space="preserve"> - </w:t>
      </w:r>
      <w:r>
        <w:t>раздел содержащий дополнительные условия срабатывания. Должен возвращать булевое значение.</w:t>
      </w:r>
    </w:p>
    <w:p w14:paraId="56697259" w14:textId="3CFF155C" w:rsidR="003977FC" w:rsidRPr="00E977B0" w:rsidRDefault="00E977B0" w:rsidP="00E977B0">
      <w:pPr>
        <w:pStyle w:val="ListParagraph"/>
        <w:numPr>
          <w:ilvl w:val="0"/>
          <w:numId w:val="26"/>
        </w:numPr>
      </w:pPr>
      <w:r w:rsidRPr="00E977B0">
        <w:t>%</w:t>
      </w:r>
      <w:r w:rsidRPr="00E977B0">
        <w:rPr>
          <w:lang w:val="en-US"/>
        </w:rPr>
        <w:t>action</w:t>
      </w:r>
      <w:r w:rsidRPr="00E977B0">
        <w:t>%</w:t>
      </w:r>
      <w:r>
        <w:t xml:space="preserve"> - раздел с кодом исполняемым при успешном срабатывании.</w:t>
      </w:r>
    </w:p>
    <w:p w14:paraId="265491A2" w14:textId="77777777" w:rsidR="003977FC" w:rsidRPr="00FE0B48" w:rsidRDefault="003977FC" w:rsidP="003977FC"/>
    <w:p w14:paraId="1563AA67" w14:textId="77777777" w:rsidR="003977FC" w:rsidRPr="00FE0B48" w:rsidRDefault="003977FC" w:rsidP="00E977B0">
      <w:pPr>
        <w:ind w:left="851"/>
      </w:pPr>
    </w:p>
    <w:p w14:paraId="2B8CEDE3" w14:textId="77777777" w:rsidR="003977FC" w:rsidRPr="00FE0B48" w:rsidRDefault="003977FC" w:rsidP="003977FC"/>
    <w:p w14:paraId="588EE758" w14:textId="77777777" w:rsidR="003977FC" w:rsidRPr="00FE0B48" w:rsidRDefault="003977FC" w:rsidP="003977FC"/>
    <w:p w14:paraId="7D4DF88D" w14:textId="77777777" w:rsidR="003977FC" w:rsidRPr="00FE0B48" w:rsidRDefault="003977FC" w:rsidP="003977FC"/>
    <w:p w14:paraId="33453468" w14:textId="77777777" w:rsidR="003977FC" w:rsidRPr="00FE0B48" w:rsidRDefault="003977FC" w:rsidP="003977FC"/>
    <w:p w14:paraId="00F844F0" w14:textId="77777777" w:rsidR="003977FC" w:rsidRPr="00FE0B48" w:rsidRDefault="003977FC" w:rsidP="003977FC"/>
    <w:p w14:paraId="4F7965C8" w14:textId="77777777" w:rsidR="003977FC" w:rsidRPr="00FE0B48" w:rsidRDefault="003977FC" w:rsidP="003977FC"/>
    <w:p w14:paraId="7F428524" w14:textId="77777777" w:rsidR="003977FC" w:rsidRPr="00FE0B48" w:rsidRDefault="003977FC" w:rsidP="003977FC"/>
    <w:p w14:paraId="35FAB96E" w14:textId="77777777" w:rsidR="003977FC" w:rsidRPr="00FE0B48" w:rsidRDefault="003977FC" w:rsidP="003977FC"/>
    <w:p w14:paraId="6EA87478" w14:textId="77777777" w:rsidR="003977FC" w:rsidRPr="00FE0B48" w:rsidRDefault="003977FC" w:rsidP="003977FC"/>
    <w:p w14:paraId="4F8912AF" w14:textId="77777777" w:rsidR="003977FC" w:rsidRPr="00FE0B48" w:rsidRDefault="003977FC" w:rsidP="003977FC"/>
    <w:p w14:paraId="589E9D69" w14:textId="77777777" w:rsidR="003977FC" w:rsidRPr="00FE0B48" w:rsidRDefault="003977FC" w:rsidP="003977FC"/>
    <w:p w14:paraId="5809BD2E" w14:textId="77777777" w:rsidR="003977FC" w:rsidRPr="00FE0B48" w:rsidRDefault="003977FC" w:rsidP="003977FC"/>
    <w:p w14:paraId="08AB671B" w14:textId="77777777" w:rsidR="003977FC" w:rsidRPr="00FE0B48" w:rsidRDefault="003977FC" w:rsidP="003977FC"/>
    <w:p w14:paraId="329F1EAC" w14:textId="77777777" w:rsidR="003977FC" w:rsidRPr="00FE0B48" w:rsidRDefault="003977FC" w:rsidP="003977FC"/>
    <w:p w14:paraId="1D68783D" w14:textId="77777777" w:rsidR="003977FC" w:rsidRPr="00FE0B48" w:rsidRDefault="003977FC" w:rsidP="003977FC"/>
    <w:p w14:paraId="4BD98823" w14:textId="77777777" w:rsidR="003977FC" w:rsidRPr="00FE0B48" w:rsidRDefault="003977FC" w:rsidP="003977FC"/>
    <w:p w14:paraId="5C4D0DC9" w14:textId="77777777" w:rsidR="00FE0B48" w:rsidRPr="00FE0B48" w:rsidRDefault="00FE0B48" w:rsidP="003977FC">
      <w:bookmarkStart w:id="21" w:name="_GoBack"/>
      <w:bookmarkEnd w:id="21"/>
    </w:p>
    <w:p w14:paraId="1316AE31" w14:textId="77777777" w:rsidR="00FE0B48" w:rsidRPr="00FE0B48" w:rsidRDefault="00FE0B48" w:rsidP="003977FC"/>
    <w:p w14:paraId="020D7951" w14:textId="77777777" w:rsidR="003977FC" w:rsidRPr="00FE0B48" w:rsidRDefault="003977FC" w:rsidP="003977FC"/>
    <w:p w14:paraId="59F3D1AB" w14:textId="77777777" w:rsidR="00086BCB" w:rsidRDefault="00086BCB" w:rsidP="00086BCB">
      <w:pPr>
        <w:pStyle w:val="Heading1"/>
        <w:ind w:left="432"/>
      </w:pPr>
      <w:bookmarkStart w:id="22" w:name="_Toc367944402"/>
      <w:r>
        <w:lastRenderedPageBreak/>
        <w:t>Лист регистрации изменений.</w:t>
      </w:r>
      <w:bookmarkEnd w:id="22"/>
    </w:p>
    <w:p w14:paraId="79BF84A2" w14:textId="77777777" w:rsidR="00086BCB" w:rsidRPr="00086BCB" w:rsidRDefault="00086BCB" w:rsidP="00086BCB">
      <w:pPr>
        <w:pStyle w:val="BodyText"/>
      </w:pPr>
    </w:p>
    <w:tbl>
      <w:tblPr>
        <w:tblW w:w="10490" w:type="dxa"/>
        <w:tblInd w:w="-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086BCB" w:rsidRPr="005D5E79" w14:paraId="45B0FCD3" w14:textId="77777777" w:rsidTr="00086BCB">
        <w:trPr>
          <w:cantSplit/>
        </w:trPr>
        <w:tc>
          <w:tcPr>
            <w:tcW w:w="709" w:type="dxa"/>
            <w:vMerge w:val="restart"/>
          </w:tcPr>
          <w:p w14:paraId="435020D4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Изм.</w:t>
            </w:r>
          </w:p>
        </w:tc>
        <w:tc>
          <w:tcPr>
            <w:tcW w:w="4108" w:type="dxa"/>
            <w:gridSpan w:val="4"/>
          </w:tcPr>
          <w:p w14:paraId="74084718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7C9C5B00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155C15CD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8BD0443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565926F3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3538235A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Дата</w:t>
            </w:r>
          </w:p>
        </w:tc>
      </w:tr>
      <w:tr w:rsidR="00086BCB" w:rsidRPr="005D5E79" w14:paraId="0A8A7A54" w14:textId="77777777" w:rsidTr="00086BCB">
        <w:trPr>
          <w:cantSplit/>
        </w:trPr>
        <w:tc>
          <w:tcPr>
            <w:tcW w:w="709" w:type="dxa"/>
            <w:vMerge/>
          </w:tcPr>
          <w:p w14:paraId="31E00F4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BB714D2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измененных</w:t>
            </w:r>
          </w:p>
        </w:tc>
        <w:tc>
          <w:tcPr>
            <w:tcW w:w="1162" w:type="dxa"/>
          </w:tcPr>
          <w:p w14:paraId="39A6AA0F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замененных</w:t>
            </w:r>
          </w:p>
        </w:tc>
        <w:tc>
          <w:tcPr>
            <w:tcW w:w="964" w:type="dxa"/>
          </w:tcPr>
          <w:p w14:paraId="49D6DF56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новых</w:t>
            </w:r>
          </w:p>
        </w:tc>
        <w:tc>
          <w:tcPr>
            <w:tcW w:w="989" w:type="dxa"/>
          </w:tcPr>
          <w:p w14:paraId="5342B092" w14:textId="77777777" w:rsidR="00086BCB" w:rsidRPr="005D5E79" w:rsidRDefault="00086BCB" w:rsidP="00F737BE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аннулированных</w:t>
            </w:r>
          </w:p>
        </w:tc>
        <w:tc>
          <w:tcPr>
            <w:tcW w:w="1199" w:type="dxa"/>
            <w:vMerge/>
          </w:tcPr>
          <w:p w14:paraId="407CB21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  <w:vMerge/>
          </w:tcPr>
          <w:p w14:paraId="0AC83F0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3F258A0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  <w:vMerge/>
          </w:tcPr>
          <w:p w14:paraId="1E2D6D7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4FCD1AD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506CEDEB" w14:textId="77777777" w:rsidTr="00086BCB">
        <w:trPr>
          <w:trHeight w:hRule="exact" w:val="454"/>
        </w:trPr>
        <w:tc>
          <w:tcPr>
            <w:tcW w:w="709" w:type="dxa"/>
          </w:tcPr>
          <w:p w14:paraId="7D83970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C46797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76AF408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C4B0A2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5D254D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110E671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094EDA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C6D66B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C0A9F4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E8C1E2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092C293E" w14:textId="77777777" w:rsidTr="00086BCB">
        <w:trPr>
          <w:trHeight w:hRule="exact" w:val="454"/>
        </w:trPr>
        <w:tc>
          <w:tcPr>
            <w:tcW w:w="709" w:type="dxa"/>
          </w:tcPr>
          <w:p w14:paraId="7DF03BF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4396CA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A09977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D035E9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5504B2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45EF20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977C37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93A78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58E5EA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1D0FAA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19300204" w14:textId="77777777" w:rsidTr="00086BCB">
        <w:trPr>
          <w:trHeight w:hRule="exact" w:val="454"/>
        </w:trPr>
        <w:tc>
          <w:tcPr>
            <w:tcW w:w="709" w:type="dxa"/>
          </w:tcPr>
          <w:p w14:paraId="7E36E3D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ACEE74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E8A54C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BE1FCB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7A84CA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E914C4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57272C2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D6E78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37C374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1F624CF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795ACA32" w14:textId="77777777" w:rsidTr="00086BCB">
        <w:trPr>
          <w:trHeight w:hRule="exact" w:val="454"/>
        </w:trPr>
        <w:tc>
          <w:tcPr>
            <w:tcW w:w="709" w:type="dxa"/>
          </w:tcPr>
          <w:p w14:paraId="61CA1C3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21A9056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C412CB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B5C47D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E3CA5C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7B160C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ADA415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20A071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5BEDEB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671DDE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7EBD536" w14:textId="77777777" w:rsidTr="00086BCB">
        <w:trPr>
          <w:trHeight w:hRule="exact" w:val="454"/>
        </w:trPr>
        <w:tc>
          <w:tcPr>
            <w:tcW w:w="709" w:type="dxa"/>
          </w:tcPr>
          <w:p w14:paraId="2B0BD3D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FCB3D6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30008F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363BBB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4258E8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FDAE26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B2D980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2E77B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4B2CD1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A73CF7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588FE852" w14:textId="77777777" w:rsidTr="00086BCB">
        <w:trPr>
          <w:trHeight w:hRule="exact" w:val="454"/>
        </w:trPr>
        <w:tc>
          <w:tcPr>
            <w:tcW w:w="709" w:type="dxa"/>
          </w:tcPr>
          <w:p w14:paraId="6D5F5A8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E21963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98C581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81BD59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EDE42B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FB27B8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5D39355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6C13CC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E44774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3A0BD6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07CE7A0B" w14:textId="77777777" w:rsidTr="00086BCB">
        <w:trPr>
          <w:trHeight w:hRule="exact" w:val="454"/>
        </w:trPr>
        <w:tc>
          <w:tcPr>
            <w:tcW w:w="709" w:type="dxa"/>
          </w:tcPr>
          <w:p w14:paraId="23D076F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F6FDDA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519660C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10B6C5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E48FCD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1194BE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5282B25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018FD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5F9420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667665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2524E036" w14:textId="77777777" w:rsidTr="00086BCB">
        <w:trPr>
          <w:trHeight w:hRule="exact" w:val="454"/>
        </w:trPr>
        <w:tc>
          <w:tcPr>
            <w:tcW w:w="709" w:type="dxa"/>
          </w:tcPr>
          <w:p w14:paraId="172CA85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2742581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739247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638F47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206A5F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041A95F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AF7909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72368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76A4000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CA15AC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08FC430C" w14:textId="77777777" w:rsidTr="00086BCB">
        <w:trPr>
          <w:trHeight w:hRule="exact" w:val="454"/>
        </w:trPr>
        <w:tc>
          <w:tcPr>
            <w:tcW w:w="709" w:type="dxa"/>
          </w:tcPr>
          <w:p w14:paraId="12BA2F8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BBDA1C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4F3824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CD94F0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7B9C81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D3CE5B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44506B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1EF8D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4A3D149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44BBF7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33DA72D" w14:textId="77777777" w:rsidTr="00086BCB">
        <w:trPr>
          <w:trHeight w:hRule="exact" w:val="454"/>
        </w:trPr>
        <w:tc>
          <w:tcPr>
            <w:tcW w:w="709" w:type="dxa"/>
          </w:tcPr>
          <w:p w14:paraId="50A4D38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E54271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5D6D05B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A80D4D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B72C92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D9C813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816DC7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15DE2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1F8A5A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AF7106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7F366209" w14:textId="77777777" w:rsidTr="00086BCB">
        <w:trPr>
          <w:trHeight w:hRule="exact" w:val="454"/>
        </w:trPr>
        <w:tc>
          <w:tcPr>
            <w:tcW w:w="709" w:type="dxa"/>
          </w:tcPr>
          <w:p w14:paraId="5F432CB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2F1700E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08AA65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21D0EB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FCA163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6C2008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B9A809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14453B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754C36B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7DB32B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75E8BF9A" w14:textId="77777777" w:rsidTr="00086BCB">
        <w:trPr>
          <w:trHeight w:hRule="exact" w:val="454"/>
        </w:trPr>
        <w:tc>
          <w:tcPr>
            <w:tcW w:w="709" w:type="dxa"/>
          </w:tcPr>
          <w:p w14:paraId="645BEA4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536AA8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D392B5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53FFC0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2B4491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965128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584CC1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29567C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8BB927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EEEB02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B7C2E3C" w14:textId="77777777" w:rsidTr="00086BCB">
        <w:trPr>
          <w:trHeight w:hRule="exact" w:val="454"/>
        </w:trPr>
        <w:tc>
          <w:tcPr>
            <w:tcW w:w="709" w:type="dxa"/>
          </w:tcPr>
          <w:p w14:paraId="7D0B655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93A9D5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8B295A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624F8D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36B5EF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9281F0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433B007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8DECE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4C58C8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9AC8BC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FCD6371" w14:textId="77777777" w:rsidTr="00086BCB">
        <w:trPr>
          <w:trHeight w:hRule="exact" w:val="454"/>
        </w:trPr>
        <w:tc>
          <w:tcPr>
            <w:tcW w:w="709" w:type="dxa"/>
          </w:tcPr>
          <w:p w14:paraId="260689D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3E1DE7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B21006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C1A5D7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A7F9E0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1CDE54A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8614F0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8225FC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9C1BFD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8E8A34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63B8AA3E" w14:textId="77777777" w:rsidTr="00086BCB">
        <w:trPr>
          <w:trHeight w:hRule="exact" w:val="454"/>
        </w:trPr>
        <w:tc>
          <w:tcPr>
            <w:tcW w:w="709" w:type="dxa"/>
          </w:tcPr>
          <w:p w14:paraId="456CAEC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57AFCF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A483BD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02BACE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694C39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41FDE4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5A0329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DC0FBE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F8BD5B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2925AF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4DDD849E" w14:textId="77777777" w:rsidTr="00086BCB">
        <w:trPr>
          <w:trHeight w:hRule="exact" w:val="454"/>
        </w:trPr>
        <w:tc>
          <w:tcPr>
            <w:tcW w:w="709" w:type="dxa"/>
          </w:tcPr>
          <w:p w14:paraId="3E67F7A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595519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C67A1A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EB0C24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E1921D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534E4A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9343AC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3BEA33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387D85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D840C6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6A3FA2AA" w14:textId="77777777" w:rsidTr="00086BCB">
        <w:trPr>
          <w:trHeight w:hRule="exact" w:val="454"/>
        </w:trPr>
        <w:tc>
          <w:tcPr>
            <w:tcW w:w="709" w:type="dxa"/>
          </w:tcPr>
          <w:p w14:paraId="4635852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E4113C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719FF25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020A68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FA2833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890582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491B59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F0464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0C43B1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31C283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52C8E7A6" w14:textId="77777777" w:rsidTr="00086BCB">
        <w:trPr>
          <w:trHeight w:hRule="exact" w:val="454"/>
        </w:trPr>
        <w:tc>
          <w:tcPr>
            <w:tcW w:w="709" w:type="dxa"/>
          </w:tcPr>
          <w:p w14:paraId="2650538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2A1EFC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978C84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9A78EE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C210DB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B18770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49C2FE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6E56B6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A56561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D326E9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0463C1ED" w14:textId="77777777" w:rsidTr="00086BCB">
        <w:trPr>
          <w:trHeight w:hRule="exact" w:val="454"/>
        </w:trPr>
        <w:tc>
          <w:tcPr>
            <w:tcW w:w="709" w:type="dxa"/>
          </w:tcPr>
          <w:p w14:paraId="006BBAE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FECE89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7EA47C3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73E439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AB3CA3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E60F84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49213EB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6FCF8B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B79D1E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B764C8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5FD5428A" w14:textId="77777777" w:rsidTr="00086BCB">
        <w:trPr>
          <w:trHeight w:hRule="exact" w:val="454"/>
        </w:trPr>
        <w:tc>
          <w:tcPr>
            <w:tcW w:w="709" w:type="dxa"/>
          </w:tcPr>
          <w:p w14:paraId="0213489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8D471C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91D4CC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417B10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BEF5CF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8CE607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058D02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A35AD0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83C997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7D98BCF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65C34FA2" w14:textId="77777777" w:rsidTr="00086BCB">
        <w:trPr>
          <w:trHeight w:hRule="exact" w:val="454"/>
        </w:trPr>
        <w:tc>
          <w:tcPr>
            <w:tcW w:w="709" w:type="dxa"/>
          </w:tcPr>
          <w:p w14:paraId="136686C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F4CF6DA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6A6E76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C075A7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125719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483DE9D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1FFF36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32932A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7E89C72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6AAE94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1CA13D57" w14:textId="77777777" w:rsidTr="00086BCB">
        <w:trPr>
          <w:trHeight w:hRule="exact" w:val="454"/>
        </w:trPr>
        <w:tc>
          <w:tcPr>
            <w:tcW w:w="709" w:type="dxa"/>
          </w:tcPr>
          <w:p w14:paraId="10D2DEB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4B68BF7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A243DC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B62B3D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49B047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2A06571E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5048DB3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0F75A0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A20330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05233FC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0A5E53D1" w14:textId="77777777" w:rsidTr="00086BCB">
        <w:trPr>
          <w:trHeight w:hRule="exact" w:val="454"/>
        </w:trPr>
        <w:tc>
          <w:tcPr>
            <w:tcW w:w="709" w:type="dxa"/>
          </w:tcPr>
          <w:p w14:paraId="70BAF09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EABF332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59D9D3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7AA4BE23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D1F3449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12599D4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A8B3488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96B0911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A47ABD6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A9828B5" w14:textId="77777777" w:rsidR="00086BCB" w:rsidRPr="005D5E79" w:rsidRDefault="00086BCB" w:rsidP="00F737BE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</w:tbl>
    <w:p w14:paraId="5FC224E8" w14:textId="77777777" w:rsidR="00086BCB" w:rsidRPr="00086BCB" w:rsidRDefault="00086BCB" w:rsidP="00BC0B90">
      <w:pPr>
        <w:pStyle w:val="BodyText"/>
      </w:pPr>
    </w:p>
    <w:sectPr w:rsidR="00086BCB" w:rsidRPr="00086BCB" w:rsidSect="00907F87">
      <w:headerReference w:type="default" r:id="rId20"/>
      <w:footerReference w:type="default" r:id="rId21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5F85B" w14:textId="77777777" w:rsidR="004B7DBB" w:rsidRDefault="004B7DBB" w:rsidP="004D0FE1">
      <w:pPr>
        <w:spacing w:line="240" w:lineRule="auto"/>
      </w:pPr>
      <w:r>
        <w:separator/>
      </w:r>
    </w:p>
  </w:endnote>
  <w:endnote w:type="continuationSeparator" w:id="0">
    <w:p w14:paraId="67A004E4" w14:textId="77777777" w:rsidR="004B7DBB" w:rsidRDefault="004B7DBB" w:rsidP="004D0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8B52D" w14:textId="77777777" w:rsidR="00A56433" w:rsidRDefault="00A56433" w:rsidP="00A564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70B748A" w14:textId="77777777" w:rsidR="00A56433" w:rsidRDefault="00A564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A56433" w:rsidRPr="00436CE9" w14:paraId="458C5DCC" w14:textId="77777777" w:rsidTr="00A56433">
      <w:trPr>
        <w:trHeight w:hRule="exact" w:val="284"/>
        <w:jc w:val="center"/>
      </w:trPr>
      <w:tc>
        <w:tcPr>
          <w:tcW w:w="2376" w:type="dxa"/>
        </w:tcPr>
        <w:p w14:paraId="13CAFDA8" w14:textId="77777777" w:rsidR="00A56433" w:rsidRPr="00436CE9" w:rsidRDefault="00A56433" w:rsidP="00A56433">
          <w:pPr>
            <w:pStyle w:val="Footer"/>
          </w:pPr>
        </w:p>
      </w:tc>
      <w:tc>
        <w:tcPr>
          <w:tcW w:w="1824" w:type="dxa"/>
        </w:tcPr>
        <w:p w14:paraId="6D71D3B2" w14:textId="77777777" w:rsidR="00A56433" w:rsidRPr="00436CE9" w:rsidRDefault="00A56433" w:rsidP="00A56433">
          <w:pPr>
            <w:pStyle w:val="Footer"/>
          </w:pPr>
        </w:p>
      </w:tc>
      <w:tc>
        <w:tcPr>
          <w:tcW w:w="2016" w:type="dxa"/>
        </w:tcPr>
        <w:p w14:paraId="42D3404F" w14:textId="77777777" w:rsidR="00A56433" w:rsidRPr="00436CE9" w:rsidRDefault="00A56433" w:rsidP="00A56433">
          <w:pPr>
            <w:pStyle w:val="Footer"/>
          </w:pPr>
        </w:p>
      </w:tc>
      <w:tc>
        <w:tcPr>
          <w:tcW w:w="2012" w:type="dxa"/>
        </w:tcPr>
        <w:p w14:paraId="3D56FF3A" w14:textId="77777777" w:rsidR="00A56433" w:rsidRPr="00436CE9" w:rsidRDefault="00A56433" w:rsidP="00A56433">
          <w:pPr>
            <w:pStyle w:val="Footer"/>
          </w:pPr>
        </w:p>
      </w:tc>
      <w:tc>
        <w:tcPr>
          <w:tcW w:w="1910" w:type="dxa"/>
        </w:tcPr>
        <w:p w14:paraId="4D8A1675" w14:textId="77777777" w:rsidR="00A56433" w:rsidRPr="00436CE9" w:rsidRDefault="00A56433" w:rsidP="00A56433">
          <w:pPr>
            <w:pStyle w:val="Footer"/>
          </w:pPr>
        </w:p>
      </w:tc>
    </w:tr>
    <w:tr w:rsidR="00A56433" w:rsidRPr="00436CE9" w14:paraId="59C94B88" w14:textId="77777777" w:rsidTr="00A56433">
      <w:trPr>
        <w:trHeight w:hRule="exact" w:val="284"/>
        <w:jc w:val="center"/>
      </w:trPr>
      <w:tc>
        <w:tcPr>
          <w:tcW w:w="2376" w:type="dxa"/>
        </w:tcPr>
        <w:p w14:paraId="34F7260A" w14:textId="77777777" w:rsidR="00A56433" w:rsidRPr="00436CE9" w:rsidRDefault="00A56433" w:rsidP="00A56433">
          <w:pPr>
            <w:pStyle w:val="Footer"/>
          </w:pPr>
          <w:r w:rsidRPr="00436CE9">
            <w:t>Изм.</w:t>
          </w:r>
        </w:p>
      </w:tc>
      <w:tc>
        <w:tcPr>
          <w:tcW w:w="1824" w:type="dxa"/>
        </w:tcPr>
        <w:p w14:paraId="087B19B0" w14:textId="77777777" w:rsidR="00A56433" w:rsidRPr="00436CE9" w:rsidRDefault="00A56433" w:rsidP="00A56433">
          <w:pPr>
            <w:pStyle w:val="Footer"/>
          </w:pPr>
          <w:r w:rsidRPr="00436CE9">
            <w:t>Лист</w:t>
          </w:r>
        </w:p>
      </w:tc>
      <w:tc>
        <w:tcPr>
          <w:tcW w:w="2016" w:type="dxa"/>
        </w:tcPr>
        <w:p w14:paraId="7595366C" w14:textId="77777777" w:rsidR="00A56433" w:rsidRPr="00436CE9" w:rsidRDefault="00A56433" w:rsidP="00A56433">
          <w:pPr>
            <w:pStyle w:val="Footer"/>
          </w:pPr>
          <w:r w:rsidRPr="00436CE9">
            <w:t>№ докум.</w:t>
          </w:r>
        </w:p>
      </w:tc>
      <w:tc>
        <w:tcPr>
          <w:tcW w:w="2012" w:type="dxa"/>
        </w:tcPr>
        <w:p w14:paraId="7855C3FE" w14:textId="77777777" w:rsidR="00A56433" w:rsidRPr="00436CE9" w:rsidRDefault="00A56433" w:rsidP="00A56433">
          <w:pPr>
            <w:pStyle w:val="Footer"/>
          </w:pPr>
          <w:r w:rsidRPr="00436CE9">
            <w:t>Подп.</w:t>
          </w:r>
        </w:p>
      </w:tc>
      <w:tc>
        <w:tcPr>
          <w:tcW w:w="1910" w:type="dxa"/>
        </w:tcPr>
        <w:p w14:paraId="0D4CE3BC" w14:textId="77777777" w:rsidR="00A56433" w:rsidRPr="00436CE9" w:rsidRDefault="00A56433" w:rsidP="00A56433">
          <w:pPr>
            <w:pStyle w:val="Footer"/>
          </w:pPr>
          <w:r w:rsidRPr="00436CE9">
            <w:t>Дата</w:t>
          </w:r>
        </w:p>
      </w:tc>
    </w:tr>
    <w:tr w:rsidR="00A56433" w:rsidRPr="00436CE9" w14:paraId="223F9E32" w14:textId="77777777" w:rsidTr="00A56433">
      <w:trPr>
        <w:trHeight w:hRule="exact" w:val="284"/>
        <w:jc w:val="center"/>
      </w:trPr>
      <w:tc>
        <w:tcPr>
          <w:tcW w:w="2376" w:type="dxa"/>
        </w:tcPr>
        <w:p w14:paraId="1A638F01" w14:textId="77777777" w:rsidR="00A56433" w:rsidRPr="00436CE9" w:rsidRDefault="00A56433" w:rsidP="00A56433">
          <w:pPr>
            <w:pStyle w:val="Footer"/>
          </w:pPr>
        </w:p>
      </w:tc>
      <w:tc>
        <w:tcPr>
          <w:tcW w:w="1824" w:type="dxa"/>
        </w:tcPr>
        <w:p w14:paraId="7871D0BB" w14:textId="77777777" w:rsidR="00A56433" w:rsidRPr="00436CE9" w:rsidRDefault="00A56433" w:rsidP="00A56433">
          <w:pPr>
            <w:pStyle w:val="Footer"/>
          </w:pPr>
        </w:p>
      </w:tc>
      <w:tc>
        <w:tcPr>
          <w:tcW w:w="2016" w:type="dxa"/>
        </w:tcPr>
        <w:p w14:paraId="41619F0D" w14:textId="77777777" w:rsidR="00A56433" w:rsidRPr="00436CE9" w:rsidRDefault="00A56433" w:rsidP="00A56433">
          <w:pPr>
            <w:pStyle w:val="Footer"/>
          </w:pPr>
        </w:p>
      </w:tc>
      <w:tc>
        <w:tcPr>
          <w:tcW w:w="2012" w:type="dxa"/>
        </w:tcPr>
        <w:p w14:paraId="591F9F25" w14:textId="77777777" w:rsidR="00A56433" w:rsidRPr="00436CE9" w:rsidRDefault="00A56433" w:rsidP="00A56433">
          <w:pPr>
            <w:pStyle w:val="Footer"/>
          </w:pPr>
        </w:p>
      </w:tc>
      <w:tc>
        <w:tcPr>
          <w:tcW w:w="1910" w:type="dxa"/>
        </w:tcPr>
        <w:p w14:paraId="2D293E16" w14:textId="77777777" w:rsidR="00A56433" w:rsidRPr="00436CE9" w:rsidRDefault="00A56433" w:rsidP="00A56433">
          <w:pPr>
            <w:pStyle w:val="Footer"/>
          </w:pPr>
        </w:p>
      </w:tc>
    </w:tr>
    <w:tr w:rsidR="00A56433" w:rsidRPr="00436CE9" w14:paraId="43DC9423" w14:textId="77777777" w:rsidTr="00A56433">
      <w:trPr>
        <w:trHeight w:hRule="exact" w:val="284"/>
        <w:jc w:val="center"/>
      </w:trPr>
      <w:tc>
        <w:tcPr>
          <w:tcW w:w="2376" w:type="dxa"/>
        </w:tcPr>
        <w:p w14:paraId="7DA4B396" w14:textId="77777777" w:rsidR="00A56433" w:rsidRPr="00436CE9" w:rsidRDefault="00A56433" w:rsidP="00A56433">
          <w:pPr>
            <w:pStyle w:val="Footer"/>
          </w:pPr>
          <w:r w:rsidRPr="00436CE9">
            <w:t>Инв. № подл.</w:t>
          </w:r>
        </w:p>
      </w:tc>
      <w:tc>
        <w:tcPr>
          <w:tcW w:w="1824" w:type="dxa"/>
        </w:tcPr>
        <w:p w14:paraId="328A7003" w14:textId="77777777" w:rsidR="00A56433" w:rsidRPr="00436CE9" w:rsidRDefault="00A56433" w:rsidP="00A56433">
          <w:pPr>
            <w:pStyle w:val="Footer"/>
          </w:pPr>
          <w:r w:rsidRPr="00436CE9">
            <w:t>Подп. и дата</w:t>
          </w:r>
        </w:p>
      </w:tc>
      <w:tc>
        <w:tcPr>
          <w:tcW w:w="2016" w:type="dxa"/>
        </w:tcPr>
        <w:p w14:paraId="03F7F9F0" w14:textId="77777777" w:rsidR="00A56433" w:rsidRPr="00436CE9" w:rsidRDefault="00A56433" w:rsidP="00A56433">
          <w:pPr>
            <w:pStyle w:val="Footer"/>
          </w:pPr>
          <w:r w:rsidRPr="00436CE9">
            <w:t>Взам. инв. №</w:t>
          </w:r>
        </w:p>
      </w:tc>
      <w:tc>
        <w:tcPr>
          <w:tcW w:w="2012" w:type="dxa"/>
        </w:tcPr>
        <w:p w14:paraId="5B3C0D4E" w14:textId="77777777" w:rsidR="00A56433" w:rsidRPr="00436CE9" w:rsidRDefault="00A56433" w:rsidP="00A56433">
          <w:pPr>
            <w:pStyle w:val="Footer"/>
          </w:pPr>
          <w:r w:rsidRPr="00436CE9">
            <w:t>Инв. № дубл.</w:t>
          </w:r>
        </w:p>
      </w:tc>
      <w:tc>
        <w:tcPr>
          <w:tcW w:w="1910" w:type="dxa"/>
        </w:tcPr>
        <w:p w14:paraId="29D74E1E" w14:textId="77777777" w:rsidR="00A56433" w:rsidRPr="00436CE9" w:rsidRDefault="00A56433" w:rsidP="00A56433">
          <w:pPr>
            <w:pStyle w:val="Footer"/>
          </w:pPr>
          <w:r w:rsidRPr="00436CE9">
            <w:t>Подп. и дата</w:t>
          </w:r>
        </w:p>
      </w:tc>
    </w:tr>
  </w:tbl>
  <w:p w14:paraId="002BE83F" w14:textId="77777777" w:rsidR="00A56433" w:rsidRDefault="00A56433">
    <w:pPr>
      <w:pStyle w:val="Footer"/>
    </w:pPr>
  </w:p>
  <w:p w14:paraId="2F797116" w14:textId="77777777" w:rsidR="00A56433" w:rsidRPr="00CB1B39" w:rsidRDefault="00A564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A56433" w14:paraId="5E198220" w14:textId="77777777" w:rsidTr="0036050A">
      <w:trPr>
        <w:trHeight w:hRule="exact" w:val="284"/>
        <w:jc w:val="center"/>
      </w:trPr>
      <w:tc>
        <w:tcPr>
          <w:tcW w:w="2489" w:type="dxa"/>
        </w:tcPr>
        <w:p w14:paraId="352B90BF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635CB0DF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75FA51C5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1F1FEEF3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271EA7D6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</w:tr>
    <w:tr w:rsidR="00A56433" w14:paraId="5CF3E2A1" w14:textId="77777777" w:rsidTr="0036050A">
      <w:trPr>
        <w:trHeight w:hRule="exact" w:val="284"/>
        <w:jc w:val="center"/>
      </w:trPr>
      <w:tc>
        <w:tcPr>
          <w:tcW w:w="2489" w:type="dxa"/>
        </w:tcPr>
        <w:p w14:paraId="13A1E71C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452BDCB6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3EBF0D28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4268859B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3EDA6F7D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A56433" w14:paraId="06846AEA" w14:textId="77777777" w:rsidTr="0036050A">
      <w:trPr>
        <w:trHeight w:hRule="exact" w:val="284"/>
        <w:jc w:val="center"/>
      </w:trPr>
      <w:tc>
        <w:tcPr>
          <w:tcW w:w="2489" w:type="dxa"/>
        </w:tcPr>
        <w:p w14:paraId="134A1AA0" w14:textId="35780BAD" w:rsidR="00A56433" w:rsidRPr="0036050A" w:rsidRDefault="00A56433" w:rsidP="00D412D0">
          <w:pPr>
            <w:pStyle w:val="Footer"/>
            <w:rPr>
              <w:sz w:val="16"/>
              <w:szCs w:val="16"/>
            </w:rPr>
          </w:pPr>
          <w:r w:rsidRPr="00985FD5">
            <w:rPr>
              <w:sz w:val="16"/>
              <w:szCs w:val="16"/>
            </w:rPr>
            <w:t>RU.17701729. 501620-01 31 01-1</w:t>
          </w:r>
        </w:p>
      </w:tc>
      <w:tc>
        <w:tcPr>
          <w:tcW w:w="1843" w:type="dxa"/>
        </w:tcPr>
        <w:p w14:paraId="1CEC2154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29C745A5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5CC79246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6F435E45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</w:tr>
    <w:tr w:rsidR="00A56433" w14:paraId="4B54F3F4" w14:textId="77777777" w:rsidTr="0036050A">
      <w:trPr>
        <w:trHeight w:hRule="exact" w:val="284"/>
        <w:jc w:val="center"/>
      </w:trPr>
      <w:tc>
        <w:tcPr>
          <w:tcW w:w="2489" w:type="dxa"/>
        </w:tcPr>
        <w:p w14:paraId="21065193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0A744195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2904A80E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32AFDA08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1F4C408C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151FC138" w14:textId="77777777" w:rsidR="00A56433" w:rsidRPr="00BC58FA" w:rsidRDefault="00A56433" w:rsidP="00BC58F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A56433" w14:paraId="5D51877F" w14:textId="77777777" w:rsidTr="0036050A">
      <w:trPr>
        <w:trHeight w:hRule="exact" w:val="284"/>
        <w:jc w:val="center"/>
      </w:trPr>
      <w:tc>
        <w:tcPr>
          <w:tcW w:w="2489" w:type="dxa"/>
        </w:tcPr>
        <w:p w14:paraId="60CCE41E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2F583DE6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674B62B7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5216EF3B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54E481B9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</w:tr>
    <w:tr w:rsidR="00A56433" w14:paraId="366BA9C3" w14:textId="77777777" w:rsidTr="0036050A">
      <w:trPr>
        <w:trHeight w:hRule="exact" w:val="284"/>
        <w:jc w:val="center"/>
      </w:trPr>
      <w:tc>
        <w:tcPr>
          <w:tcW w:w="2489" w:type="dxa"/>
        </w:tcPr>
        <w:p w14:paraId="1BC8058E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6389DA12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3A7FDB4D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560CEEFD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49394DD4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A56433" w14:paraId="38E2F15D" w14:textId="77777777" w:rsidTr="0036050A">
      <w:trPr>
        <w:trHeight w:hRule="exact" w:val="284"/>
        <w:jc w:val="center"/>
      </w:trPr>
      <w:tc>
        <w:tcPr>
          <w:tcW w:w="2489" w:type="dxa"/>
        </w:tcPr>
        <w:p w14:paraId="5B5C7F52" w14:textId="124A860D" w:rsidR="00A56433" w:rsidRPr="0036050A" w:rsidRDefault="00A56433" w:rsidP="00D412D0">
          <w:pPr>
            <w:pStyle w:val="Footer"/>
            <w:rPr>
              <w:sz w:val="16"/>
              <w:szCs w:val="16"/>
            </w:rPr>
          </w:pPr>
          <w:r w:rsidRPr="00985FD5">
            <w:rPr>
              <w:sz w:val="16"/>
              <w:szCs w:val="16"/>
            </w:rPr>
            <w:t>RU.17701729. 501620-01 31 01-1</w:t>
          </w:r>
        </w:p>
      </w:tc>
      <w:tc>
        <w:tcPr>
          <w:tcW w:w="1843" w:type="dxa"/>
        </w:tcPr>
        <w:p w14:paraId="068D52B2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76AA2B56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794D76AD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2BCED58B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</w:p>
      </w:tc>
    </w:tr>
    <w:tr w:rsidR="00A56433" w14:paraId="5749E3F4" w14:textId="77777777" w:rsidTr="0036050A">
      <w:trPr>
        <w:trHeight w:hRule="exact" w:val="284"/>
        <w:jc w:val="center"/>
      </w:trPr>
      <w:tc>
        <w:tcPr>
          <w:tcW w:w="2489" w:type="dxa"/>
        </w:tcPr>
        <w:p w14:paraId="75525BA4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7392A121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5B3C673F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3751CA42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57C90ECE" w14:textId="77777777" w:rsidR="00A56433" w:rsidRPr="00257A19" w:rsidRDefault="00A56433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48BAEFCA" w14:textId="77777777" w:rsidR="00A56433" w:rsidRDefault="00A56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A8397" w14:textId="77777777" w:rsidR="004B7DBB" w:rsidRDefault="004B7DBB" w:rsidP="004D0FE1">
      <w:pPr>
        <w:spacing w:line="240" w:lineRule="auto"/>
      </w:pPr>
      <w:r>
        <w:separator/>
      </w:r>
    </w:p>
  </w:footnote>
  <w:footnote w:type="continuationSeparator" w:id="0">
    <w:p w14:paraId="7D91C744" w14:textId="77777777" w:rsidR="004B7DBB" w:rsidRDefault="004B7DBB" w:rsidP="004D0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EFC7" w14:textId="77777777" w:rsidR="00A56433" w:rsidRDefault="00A56433" w:rsidP="00A5643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E07608F" w14:textId="77777777" w:rsidR="00A56433" w:rsidRDefault="00A56433" w:rsidP="00A5643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26865" w14:textId="77777777" w:rsidR="00A56433" w:rsidRDefault="00A56433" w:rsidP="00A56433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9CE2" w14:textId="77777777" w:rsidR="00A56433" w:rsidRPr="00A40FB8" w:rsidRDefault="00A56433">
    <w:pPr>
      <w:pStyle w:val="Header"/>
      <w:jc w:val="center"/>
      <w:rPr>
        <w:lang w:val="en-US"/>
      </w:rPr>
    </w:pPr>
  </w:p>
  <w:p w14:paraId="0AF63125" w14:textId="77777777" w:rsidR="00A56433" w:rsidRDefault="00A5643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4803B" w14:textId="77777777" w:rsidR="00A56433" w:rsidRDefault="00A56433" w:rsidP="00A56433">
    <w:pPr>
      <w:pStyle w:val="Header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C77E2" w14:textId="77777777" w:rsidR="00A56433" w:rsidRDefault="00A5643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0657936"/>
      <w:docPartObj>
        <w:docPartGallery w:val="Page Numbers (Top of Page)"/>
        <w:docPartUnique/>
      </w:docPartObj>
    </w:sdtPr>
    <w:sdtEndPr/>
    <w:sdtContent>
      <w:p w14:paraId="1946927D" w14:textId="77777777" w:rsidR="00A56433" w:rsidRDefault="00A5643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7B0">
          <w:rPr>
            <w:noProof/>
          </w:rPr>
          <w:t>2</w:t>
        </w:r>
        <w:r>
          <w:fldChar w:fldCharType="end"/>
        </w:r>
      </w:p>
    </w:sdtContent>
  </w:sdt>
  <w:p w14:paraId="436E95A9" w14:textId="77777777" w:rsidR="00A56433" w:rsidRDefault="00A56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nsid w:val="00000005"/>
    <w:multiLevelType w:val="multilevel"/>
    <w:tmpl w:val="00000005"/>
    <w:name w:val="WWNum6"/>
    <w:lvl w:ilvl="0">
      <w:start w:val="1"/>
      <w:numFmt w:val="decimal"/>
      <w:lvlText w:val="%1)"/>
      <w:lvlJc w:val="left"/>
      <w:pPr>
        <w:tabs>
          <w:tab w:val="num" w:pos="-142"/>
        </w:tabs>
        <w:ind w:left="360" w:hanging="360"/>
      </w:pPr>
      <w:rPr>
        <w:rFonts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abstractNum w:abstractNumId="3">
    <w:nsid w:val="065B0CB7"/>
    <w:multiLevelType w:val="hybridMultilevel"/>
    <w:tmpl w:val="C56EC0E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09AA5F9B"/>
    <w:multiLevelType w:val="hybridMultilevel"/>
    <w:tmpl w:val="10841D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A4271"/>
    <w:multiLevelType w:val="hybridMultilevel"/>
    <w:tmpl w:val="7A5A503E"/>
    <w:lvl w:ilvl="0" w:tplc="55D6754E">
      <w:start w:val="1"/>
      <w:numFmt w:val="bullet"/>
      <w:lvlText w:val="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1E91D44"/>
    <w:multiLevelType w:val="hybridMultilevel"/>
    <w:tmpl w:val="EB64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04D85"/>
    <w:multiLevelType w:val="hybridMultilevel"/>
    <w:tmpl w:val="7C16C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F3794E"/>
    <w:multiLevelType w:val="hybridMultilevel"/>
    <w:tmpl w:val="C060C94A"/>
    <w:lvl w:ilvl="0" w:tplc="926CE3AC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E7DAA"/>
    <w:multiLevelType w:val="hybridMultilevel"/>
    <w:tmpl w:val="7200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B5C9E"/>
    <w:multiLevelType w:val="hybridMultilevel"/>
    <w:tmpl w:val="BA084A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99D5AF0"/>
    <w:multiLevelType w:val="hybridMultilevel"/>
    <w:tmpl w:val="DA8A786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45020"/>
    <w:multiLevelType w:val="multilevel"/>
    <w:tmpl w:val="455C5FE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2" w:hanging="1800"/>
      </w:pPr>
      <w:rPr>
        <w:rFonts w:hint="default"/>
      </w:rPr>
    </w:lvl>
  </w:abstractNum>
  <w:abstractNum w:abstractNumId="13">
    <w:nsid w:val="53D55F6C"/>
    <w:multiLevelType w:val="hybridMultilevel"/>
    <w:tmpl w:val="3DE85C12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23451"/>
    <w:multiLevelType w:val="hybridMultilevel"/>
    <w:tmpl w:val="B002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77D7F"/>
    <w:multiLevelType w:val="hybridMultilevel"/>
    <w:tmpl w:val="ADA2AE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60860D2"/>
    <w:multiLevelType w:val="multilevel"/>
    <w:tmpl w:val="30A80F02"/>
    <w:lvl w:ilvl="0">
      <w:start w:val="1"/>
      <w:numFmt w:val="bullet"/>
      <w:lvlText w:val=""/>
      <w:lvlJc w:val="left"/>
      <w:pPr>
        <w:tabs>
          <w:tab w:val="num" w:pos="-142"/>
        </w:tabs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abstractNum w:abstractNumId="17">
    <w:nsid w:val="7D882A31"/>
    <w:multiLevelType w:val="hybridMultilevel"/>
    <w:tmpl w:val="B434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12"/>
  </w:num>
  <w:num w:numId="12">
    <w:abstractNumId w:val="2"/>
  </w:num>
  <w:num w:numId="13">
    <w:abstractNumId w:val="16"/>
  </w:num>
  <w:num w:numId="14">
    <w:abstractNumId w:val="9"/>
  </w:num>
  <w:num w:numId="15">
    <w:abstractNumId w:val="17"/>
  </w:num>
  <w:num w:numId="16">
    <w:abstractNumId w:val="13"/>
  </w:num>
  <w:num w:numId="17">
    <w:abstractNumId w:val="8"/>
  </w:num>
  <w:num w:numId="18">
    <w:abstractNumId w:val="14"/>
  </w:num>
  <w:num w:numId="19">
    <w:abstractNumId w:val="5"/>
  </w:num>
  <w:num w:numId="20">
    <w:abstractNumId w:val="4"/>
  </w:num>
  <w:num w:numId="21">
    <w:abstractNumId w:val="11"/>
  </w:num>
  <w:num w:numId="22">
    <w:abstractNumId w:val="7"/>
  </w:num>
  <w:num w:numId="23">
    <w:abstractNumId w:val="6"/>
  </w:num>
  <w:num w:numId="24">
    <w:abstractNumId w:val="3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E1"/>
    <w:rsid w:val="00010262"/>
    <w:rsid w:val="00017E46"/>
    <w:rsid w:val="00053805"/>
    <w:rsid w:val="00086928"/>
    <w:rsid w:val="00086BCB"/>
    <w:rsid w:val="000C317C"/>
    <w:rsid w:val="000F66F4"/>
    <w:rsid w:val="00117D8D"/>
    <w:rsid w:val="001346CE"/>
    <w:rsid w:val="001532BB"/>
    <w:rsid w:val="001A54C5"/>
    <w:rsid w:val="002240A2"/>
    <w:rsid w:val="00243F12"/>
    <w:rsid w:val="002468D5"/>
    <w:rsid w:val="00261027"/>
    <w:rsid w:val="00261F91"/>
    <w:rsid w:val="002628AA"/>
    <w:rsid w:val="002642AB"/>
    <w:rsid w:val="002B7990"/>
    <w:rsid w:val="002C400C"/>
    <w:rsid w:val="002F4F18"/>
    <w:rsid w:val="002F5CCB"/>
    <w:rsid w:val="00300CCC"/>
    <w:rsid w:val="00311E2E"/>
    <w:rsid w:val="00324768"/>
    <w:rsid w:val="003411D3"/>
    <w:rsid w:val="00347EDC"/>
    <w:rsid w:val="0036050A"/>
    <w:rsid w:val="00390FD3"/>
    <w:rsid w:val="003977FC"/>
    <w:rsid w:val="003C373E"/>
    <w:rsid w:val="003D52AF"/>
    <w:rsid w:val="0042675A"/>
    <w:rsid w:val="00460D8B"/>
    <w:rsid w:val="00477E21"/>
    <w:rsid w:val="004B7DBB"/>
    <w:rsid w:val="004C0C20"/>
    <w:rsid w:val="004D0FE1"/>
    <w:rsid w:val="004E3DEB"/>
    <w:rsid w:val="00515FB8"/>
    <w:rsid w:val="00522E2D"/>
    <w:rsid w:val="00566FDE"/>
    <w:rsid w:val="00572BAC"/>
    <w:rsid w:val="005A0D7A"/>
    <w:rsid w:val="00631C47"/>
    <w:rsid w:val="0065521F"/>
    <w:rsid w:val="006A30D6"/>
    <w:rsid w:val="006D4245"/>
    <w:rsid w:val="00701597"/>
    <w:rsid w:val="00705C76"/>
    <w:rsid w:val="00717D77"/>
    <w:rsid w:val="00753A23"/>
    <w:rsid w:val="00770FFA"/>
    <w:rsid w:val="007A0070"/>
    <w:rsid w:val="007B7434"/>
    <w:rsid w:val="007C1149"/>
    <w:rsid w:val="007C681F"/>
    <w:rsid w:val="0085414A"/>
    <w:rsid w:val="00860D00"/>
    <w:rsid w:val="00862368"/>
    <w:rsid w:val="008D2AFA"/>
    <w:rsid w:val="009048D9"/>
    <w:rsid w:val="00907F87"/>
    <w:rsid w:val="009361FA"/>
    <w:rsid w:val="00936DC1"/>
    <w:rsid w:val="00960A2C"/>
    <w:rsid w:val="009661D1"/>
    <w:rsid w:val="009767A6"/>
    <w:rsid w:val="009817AD"/>
    <w:rsid w:val="00985FD5"/>
    <w:rsid w:val="009A5399"/>
    <w:rsid w:val="009D4F2E"/>
    <w:rsid w:val="00A11A8A"/>
    <w:rsid w:val="00A56433"/>
    <w:rsid w:val="00A703BA"/>
    <w:rsid w:val="00AA3562"/>
    <w:rsid w:val="00AB70F9"/>
    <w:rsid w:val="00AC5909"/>
    <w:rsid w:val="00AE1F88"/>
    <w:rsid w:val="00B01E5E"/>
    <w:rsid w:val="00B676EF"/>
    <w:rsid w:val="00BC0B90"/>
    <w:rsid w:val="00BC2E67"/>
    <w:rsid w:val="00BC4385"/>
    <w:rsid w:val="00BC58FA"/>
    <w:rsid w:val="00BD340D"/>
    <w:rsid w:val="00BE22CB"/>
    <w:rsid w:val="00C13291"/>
    <w:rsid w:val="00C14AB2"/>
    <w:rsid w:val="00C218A1"/>
    <w:rsid w:val="00C76F81"/>
    <w:rsid w:val="00D1511B"/>
    <w:rsid w:val="00D222B6"/>
    <w:rsid w:val="00D412D0"/>
    <w:rsid w:val="00DA1FAB"/>
    <w:rsid w:val="00DA3E64"/>
    <w:rsid w:val="00DB1B9D"/>
    <w:rsid w:val="00DB2EE5"/>
    <w:rsid w:val="00DC29A3"/>
    <w:rsid w:val="00DD41B7"/>
    <w:rsid w:val="00DD42D0"/>
    <w:rsid w:val="00DF046F"/>
    <w:rsid w:val="00E07C8D"/>
    <w:rsid w:val="00E977B0"/>
    <w:rsid w:val="00F07159"/>
    <w:rsid w:val="00F737BE"/>
    <w:rsid w:val="00FB1FC7"/>
    <w:rsid w:val="00FE0B48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AA0BF7"/>
  <w15:docId w15:val="{DC7A9E3C-98AA-41F7-83AF-F16B3B6F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99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862368"/>
    <w:pPr>
      <w:keepNext/>
      <w:spacing w:before="240" w:after="60"/>
      <w:jc w:val="center"/>
      <w:outlineLvl w:val="0"/>
    </w:pPr>
    <w:rPr>
      <w:rFonts w:ascii="Cambria" w:hAnsi="Cambria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460D8B"/>
    <w:pPr>
      <w:keepNext/>
      <w:spacing w:before="240" w:after="60"/>
      <w:outlineLvl w:val="1"/>
    </w:pPr>
    <w:rPr>
      <w:rFonts w:ascii="Cambria" w:hAnsi="Cambria"/>
      <w:b/>
      <w:bCs/>
      <w:iCs/>
      <w:color w:val="1F497D" w:themeColor="text2"/>
      <w:sz w:val="26"/>
      <w:szCs w:val="28"/>
    </w:rPr>
  </w:style>
  <w:style w:type="paragraph" w:styleId="Heading3">
    <w:name w:val="heading 3"/>
    <w:basedOn w:val="Normal"/>
    <w:next w:val="BodyText"/>
    <w:link w:val="Heading3Char"/>
    <w:qFormat/>
    <w:rsid w:val="009A5399"/>
    <w:pPr>
      <w:keepNext/>
      <w:spacing w:before="240" w:after="60"/>
      <w:outlineLvl w:val="2"/>
    </w:pPr>
    <w:rPr>
      <w:rFonts w:ascii="Cambria" w:hAnsi="Cambria"/>
      <w:b/>
      <w:bCs/>
      <w:color w:val="1F497D" w:themeColor="text2"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2642AB"/>
    <w:pPr>
      <w:keepNext/>
      <w:spacing w:before="240" w:after="60"/>
      <w:outlineLvl w:val="3"/>
    </w:pPr>
    <w:rPr>
      <w:b/>
      <w:bCs/>
      <w:color w:val="1F497D" w:themeColor="text2"/>
      <w:szCs w:val="28"/>
    </w:rPr>
  </w:style>
  <w:style w:type="paragraph" w:styleId="Heading5">
    <w:name w:val="heading 5"/>
    <w:basedOn w:val="Normal"/>
    <w:next w:val="BodyText"/>
    <w:link w:val="Heading5Char"/>
    <w:qFormat/>
    <w:rsid w:val="00522E2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522E2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522E2D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BodyText"/>
    <w:link w:val="Heading8Char"/>
    <w:qFormat/>
    <w:rsid w:val="00522E2D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BodyText"/>
    <w:link w:val="Heading9Char"/>
    <w:qFormat/>
    <w:rsid w:val="00522E2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2368"/>
    <w:rPr>
      <w:rFonts w:ascii="Cambria" w:hAnsi="Cambria"/>
      <w:b/>
      <w:bCs/>
      <w:color w:val="1F497D" w:themeColor="text2"/>
      <w:kern w:val="1"/>
      <w:sz w:val="32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522E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2E2D"/>
    <w:rPr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60D8B"/>
    <w:rPr>
      <w:rFonts w:ascii="Cambria" w:hAnsi="Cambria"/>
      <w:b/>
      <w:bCs/>
      <w:iCs/>
      <w:color w:val="1F497D" w:themeColor="text2"/>
      <w:kern w:val="1"/>
      <w:sz w:val="26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9A5399"/>
    <w:rPr>
      <w:rFonts w:ascii="Cambria" w:hAnsi="Cambria"/>
      <w:b/>
      <w:bCs/>
      <w:color w:val="1F497D" w:themeColor="text2"/>
      <w:kern w:val="1"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2642AB"/>
    <w:rPr>
      <w:b/>
      <w:bCs/>
      <w:color w:val="1F497D" w:themeColor="text2"/>
      <w:kern w:val="1"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522E2D"/>
    <w:rPr>
      <w:rFonts w:ascii="Calibri" w:hAnsi="Calibri"/>
      <w:b/>
      <w:bCs/>
      <w:i/>
      <w:iCs/>
      <w:kern w:val="1"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522E2D"/>
    <w:rPr>
      <w:rFonts w:ascii="Calibri" w:hAnsi="Calibri"/>
      <w:b/>
      <w:bCs/>
      <w:kern w:val="1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522E2D"/>
    <w:rPr>
      <w:rFonts w:ascii="Calibri" w:hAnsi="Calibri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522E2D"/>
    <w:rPr>
      <w:rFonts w:ascii="Calibri" w:hAnsi="Calibri"/>
      <w:i/>
      <w:iCs/>
      <w:kern w:val="1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522E2D"/>
    <w:rPr>
      <w:rFonts w:ascii="Cambria" w:hAnsi="Cambria"/>
      <w:kern w:val="1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D0FE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E1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D0FE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E1"/>
    <w:rPr>
      <w:kern w:val="1"/>
      <w:sz w:val="24"/>
      <w:szCs w:val="24"/>
      <w:lang w:eastAsia="ar-SA"/>
    </w:rPr>
  </w:style>
  <w:style w:type="paragraph" w:customStyle="1" w:styleId="1">
    <w:name w:val="Абзац списка1"/>
    <w:basedOn w:val="Normal"/>
    <w:rsid w:val="009661D1"/>
    <w:pPr>
      <w:ind w:left="720"/>
    </w:pPr>
  </w:style>
  <w:style w:type="paragraph" w:styleId="ListParagraph">
    <w:name w:val="List Paragraph"/>
    <w:basedOn w:val="Normal"/>
    <w:uiPriority w:val="34"/>
    <w:qFormat/>
    <w:rsid w:val="00717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88"/>
    <w:rPr>
      <w:rFonts w:ascii="Tahoma" w:hAnsi="Tahoma" w:cs="Tahoma"/>
      <w:kern w:val="1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149"/>
    <w:pPr>
      <w:keepLines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11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1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C1149"/>
    <w:rPr>
      <w:color w:val="0000FF" w:themeColor="hyperlink"/>
      <w:u w:val="single"/>
    </w:rPr>
  </w:style>
  <w:style w:type="paragraph" w:customStyle="1" w:styleId="10">
    <w:name w:val="Обычный1"/>
    <w:basedOn w:val="Normal"/>
    <w:rsid w:val="0085414A"/>
    <w:pPr>
      <w:spacing w:line="360" w:lineRule="auto"/>
      <w:ind w:firstLine="851"/>
      <w:jc w:val="both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65521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0538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rsid w:val="00985FD5"/>
    <w:rPr>
      <w:rFonts w:cs="Times New Roman"/>
    </w:rPr>
  </w:style>
  <w:style w:type="paragraph" w:styleId="Subtitle">
    <w:name w:val="Subtitle"/>
    <w:basedOn w:val="Title"/>
    <w:link w:val="SubtitleChar"/>
    <w:autoRedefine/>
    <w:uiPriority w:val="99"/>
    <w:qFormat/>
    <w:rsid w:val="00985FD5"/>
    <w:pPr>
      <w:widowControl w:val="0"/>
      <w:suppressAutoHyphens w:val="0"/>
      <w:contextualSpacing w:val="0"/>
    </w:pPr>
    <w:rPr>
      <w:rFonts w:ascii="Times New Roman" w:eastAsia="Times New Roman" w:hAnsi="Times New Roman" w:cs="Times New Roman"/>
      <w:b/>
      <w:spacing w:val="0"/>
      <w:kern w:val="0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985FD5"/>
    <w:rPr>
      <w:b/>
      <w:sz w:val="24"/>
      <w:szCs w:val="24"/>
      <w:lang w:eastAsia="ru-RU"/>
    </w:rPr>
  </w:style>
  <w:style w:type="paragraph" w:customStyle="1" w:styleId="a">
    <w:name w:val="Основной влево"/>
    <w:basedOn w:val="BodyText"/>
    <w:autoRedefine/>
    <w:uiPriority w:val="99"/>
    <w:rsid w:val="00985FD5"/>
    <w:pPr>
      <w:widowControl w:val="0"/>
      <w:suppressAutoHyphens w:val="0"/>
      <w:spacing w:after="0" w:line="240" w:lineRule="auto"/>
      <w:ind w:firstLine="1151"/>
      <w:jc w:val="both"/>
    </w:pPr>
    <w:rPr>
      <w:noProof/>
      <w:kern w:val="0"/>
      <w:sz w:val="28"/>
      <w:szCs w:val="28"/>
      <w:lang w:val="en-US" w:eastAsia="ru-RU"/>
    </w:rPr>
  </w:style>
  <w:style w:type="paragraph" w:customStyle="1" w:styleId="a0">
    <w:name w:val="Основной в центре"/>
    <w:basedOn w:val="BodyText"/>
    <w:next w:val="BodyText"/>
    <w:autoRedefine/>
    <w:uiPriority w:val="99"/>
    <w:rsid w:val="00985FD5"/>
    <w:pPr>
      <w:widowControl w:val="0"/>
      <w:suppressAutoHyphens w:val="0"/>
      <w:spacing w:before="120" w:after="0" w:line="360" w:lineRule="auto"/>
      <w:jc w:val="center"/>
    </w:pPr>
    <w:rPr>
      <w:b/>
      <w:noProof/>
      <w:kern w:val="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985FD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D5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4F686-DE4E-4C87-8D7D-CC7BE368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1168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</dc:creator>
  <cp:lastModifiedBy>Артем Николенко</cp:lastModifiedBy>
  <cp:revision>42</cp:revision>
  <cp:lastPrinted>2013-04-25T21:47:00Z</cp:lastPrinted>
  <dcterms:created xsi:type="dcterms:W3CDTF">2013-04-21T21:53:00Z</dcterms:created>
  <dcterms:modified xsi:type="dcterms:W3CDTF">2013-09-27T03:41:00Z</dcterms:modified>
</cp:coreProperties>
</file>