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D02CE" w14:textId="77777777" w:rsidR="00A241AB" w:rsidRDefault="00A241AB" w:rsidP="00A241AB">
      <w:pPr>
        <w:jc w:val="center"/>
        <w:rPr>
          <w:b/>
          <w:bCs/>
          <w:sz w:val="96"/>
          <w:szCs w:val="96"/>
        </w:rPr>
      </w:pPr>
    </w:p>
    <w:p w14:paraId="5B746DD6" w14:textId="525BC29A" w:rsidR="00A241AB" w:rsidRDefault="00B04EF5" w:rsidP="00A241AB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Logo del sito</w:t>
      </w:r>
    </w:p>
    <w:p w14:paraId="7C44154F" w14:textId="77777777" w:rsidR="00A241AB" w:rsidRDefault="00A241AB" w:rsidP="00A241AB">
      <w:pPr>
        <w:jc w:val="center"/>
        <w:rPr>
          <w:b/>
          <w:bCs/>
          <w:sz w:val="96"/>
          <w:szCs w:val="96"/>
        </w:rPr>
      </w:pPr>
    </w:p>
    <w:p w14:paraId="015847FA" w14:textId="04639B29" w:rsidR="00A241AB" w:rsidRDefault="00A241AB" w:rsidP="00A241AB">
      <w:pPr>
        <w:jc w:val="center"/>
        <w:rPr>
          <w:b/>
          <w:bCs/>
          <w:sz w:val="44"/>
          <w:szCs w:val="44"/>
        </w:rPr>
      </w:pPr>
      <w:r w:rsidRPr="00A241AB">
        <w:rPr>
          <w:b/>
          <w:bCs/>
          <w:sz w:val="96"/>
          <w:szCs w:val="96"/>
        </w:rPr>
        <w:t>Orange Tango</w:t>
      </w:r>
    </w:p>
    <w:p w14:paraId="126A7A8A" w14:textId="3AAC5CBC" w:rsidR="00A241AB" w:rsidRPr="00A241AB" w:rsidRDefault="00A241AB" w:rsidP="00A241AB">
      <w:pPr>
        <w:jc w:val="center"/>
        <w:rPr>
          <w:sz w:val="44"/>
          <w:szCs w:val="44"/>
        </w:rPr>
      </w:pPr>
      <w:r w:rsidRPr="00A241AB">
        <w:rPr>
          <w:sz w:val="44"/>
          <w:szCs w:val="44"/>
        </w:rPr>
        <w:t>Progetto del corso di Tecnol</w:t>
      </w:r>
      <w:r w:rsidR="000E4713">
        <w:rPr>
          <w:sz w:val="44"/>
          <w:szCs w:val="44"/>
        </w:rPr>
        <w:t>o</w:t>
      </w:r>
      <w:r w:rsidRPr="00A241AB">
        <w:rPr>
          <w:sz w:val="44"/>
          <w:szCs w:val="44"/>
        </w:rPr>
        <w:t>gie Web</w:t>
      </w:r>
    </w:p>
    <w:p w14:paraId="078C5547" w14:textId="1E92C2D4" w:rsidR="00A241AB" w:rsidRPr="00A241AB" w:rsidRDefault="00A241AB" w:rsidP="00A241AB">
      <w:pPr>
        <w:jc w:val="center"/>
        <w:rPr>
          <w:sz w:val="44"/>
          <w:szCs w:val="44"/>
        </w:rPr>
      </w:pPr>
      <w:r w:rsidRPr="00A241AB">
        <w:rPr>
          <w:sz w:val="44"/>
          <w:szCs w:val="44"/>
        </w:rPr>
        <w:t>A.A. 2019/2020</w:t>
      </w:r>
    </w:p>
    <w:p w14:paraId="4DD99C86" w14:textId="77777777" w:rsidR="00A241AB" w:rsidRDefault="00A241AB" w:rsidP="00A241AB">
      <w:pPr>
        <w:jc w:val="center"/>
        <w:rPr>
          <w:b/>
          <w:bCs/>
          <w:sz w:val="44"/>
          <w:szCs w:val="44"/>
        </w:rPr>
      </w:pPr>
    </w:p>
    <w:p w14:paraId="71E92B49" w14:textId="77777777" w:rsidR="00A241AB" w:rsidRDefault="00A241AB" w:rsidP="00A241A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Informazioni sul gruppo</w:t>
      </w:r>
    </w:p>
    <w:tbl>
      <w:tblPr>
        <w:tblStyle w:val="Grigliatabella"/>
        <w:tblW w:w="9705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44"/>
        <w:gridCol w:w="7561"/>
      </w:tblGrid>
      <w:tr w:rsidR="00A241AB" w14:paraId="70505065" w14:textId="77777777" w:rsidTr="00A241AB">
        <w:trPr>
          <w:trHeight w:val="1674"/>
        </w:trPr>
        <w:tc>
          <w:tcPr>
            <w:tcW w:w="2144" w:type="dxa"/>
          </w:tcPr>
          <w:p w14:paraId="5B90FBC0" w14:textId="77777777" w:rsidR="00A241AB" w:rsidRDefault="00A241AB" w:rsidP="00A241AB">
            <w:pPr>
              <w:rPr>
                <w:b/>
                <w:bCs/>
                <w:sz w:val="36"/>
                <w:szCs w:val="36"/>
              </w:rPr>
            </w:pPr>
          </w:p>
          <w:p w14:paraId="402251B1" w14:textId="6416DBC6" w:rsidR="00A241AB" w:rsidRDefault="00A241AB" w:rsidP="00A241AB">
            <w:pPr>
              <w:spacing w:before="240"/>
              <w:jc w:val="righ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Membri</w:t>
            </w:r>
          </w:p>
        </w:tc>
        <w:tc>
          <w:tcPr>
            <w:tcW w:w="7561" w:type="dxa"/>
          </w:tcPr>
          <w:p w14:paraId="0473AE5C" w14:textId="77777777" w:rsidR="00A241AB" w:rsidRPr="00A241AB" w:rsidRDefault="00A241AB">
            <w:pPr>
              <w:rPr>
                <w:sz w:val="36"/>
                <w:szCs w:val="36"/>
              </w:rPr>
            </w:pPr>
            <w:r w:rsidRPr="00A241AB">
              <w:rPr>
                <w:sz w:val="36"/>
                <w:szCs w:val="36"/>
              </w:rPr>
              <w:t>Alberto</w:t>
            </w:r>
          </w:p>
          <w:p w14:paraId="7C70BFF9" w14:textId="2F868F47" w:rsidR="00A241AB" w:rsidRPr="00A241AB" w:rsidRDefault="00A241AB">
            <w:pPr>
              <w:rPr>
                <w:sz w:val="36"/>
                <w:szCs w:val="36"/>
              </w:rPr>
            </w:pPr>
            <w:r w:rsidRPr="00A241AB">
              <w:rPr>
                <w:sz w:val="36"/>
                <w:szCs w:val="36"/>
              </w:rPr>
              <w:t>Francesco</w:t>
            </w:r>
          </w:p>
          <w:p w14:paraId="156B8A25" w14:textId="77777777" w:rsidR="00A241AB" w:rsidRPr="00A241AB" w:rsidRDefault="00A241AB">
            <w:pPr>
              <w:rPr>
                <w:sz w:val="36"/>
                <w:szCs w:val="36"/>
              </w:rPr>
            </w:pPr>
            <w:r w:rsidRPr="00A241AB">
              <w:rPr>
                <w:sz w:val="36"/>
                <w:szCs w:val="36"/>
              </w:rPr>
              <w:t>Marco Barbaresco</w:t>
            </w:r>
          </w:p>
          <w:p w14:paraId="7FA4CCC3" w14:textId="4089C237" w:rsidR="00A241AB" w:rsidRDefault="00A241AB">
            <w:pPr>
              <w:rPr>
                <w:b/>
                <w:bCs/>
                <w:sz w:val="36"/>
                <w:szCs w:val="36"/>
              </w:rPr>
            </w:pPr>
            <w:r w:rsidRPr="00A241AB">
              <w:rPr>
                <w:sz w:val="36"/>
                <w:szCs w:val="36"/>
              </w:rPr>
              <w:t>Matteo</w:t>
            </w:r>
          </w:p>
        </w:tc>
      </w:tr>
    </w:tbl>
    <w:p w14:paraId="48D80AAE" w14:textId="77777777" w:rsidR="00C47FBF" w:rsidRDefault="00C47FBF">
      <w:pPr>
        <w:rPr>
          <w:b/>
          <w:bCs/>
          <w:sz w:val="36"/>
          <w:szCs w:val="36"/>
        </w:rPr>
      </w:pPr>
    </w:p>
    <w:p w14:paraId="5290D4A9" w14:textId="77777777" w:rsidR="00C47FBF" w:rsidRDefault="00C47FBF" w:rsidP="00C47FBF">
      <w:pPr>
        <w:rPr>
          <w:rFonts w:ascii="LMRoman12-Regular" w:hAnsi="LMRoman12-Regular" w:cs="LMRoman12-Regular"/>
          <w:sz w:val="24"/>
          <w:szCs w:val="24"/>
        </w:rPr>
      </w:pPr>
    </w:p>
    <w:p w14:paraId="0D83ABFE" w14:textId="77777777" w:rsidR="00C47FBF" w:rsidRDefault="00C47FBF" w:rsidP="00C47FBF">
      <w:pPr>
        <w:rPr>
          <w:rFonts w:ascii="LMRoman12-Regular" w:hAnsi="LMRoman12-Regular" w:cs="LMRoman12-Regular"/>
          <w:sz w:val="24"/>
          <w:szCs w:val="24"/>
        </w:rPr>
      </w:pPr>
    </w:p>
    <w:p w14:paraId="6631912B" w14:textId="193B283F" w:rsidR="00C47FBF" w:rsidRPr="00C47FBF" w:rsidRDefault="00C47FBF" w:rsidP="00C47FBF">
      <w:pPr>
        <w:rPr>
          <w:rFonts w:ascii="LMRoman12-Regular" w:hAnsi="LMRoman12-Regular" w:cs="LMRoman12-Regular"/>
          <w:b/>
          <w:bCs/>
          <w:sz w:val="24"/>
          <w:szCs w:val="24"/>
        </w:rPr>
      </w:pPr>
      <w:r w:rsidRPr="00C47FBF">
        <w:rPr>
          <w:rFonts w:ascii="LMRoman12-Regular" w:hAnsi="LMRoman12-Regular" w:cs="LMRoman12-Regular"/>
          <w:b/>
          <w:bCs/>
          <w:sz w:val="24"/>
          <w:szCs w:val="24"/>
        </w:rPr>
        <w:t>Note</w:t>
      </w:r>
    </w:p>
    <w:p w14:paraId="231E89CF" w14:textId="1100C927" w:rsidR="00C47FBF" w:rsidRDefault="00C47FBF" w:rsidP="00C47FBF">
      <w:pPr>
        <w:rPr>
          <w:rFonts w:ascii="LMRoman12-Regular" w:hAnsi="LMRoman12-Regular" w:cs="LMRoman12-Regular"/>
          <w:sz w:val="24"/>
          <w:szCs w:val="24"/>
        </w:rPr>
      </w:pPr>
      <w:r w:rsidRPr="000F3C99">
        <w:rPr>
          <w:rFonts w:ascii="LMRoman12-Regular" w:hAnsi="LMRoman12-Regular" w:cs="LMRoman12-Regular"/>
          <w:sz w:val="24"/>
          <w:szCs w:val="24"/>
        </w:rPr>
        <w:t>Per poter accedere al pannello di amministrazione,</w:t>
      </w:r>
      <w:r>
        <w:rPr>
          <w:rFonts w:ascii="LMRoman12-Regular" w:hAnsi="LMRoman12-Regular" w:cs="LMRoman12-Regular"/>
          <w:sz w:val="24"/>
          <w:szCs w:val="24"/>
        </w:rPr>
        <w:t xml:space="preserve"> il cui link è presente nel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footer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alla voce “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AdminPanel</w:t>
      </w:r>
      <w:proofErr w:type="spellEnd"/>
      <w:r>
        <w:rPr>
          <w:rFonts w:ascii="LMRoman12-Regular" w:hAnsi="LMRoman12-Regular" w:cs="LMRoman12-Regular"/>
          <w:sz w:val="24"/>
          <w:szCs w:val="24"/>
        </w:rPr>
        <w:t>”, si devono usare le seguenti credenziali:</w:t>
      </w:r>
    </w:p>
    <w:p w14:paraId="3771B370" w14:textId="4401CAAB" w:rsidR="00C47FBF" w:rsidRDefault="00C47FBF" w:rsidP="00C47FBF">
      <w:pPr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User: admin</w:t>
      </w:r>
      <w:r>
        <w:rPr>
          <w:rFonts w:ascii="LMRoman12-Regular" w:hAnsi="LMRoman12-Regular" w:cs="LMRoman12-Regular"/>
          <w:sz w:val="24"/>
          <w:szCs w:val="24"/>
        </w:rPr>
        <w:tab/>
      </w:r>
      <w:r>
        <w:rPr>
          <w:rFonts w:ascii="LMRoman12-Regular" w:hAnsi="LMRoman12-Regular" w:cs="LMRoman12-Regular"/>
          <w:sz w:val="24"/>
          <w:szCs w:val="24"/>
        </w:rPr>
        <w:tab/>
      </w:r>
      <w:r>
        <w:rPr>
          <w:rFonts w:ascii="LMRoman12-Regular" w:hAnsi="LMRoman12-Regular" w:cs="LMRoman12-Regular"/>
          <w:sz w:val="24"/>
          <w:szCs w:val="24"/>
        </w:rPr>
        <w:tab/>
      </w:r>
      <w:r>
        <w:rPr>
          <w:rFonts w:ascii="LMRoman12-Regular" w:hAnsi="LMRoman12-Regular" w:cs="LMRoman12-Regular"/>
          <w:sz w:val="24"/>
          <w:szCs w:val="24"/>
        </w:rPr>
        <w:tab/>
      </w:r>
      <w:r>
        <w:rPr>
          <w:rFonts w:ascii="LMRoman12-Regular" w:hAnsi="LMRoman12-Regular" w:cs="LMRoman12-Regular"/>
          <w:sz w:val="24"/>
          <w:szCs w:val="24"/>
        </w:rPr>
        <w:tab/>
      </w:r>
      <w:r>
        <w:rPr>
          <w:rFonts w:ascii="LMRoman12-Regular" w:hAnsi="LMRoman12-Regular" w:cs="LMRoman12-Regular"/>
          <w:sz w:val="24"/>
          <w:szCs w:val="24"/>
        </w:rPr>
        <w:tab/>
      </w:r>
      <w:r>
        <w:rPr>
          <w:rFonts w:ascii="LMRoman12-Regular" w:hAnsi="LMRoman12-Regular" w:cs="LMRoman12-Regular"/>
          <w:sz w:val="24"/>
          <w:szCs w:val="24"/>
        </w:rPr>
        <w:tab/>
      </w:r>
      <w:r>
        <w:rPr>
          <w:rFonts w:ascii="LMRoman12-Regular" w:hAnsi="LMRoman12-Regular" w:cs="LMRoman12-Regular"/>
          <w:sz w:val="24"/>
          <w:szCs w:val="24"/>
        </w:rPr>
        <w:tab/>
      </w:r>
      <w:r>
        <w:rPr>
          <w:rFonts w:ascii="LMRoman12-Regular" w:hAnsi="LMRoman12-Regular" w:cs="LMRoman12-Regular"/>
          <w:sz w:val="24"/>
          <w:szCs w:val="24"/>
        </w:rPr>
        <w:tab/>
      </w:r>
      <w:r>
        <w:rPr>
          <w:rFonts w:ascii="LMRoman12-Regular" w:hAnsi="LMRoman12-Regular" w:cs="LMRoman12-Regular"/>
          <w:sz w:val="24"/>
          <w:szCs w:val="24"/>
        </w:rPr>
        <w:tab/>
      </w:r>
      <w:r>
        <w:rPr>
          <w:rFonts w:ascii="LMRoman12-Regular" w:hAnsi="LMRoman12-Regular" w:cs="LMRoman12-Regular"/>
          <w:sz w:val="24"/>
          <w:szCs w:val="24"/>
        </w:rPr>
        <w:tab/>
      </w:r>
      <w:r>
        <w:rPr>
          <w:rFonts w:ascii="LMRoman12-Regular" w:hAnsi="LMRoman12-Regular" w:cs="LMRoman12-Regular"/>
          <w:sz w:val="24"/>
          <w:szCs w:val="24"/>
        </w:rPr>
        <w:t>Pin: admin</w:t>
      </w:r>
    </w:p>
    <w:p w14:paraId="7E54F320" w14:textId="39FA0D2B" w:rsidR="00C47FBF" w:rsidRPr="00C47FBF" w:rsidRDefault="00A241AB">
      <w:pPr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36"/>
          <w:szCs w:val="36"/>
        </w:rPr>
        <w:br w:type="page"/>
      </w:r>
    </w:p>
    <w:p w14:paraId="79C78BD6" w14:textId="1C00209E" w:rsidR="00A65B07" w:rsidRPr="00C10C0E" w:rsidRDefault="000A5A04">
      <w:pPr>
        <w:rPr>
          <w:b/>
          <w:bCs/>
          <w:sz w:val="24"/>
          <w:szCs w:val="24"/>
        </w:rPr>
      </w:pPr>
      <w:r w:rsidRPr="00C10C0E">
        <w:rPr>
          <w:b/>
          <w:bCs/>
          <w:sz w:val="36"/>
          <w:szCs w:val="36"/>
        </w:rPr>
        <w:lastRenderedPageBreak/>
        <w:t>1</w:t>
      </w:r>
      <w:r w:rsidR="00B244FB" w:rsidRPr="00C10C0E">
        <w:rPr>
          <w:b/>
          <w:bCs/>
          <w:sz w:val="24"/>
          <w:szCs w:val="24"/>
        </w:rPr>
        <w:tab/>
      </w:r>
      <w:r w:rsidRPr="00C10C0E">
        <w:rPr>
          <w:b/>
          <w:bCs/>
          <w:sz w:val="36"/>
          <w:szCs w:val="36"/>
        </w:rPr>
        <w:t>Introduzione</w:t>
      </w:r>
    </w:p>
    <w:p w14:paraId="774C8A93" w14:textId="77777777" w:rsidR="000A5A04" w:rsidRPr="00C10C0E" w:rsidRDefault="000A5A04" w:rsidP="000A5A04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C10C0E">
        <w:rPr>
          <w:b/>
          <w:bCs/>
          <w:sz w:val="32"/>
          <w:szCs w:val="32"/>
        </w:rPr>
        <w:t>Abstract</w:t>
      </w:r>
    </w:p>
    <w:p w14:paraId="4E6D10BA" w14:textId="77777777" w:rsidR="00FB03F0" w:rsidRDefault="000A5A04" w:rsidP="000A5A04">
      <w:pPr>
        <w:rPr>
          <w:sz w:val="24"/>
          <w:szCs w:val="24"/>
        </w:rPr>
      </w:pPr>
      <w:r w:rsidRPr="000A5A04">
        <w:rPr>
          <w:sz w:val="24"/>
          <w:szCs w:val="24"/>
        </w:rPr>
        <w:t xml:space="preserve">Il </w:t>
      </w:r>
      <w:r w:rsidR="00185BEF">
        <w:rPr>
          <w:sz w:val="24"/>
          <w:szCs w:val="24"/>
        </w:rPr>
        <w:t>progetto</w:t>
      </w:r>
      <w:r w:rsidRPr="000A5A04">
        <w:rPr>
          <w:sz w:val="24"/>
          <w:szCs w:val="24"/>
        </w:rPr>
        <w:t xml:space="preserve"> Orange Tango,</w:t>
      </w:r>
      <w:r w:rsidR="00185BEF">
        <w:rPr>
          <w:sz w:val="24"/>
          <w:szCs w:val="24"/>
        </w:rPr>
        <w:t xml:space="preserve"> sviluppato</w:t>
      </w:r>
      <w:r w:rsidRPr="000A5A04">
        <w:rPr>
          <w:sz w:val="24"/>
          <w:szCs w:val="24"/>
        </w:rPr>
        <w:t xml:space="preserve"> </w:t>
      </w:r>
      <w:r w:rsidR="00185BEF">
        <w:rPr>
          <w:sz w:val="24"/>
          <w:szCs w:val="24"/>
        </w:rPr>
        <w:t>per il</w:t>
      </w:r>
      <w:r w:rsidRPr="000A5A04">
        <w:rPr>
          <w:sz w:val="24"/>
          <w:szCs w:val="24"/>
        </w:rPr>
        <w:t xml:space="preserve"> corso di Tecnologie Web </w:t>
      </w:r>
      <w:r>
        <w:rPr>
          <w:sz w:val="24"/>
          <w:szCs w:val="24"/>
        </w:rPr>
        <w:t xml:space="preserve">dell’Università degli Studi di Padova </w:t>
      </w:r>
      <w:r w:rsidRPr="000A5A04">
        <w:rPr>
          <w:sz w:val="24"/>
          <w:szCs w:val="24"/>
        </w:rPr>
        <w:t>nell’anno accademico 2019-2020,</w:t>
      </w:r>
      <w:r>
        <w:rPr>
          <w:sz w:val="24"/>
          <w:szCs w:val="24"/>
        </w:rPr>
        <w:t xml:space="preserve"> </w:t>
      </w:r>
      <w:r w:rsidR="00185BEF">
        <w:rPr>
          <w:sz w:val="24"/>
          <w:szCs w:val="24"/>
        </w:rPr>
        <w:t>si propone di implementare un sito web di ricette culinarie in cui</w:t>
      </w:r>
      <w:r w:rsidR="004C3D62">
        <w:rPr>
          <w:sz w:val="24"/>
          <w:szCs w:val="24"/>
        </w:rPr>
        <w:t xml:space="preserve"> gli utenti</w:t>
      </w:r>
      <w:r w:rsidR="00185BEF">
        <w:rPr>
          <w:sz w:val="24"/>
          <w:szCs w:val="24"/>
        </w:rPr>
        <w:t xml:space="preserve"> ha</w:t>
      </w:r>
      <w:r w:rsidR="004C3D62">
        <w:rPr>
          <w:sz w:val="24"/>
          <w:szCs w:val="24"/>
        </w:rPr>
        <w:t>nno</w:t>
      </w:r>
      <w:r w:rsidR="00185BEF">
        <w:rPr>
          <w:sz w:val="24"/>
          <w:szCs w:val="24"/>
        </w:rPr>
        <w:t xml:space="preserve"> la possibilità di </w:t>
      </w:r>
      <w:r w:rsidR="004C3D62">
        <w:rPr>
          <w:sz w:val="24"/>
          <w:szCs w:val="24"/>
        </w:rPr>
        <w:t xml:space="preserve">interagire tra loro attraverso un sistema di commenti e “follow”, similmente a quanto succede con altri siti più blasonati. </w:t>
      </w:r>
    </w:p>
    <w:p w14:paraId="49279BFE" w14:textId="02EA17D1" w:rsidR="000A5A04" w:rsidRDefault="00FB03F0" w:rsidP="000A5A04">
      <w:pPr>
        <w:rPr>
          <w:sz w:val="24"/>
          <w:szCs w:val="24"/>
        </w:rPr>
      </w:pPr>
      <w:r>
        <w:rPr>
          <w:sz w:val="24"/>
          <w:szCs w:val="24"/>
        </w:rPr>
        <w:t xml:space="preserve">In particolare, possono votare e commentare le ricette, salvare le ricette preferite e seguire altri utenti. </w:t>
      </w:r>
    </w:p>
    <w:p w14:paraId="197B989E" w14:textId="77777777" w:rsidR="000F3C99" w:rsidRDefault="00896E89" w:rsidP="000F3C99">
      <w:pPr>
        <w:rPr>
          <w:sz w:val="24"/>
          <w:szCs w:val="24"/>
        </w:rPr>
      </w:pPr>
      <w:r>
        <w:rPr>
          <w:sz w:val="24"/>
          <w:szCs w:val="24"/>
        </w:rPr>
        <w:t>La registrazione, ovviamente, non è obbligatoria e per i visitatori esclusivamente interessati alle ricette il sito è completamente accessibile.</w:t>
      </w:r>
    </w:p>
    <w:p w14:paraId="00374237" w14:textId="77777777" w:rsidR="00843562" w:rsidRPr="000F3C99" w:rsidRDefault="00843562" w:rsidP="000F3C99">
      <w:pPr>
        <w:rPr>
          <w:sz w:val="24"/>
          <w:szCs w:val="24"/>
        </w:rPr>
      </w:pPr>
    </w:p>
    <w:p w14:paraId="06C5A4F1" w14:textId="15F812CB" w:rsidR="00E61FFD" w:rsidRPr="00C10C0E" w:rsidRDefault="00B244FB" w:rsidP="00B244FB">
      <w:pPr>
        <w:rPr>
          <w:b/>
          <w:bCs/>
          <w:sz w:val="24"/>
          <w:szCs w:val="24"/>
        </w:rPr>
      </w:pPr>
      <w:r w:rsidRPr="00C10C0E">
        <w:rPr>
          <w:b/>
          <w:bCs/>
          <w:sz w:val="36"/>
          <w:szCs w:val="36"/>
        </w:rPr>
        <w:t>2</w:t>
      </w:r>
      <w:r w:rsidRPr="00C10C0E">
        <w:rPr>
          <w:b/>
          <w:bCs/>
          <w:sz w:val="36"/>
          <w:szCs w:val="36"/>
        </w:rPr>
        <w:tab/>
      </w:r>
      <w:r w:rsidR="00843562">
        <w:rPr>
          <w:b/>
          <w:bCs/>
          <w:sz w:val="36"/>
          <w:szCs w:val="36"/>
        </w:rPr>
        <w:t>Analisi</w:t>
      </w:r>
    </w:p>
    <w:p w14:paraId="67555FEE" w14:textId="03FF9F62" w:rsidR="00E61FFD" w:rsidRPr="00C10C0E" w:rsidRDefault="00CB353E" w:rsidP="00CB353E">
      <w:pPr>
        <w:rPr>
          <w:b/>
          <w:bCs/>
          <w:sz w:val="32"/>
          <w:szCs w:val="32"/>
        </w:rPr>
      </w:pPr>
      <w:r w:rsidRPr="00C10C0E">
        <w:rPr>
          <w:b/>
          <w:bCs/>
          <w:sz w:val="32"/>
          <w:szCs w:val="32"/>
        </w:rPr>
        <w:t>2.1</w:t>
      </w:r>
      <w:r w:rsidRPr="00C10C0E">
        <w:rPr>
          <w:b/>
          <w:bCs/>
          <w:sz w:val="32"/>
          <w:szCs w:val="32"/>
        </w:rPr>
        <w:tab/>
      </w:r>
      <w:r w:rsidR="00E61FFD" w:rsidRPr="00C10C0E">
        <w:rPr>
          <w:b/>
          <w:bCs/>
          <w:sz w:val="32"/>
          <w:szCs w:val="32"/>
        </w:rPr>
        <w:t>Studio dell’utenza finale</w:t>
      </w:r>
    </w:p>
    <w:p w14:paraId="514E1802" w14:textId="6BACCCFF" w:rsidR="00E61FFD" w:rsidRDefault="00197B88" w:rsidP="00E61FFD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L’utenza è quella che ci aspetta da un qualsiasi sito di cucina, dunque </w:t>
      </w:r>
      <w:r w:rsidR="00765F60">
        <w:rPr>
          <w:sz w:val="24"/>
          <w:szCs w:val="24"/>
        </w:rPr>
        <w:t>piuttosto eterogenea</w:t>
      </w:r>
      <w:r w:rsidR="00771C66">
        <w:rPr>
          <w:sz w:val="24"/>
          <w:szCs w:val="24"/>
        </w:rPr>
        <w:t>:</w:t>
      </w:r>
      <w:r w:rsidR="00765F60">
        <w:rPr>
          <w:sz w:val="24"/>
          <w:szCs w:val="24"/>
        </w:rPr>
        <w:t xml:space="preserve"> </w:t>
      </w:r>
      <w:r w:rsidR="00771C66">
        <w:rPr>
          <w:sz w:val="24"/>
          <w:szCs w:val="24"/>
        </w:rPr>
        <w:t>s</w:t>
      </w:r>
      <w:r w:rsidR="00765F60">
        <w:rPr>
          <w:sz w:val="24"/>
          <w:szCs w:val="24"/>
        </w:rPr>
        <w:t xml:space="preserve">econdo una recente ricerca </w:t>
      </w:r>
      <w:r w:rsidR="00771C66">
        <w:rPr>
          <w:sz w:val="24"/>
          <w:szCs w:val="24"/>
        </w:rPr>
        <w:t>(</w:t>
      </w:r>
      <w:r w:rsidR="00771C66" w:rsidRPr="00771C66">
        <w:rPr>
          <w:sz w:val="24"/>
          <w:szCs w:val="24"/>
        </w:rPr>
        <w:t xml:space="preserve">'Il Settore del Food in Italia' </w:t>
      </w:r>
      <w:r w:rsidR="00771C66">
        <w:rPr>
          <w:sz w:val="24"/>
          <w:szCs w:val="24"/>
        </w:rPr>
        <w:t xml:space="preserve">di </w:t>
      </w:r>
      <w:proofErr w:type="spellStart"/>
      <w:r w:rsidR="00771C66">
        <w:rPr>
          <w:sz w:val="24"/>
          <w:szCs w:val="24"/>
        </w:rPr>
        <w:t>Comscore</w:t>
      </w:r>
      <w:proofErr w:type="spellEnd"/>
      <w:r w:rsidR="00771C66">
        <w:rPr>
          <w:sz w:val="24"/>
          <w:szCs w:val="24"/>
        </w:rPr>
        <w:t>, 2018</w:t>
      </w:r>
      <w:r w:rsidR="00771C66">
        <w:t xml:space="preserve">) </w:t>
      </w:r>
      <w:r w:rsidR="00765F60">
        <w:rPr>
          <w:sz w:val="24"/>
          <w:szCs w:val="24"/>
        </w:rPr>
        <w:t>più del</w:t>
      </w:r>
      <w:r w:rsidR="00983163">
        <w:rPr>
          <w:sz w:val="24"/>
          <w:szCs w:val="24"/>
        </w:rPr>
        <w:t>la</w:t>
      </w:r>
      <w:r w:rsidR="00BE1946" w:rsidRPr="00BE1946">
        <w:rPr>
          <w:sz w:val="24"/>
          <w:szCs w:val="24"/>
        </w:rPr>
        <w:t xml:space="preserve"> metà dell’intera </w:t>
      </w:r>
      <w:r w:rsidR="00FB03F0">
        <w:rPr>
          <w:sz w:val="24"/>
          <w:szCs w:val="24"/>
        </w:rPr>
        <w:t>f</w:t>
      </w:r>
      <w:r w:rsidR="00BE1946" w:rsidRPr="00BE1946">
        <w:rPr>
          <w:sz w:val="24"/>
          <w:szCs w:val="24"/>
        </w:rPr>
        <w:t xml:space="preserve">ood audience </w:t>
      </w:r>
      <w:r w:rsidR="00BE1946">
        <w:rPr>
          <w:sz w:val="24"/>
          <w:szCs w:val="24"/>
        </w:rPr>
        <w:t xml:space="preserve">nel web </w:t>
      </w:r>
      <w:r w:rsidR="00BE1946" w:rsidRPr="00BE1946">
        <w:rPr>
          <w:sz w:val="24"/>
          <w:szCs w:val="24"/>
        </w:rPr>
        <w:t>tend</w:t>
      </w:r>
      <w:r w:rsidR="00BE1946">
        <w:rPr>
          <w:sz w:val="24"/>
          <w:szCs w:val="24"/>
        </w:rPr>
        <w:t>a</w:t>
      </w:r>
      <w:r w:rsidR="00BE1946" w:rsidRPr="00BE1946">
        <w:rPr>
          <w:sz w:val="24"/>
          <w:szCs w:val="24"/>
        </w:rPr>
        <w:t xml:space="preserve"> a essere donna</w:t>
      </w:r>
      <w:r w:rsidR="00FB03F0">
        <w:rPr>
          <w:sz w:val="24"/>
          <w:szCs w:val="24"/>
        </w:rPr>
        <w:t xml:space="preserve"> ed</w:t>
      </w:r>
      <w:r w:rsidR="00BE1946" w:rsidRPr="00BE1946">
        <w:rPr>
          <w:sz w:val="24"/>
          <w:szCs w:val="24"/>
        </w:rPr>
        <w:t xml:space="preserve"> over 35</w:t>
      </w:r>
      <w:r w:rsidR="00771C66">
        <w:rPr>
          <w:sz w:val="24"/>
          <w:szCs w:val="24"/>
        </w:rPr>
        <w:t xml:space="preserve">, di conseguenza quasi la metà è composta da uomini. </w:t>
      </w:r>
      <w:r w:rsidR="00702699">
        <w:rPr>
          <w:sz w:val="24"/>
          <w:szCs w:val="24"/>
        </w:rPr>
        <w:t>Anche dal punto di vista a</w:t>
      </w:r>
      <w:r w:rsidR="00771C66">
        <w:rPr>
          <w:sz w:val="24"/>
          <w:szCs w:val="24"/>
        </w:rPr>
        <w:t>nagrafic</w:t>
      </w:r>
      <w:r w:rsidR="00702699">
        <w:rPr>
          <w:sz w:val="24"/>
          <w:szCs w:val="24"/>
        </w:rPr>
        <w:t>o</w:t>
      </w:r>
      <w:r w:rsidR="00771C66">
        <w:rPr>
          <w:sz w:val="24"/>
          <w:szCs w:val="24"/>
        </w:rPr>
        <w:t xml:space="preserve"> </w:t>
      </w:r>
      <w:r w:rsidR="00702699">
        <w:rPr>
          <w:sz w:val="24"/>
          <w:szCs w:val="24"/>
        </w:rPr>
        <w:t xml:space="preserve">non si può affermare di avere un unico target: per quanto soggetti di età compresa </w:t>
      </w:r>
      <w:r w:rsidR="00051E4C" w:rsidRPr="00051E4C">
        <w:rPr>
          <w:sz w:val="24"/>
          <w:szCs w:val="24"/>
        </w:rPr>
        <w:t>f</w:t>
      </w:r>
      <w:r w:rsidR="00702699" w:rsidRPr="00051E4C">
        <w:rPr>
          <w:sz w:val="24"/>
          <w:szCs w:val="24"/>
        </w:rPr>
        <w:t>ra</w:t>
      </w:r>
      <w:r w:rsidR="00702699">
        <w:rPr>
          <w:sz w:val="24"/>
          <w:szCs w:val="24"/>
        </w:rPr>
        <w:t xml:space="preserve"> i 30 ed i 60 anni rappresentino l’utente medio in siti di questo tipo non è possibile non considerare anche elementi di fasce anagrafiche diverse, che </w:t>
      </w:r>
      <w:r w:rsidR="00E22817">
        <w:rPr>
          <w:sz w:val="24"/>
          <w:szCs w:val="24"/>
        </w:rPr>
        <w:t xml:space="preserve">ne </w:t>
      </w:r>
      <w:r w:rsidR="00702699">
        <w:rPr>
          <w:sz w:val="24"/>
          <w:szCs w:val="24"/>
        </w:rPr>
        <w:t xml:space="preserve">costituiscono </w:t>
      </w:r>
      <w:r w:rsidR="00A63B33">
        <w:rPr>
          <w:sz w:val="24"/>
          <w:szCs w:val="24"/>
        </w:rPr>
        <w:t xml:space="preserve">una </w:t>
      </w:r>
      <w:r w:rsidR="00E22817">
        <w:rPr>
          <w:sz w:val="24"/>
          <w:szCs w:val="24"/>
        </w:rPr>
        <w:t xml:space="preserve">parte </w:t>
      </w:r>
      <w:r w:rsidR="00A63B33">
        <w:rPr>
          <w:sz w:val="24"/>
          <w:szCs w:val="24"/>
        </w:rPr>
        <w:t>considerevol</w:t>
      </w:r>
      <w:r w:rsidR="00E22817">
        <w:rPr>
          <w:sz w:val="24"/>
          <w:szCs w:val="24"/>
        </w:rPr>
        <w:t>e</w:t>
      </w:r>
      <w:r w:rsidR="00A63B33">
        <w:rPr>
          <w:sz w:val="24"/>
          <w:szCs w:val="24"/>
        </w:rPr>
        <w:t>. Dovendo raggiungere un pubblico così ampio e vari</w:t>
      </w:r>
      <w:r w:rsidR="0074557E">
        <w:rPr>
          <w:sz w:val="24"/>
          <w:szCs w:val="24"/>
        </w:rPr>
        <w:t>o</w:t>
      </w:r>
      <w:r w:rsidR="00A63B33">
        <w:rPr>
          <w:sz w:val="24"/>
          <w:szCs w:val="24"/>
        </w:rPr>
        <w:t xml:space="preserve"> si può dedurre che nella maggior parte dei casi l’utente avrà un profilo informatico medio basso e risult</w:t>
      </w:r>
      <w:r w:rsidR="00A828CF">
        <w:rPr>
          <w:sz w:val="24"/>
          <w:szCs w:val="24"/>
        </w:rPr>
        <w:t>erà</w:t>
      </w:r>
      <w:r w:rsidR="00A63B33">
        <w:rPr>
          <w:sz w:val="24"/>
          <w:szCs w:val="24"/>
        </w:rPr>
        <w:t xml:space="preserve"> dunque necessario l’utilizzo di un linguaggio semplice, chiaro ed informale e di un layout altrettanto familiare. </w:t>
      </w:r>
      <w:r w:rsidR="00E22817">
        <w:rPr>
          <w:sz w:val="24"/>
          <w:szCs w:val="24"/>
        </w:rPr>
        <w:t>Inoltre, l’utilizzo di termini come “follow” e meccanismi collaudati negli anni dai più importanti social network, come i commenti e i “mi piace”</w:t>
      </w:r>
      <w:r w:rsidR="0097574C">
        <w:rPr>
          <w:sz w:val="24"/>
          <w:szCs w:val="24"/>
        </w:rPr>
        <w:t>,</w:t>
      </w:r>
      <w:r w:rsidR="00E22817">
        <w:rPr>
          <w:sz w:val="24"/>
          <w:szCs w:val="24"/>
        </w:rPr>
        <w:t xml:space="preserve"> invogliano l’utente a registrarsi garantendo un ambiente a cui con ogni probabilità è già abituato, mantenendo inalterate le cosiddette convenzioni esterne.</w:t>
      </w:r>
    </w:p>
    <w:p w14:paraId="3BFBE9CE" w14:textId="62F3E277" w:rsidR="00E22817" w:rsidRDefault="00E22817" w:rsidP="00E61FFD">
      <w:pPr>
        <w:rPr>
          <w:sz w:val="24"/>
          <w:szCs w:val="24"/>
          <w:u w:val="single"/>
        </w:rPr>
      </w:pPr>
    </w:p>
    <w:p w14:paraId="4143C8B2" w14:textId="6077383E" w:rsidR="00843562" w:rsidRDefault="00843562" w:rsidP="00E61FFD">
      <w:pPr>
        <w:rPr>
          <w:sz w:val="24"/>
          <w:szCs w:val="24"/>
          <w:u w:val="single"/>
        </w:rPr>
      </w:pPr>
    </w:p>
    <w:p w14:paraId="58B58BB9" w14:textId="47BE12F2" w:rsidR="00843562" w:rsidRDefault="00843562" w:rsidP="00E61FFD">
      <w:pPr>
        <w:rPr>
          <w:sz w:val="24"/>
          <w:szCs w:val="24"/>
          <w:u w:val="single"/>
        </w:rPr>
      </w:pPr>
    </w:p>
    <w:p w14:paraId="61E9A67A" w14:textId="5BA48AFB" w:rsidR="00843562" w:rsidRDefault="00843562" w:rsidP="00E61FFD">
      <w:pPr>
        <w:rPr>
          <w:sz w:val="24"/>
          <w:szCs w:val="24"/>
          <w:u w:val="single"/>
        </w:rPr>
      </w:pPr>
    </w:p>
    <w:p w14:paraId="12869CFF" w14:textId="1A2D4696" w:rsidR="00843562" w:rsidRDefault="00843562" w:rsidP="00E22817">
      <w:pPr>
        <w:tabs>
          <w:tab w:val="left" w:pos="709"/>
        </w:tabs>
        <w:rPr>
          <w:sz w:val="24"/>
          <w:szCs w:val="24"/>
          <w:u w:val="single"/>
        </w:rPr>
      </w:pPr>
    </w:p>
    <w:p w14:paraId="55F9A70E" w14:textId="658AB7A0" w:rsidR="00C47FBF" w:rsidRDefault="00C47FBF" w:rsidP="00E22817">
      <w:pPr>
        <w:tabs>
          <w:tab w:val="left" w:pos="709"/>
        </w:tabs>
        <w:rPr>
          <w:sz w:val="24"/>
          <w:szCs w:val="24"/>
          <w:u w:val="single"/>
        </w:rPr>
      </w:pPr>
    </w:p>
    <w:p w14:paraId="15B3526A" w14:textId="1B6D6575" w:rsidR="00C47FBF" w:rsidRDefault="00C47FBF" w:rsidP="00E22817">
      <w:pPr>
        <w:tabs>
          <w:tab w:val="left" w:pos="709"/>
        </w:tabs>
        <w:rPr>
          <w:sz w:val="24"/>
          <w:szCs w:val="24"/>
          <w:u w:val="single"/>
        </w:rPr>
      </w:pPr>
    </w:p>
    <w:p w14:paraId="4ED9EEC7" w14:textId="77777777" w:rsidR="00C47FBF" w:rsidRDefault="00C47FBF" w:rsidP="00E22817">
      <w:pPr>
        <w:tabs>
          <w:tab w:val="left" w:pos="709"/>
        </w:tabs>
        <w:rPr>
          <w:sz w:val="24"/>
          <w:szCs w:val="24"/>
          <w:u w:val="single"/>
        </w:rPr>
      </w:pPr>
    </w:p>
    <w:p w14:paraId="4A455EF3" w14:textId="62CDF6EC" w:rsidR="00E22817" w:rsidRPr="00C10C0E" w:rsidRDefault="00E22817" w:rsidP="00E22817">
      <w:pPr>
        <w:tabs>
          <w:tab w:val="left" w:pos="709"/>
        </w:tabs>
        <w:rPr>
          <w:b/>
          <w:bCs/>
          <w:sz w:val="32"/>
          <w:szCs w:val="32"/>
        </w:rPr>
      </w:pPr>
      <w:r w:rsidRPr="00C10C0E">
        <w:rPr>
          <w:b/>
          <w:bCs/>
          <w:sz w:val="32"/>
          <w:szCs w:val="32"/>
        </w:rPr>
        <w:lastRenderedPageBreak/>
        <w:t>2.2</w:t>
      </w:r>
      <w:r w:rsidRPr="00C10C0E">
        <w:rPr>
          <w:b/>
          <w:bCs/>
          <w:sz w:val="32"/>
          <w:szCs w:val="32"/>
        </w:rPr>
        <w:tab/>
        <w:t>Casi d’uso</w:t>
      </w:r>
    </w:p>
    <w:p w14:paraId="62586552" w14:textId="77777777" w:rsidR="00E22817" w:rsidRPr="00C10C0E" w:rsidRDefault="00E22817" w:rsidP="00E22817">
      <w:pPr>
        <w:tabs>
          <w:tab w:val="left" w:pos="709"/>
        </w:tabs>
        <w:rPr>
          <w:b/>
          <w:bCs/>
          <w:sz w:val="28"/>
          <w:szCs w:val="28"/>
        </w:rPr>
      </w:pPr>
      <w:r w:rsidRPr="00C10C0E">
        <w:rPr>
          <w:b/>
          <w:bCs/>
          <w:sz w:val="28"/>
          <w:szCs w:val="28"/>
        </w:rPr>
        <w:t>2.2.1</w:t>
      </w:r>
      <w:r w:rsidRPr="00C10C0E">
        <w:rPr>
          <w:b/>
          <w:bCs/>
          <w:sz w:val="28"/>
          <w:szCs w:val="28"/>
        </w:rPr>
        <w:tab/>
        <w:t>Utente generico</w:t>
      </w:r>
    </w:p>
    <w:p w14:paraId="7433DAD8" w14:textId="77777777" w:rsidR="00E22817" w:rsidRPr="00614D63" w:rsidRDefault="00E22817" w:rsidP="00E22817">
      <w:pPr>
        <w:tabs>
          <w:tab w:val="left" w:pos="709"/>
        </w:tabs>
        <w:rPr>
          <w:sz w:val="24"/>
          <w:szCs w:val="24"/>
        </w:rPr>
      </w:pPr>
      <w:r w:rsidRPr="00614D63">
        <w:rPr>
          <w:sz w:val="24"/>
          <w:szCs w:val="24"/>
        </w:rPr>
        <w:t>Definiamo generico un utente che:</w:t>
      </w:r>
    </w:p>
    <w:p w14:paraId="045F8B6E" w14:textId="77777777" w:rsidR="00E22817" w:rsidRPr="00614D63" w:rsidRDefault="00614D63" w:rsidP="00E22817">
      <w:pPr>
        <w:pStyle w:val="Paragrafoelenco"/>
        <w:numPr>
          <w:ilvl w:val="0"/>
          <w:numId w:val="2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V</w:t>
      </w:r>
      <w:r w:rsidR="00E22817" w:rsidRPr="00614D63">
        <w:rPr>
          <w:sz w:val="24"/>
          <w:szCs w:val="24"/>
        </w:rPr>
        <w:t>isita il sito senza possedere un account Orange Tango;</w:t>
      </w:r>
    </w:p>
    <w:p w14:paraId="6074B148" w14:textId="03ADA9DA" w:rsidR="00E22817" w:rsidRPr="00614D63" w:rsidRDefault="00614D63" w:rsidP="00E22817">
      <w:pPr>
        <w:pStyle w:val="Paragrafoelenco"/>
        <w:numPr>
          <w:ilvl w:val="0"/>
          <w:numId w:val="2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V</w:t>
      </w:r>
      <w:r w:rsidR="00E22817" w:rsidRPr="00614D63">
        <w:rPr>
          <w:sz w:val="24"/>
          <w:szCs w:val="24"/>
        </w:rPr>
        <w:t xml:space="preserve">isita il sito senza effettuare </w:t>
      </w:r>
      <w:r>
        <w:rPr>
          <w:sz w:val="24"/>
          <w:szCs w:val="24"/>
        </w:rPr>
        <w:t>il</w:t>
      </w:r>
      <w:r w:rsidR="00E22817" w:rsidRPr="00614D63">
        <w:rPr>
          <w:sz w:val="24"/>
          <w:szCs w:val="24"/>
        </w:rPr>
        <w:t xml:space="preserve"> </w:t>
      </w:r>
      <w:r w:rsidR="00CB353E">
        <w:rPr>
          <w:sz w:val="24"/>
          <w:szCs w:val="24"/>
        </w:rPr>
        <w:t>L</w:t>
      </w:r>
      <w:r w:rsidR="00E22817" w:rsidRPr="00614D63">
        <w:rPr>
          <w:sz w:val="24"/>
          <w:szCs w:val="24"/>
        </w:rPr>
        <w:t>ogin.</w:t>
      </w:r>
    </w:p>
    <w:p w14:paraId="77C20B71" w14:textId="77777777" w:rsidR="00614D63" w:rsidRPr="00614D63" w:rsidRDefault="00E22817" w:rsidP="00E22817">
      <w:pPr>
        <w:tabs>
          <w:tab w:val="left" w:pos="709"/>
        </w:tabs>
        <w:rPr>
          <w:sz w:val="24"/>
          <w:szCs w:val="24"/>
          <w:u w:val="single"/>
        </w:rPr>
      </w:pPr>
      <w:r w:rsidRPr="00614D63">
        <w:rPr>
          <w:sz w:val="24"/>
          <w:szCs w:val="24"/>
        </w:rPr>
        <w:t>L’utente generico dispone dei seguenti casi d’uso:</w:t>
      </w:r>
    </w:p>
    <w:p w14:paraId="6A3DEAA7" w14:textId="77777777" w:rsidR="00614D63" w:rsidRPr="00614D63" w:rsidRDefault="00614D63" w:rsidP="00614D63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V</w:t>
      </w:r>
      <w:r w:rsidRPr="00614D63">
        <w:rPr>
          <w:sz w:val="24"/>
          <w:szCs w:val="24"/>
        </w:rPr>
        <w:t>isualizzazione Homepage del sito;</w:t>
      </w:r>
    </w:p>
    <w:p w14:paraId="64600B91" w14:textId="5A3BE01C" w:rsidR="00614D63" w:rsidRDefault="00614D63" w:rsidP="00614D63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 w:rsidRPr="00614D63">
        <w:rPr>
          <w:sz w:val="24"/>
          <w:szCs w:val="24"/>
        </w:rPr>
        <w:t>Visualizzazione d</w:t>
      </w:r>
      <w:r w:rsidR="00A25D54">
        <w:rPr>
          <w:sz w:val="24"/>
          <w:szCs w:val="24"/>
        </w:rPr>
        <w:t>elle varie categorie di ricette;</w:t>
      </w:r>
    </w:p>
    <w:p w14:paraId="59132824" w14:textId="64F31079" w:rsidR="00A25D54" w:rsidRDefault="00A25D54" w:rsidP="00614D63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Visualizzazione del profilo degli utenti registrati;</w:t>
      </w:r>
    </w:p>
    <w:p w14:paraId="5BCBCFEA" w14:textId="0AFE568E" w:rsidR="00A25D54" w:rsidRDefault="00A25D54" w:rsidP="00614D63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Visualizzazione della pagina About;</w:t>
      </w:r>
    </w:p>
    <w:p w14:paraId="5A4B402E" w14:textId="413985B8" w:rsidR="00A25D54" w:rsidRDefault="00A25D54" w:rsidP="00614D63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Ricerca di </w:t>
      </w:r>
      <w:r w:rsidR="0099169D">
        <w:rPr>
          <w:sz w:val="24"/>
          <w:szCs w:val="24"/>
        </w:rPr>
        <w:t>ricette o utenti tramite barra di ricerca</w:t>
      </w:r>
      <w:r>
        <w:rPr>
          <w:sz w:val="24"/>
          <w:szCs w:val="24"/>
        </w:rPr>
        <w:t>;</w:t>
      </w:r>
    </w:p>
    <w:p w14:paraId="5D288BFE" w14:textId="118B887E" w:rsidR="00A25D54" w:rsidRDefault="00A25D54" w:rsidP="00614D63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Visualizzazione di una particolare ricetta;</w:t>
      </w:r>
    </w:p>
    <w:p w14:paraId="2D6ABEF9" w14:textId="0CB03598" w:rsidR="00A25D54" w:rsidRDefault="00A25D54" w:rsidP="00A25D54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Registrazione e Login.</w:t>
      </w:r>
    </w:p>
    <w:p w14:paraId="5F04CE46" w14:textId="635E22EF" w:rsidR="00A25D54" w:rsidRPr="00C10C0E" w:rsidRDefault="00A25D54" w:rsidP="00A25D54">
      <w:pPr>
        <w:tabs>
          <w:tab w:val="left" w:pos="709"/>
        </w:tabs>
        <w:rPr>
          <w:sz w:val="24"/>
          <w:szCs w:val="24"/>
          <w:u w:val="single"/>
        </w:rPr>
      </w:pPr>
    </w:p>
    <w:p w14:paraId="2D6F05F0" w14:textId="7321C103" w:rsidR="00A25D54" w:rsidRPr="00C10C0E" w:rsidRDefault="002B2DC5" w:rsidP="00A25D54">
      <w:pPr>
        <w:tabs>
          <w:tab w:val="left" w:pos="709"/>
        </w:tabs>
        <w:rPr>
          <w:b/>
          <w:bCs/>
          <w:sz w:val="26"/>
          <w:szCs w:val="26"/>
          <w:u w:val="single"/>
        </w:rPr>
      </w:pPr>
      <w:r w:rsidRPr="00C10C0E">
        <w:rPr>
          <w:b/>
          <w:bCs/>
          <w:sz w:val="26"/>
          <w:szCs w:val="26"/>
        </w:rPr>
        <w:t>2.2.1.1</w:t>
      </w:r>
      <w:r w:rsidR="00426B99">
        <w:rPr>
          <w:b/>
          <w:bCs/>
          <w:sz w:val="26"/>
          <w:szCs w:val="26"/>
        </w:rPr>
        <w:t xml:space="preserve"> </w:t>
      </w:r>
      <w:r w:rsidR="00373043" w:rsidRPr="00C10C0E">
        <w:rPr>
          <w:b/>
          <w:bCs/>
          <w:sz w:val="26"/>
          <w:szCs w:val="26"/>
        </w:rPr>
        <w:t>Visualizzazione Homepage del sito</w:t>
      </w:r>
    </w:p>
    <w:p w14:paraId="61872EDC" w14:textId="0DA963BA" w:rsidR="009302D4" w:rsidRDefault="009302D4" w:rsidP="009302D4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9302D4">
        <w:rPr>
          <w:rFonts w:cstheme="minorHAnsi"/>
          <w:sz w:val="24"/>
          <w:szCs w:val="24"/>
        </w:rPr>
        <w:t xml:space="preserve">L’utente generico può </w:t>
      </w:r>
      <w:r w:rsidR="00372F79">
        <w:rPr>
          <w:rFonts w:cstheme="minorHAnsi"/>
          <w:sz w:val="24"/>
          <w:szCs w:val="24"/>
        </w:rPr>
        <w:t xml:space="preserve">raggiungere </w:t>
      </w:r>
      <w:r w:rsidRPr="009302D4">
        <w:rPr>
          <w:rFonts w:cstheme="minorHAnsi"/>
          <w:sz w:val="24"/>
          <w:szCs w:val="24"/>
        </w:rPr>
        <w:t>la Homepage in diversi modi:</w:t>
      </w:r>
    </w:p>
    <w:p w14:paraId="48C76201" w14:textId="77777777" w:rsidR="009302D4" w:rsidRDefault="009302D4" w:rsidP="009302D4">
      <w:pPr>
        <w:pStyle w:val="Paragrafoelenco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9302D4">
        <w:rPr>
          <w:rFonts w:cstheme="minorHAnsi"/>
          <w:sz w:val="24"/>
          <w:szCs w:val="24"/>
        </w:rPr>
        <w:t>Se è appena entrato nel sito è la prima pagina che viene visualizzata;</w:t>
      </w:r>
    </w:p>
    <w:p w14:paraId="461CF900" w14:textId="1CDD2586" w:rsidR="009302D4" w:rsidRDefault="009302D4" w:rsidP="009302D4">
      <w:pPr>
        <w:pStyle w:val="Paragrafoelenco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9302D4">
        <w:rPr>
          <w:rFonts w:cstheme="minorHAnsi"/>
          <w:sz w:val="24"/>
          <w:szCs w:val="24"/>
        </w:rPr>
        <w:t>Se si trova in un’altra pagina, può raggiungere la Homepage cliccando</w:t>
      </w:r>
      <w:r>
        <w:rPr>
          <w:rFonts w:cstheme="minorHAnsi"/>
          <w:sz w:val="24"/>
          <w:szCs w:val="24"/>
        </w:rPr>
        <w:t xml:space="preserve"> </w:t>
      </w:r>
      <w:r w:rsidRPr="009302D4">
        <w:rPr>
          <w:rFonts w:cstheme="minorHAnsi"/>
          <w:sz w:val="24"/>
          <w:szCs w:val="24"/>
        </w:rPr>
        <w:t>sopra</w:t>
      </w:r>
      <w:r>
        <w:rPr>
          <w:rFonts w:cstheme="minorHAnsi"/>
          <w:sz w:val="24"/>
          <w:szCs w:val="24"/>
        </w:rPr>
        <w:t xml:space="preserve"> il logo “Orange Tango</w:t>
      </w:r>
      <w:r w:rsidR="00372F79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</w:t>
      </w:r>
      <w:r w:rsidRPr="009302D4">
        <w:rPr>
          <w:rFonts w:cstheme="minorHAnsi"/>
          <w:sz w:val="24"/>
          <w:szCs w:val="24"/>
        </w:rPr>
        <w:t>presente nell’</w:t>
      </w:r>
      <w:proofErr w:type="spellStart"/>
      <w:r w:rsidRPr="009302D4">
        <w:rPr>
          <w:rFonts w:cstheme="minorHAnsi"/>
          <w:sz w:val="24"/>
          <w:szCs w:val="24"/>
        </w:rPr>
        <w:t>header</w:t>
      </w:r>
      <w:proofErr w:type="spellEnd"/>
      <w:r w:rsidRPr="009302D4">
        <w:rPr>
          <w:rFonts w:cstheme="minorHAnsi"/>
          <w:sz w:val="24"/>
          <w:szCs w:val="24"/>
        </w:rPr>
        <w:t>;</w:t>
      </w:r>
    </w:p>
    <w:p w14:paraId="213D1D56" w14:textId="51E125B0" w:rsidR="00C10C0E" w:rsidRPr="009302D4" w:rsidRDefault="00C10C0E" w:rsidP="00C10C0E">
      <w:pPr>
        <w:pStyle w:val="Paragrafoelenco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9302D4">
        <w:rPr>
          <w:rFonts w:cstheme="minorHAnsi"/>
          <w:sz w:val="24"/>
          <w:szCs w:val="24"/>
        </w:rPr>
        <w:t>Se si trova in un’altra pagina, può raggiungere la Homepage cliccando</w:t>
      </w:r>
      <w:r>
        <w:rPr>
          <w:rFonts w:cstheme="minorHAnsi"/>
          <w:sz w:val="24"/>
          <w:szCs w:val="24"/>
        </w:rPr>
        <w:t xml:space="preserve"> sopra la voce “Home” del secondo livello di menu nell’</w:t>
      </w:r>
      <w:proofErr w:type="spellStart"/>
      <w:r>
        <w:rPr>
          <w:rFonts w:cstheme="minorHAnsi"/>
          <w:sz w:val="24"/>
          <w:szCs w:val="24"/>
        </w:rPr>
        <w:t>header</w:t>
      </w:r>
      <w:proofErr w:type="spellEnd"/>
      <w:r w:rsidRPr="009302D4">
        <w:rPr>
          <w:rFonts w:cstheme="minorHAnsi"/>
          <w:sz w:val="24"/>
          <w:szCs w:val="24"/>
        </w:rPr>
        <w:t>;</w:t>
      </w:r>
    </w:p>
    <w:p w14:paraId="4CF2FF68" w14:textId="088A002F" w:rsidR="00C10C0E" w:rsidRDefault="00C10C0E" w:rsidP="00C10C0E">
      <w:pPr>
        <w:pStyle w:val="Paragrafoelenco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9302D4">
        <w:rPr>
          <w:rFonts w:cstheme="minorHAnsi"/>
          <w:sz w:val="24"/>
          <w:szCs w:val="24"/>
        </w:rPr>
        <w:t>Se si trova in un’altra pagina, può raggiungere la Homepage cliccando</w:t>
      </w:r>
      <w:r>
        <w:rPr>
          <w:rFonts w:cstheme="minorHAnsi"/>
          <w:sz w:val="24"/>
          <w:szCs w:val="24"/>
        </w:rPr>
        <w:t xml:space="preserve"> sul menù ad hamburger presente nell’</w:t>
      </w:r>
      <w:proofErr w:type="spellStart"/>
      <w:r>
        <w:rPr>
          <w:rFonts w:cstheme="minorHAnsi"/>
          <w:sz w:val="24"/>
          <w:szCs w:val="24"/>
        </w:rPr>
        <w:t>header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374EA3">
        <w:rPr>
          <w:rFonts w:cstheme="minorHAnsi"/>
          <w:sz w:val="24"/>
          <w:szCs w:val="24"/>
        </w:rPr>
        <w:t>e poi sulla voce “Home”</w:t>
      </w:r>
      <w:r>
        <w:rPr>
          <w:rFonts w:cstheme="minorHAnsi"/>
          <w:sz w:val="24"/>
          <w:szCs w:val="24"/>
        </w:rPr>
        <w:t>;</w:t>
      </w:r>
    </w:p>
    <w:p w14:paraId="5DE91654" w14:textId="3C945D02" w:rsidR="00372F79" w:rsidRPr="00843562" w:rsidRDefault="00426B99" w:rsidP="00426B99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questa pagina l’utente potrà trovare in primo piano la ricetta del giorno</w:t>
      </w:r>
      <w:r w:rsidR="00235688">
        <w:rPr>
          <w:rFonts w:cstheme="minorHAnsi"/>
          <w:sz w:val="24"/>
          <w:szCs w:val="24"/>
        </w:rPr>
        <w:t xml:space="preserve">, un’ulteriore barra di ricerca e, </w:t>
      </w:r>
      <w:r>
        <w:rPr>
          <w:rFonts w:cstheme="minorHAnsi"/>
          <w:sz w:val="24"/>
          <w:szCs w:val="24"/>
        </w:rPr>
        <w:t>a seguire, nell’apposita sezione “Lasciati ispirare” troverà alcune delle ultime ricette inserite</w:t>
      </w:r>
      <w:r w:rsidR="00CE7B46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CE7B46" w:rsidRPr="00CE7B46">
        <w:rPr>
          <w:rFonts w:cstheme="minorHAnsi"/>
          <w:sz w:val="24"/>
          <w:szCs w:val="24"/>
        </w:rPr>
        <w:t>I</w:t>
      </w:r>
      <w:r w:rsidRPr="00CE7B46">
        <w:rPr>
          <w:rFonts w:cstheme="minorHAnsi"/>
          <w:sz w:val="24"/>
          <w:szCs w:val="24"/>
        </w:rPr>
        <w:t>nfine</w:t>
      </w:r>
      <w:r>
        <w:rPr>
          <w:rFonts w:cstheme="minorHAnsi"/>
          <w:sz w:val="24"/>
          <w:szCs w:val="24"/>
        </w:rPr>
        <w:t>, nella sezione “In Orange Tango puoi..” potrà apprendere le principali funzionalità del sito.</w:t>
      </w:r>
    </w:p>
    <w:p w14:paraId="53CF65AF" w14:textId="3C77E761" w:rsidR="00426B99" w:rsidRPr="00F67577" w:rsidRDefault="00426B99" w:rsidP="00426B99">
      <w:pPr>
        <w:autoSpaceDE w:val="0"/>
        <w:autoSpaceDN w:val="0"/>
        <w:adjustRightInd w:val="0"/>
        <w:rPr>
          <w:b/>
          <w:bCs/>
          <w:sz w:val="26"/>
          <w:szCs w:val="26"/>
        </w:rPr>
      </w:pPr>
      <w:r w:rsidRPr="00F67577">
        <w:rPr>
          <w:rFonts w:cstheme="minorHAnsi"/>
          <w:b/>
          <w:bCs/>
          <w:sz w:val="26"/>
          <w:szCs w:val="26"/>
        </w:rPr>
        <w:t>2.2.</w:t>
      </w:r>
      <w:r w:rsidR="00F67577" w:rsidRPr="00F67577">
        <w:rPr>
          <w:rFonts w:cstheme="minorHAnsi"/>
          <w:b/>
          <w:bCs/>
          <w:sz w:val="26"/>
          <w:szCs w:val="26"/>
        </w:rPr>
        <w:t>1</w:t>
      </w:r>
      <w:r w:rsidRPr="00F67577">
        <w:rPr>
          <w:rFonts w:cstheme="minorHAnsi"/>
          <w:b/>
          <w:bCs/>
          <w:sz w:val="26"/>
          <w:szCs w:val="26"/>
        </w:rPr>
        <w:t xml:space="preserve">.2 </w:t>
      </w:r>
      <w:r w:rsidRPr="00F67577">
        <w:rPr>
          <w:b/>
          <w:bCs/>
          <w:sz w:val="26"/>
          <w:szCs w:val="26"/>
        </w:rPr>
        <w:t>Visualizzazione delle varie categorie di ricette</w:t>
      </w:r>
    </w:p>
    <w:p w14:paraId="545F20F8" w14:textId="67D60A50" w:rsidR="00426B99" w:rsidRDefault="00372F79" w:rsidP="00426B99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La pagina di ogni categoria di ricetta può essere raggiunta dall’utente generico in due modi:</w:t>
      </w:r>
    </w:p>
    <w:p w14:paraId="35E48198" w14:textId="39DD3F61" w:rsidR="003538E9" w:rsidRDefault="00372F79" w:rsidP="003538E9">
      <w:pPr>
        <w:pStyle w:val="Paragrafoelenco"/>
        <w:numPr>
          <w:ilvl w:val="0"/>
          <w:numId w:val="7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Attraverso il menù ad hamburger</w:t>
      </w:r>
      <w:r w:rsidR="003538E9">
        <w:rPr>
          <w:sz w:val="24"/>
          <w:szCs w:val="24"/>
        </w:rPr>
        <w:t xml:space="preserve"> presente nell’</w:t>
      </w:r>
      <w:proofErr w:type="spellStart"/>
      <w:r w:rsidR="003538E9">
        <w:rPr>
          <w:sz w:val="24"/>
          <w:szCs w:val="24"/>
        </w:rPr>
        <w:t>header</w:t>
      </w:r>
      <w:proofErr w:type="spellEnd"/>
      <w:r w:rsidR="003538E9">
        <w:rPr>
          <w:sz w:val="24"/>
          <w:szCs w:val="24"/>
        </w:rPr>
        <w:t>;</w:t>
      </w:r>
    </w:p>
    <w:p w14:paraId="6D1D0881" w14:textId="77D5331E" w:rsidR="003538E9" w:rsidRDefault="003538E9" w:rsidP="003538E9">
      <w:pPr>
        <w:pStyle w:val="Paragrafoelenco"/>
        <w:numPr>
          <w:ilvl w:val="0"/>
          <w:numId w:val="7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Attraverso il menù di secondo livello presente nell’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>.</w:t>
      </w:r>
    </w:p>
    <w:p w14:paraId="7BAAB9C9" w14:textId="22C0E11B" w:rsidR="00235688" w:rsidRDefault="003538E9" w:rsidP="003538E9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Questa pagina contiene delle informazioni generali riguardanti la categoria oggetto della ricerca e alcune ricette appartenenti alla stessa.</w:t>
      </w:r>
    </w:p>
    <w:p w14:paraId="5C88984E" w14:textId="7F47DDD2" w:rsidR="00843562" w:rsidRDefault="00843562" w:rsidP="003538E9">
      <w:pPr>
        <w:autoSpaceDE w:val="0"/>
        <w:autoSpaceDN w:val="0"/>
        <w:adjustRightInd w:val="0"/>
        <w:rPr>
          <w:sz w:val="24"/>
          <w:szCs w:val="24"/>
        </w:rPr>
      </w:pPr>
    </w:p>
    <w:p w14:paraId="0315BA4D" w14:textId="77777777" w:rsidR="00843562" w:rsidRDefault="00843562" w:rsidP="003538E9">
      <w:pPr>
        <w:autoSpaceDE w:val="0"/>
        <w:autoSpaceDN w:val="0"/>
        <w:adjustRightInd w:val="0"/>
        <w:rPr>
          <w:sz w:val="24"/>
          <w:szCs w:val="24"/>
        </w:rPr>
      </w:pPr>
    </w:p>
    <w:p w14:paraId="16132A2F" w14:textId="5B5BDE58" w:rsidR="003538E9" w:rsidRPr="00F67577" w:rsidRDefault="003538E9" w:rsidP="003538E9">
      <w:pPr>
        <w:autoSpaceDE w:val="0"/>
        <w:autoSpaceDN w:val="0"/>
        <w:adjustRightInd w:val="0"/>
        <w:rPr>
          <w:b/>
          <w:bCs/>
          <w:sz w:val="26"/>
          <w:szCs w:val="26"/>
        </w:rPr>
      </w:pPr>
      <w:r w:rsidRPr="00F67577">
        <w:rPr>
          <w:b/>
          <w:bCs/>
          <w:sz w:val="26"/>
          <w:szCs w:val="26"/>
        </w:rPr>
        <w:lastRenderedPageBreak/>
        <w:t>2.2.</w:t>
      </w:r>
      <w:r w:rsidR="00F67577" w:rsidRPr="00F67577">
        <w:rPr>
          <w:b/>
          <w:bCs/>
          <w:sz w:val="26"/>
          <w:szCs w:val="26"/>
        </w:rPr>
        <w:t>1</w:t>
      </w:r>
      <w:r w:rsidRPr="00F67577">
        <w:rPr>
          <w:b/>
          <w:bCs/>
          <w:sz w:val="26"/>
          <w:szCs w:val="26"/>
        </w:rPr>
        <w:t>.3 Visualizzazione del profilo degli utenti registrati</w:t>
      </w:r>
    </w:p>
    <w:p w14:paraId="63C7E459" w14:textId="77777777" w:rsidR="00F71F32" w:rsidRDefault="00235688" w:rsidP="00426B99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L’utente generico può visualizzare il profilo</w:t>
      </w:r>
      <w:r w:rsidR="00F71F32">
        <w:rPr>
          <w:sz w:val="24"/>
          <w:szCs w:val="24"/>
        </w:rPr>
        <w:t xml:space="preserve"> di un utente registrato cliccando sul nome dell’utente registrato in corrispondenza di un commento sotto una ricetta.</w:t>
      </w:r>
    </w:p>
    <w:p w14:paraId="43DE4552" w14:textId="24A167F3" w:rsidR="00426B99" w:rsidRDefault="00235688" w:rsidP="00426B99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La pagina del profilo utente è composta da un’immagine profilo, nome, cognome, username, una breve </w:t>
      </w:r>
      <w:proofErr w:type="spellStart"/>
      <w:r>
        <w:rPr>
          <w:sz w:val="24"/>
          <w:szCs w:val="24"/>
        </w:rPr>
        <w:t>bio</w:t>
      </w:r>
      <w:proofErr w:type="spellEnd"/>
      <w:r>
        <w:rPr>
          <w:sz w:val="24"/>
          <w:szCs w:val="24"/>
        </w:rPr>
        <w:t>, la lista dei followers e la lista delle ricette preferite.</w:t>
      </w:r>
    </w:p>
    <w:p w14:paraId="62E7E502" w14:textId="5735B885" w:rsidR="00F71F32" w:rsidRDefault="00AE2A5F" w:rsidP="00426B99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Se un utente generico prova a seguire un utente registrato compare un messaggio d’errore che lo avvisa di non essere loggato.</w:t>
      </w:r>
    </w:p>
    <w:p w14:paraId="0D4106E7" w14:textId="0379AD4B" w:rsidR="00426B99" w:rsidRPr="00F67577" w:rsidRDefault="00F71F32" w:rsidP="00426B99">
      <w:pPr>
        <w:autoSpaceDE w:val="0"/>
        <w:autoSpaceDN w:val="0"/>
        <w:adjustRightInd w:val="0"/>
        <w:rPr>
          <w:b/>
          <w:bCs/>
          <w:sz w:val="26"/>
          <w:szCs w:val="26"/>
        </w:rPr>
      </w:pPr>
      <w:r w:rsidRPr="00F67577">
        <w:rPr>
          <w:b/>
          <w:bCs/>
          <w:sz w:val="26"/>
          <w:szCs w:val="26"/>
        </w:rPr>
        <w:t>2.2.</w:t>
      </w:r>
      <w:r w:rsidR="00F67577" w:rsidRPr="00F67577">
        <w:rPr>
          <w:b/>
          <w:bCs/>
          <w:sz w:val="26"/>
          <w:szCs w:val="26"/>
        </w:rPr>
        <w:t>1</w:t>
      </w:r>
      <w:r w:rsidRPr="00F67577">
        <w:rPr>
          <w:b/>
          <w:bCs/>
          <w:sz w:val="26"/>
          <w:szCs w:val="26"/>
        </w:rPr>
        <w:t>.4 Visualizzazione della pagina About</w:t>
      </w:r>
    </w:p>
    <w:p w14:paraId="140028E0" w14:textId="14AA7901" w:rsidR="00F71F32" w:rsidRDefault="00F71F32" w:rsidP="00426B99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L’utente generico può raggiugere la pagina About in tre modi:</w:t>
      </w:r>
    </w:p>
    <w:p w14:paraId="1E6DB148" w14:textId="34661BA5" w:rsidR="00F71F32" w:rsidRDefault="00F71F32" w:rsidP="00F71F32">
      <w:pPr>
        <w:pStyle w:val="Paragrafoelenco"/>
        <w:numPr>
          <w:ilvl w:val="0"/>
          <w:numId w:val="8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Cliccando sulla voce “About” presente nel menù di secondo livello nell’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>;</w:t>
      </w:r>
    </w:p>
    <w:p w14:paraId="4C3F634E" w14:textId="6FA429B8" w:rsidR="00F71F32" w:rsidRDefault="00F71F32" w:rsidP="00F71F32">
      <w:pPr>
        <w:pStyle w:val="Paragrafoelenco"/>
        <w:numPr>
          <w:ilvl w:val="0"/>
          <w:numId w:val="8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Cliccando sul menù ad hamburger e poi sulla voce “About”;</w:t>
      </w:r>
    </w:p>
    <w:p w14:paraId="07E15B34" w14:textId="2F63129D" w:rsidR="00F71F32" w:rsidRDefault="00F71F32" w:rsidP="00F71F32">
      <w:pPr>
        <w:pStyle w:val="Paragrafoelenco"/>
        <w:numPr>
          <w:ilvl w:val="0"/>
          <w:numId w:val="8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Cliccando sulla voce “About” presente nel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>.</w:t>
      </w:r>
    </w:p>
    <w:p w14:paraId="06CDD5AC" w14:textId="1B348C6A" w:rsidR="00F71F32" w:rsidRDefault="00F71F32" w:rsidP="00F71F32">
      <w:pPr>
        <w:autoSpaceDE w:val="0"/>
        <w:autoSpaceDN w:val="0"/>
        <w:adjustRightInd w:val="0"/>
        <w:rPr>
          <w:sz w:val="24"/>
          <w:szCs w:val="24"/>
        </w:rPr>
      </w:pPr>
    </w:p>
    <w:p w14:paraId="5F7DF76E" w14:textId="5BEABBDB" w:rsidR="009315AD" w:rsidRDefault="00F71F32" w:rsidP="00F71F3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Questa pagina </w:t>
      </w:r>
      <w:r w:rsidR="009315AD">
        <w:rPr>
          <w:sz w:val="24"/>
          <w:szCs w:val="24"/>
        </w:rPr>
        <w:t xml:space="preserve">si divide in due sezioni: “Chi Siamo” e “Contatti”. La prima descrive brevemente come è nato Orange Tango e la redazione che lo gestisce; la seconda è un riepilogo </w:t>
      </w:r>
      <w:r w:rsidR="006676EE">
        <w:rPr>
          <w:sz w:val="24"/>
          <w:szCs w:val="24"/>
        </w:rPr>
        <w:t>delle modalità</w:t>
      </w:r>
      <w:r w:rsidR="009315AD">
        <w:rPr>
          <w:sz w:val="24"/>
          <w:szCs w:val="24"/>
        </w:rPr>
        <w:t xml:space="preserve"> con cui poter contattare la redazione.</w:t>
      </w:r>
    </w:p>
    <w:p w14:paraId="1581CE4E" w14:textId="1C41E765" w:rsidR="009315AD" w:rsidRPr="00F67577" w:rsidRDefault="009315AD" w:rsidP="00F71F32">
      <w:pPr>
        <w:autoSpaceDE w:val="0"/>
        <w:autoSpaceDN w:val="0"/>
        <w:adjustRightInd w:val="0"/>
        <w:rPr>
          <w:b/>
          <w:bCs/>
          <w:sz w:val="26"/>
          <w:szCs w:val="26"/>
        </w:rPr>
      </w:pPr>
      <w:r w:rsidRPr="00F67577">
        <w:rPr>
          <w:b/>
          <w:bCs/>
          <w:sz w:val="26"/>
          <w:szCs w:val="26"/>
        </w:rPr>
        <w:t>2.2.</w:t>
      </w:r>
      <w:r w:rsidR="00F67577" w:rsidRPr="00F67577">
        <w:rPr>
          <w:b/>
          <w:bCs/>
          <w:sz w:val="26"/>
          <w:szCs w:val="26"/>
        </w:rPr>
        <w:t>1</w:t>
      </w:r>
      <w:r w:rsidRPr="00F67577">
        <w:rPr>
          <w:b/>
          <w:bCs/>
          <w:sz w:val="26"/>
          <w:szCs w:val="26"/>
        </w:rPr>
        <w:t xml:space="preserve">.5 </w:t>
      </w:r>
      <w:r w:rsidR="0099169D">
        <w:rPr>
          <w:b/>
          <w:bCs/>
          <w:sz w:val="26"/>
          <w:szCs w:val="26"/>
        </w:rPr>
        <w:t>Ricerca di ricette o utenti tramite barra di ricerca</w:t>
      </w:r>
    </w:p>
    <w:p w14:paraId="185E67CB" w14:textId="3C089196" w:rsidR="009315AD" w:rsidRDefault="009315AD" w:rsidP="00F71F3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Tramite la barra di ricerca presente nell’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o quella dalle maggiori dimensioni presente nella </w:t>
      </w:r>
      <w:r w:rsidR="006676EE">
        <w:rPr>
          <w:sz w:val="24"/>
          <w:szCs w:val="24"/>
        </w:rPr>
        <w:t>H</w:t>
      </w:r>
      <w:r>
        <w:rPr>
          <w:sz w:val="24"/>
          <w:szCs w:val="24"/>
        </w:rPr>
        <w:t>ome</w:t>
      </w:r>
      <w:r w:rsidR="006676EE">
        <w:rPr>
          <w:sz w:val="24"/>
          <w:szCs w:val="24"/>
        </w:rPr>
        <w:t>page</w:t>
      </w:r>
      <w:r>
        <w:rPr>
          <w:sz w:val="24"/>
          <w:szCs w:val="24"/>
        </w:rPr>
        <w:t xml:space="preserve"> l’utente generico può </w:t>
      </w:r>
      <w:r w:rsidR="0099169D">
        <w:rPr>
          <w:sz w:val="24"/>
          <w:szCs w:val="24"/>
        </w:rPr>
        <w:t>cercare ricette particolari, categorie di ricette ed utenti.</w:t>
      </w:r>
    </w:p>
    <w:p w14:paraId="222B54D1" w14:textId="42B2AEDA" w:rsidR="00843562" w:rsidRDefault="0099169D" w:rsidP="00F71F3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Una volta cliccato su “Cerca” la</w:t>
      </w:r>
      <w:r w:rsidR="006676EE">
        <w:rPr>
          <w:sz w:val="24"/>
          <w:szCs w:val="24"/>
        </w:rPr>
        <w:t xml:space="preserve"> pagina</w:t>
      </w:r>
      <w:r>
        <w:rPr>
          <w:sz w:val="24"/>
          <w:szCs w:val="24"/>
        </w:rPr>
        <w:t xml:space="preserve"> restituisce una lista di ricette e una di utenti</w:t>
      </w:r>
      <w:r w:rsidR="001279AA">
        <w:rPr>
          <w:sz w:val="24"/>
          <w:szCs w:val="24"/>
        </w:rPr>
        <w:t xml:space="preserve">, </w:t>
      </w:r>
      <w:r>
        <w:rPr>
          <w:sz w:val="24"/>
          <w:szCs w:val="24"/>
        </w:rPr>
        <w:t>eventualmente vuote e accompagnate da un messaggio di errore</w:t>
      </w:r>
      <w:r w:rsidR="006676EE">
        <w:rPr>
          <w:sz w:val="24"/>
          <w:szCs w:val="24"/>
        </w:rPr>
        <w:t>.</w:t>
      </w:r>
    </w:p>
    <w:p w14:paraId="0EFE1F60" w14:textId="374F8DE9" w:rsidR="006676EE" w:rsidRPr="00F67577" w:rsidRDefault="006676EE" w:rsidP="00F71F32">
      <w:pPr>
        <w:autoSpaceDE w:val="0"/>
        <w:autoSpaceDN w:val="0"/>
        <w:adjustRightInd w:val="0"/>
        <w:rPr>
          <w:b/>
          <w:bCs/>
          <w:sz w:val="26"/>
          <w:szCs w:val="26"/>
        </w:rPr>
      </w:pPr>
      <w:r w:rsidRPr="00F67577">
        <w:rPr>
          <w:b/>
          <w:bCs/>
          <w:sz w:val="26"/>
          <w:szCs w:val="26"/>
        </w:rPr>
        <w:t>2.2.</w:t>
      </w:r>
      <w:r w:rsidR="00F67577" w:rsidRPr="00F67577">
        <w:rPr>
          <w:b/>
          <w:bCs/>
          <w:sz w:val="26"/>
          <w:szCs w:val="26"/>
        </w:rPr>
        <w:t>1</w:t>
      </w:r>
      <w:r w:rsidRPr="00F67577">
        <w:rPr>
          <w:b/>
          <w:bCs/>
          <w:sz w:val="26"/>
          <w:szCs w:val="26"/>
        </w:rPr>
        <w:t xml:space="preserve">.6 Visualizzazione di una particolare ricetta </w:t>
      </w:r>
    </w:p>
    <w:p w14:paraId="7AABC21F" w14:textId="77777777" w:rsidR="007C2EE6" w:rsidRDefault="00B31B7D" w:rsidP="00F71F3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La pagina di una determinata ricetta è accessibile cliccando direttamente sul riquadro della stessa. Presenta divers</w:t>
      </w:r>
      <w:r w:rsidR="007C2EE6">
        <w:rPr>
          <w:sz w:val="24"/>
          <w:szCs w:val="24"/>
        </w:rPr>
        <w:t>e sezioni, esposte nei seguenti punti:</w:t>
      </w:r>
    </w:p>
    <w:p w14:paraId="4D389D43" w14:textId="5BB72B66" w:rsidR="007C2EE6" w:rsidRDefault="007C2EE6" w:rsidP="00F71F3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Nella prima sezione </w:t>
      </w:r>
      <w:r w:rsidR="00B31B7D" w:rsidRPr="007C2EE6">
        <w:rPr>
          <w:sz w:val="24"/>
          <w:szCs w:val="24"/>
        </w:rPr>
        <w:t>viene innanzitutto mostrata un’immagine</w:t>
      </w:r>
      <w:r w:rsidRPr="007C2EE6">
        <w:rPr>
          <w:sz w:val="24"/>
          <w:szCs w:val="24"/>
        </w:rPr>
        <w:t xml:space="preserve"> del</w:t>
      </w:r>
      <w:r w:rsidR="00B31B7D" w:rsidRPr="007C2EE6">
        <w:rPr>
          <w:sz w:val="24"/>
          <w:szCs w:val="24"/>
        </w:rPr>
        <w:t xml:space="preserve">la ricetta, </w:t>
      </w:r>
      <w:r w:rsidR="0099169D">
        <w:rPr>
          <w:sz w:val="24"/>
          <w:szCs w:val="24"/>
        </w:rPr>
        <w:t>un’icona a forma di cuore per salvarla tra i preferiti,</w:t>
      </w:r>
      <w:r w:rsidR="001279AA">
        <w:rPr>
          <w:sz w:val="24"/>
          <w:szCs w:val="24"/>
        </w:rPr>
        <w:t xml:space="preserve"> </w:t>
      </w:r>
      <w:r w:rsidR="00B31B7D" w:rsidRPr="007C2EE6">
        <w:rPr>
          <w:sz w:val="24"/>
          <w:szCs w:val="24"/>
        </w:rPr>
        <w:t>il numero di volte in cui è stata salvata nei preferiti</w:t>
      </w:r>
      <w:r w:rsidR="001279AA">
        <w:rPr>
          <w:sz w:val="24"/>
          <w:szCs w:val="24"/>
        </w:rPr>
        <w:t>, il voto</w:t>
      </w:r>
      <w:r w:rsidRPr="007C2EE6">
        <w:rPr>
          <w:sz w:val="24"/>
          <w:szCs w:val="24"/>
        </w:rPr>
        <w:t xml:space="preserve"> </w:t>
      </w:r>
      <w:r w:rsidR="0099169D">
        <w:rPr>
          <w:sz w:val="24"/>
          <w:szCs w:val="24"/>
        </w:rPr>
        <w:t xml:space="preserve">e un </w:t>
      </w:r>
      <w:r w:rsidRPr="007C2EE6">
        <w:rPr>
          <w:sz w:val="24"/>
          <w:szCs w:val="24"/>
        </w:rPr>
        <w:t>“Riassunto” in cui vengono esposte le caratteristiche salienti della ricetta, ad esempio il numero di calorie, la difficoltà e il tempo di preparazione</w:t>
      </w:r>
      <w:r w:rsidR="004318D3">
        <w:rPr>
          <w:sz w:val="24"/>
          <w:szCs w:val="24"/>
        </w:rPr>
        <w:t>;</w:t>
      </w:r>
    </w:p>
    <w:p w14:paraId="274C23E0" w14:textId="1AEA5556" w:rsidR="007C2EE6" w:rsidRDefault="007C2EE6" w:rsidP="00F71F3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La</w:t>
      </w:r>
      <w:r w:rsidRPr="007C2EE6">
        <w:rPr>
          <w:sz w:val="24"/>
          <w:szCs w:val="24"/>
        </w:rPr>
        <w:t xml:space="preserve"> sezione “Breve Introduzione” in cui si cerca di dare un contesto alla ricetta, riportando anche qualche curiosità storica e/o folcloristica</w:t>
      </w:r>
      <w:r w:rsidR="004318D3">
        <w:rPr>
          <w:sz w:val="24"/>
          <w:szCs w:val="24"/>
        </w:rPr>
        <w:t>;</w:t>
      </w:r>
    </w:p>
    <w:p w14:paraId="1D02C0A9" w14:textId="2AD8976A" w:rsidR="004318D3" w:rsidRDefault="004318D3" w:rsidP="00F71F3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La sezione che comprende “Ingredienti” e il riassunto “Passo </w:t>
      </w:r>
      <w:proofErr w:type="spellStart"/>
      <w:r>
        <w:rPr>
          <w:sz w:val="24"/>
          <w:szCs w:val="24"/>
        </w:rPr>
        <w:t>Passo</w:t>
      </w:r>
      <w:proofErr w:type="spellEnd"/>
      <w:r>
        <w:rPr>
          <w:sz w:val="24"/>
          <w:szCs w:val="24"/>
        </w:rPr>
        <w:t>”, rispettivamente indicanti l’occorrente per preparare la ricetta e sintetica lista di punti da seguire ad esempio per chi conosce già la ricetta;</w:t>
      </w:r>
    </w:p>
    <w:p w14:paraId="523588CF" w14:textId="34FC39B5" w:rsidR="004318D3" w:rsidRDefault="004318D3" w:rsidP="00F71F3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La sezione “Preparazione”: la ricetta vera e propria. In questo paragrafo viene descritto nei minimi dettagli il processo di preparazione della pietanza;</w:t>
      </w:r>
    </w:p>
    <w:p w14:paraId="4B3EA35A" w14:textId="39DEDFF3" w:rsidR="004318D3" w:rsidRDefault="004318D3" w:rsidP="00F71F3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La sezione “Commenti”, in cui si possono leggere i commenti degli utenti;</w:t>
      </w:r>
    </w:p>
    <w:p w14:paraId="36424EFC" w14:textId="57E3776F" w:rsidR="004318D3" w:rsidRPr="007C2EE6" w:rsidRDefault="004318D3" w:rsidP="00F71F3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La sezione “Ricette correlate” in cui vengono presentate delle ricette simili.</w:t>
      </w:r>
    </w:p>
    <w:p w14:paraId="00DCC4C5" w14:textId="2F7B6D1C" w:rsidR="007C2EE6" w:rsidRDefault="007C2EE6" w:rsidP="00F71F32">
      <w:pPr>
        <w:autoSpaceDE w:val="0"/>
        <w:autoSpaceDN w:val="0"/>
        <w:adjustRightInd w:val="0"/>
        <w:rPr>
          <w:sz w:val="24"/>
          <w:szCs w:val="24"/>
        </w:rPr>
      </w:pPr>
    </w:p>
    <w:p w14:paraId="3F63A6EB" w14:textId="46E462E4" w:rsidR="006676EE" w:rsidRDefault="00AE2A5F" w:rsidP="00F71F3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Se l’utente generico prova a votare o a salvare una ricetta tra i preferiti compare un messaggio di errore che lo avvisa di non essere loggato.</w:t>
      </w:r>
      <w:r w:rsidR="00B31B7D">
        <w:rPr>
          <w:sz w:val="24"/>
          <w:szCs w:val="24"/>
        </w:rPr>
        <w:t xml:space="preserve"> </w:t>
      </w:r>
    </w:p>
    <w:p w14:paraId="4E247491" w14:textId="2DDCCDD3" w:rsidR="006676EE" w:rsidRPr="00F67577" w:rsidRDefault="006676EE" w:rsidP="00F71F32">
      <w:pPr>
        <w:autoSpaceDE w:val="0"/>
        <w:autoSpaceDN w:val="0"/>
        <w:adjustRightInd w:val="0"/>
        <w:rPr>
          <w:b/>
          <w:bCs/>
          <w:sz w:val="26"/>
          <w:szCs w:val="26"/>
        </w:rPr>
      </w:pPr>
      <w:r w:rsidRPr="00F67577">
        <w:rPr>
          <w:b/>
          <w:bCs/>
          <w:sz w:val="26"/>
          <w:szCs w:val="26"/>
        </w:rPr>
        <w:t>2.2.</w:t>
      </w:r>
      <w:r w:rsidR="00F67577" w:rsidRPr="00F67577">
        <w:rPr>
          <w:b/>
          <w:bCs/>
          <w:sz w:val="26"/>
          <w:szCs w:val="26"/>
        </w:rPr>
        <w:t>1</w:t>
      </w:r>
      <w:r w:rsidRPr="00F67577">
        <w:rPr>
          <w:b/>
          <w:bCs/>
          <w:sz w:val="26"/>
          <w:szCs w:val="26"/>
        </w:rPr>
        <w:t>.7 Registrazione e Login</w:t>
      </w:r>
    </w:p>
    <w:p w14:paraId="0AD0E38F" w14:textId="13969EAD" w:rsidR="00F67577" w:rsidRDefault="00F67577" w:rsidP="00F71F3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L’utente generico può effettuare la registrazione oppure il login </w:t>
      </w:r>
      <w:r w:rsidR="006C3C3B">
        <w:rPr>
          <w:sz w:val="24"/>
          <w:szCs w:val="24"/>
        </w:rPr>
        <w:t>dalla</w:t>
      </w:r>
      <w:r>
        <w:rPr>
          <w:sz w:val="24"/>
          <w:szCs w:val="24"/>
        </w:rPr>
        <w:t xml:space="preserve"> stessa pagina,</w:t>
      </w:r>
      <w:r w:rsidR="0016357A">
        <w:rPr>
          <w:sz w:val="24"/>
          <w:szCs w:val="24"/>
        </w:rPr>
        <w:t xml:space="preserve"> raggiungibile</w:t>
      </w:r>
      <w:r>
        <w:rPr>
          <w:sz w:val="24"/>
          <w:szCs w:val="24"/>
        </w:rPr>
        <w:t xml:space="preserve"> cliccando sull’icona </w:t>
      </w:r>
      <w:r w:rsidR="002F3693">
        <w:rPr>
          <w:sz w:val="24"/>
          <w:szCs w:val="24"/>
        </w:rPr>
        <w:t xml:space="preserve">a forma di cuoco </w:t>
      </w:r>
      <w:r>
        <w:rPr>
          <w:sz w:val="24"/>
          <w:szCs w:val="24"/>
        </w:rPr>
        <w:t>presente alla destra dell’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>.</w:t>
      </w:r>
    </w:p>
    <w:p w14:paraId="2148075A" w14:textId="080C9BB1" w:rsidR="0019007E" w:rsidRDefault="00F67577" w:rsidP="00F71F3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La pagina si presenta verticalmente</w:t>
      </w:r>
      <w:r w:rsidR="00A35BBA">
        <w:rPr>
          <w:sz w:val="24"/>
          <w:szCs w:val="24"/>
        </w:rPr>
        <w:t xml:space="preserve"> divisa</w:t>
      </w:r>
      <w:r>
        <w:rPr>
          <w:sz w:val="24"/>
          <w:szCs w:val="24"/>
        </w:rPr>
        <w:t xml:space="preserve"> in due parti: a sinistra il login e a destra la registrazione</w:t>
      </w:r>
      <w:r w:rsidR="00A35BBA">
        <w:rPr>
          <w:sz w:val="24"/>
          <w:szCs w:val="24"/>
        </w:rPr>
        <w:t>.</w:t>
      </w:r>
      <w:r w:rsidR="0019007E">
        <w:rPr>
          <w:sz w:val="24"/>
          <w:szCs w:val="24"/>
        </w:rPr>
        <w:t xml:space="preserve"> Tutti i dati richiesti sono obbligatori</w:t>
      </w:r>
      <w:r w:rsidR="00B31B7D">
        <w:rPr>
          <w:sz w:val="24"/>
          <w:szCs w:val="24"/>
        </w:rPr>
        <w:t>. In entrambi i casi,</w:t>
      </w:r>
      <w:r w:rsidR="0019007E">
        <w:rPr>
          <w:sz w:val="24"/>
          <w:szCs w:val="24"/>
        </w:rPr>
        <w:t xml:space="preserve"> una volta compilato il </w:t>
      </w:r>
      <w:proofErr w:type="spellStart"/>
      <w:r w:rsidR="0019007E">
        <w:rPr>
          <w:sz w:val="24"/>
          <w:szCs w:val="24"/>
        </w:rPr>
        <w:t>form</w:t>
      </w:r>
      <w:proofErr w:type="spellEnd"/>
      <w:r w:rsidR="00B31B7D">
        <w:rPr>
          <w:sz w:val="24"/>
          <w:szCs w:val="24"/>
        </w:rPr>
        <w:t xml:space="preserve"> </w:t>
      </w:r>
      <w:r w:rsidR="0019007E">
        <w:rPr>
          <w:sz w:val="24"/>
          <w:szCs w:val="24"/>
        </w:rPr>
        <w:t xml:space="preserve">si prospettano due </w:t>
      </w:r>
      <w:r w:rsidR="00B31B7D">
        <w:rPr>
          <w:sz w:val="24"/>
          <w:szCs w:val="24"/>
        </w:rPr>
        <w:t>scenari</w:t>
      </w:r>
      <w:r w:rsidR="0019007E">
        <w:rPr>
          <w:sz w:val="24"/>
          <w:szCs w:val="24"/>
        </w:rPr>
        <w:t>:</w:t>
      </w:r>
    </w:p>
    <w:p w14:paraId="0B8ABD35" w14:textId="39A4EEDB" w:rsidR="0019007E" w:rsidRDefault="0019007E" w:rsidP="0019007E">
      <w:pPr>
        <w:pStyle w:val="Paragrafoelenco"/>
        <w:numPr>
          <w:ilvl w:val="0"/>
          <w:numId w:val="9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B31B7D">
        <w:rPr>
          <w:sz w:val="24"/>
          <w:szCs w:val="24"/>
        </w:rPr>
        <w:t>procedura di registrazione/login</w:t>
      </w:r>
      <w:r>
        <w:rPr>
          <w:sz w:val="24"/>
          <w:szCs w:val="24"/>
        </w:rPr>
        <w:t xml:space="preserve"> va a buon fine: l’utente viene reindirizzato alla Homepage / al suo profilo personale ed ha completo accesso a tutte le funzionalità del sito;</w:t>
      </w:r>
    </w:p>
    <w:p w14:paraId="4CE73AF0" w14:textId="26AD43D7" w:rsidR="0019007E" w:rsidRPr="0019007E" w:rsidRDefault="0019007E" w:rsidP="0019007E">
      <w:pPr>
        <w:pStyle w:val="Paragrafoelenco"/>
        <w:numPr>
          <w:ilvl w:val="0"/>
          <w:numId w:val="9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B31B7D">
        <w:rPr>
          <w:sz w:val="24"/>
          <w:szCs w:val="24"/>
        </w:rPr>
        <w:t xml:space="preserve">procedura di </w:t>
      </w:r>
      <w:r>
        <w:rPr>
          <w:sz w:val="24"/>
          <w:szCs w:val="24"/>
        </w:rPr>
        <w:t>registrazione</w:t>
      </w:r>
      <w:r w:rsidR="00B31B7D">
        <w:rPr>
          <w:sz w:val="24"/>
          <w:szCs w:val="24"/>
        </w:rPr>
        <w:t>/login</w:t>
      </w:r>
      <w:r>
        <w:rPr>
          <w:sz w:val="24"/>
          <w:szCs w:val="24"/>
        </w:rPr>
        <w:t xml:space="preserve"> non va a buon fine: </w:t>
      </w:r>
      <w:r w:rsidR="0016357A">
        <w:rPr>
          <w:sz w:val="24"/>
          <w:szCs w:val="24"/>
        </w:rPr>
        <w:t>in questo caso i dati inseriti non sono corretti (il formato della mail è sbagliato, ripetizione della password non coincide</w:t>
      </w:r>
      <w:r w:rsidR="00663B79">
        <w:rPr>
          <w:sz w:val="24"/>
          <w:szCs w:val="24"/>
        </w:rPr>
        <w:t>, username o password troppo corti</w:t>
      </w:r>
      <w:r w:rsidR="0016357A">
        <w:rPr>
          <w:sz w:val="24"/>
          <w:szCs w:val="24"/>
        </w:rPr>
        <w:t>) e vengono visualizzati dei messaggi d’errore che indicano il problema, invitando l’utente a inserire dei dati validi.</w:t>
      </w:r>
    </w:p>
    <w:p w14:paraId="54E9F204" w14:textId="3A75DA3E" w:rsidR="00F71F32" w:rsidRDefault="00F71F32" w:rsidP="00426B99">
      <w:pPr>
        <w:autoSpaceDE w:val="0"/>
        <w:autoSpaceDN w:val="0"/>
        <w:adjustRightInd w:val="0"/>
        <w:rPr>
          <w:sz w:val="24"/>
          <w:szCs w:val="24"/>
        </w:rPr>
      </w:pPr>
    </w:p>
    <w:p w14:paraId="564241D5" w14:textId="77777777" w:rsidR="00843562" w:rsidRPr="00F71F32" w:rsidRDefault="00843562" w:rsidP="00426B99">
      <w:pPr>
        <w:autoSpaceDE w:val="0"/>
        <w:autoSpaceDN w:val="0"/>
        <w:adjustRightInd w:val="0"/>
        <w:rPr>
          <w:sz w:val="24"/>
          <w:szCs w:val="24"/>
        </w:rPr>
      </w:pPr>
    </w:p>
    <w:p w14:paraId="5992407C" w14:textId="1D1A6AC2" w:rsidR="002B2DC5" w:rsidRPr="00C10C0E" w:rsidRDefault="002B2DC5" w:rsidP="00A25D54">
      <w:pPr>
        <w:tabs>
          <w:tab w:val="left" w:pos="709"/>
        </w:tabs>
        <w:rPr>
          <w:b/>
          <w:bCs/>
          <w:sz w:val="28"/>
          <w:szCs w:val="28"/>
        </w:rPr>
      </w:pPr>
      <w:r w:rsidRPr="00C10C0E">
        <w:rPr>
          <w:b/>
          <w:bCs/>
          <w:sz w:val="28"/>
          <w:szCs w:val="28"/>
        </w:rPr>
        <w:t>2.2.2 Utente loggato</w:t>
      </w:r>
    </w:p>
    <w:p w14:paraId="35BFC72E" w14:textId="686A574B" w:rsidR="002B2DC5" w:rsidRDefault="002B2DC5" w:rsidP="00A25D54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Definiamo utente loggato un utente che:</w:t>
      </w:r>
    </w:p>
    <w:p w14:paraId="197E47E1" w14:textId="68F0756B" w:rsidR="002B2DC5" w:rsidRDefault="002B2DC5" w:rsidP="002B2DC5">
      <w:pPr>
        <w:pStyle w:val="Paragrafoelenco"/>
        <w:numPr>
          <w:ilvl w:val="0"/>
          <w:numId w:val="4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H</w:t>
      </w:r>
      <w:r w:rsidRPr="002B2DC5">
        <w:rPr>
          <w:sz w:val="24"/>
          <w:szCs w:val="24"/>
        </w:rPr>
        <w:t>a effettuato</w:t>
      </w:r>
      <w:r>
        <w:rPr>
          <w:sz w:val="24"/>
          <w:szCs w:val="24"/>
        </w:rPr>
        <w:t xml:space="preserve"> con successo</w:t>
      </w:r>
      <w:r w:rsidRPr="002B2DC5">
        <w:rPr>
          <w:sz w:val="24"/>
          <w:szCs w:val="24"/>
        </w:rPr>
        <w:t xml:space="preserve"> il </w:t>
      </w:r>
      <w:r w:rsidR="00CB353E" w:rsidRPr="00CB353E">
        <w:rPr>
          <w:sz w:val="24"/>
          <w:szCs w:val="24"/>
        </w:rPr>
        <w:t>L</w:t>
      </w:r>
      <w:r w:rsidRPr="00CB353E">
        <w:rPr>
          <w:sz w:val="24"/>
          <w:szCs w:val="24"/>
        </w:rPr>
        <w:t>ogin</w:t>
      </w:r>
      <w:r w:rsidRPr="002B2DC5">
        <w:rPr>
          <w:sz w:val="24"/>
          <w:szCs w:val="24"/>
        </w:rPr>
        <w:t>;</w:t>
      </w:r>
    </w:p>
    <w:p w14:paraId="288D1E7C" w14:textId="5B167B69" w:rsidR="002B2DC5" w:rsidRDefault="002B2DC5" w:rsidP="002B2DC5">
      <w:pPr>
        <w:pStyle w:val="Paragrafoelenco"/>
        <w:numPr>
          <w:ilvl w:val="0"/>
          <w:numId w:val="4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Si è registrato con successo e viene reindirizzato alla Homepage.</w:t>
      </w:r>
    </w:p>
    <w:p w14:paraId="088962CF" w14:textId="5715B48E" w:rsidR="002B2DC5" w:rsidRDefault="002B2DC5" w:rsidP="002B2DC5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L’utente loggato eredita tutti i casi d’uso dell’utente generico eccetto:</w:t>
      </w:r>
    </w:p>
    <w:p w14:paraId="76BC983B" w14:textId="74B855F8" w:rsidR="002B2DC5" w:rsidRDefault="002B2DC5" w:rsidP="002B2DC5">
      <w:pPr>
        <w:pStyle w:val="Paragrafoelenco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Registrazione</w:t>
      </w:r>
      <w:r w:rsidR="00670654">
        <w:rPr>
          <w:sz w:val="24"/>
          <w:szCs w:val="24"/>
        </w:rPr>
        <w:t xml:space="preserve"> e Login</w:t>
      </w:r>
      <w:r>
        <w:rPr>
          <w:sz w:val="24"/>
          <w:szCs w:val="24"/>
        </w:rPr>
        <w:t>.</w:t>
      </w:r>
    </w:p>
    <w:p w14:paraId="2AB57DA7" w14:textId="0066AE70" w:rsidR="002B2DC5" w:rsidRDefault="002B2DC5" w:rsidP="002B2DC5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L’utente loggato dispone, inoltre, dei seguenti casi d’uso:</w:t>
      </w:r>
    </w:p>
    <w:p w14:paraId="7E3EA6B2" w14:textId="0E1EF3DE" w:rsidR="002B2DC5" w:rsidRDefault="002B2DC5" w:rsidP="002B2DC5">
      <w:pPr>
        <w:pStyle w:val="Paragrafoelenco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Dare un voto alle ricette;</w:t>
      </w:r>
    </w:p>
    <w:p w14:paraId="410B9F63" w14:textId="533CE5C0" w:rsidR="002B2DC5" w:rsidRDefault="002B2DC5" w:rsidP="002B2DC5">
      <w:pPr>
        <w:pStyle w:val="Paragrafoelenco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Salvare le ricette preferite;</w:t>
      </w:r>
    </w:p>
    <w:p w14:paraId="34295D3D" w14:textId="61BD92AE" w:rsidR="002B2DC5" w:rsidRDefault="002B2DC5" w:rsidP="002B2DC5">
      <w:pPr>
        <w:pStyle w:val="Paragrafoelenco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Commentare le ricette;</w:t>
      </w:r>
    </w:p>
    <w:p w14:paraId="07D381A1" w14:textId="06CDEC45" w:rsidR="002B2DC5" w:rsidRDefault="002B2DC5" w:rsidP="002B2DC5">
      <w:pPr>
        <w:pStyle w:val="Paragrafoelenco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Seguire altri utenti</w:t>
      </w:r>
      <w:r w:rsidR="00C70530">
        <w:rPr>
          <w:sz w:val="24"/>
          <w:szCs w:val="24"/>
        </w:rPr>
        <w:t xml:space="preserve"> (follow)</w:t>
      </w:r>
      <w:r w:rsidR="00670654">
        <w:rPr>
          <w:sz w:val="24"/>
          <w:szCs w:val="24"/>
        </w:rPr>
        <w:t>;</w:t>
      </w:r>
    </w:p>
    <w:p w14:paraId="24EDC98B" w14:textId="165EC1B9" w:rsidR="00670654" w:rsidRDefault="00670654" w:rsidP="002B2DC5">
      <w:pPr>
        <w:pStyle w:val="Paragrafoelenco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Visitare e modificare il proprio profilo;</w:t>
      </w:r>
    </w:p>
    <w:p w14:paraId="4C3AA1E2" w14:textId="204DFF6C" w:rsidR="00670654" w:rsidRDefault="00670654" w:rsidP="002B2DC5">
      <w:pPr>
        <w:pStyle w:val="Paragrafoelenco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Effettuare il </w:t>
      </w: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>.</w:t>
      </w:r>
    </w:p>
    <w:p w14:paraId="3B1833F3" w14:textId="0415E183" w:rsidR="002B2DC5" w:rsidRDefault="002B2DC5" w:rsidP="002B2DC5">
      <w:pPr>
        <w:tabs>
          <w:tab w:val="left" w:pos="709"/>
        </w:tabs>
        <w:rPr>
          <w:sz w:val="24"/>
          <w:szCs w:val="24"/>
        </w:rPr>
      </w:pPr>
    </w:p>
    <w:p w14:paraId="56791D01" w14:textId="547E3E86" w:rsidR="00670654" w:rsidRPr="002F3693" w:rsidRDefault="00670654" w:rsidP="002B2DC5">
      <w:pPr>
        <w:tabs>
          <w:tab w:val="left" w:pos="709"/>
        </w:tabs>
        <w:rPr>
          <w:b/>
          <w:bCs/>
          <w:sz w:val="26"/>
          <w:szCs w:val="26"/>
        </w:rPr>
      </w:pPr>
      <w:r w:rsidRPr="002F3693">
        <w:rPr>
          <w:b/>
          <w:bCs/>
          <w:sz w:val="26"/>
          <w:szCs w:val="26"/>
        </w:rPr>
        <w:t>2.2.2.1 Dare un voto alle ricette</w:t>
      </w:r>
    </w:p>
    <w:p w14:paraId="6C4EC67F" w14:textId="12EAF3DD" w:rsidR="00670654" w:rsidRDefault="00670654" w:rsidP="002B2DC5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L’utente loggato ha la possibilità di votare le ricette con una scala che va da 0 a 5 stelle, confermando la propria scelta cliccando su “Valuta”.</w:t>
      </w:r>
    </w:p>
    <w:p w14:paraId="42863C1C" w14:textId="5A9A1E9B" w:rsidR="00670654" w:rsidRPr="002F3693" w:rsidRDefault="00670654" w:rsidP="002B2DC5">
      <w:pPr>
        <w:tabs>
          <w:tab w:val="left" w:pos="709"/>
        </w:tabs>
        <w:rPr>
          <w:b/>
          <w:bCs/>
          <w:sz w:val="26"/>
          <w:szCs w:val="26"/>
        </w:rPr>
      </w:pPr>
      <w:r w:rsidRPr="002F3693">
        <w:rPr>
          <w:b/>
          <w:bCs/>
          <w:sz w:val="26"/>
          <w:szCs w:val="26"/>
        </w:rPr>
        <w:t>2.2.2.2 Salvare le ricette preferite</w:t>
      </w:r>
    </w:p>
    <w:p w14:paraId="6594F86C" w14:textId="0023DA2B" w:rsidR="00670654" w:rsidRDefault="00DE569B" w:rsidP="002B2DC5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L’utente loggato ha la possibilità di salvare una ricetta come preferita cliccando sull’icona a forma di cuore a fianco del nome della ricetta nella pagina della stessa. L’icona cambierà così colore e diventerà arancione. Per toglierla dai preferiti è sufficiente cliccare nuovamente sull’icona che tornerà nera.</w:t>
      </w:r>
    </w:p>
    <w:p w14:paraId="11668C1E" w14:textId="7FD66FFE" w:rsidR="00670654" w:rsidRPr="002F3693" w:rsidRDefault="00670654" w:rsidP="002B2DC5">
      <w:pPr>
        <w:tabs>
          <w:tab w:val="left" w:pos="709"/>
        </w:tabs>
        <w:rPr>
          <w:b/>
          <w:bCs/>
          <w:sz w:val="26"/>
          <w:szCs w:val="26"/>
        </w:rPr>
      </w:pPr>
      <w:r w:rsidRPr="002F3693">
        <w:rPr>
          <w:b/>
          <w:bCs/>
          <w:sz w:val="26"/>
          <w:szCs w:val="26"/>
        </w:rPr>
        <w:t>2.2.2.3 Commentare le ricette</w:t>
      </w:r>
    </w:p>
    <w:p w14:paraId="60935C48" w14:textId="723DABE3" w:rsidR="00DE569B" w:rsidRDefault="00DE569B" w:rsidP="002B2DC5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L’utente loggato ha la possibilità di commentare le ricette scrivendo nel riquadro apposito e cliccando “Invia”. Per eliminare il commento scritto basterà cliccare su “Elimina”.</w:t>
      </w:r>
    </w:p>
    <w:p w14:paraId="39CAF17C" w14:textId="42F8149B" w:rsidR="00670654" w:rsidRPr="002F3693" w:rsidRDefault="00670654" w:rsidP="002B2DC5">
      <w:pPr>
        <w:tabs>
          <w:tab w:val="left" w:pos="709"/>
        </w:tabs>
        <w:rPr>
          <w:b/>
          <w:bCs/>
          <w:sz w:val="26"/>
          <w:szCs w:val="26"/>
        </w:rPr>
      </w:pPr>
      <w:r w:rsidRPr="002F3693">
        <w:rPr>
          <w:b/>
          <w:bCs/>
          <w:sz w:val="26"/>
          <w:szCs w:val="26"/>
        </w:rPr>
        <w:t>2.2.2.4 Seguire gli altri utenti</w:t>
      </w:r>
      <w:r w:rsidR="00F94EE5" w:rsidRPr="002F3693">
        <w:rPr>
          <w:b/>
          <w:bCs/>
          <w:sz w:val="26"/>
          <w:szCs w:val="26"/>
        </w:rPr>
        <w:t xml:space="preserve"> (follow)</w:t>
      </w:r>
    </w:p>
    <w:p w14:paraId="423B62F0" w14:textId="2BB5C0E2" w:rsidR="00DE569B" w:rsidRDefault="00DE569B" w:rsidP="002B2DC5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L’utente loggato ha la possibilità di seguire gli altri utente cliccando su “Follow” nella pagina del loro profilo. Per smettere di seguirli basterà cliccare su “</w:t>
      </w:r>
      <w:proofErr w:type="spellStart"/>
      <w:r>
        <w:rPr>
          <w:sz w:val="24"/>
          <w:szCs w:val="24"/>
        </w:rPr>
        <w:t>Unfollow</w:t>
      </w:r>
      <w:proofErr w:type="spellEnd"/>
      <w:r>
        <w:rPr>
          <w:sz w:val="24"/>
          <w:szCs w:val="24"/>
        </w:rPr>
        <w:t>” sempre nella pagina del loro profilo.</w:t>
      </w:r>
    </w:p>
    <w:p w14:paraId="3F3A20A0" w14:textId="76B57457" w:rsidR="00670654" w:rsidRPr="002F3693" w:rsidRDefault="00670654" w:rsidP="002B2DC5">
      <w:pPr>
        <w:tabs>
          <w:tab w:val="left" w:pos="709"/>
        </w:tabs>
        <w:rPr>
          <w:b/>
          <w:bCs/>
          <w:sz w:val="26"/>
          <w:szCs w:val="26"/>
        </w:rPr>
      </w:pPr>
      <w:r w:rsidRPr="002F3693">
        <w:rPr>
          <w:b/>
          <w:bCs/>
          <w:sz w:val="26"/>
          <w:szCs w:val="26"/>
        </w:rPr>
        <w:t>2.2.2.5 Visitare e modificare il proprio profilo</w:t>
      </w:r>
    </w:p>
    <w:p w14:paraId="2A3D306F" w14:textId="59EACEE3" w:rsidR="00DE569B" w:rsidRDefault="00DE569B" w:rsidP="002B2DC5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Attraverso l’icona</w:t>
      </w:r>
      <w:r w:rsidR="002F3693">
        <w:rPr>
          <w:sz w:val="24"/>
          <w:szCs w:val="24"/>
        </w:rPr>
        <w:t xml:space="preserve"> a forma di cuoco presente nell’</w:t>
      </w:r>
      <w:proofErr w:type="spellStart"/>
      <w:r w:rsidR="002F3693">
        <w:rPr>
          <w:sz w:val="24"/>
          <w:szCs w:val="24"/>
        </w:rPr>
        <w:t>header</w:t>
      </w:r>
      <w:proofErr w:type="spellEnd"/>
      <w:r w:rsidR="002F3693">
        <w:rPr>
          <w:sz w:val="24"/>
          <w:szCs w:val="24"/>
        </w:rPr>
        <w:t xml:space="preserve"> in alto a destra, l’utente loggato può accedere al proprio profilo personale. Qui può visualizzare i suoi dati generali, modificare la </w:t>
      </w:r>
      <w:proofErr w:type="spellStart"/>
      <w:r w:rsidR="002F3693">
        <w:rPr>
          <w:sz w:val="24"/>
          <w:szCs w:val="24"/>
        </w:rPr>
        <w:t>bio</w:t>
      </w:r>
      <w:proofErr w:type="spellEnd"/>
      <w:r w:rsidR="002F3693">
        <w:rPr>
          <w:sz w:val="24"/>
          <w:szCs w:val="24"/>
        </w:rPr>
        <w:t>, la lista degli utenti seguiti e accedere alle ricette preferite.</w:t>
      </w:r>
    </w:p>
    <w:p w14:paraId="3CE057B0" w14:textId="1FB80445" w:rsidR="00670654" w:rsidRPr="002F3693" w:rsidRDefault="00670654" w:rsidP="002B2DC5">
      <w:pPr>
        <w:tabs>
          <w:tab w:val="left" w:pos="709"/>
        </w:tabs>
        <w:rPr>
          <w:b/>
          <w:bCs/>
          <w:sz w:val="26"/>
          <w:szCs w:val="26"/>
        </w:rPr>
      </w:pPr>
      <w:r w:rsidRPr="002F3693">
        <w:rPr>
          <w:b/>
          <w:bCs/>
          <w:sz w:val="26"/>
          <w:szCs w:val="26"/>
        </w:rPr>
        <w:t xml:space="preserve">2.2.2.6 Effettuare il </w:t>
      </w:r>
      <w:proofErr w:type="spellStart"/>
      <w:r w:rsidRPr="002F3693">
        <w:rPr>
          <w:b/>
          <w:bCs/>
          <w:sz w:val="26"/>
          <w:szCs w:val="26"/>
        </w:rPr>
        <w:t>Logout</w:t>
      </w:r>
      <w:proofErr w:type="spellEnd"/>
    </w:p>
    <w:p w14:paraId="048AC4D4" w14:textId="71458908" w:rsidR="00D55F75" w:rsidRPr="002F3693" w:rsidRDefault="002F3693" w:rsidP="002B2DC5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Attraverso l’icona a forma di cuoco presente nell’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in alto a destra, l’utente loggato può effettuare il </w:t>
      </w: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 xml:space="preserve">, cliccando la voce apposita nel </w:t>
      </w:r>
      <w:proofErr w:type="spellStart"/>
      <w:r>
        <w:rPr>
          <w:sz w:val="24"/>
          <w:szCs w:val="24"/>
        </w:rPr>
        <w:t>menù</w:t>
      </w:r>
      <w:proofErr w:type="spellEnd"/>
      <w:r>
        <w:rPr>
          <w:sz w:val="24"/>
          <w:szCs w:val="24"/>
        </w:rPr>
        <w:t xml:space="preserve"> a comparsa</w:t>
      </w:r>
      <w:r w:rsidR="00843562">
        <w:rPr>
          <w:sz w:val="24"/>
          <w:szCs w:val="24"/>
        </w:rPr>
        <w:t>; verrà reindirizzato alla Homepage</w:t>
      </w:r>
      <w:r>
        <w:rPr>
          <w:sz w:val="24"/>
          <w:szCs w:val="24"/>
        </w:rPr>
        <w:t>.</w:t>
      </w:r>
      <w:r w:rsidR="00843562">
        <w:rPr>
          <w:sz w:val="24"/>
          <w:szCs w:val="24"/>
        </w:rPr>
        <w:t xml:space="preserve"> </w:t>
      </w:r>
    </w:p>
    <w:p w14:paraId="0D83E742" w14:textId="5AD57777" w:rsidR="00A63B33" w:rsidRDefault="00A63B33" w:rsidP="00E61FFD">
      <w:pPr>
        <w:rPr>
          <w:sz w:val="24"/>
          <w:szCs w:val="24"/>
        </w:rPr>
      </w:pPr>
    </w:p>
    <w:p w14:paraId="4A55038B" w14:textId="77777777" w:rsidR="00843562" w:rsidRDefault="00843562" w:rsidP="00E61FFD">
      <w:pPr>
        <w:rPr>
          <w:sz w:val="24"/>
          <w:szCs w:val="24"/>
        </w:rPr>
      </w:pPr>
    </w:p>
    <w:p w14:paraId="7223CBEA" w14:textId="64EAD051" w:rsidR="002F3693" w:rsidRPr="003A3107" w:rsidRDefault="002F3693" w:rsidP="00E61FFD">
      <w:pPr>
        <w:rPr>
          <w:b/>
          <w:bCs/>
          <w:sz w:val="28"/>
          <w:szCs w:val="28"/>
        </w:rPr>
      </w:pPr>
      <w:r w:rsidRPr="003A3107">
        <w:rPr>
          <w:b/>
          <w:bCs/>
          <w:sz w:val="28"/>
          <w:szCs w:val="28"/>
        </w:rPr>
        <w:t>2.2.3 Admin</w:t>
      </w:r>
    </w:p>
    <w:p w14:paraId="67EE2E08" w14:textId="35A6D26C" w:rsidR="003A3107" w:rsidRDefault="002F3693" w:rsidP="00E61FFD">
      <w:pPr>
        <w:rPr>
          <w:sz w:val="24"/>
          <w:szCs w:val="24"/>
        </w:rPr>
      </w:pPr>
      <w:r>
        <w:rPr>
          <w:sz w:val="24"/>
          <w:szCs w:val="24"/>
        </w:rPr>
        <w:t>Attraverso il link “</w:t>
      </w:r>
      <w:proofErr w:type="spellStart"/>
      <w:r>
        <w:rPr>
          <w:sz w:val="24"/>
          <w:szCs w:val="24"/>
        </w:rPr>
        <w:t>AdminPanel</w:t>
      </w:r>
      <w:proofErr w:type="spellEnd"/>
      <w:r>
        <w:rPr>
          <w:sz w:val="24"/>
          <w:szCs w:val="24"/>
        </w:rPr>
        <w:t xml:space="preserve">” presente nel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è possibile accedere</w:t>
      </w:r>
      <w:r w:rsidR="003A3107">
        <w:rPr>
          <w:sz w:val="24"/>
          <w:szCs w:val="24"/>
        </w:rPr>
        <w:t xml:space="preserve"> alla sezione dedicata agli admin</w:t>
      </w:r>
      <w:r w:rsidR="008E2ADC">
        <w:rPr>
          <w:sz w:val="24"/>
          <w:szCs w:val="24"/>
        </w:rPr>
        <w:t>,</w:t>
      </w:r>
      <w:r w:rsidR="003A3107">
        <w:rPr>
          <w:sz w:val="24"/>
          <w:szCs w:val="24"/>
        </w:rPr>
        <w:t xml:space="preserve"> ideata per </w:t>
      </w:r>
      <w:r w:rsidR="008E2ADC">
        <w:rPr>
          <w:sz w:val="24"/>
          <w:szCs w:val="24"/>
        </w:rPr>
        <w:t>garantire</w:t>
      </w:r>
      <w:r w:rsidR="003A3107">
        <w:rPr>
          <w:sz w:val="24"/>
          <w:szCs w:val="24"/>
        </w:rPr>
        <w:t xml:space="preserve"> una funzione di moderazione all’interno del sito</w:t>
      </w:r>
      <w:r w:rsidR="008E2ADC">
        <w:rPr>
          <w:sz w:val="24"/>
          <w:szCs w:val="24"/>
        </w:rPr>
        <w:t>.</w:t>
      </w:r>
    </w:p>
    <w:p w14:paraId="426DEE29" w14:textId="57D9CA56" w:rsidR="003A3107" w:rsidRPr="003A3107" w:rsidRDefault="003A3107" w:rsidP="00E61FFD">
      <w:pPr>
        <w:rPr>
          <w:sz w:val="24"/>
          <w:szCs w:val="24"/>
        </w:rPr>
      </w:pPr>
      <w:r w:rsidRPr="003A3107">
        <w:rPr>
          <w:sz w:val="24"/>
          <w:szCs w:val="24"/>
        </w:rPr>
        <w:t>Le credenziali pe</w:t>
      </w:r>
      <w:r>
        <w:rPr>
          <w:sz w:val="24"/>
          <w:szCs w:val="24"/>
        </w:rPr>
        <w:t>r l’accesso sono le seguenti:</w:t>
      </w:r>
    </w:p>
    <w:p w14:paraId="30AFC255" w14:textId="7EED6613" w:rsidR="003A3107" w:rsidRPr="000E4713" w:rsidRDefault="003A3107" w:rsidP="00E61FFD">
      <w:pPr>
        <w:rPr>
          <w:sz w:val="24"/>
          <w:szCs w:val="24"/>
        </w:rPr>
      </w:pPr>
      <w:r w:rsidRPr="000E4713">
        <w:rPr>
          <w:sz w:val="24"/>
          <w:szCs w:val="24"/>
        </w:rPr>
        <w:t>User: Admin</w:t>
      </w:r>
    </w:p>
    <w:p w14:paraId="7471DF4F" w14:textId="5309C595" w:rsidR="003A3107" w:rsidRPr="000E4713" w:rsidRDefault="003A3107" w:rsidP="00E61FFD">
      <w:pPr>
        <w:rPr>
          <w:sz w:val="24"/>
          <w:szCs w:val="24"/>
        </w:rPr>
      </w:pPr>
      <w:r w:rsidRPr="000E4713">
        <w:rPr>
          <w:sz w:val="24"/>
          <w:szCs w:val="24"/>
        </w:rPr>
        <w:t>Pin: Admin</w:t>
      </w:r>
    </w:p>
    <w:p w14:paraId="184B8F0B" w14:textId="6FE8B4B7" w:rsidR="00E61FFD" w:rsidRDefault="008E2ADC" w:rsidP="000A5A04">
      <w:pPr>
        <w:rPr>
          <w:sz w:val="24"/>
          <w:szCs w:val="24"/>
        </w:rPr>
      </w:pPr>
      <w:r>
        <w:rPr>
          <w:sz w:val="24"/>
          <w:szCs w:val="24"/>
        </w:rPr>
        <w:t>Una volta effettuato l’accesso, l</w:t>
      </w:r>
      <w:r w:rsidR="0071387E" w:rsidRPr="0071387E">
        <w:rPr>
          <w:sz w:val="24"/>
          <w:szCs w:val="24"/>
        </w:rPr>
        <w:t>’Admin dispone dei seguenti casi d</w:t>
      </w:r>
      <w:r w:rsidR="0071387E">
        <w:rPr>
          <w:sz w:val="24"/>
          <w:szCs w:val="24"/>
        </w:rPr>
        <w:t>’uso:</w:t>
      </w:r>
    </w:p>
    <w:p w14:paraId="5D33F18B" w14:textId="1925B64D" w:rsidR="0071387E" w:rsidRDefault="008E2ADC" w:rsidP="008E2ADC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Eliminare gli utenti;</w:t>
      </w:r>
    </w:p>
    <w:p w14:paraId="56CF58D4" w14:textId="130252A3" w:rsidR="008E2ADC" w:rsidRDefault="008E2ADC" w:rsidP="008E2ADC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Eliminare i commenti;</w:t>
      </w:r>
    </w:p>
    <w:p w14:paraId="5B28EC56" w14:textId="7F92A786" w:rsidR="008E2ADC" w:rsidRDefault="008E2ADC" w:rsidP="008E2ADC">
      <w:pPr>
        <w:pStyle w:val="Paragrafoelenco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>.</w:t>
      </w:r>
    </w:p>
    <w:p w14:paraId="6217C075" w14:textId="22F8126A" w:rsidR="008E2ADC" w:rsidRPr="00843562" w:rsidRDefault="008E2ADC" w:rsidP="008E2ADC">
      <w:pPr>
        <w:rPr>
          <w:b/>
          <w:bCs/>
          <w:sz w:val="26"/>
          <w:szCs w:val="26"/>
        </w:rPr>
      </w:pPr>
      <w:r w:rsidRPr="00843562">
        <w:rPr>
          <w:b/>
          <w:bCs/>
          <w:sz w:val="26"/>
          <w:szCs w:val="26"/>
        </w:rPr>
        <w:t>2.2.3.1 Eliminare gli utenti</w:t>
      </w:r>
    </w:p>
    <w:p w14:paraId="21E73F4E" w14:textId="188D20C2" w:rsidR="008E2ADC" w:rsidRDefault="008E2ADC" w:rsidP="008E2ADC">
      <w:pPr>
        <w:rPr>
          <w:sz w:val="24"/>
          <w:szCs w:val="24"/>
        </w:rPr>
      </w:pPr>
      <w:r>
        <w:rPr>
          <w:sz w:val="24"/>
          <w:szCs w:val="24"/>
        </w:rPr>
        <w:t>Cliccando su “Elimina utenti” viene visualizzata la lista degli utenti. Prima di effettuare l’eliminazione verrà chiest</w:t>
      </w:r>
      <w:r w:rsidR="00843562">
        <w:rPr>
          <w:sz w:val="24"/>
          <w:szCs w:val="24"/>
        </w:rPr>
        <w:t>a ulteriore conferma.</w:t>
      </w:r>
    </w:p>
    <w:p w14:paraId="6EE69C07" w14:textId="3831BE62" w:rsidR="008E2ADC" w:rsidRPr="00843562" w:rsidRDefault="008E2ADC" w:rsidP="008E2ADC">
      <w:pPr>
        <w:rPr>
          <w:b/>
          <w:bCs/>
          <w:sz w:val="26"/>
          <w:szCs w:val="26"/>
        </w:rPr>
      </w:pPr>
      <w:r w:rsidRPr="00843562">
        <w:rPr>
          <w:b/>
          <w:bCs/>
          <w:sz w:val="26"/>
          <w:szCs w:val="26"/>
        </w:rPr>
        <w:lastRenderedPageBreak/>
        <w:t>2.2.3.2 Eliminare i commenti</w:t>
      </w:r>
    </w:p>
    <w:p w14:paraId="6761956F" w14:textId="51418D45" w:rsidR="008E2ADC" w:rsidRDefault="00843562" w:rsidP="008E2ADC">
      <w:pPr>
        <w:rPr>
          <w:sz w:val="24"/>
          <w:szCs w:val="24"/>
        </w:rPr>
      </w:pPr>
      <w:r>
        <w:rPr>
          <w:sz w:val="24"/>
          <w:szCs w:val="24"/>
        </w:rPr>
        <w:t>Cliccando su “Elimina commenti” viene visualizzata la lista dei commenti. Prima di effettuare l’eliminazione verrà chiesta ulteriore conferma.</w:t>
      </w:r>
    </w:p>
    <w:p w14:paraId="38A4B0DA" w14:textId="2DD12F96" w:rsidR="008E2ADC" w:rsidRPr="00843562" w:rsidRDefault="008E2ADC" w:rsidP="008E2ADC">
      <w:pPr>
        <w:rPr>
          <w:b/>
          <w:bCs/>
          <w:sz w:val="26"/>
          <w:szCs w:val="26"/>
        </w:rPr>
      </w:pPr>
      <w:r w:rsidRPr="00843562">
        <w:rPr>
          <w:b/>
          <w:bCs/>
          <w:sz w:val="26"/>
          <w:szCs w:val="26"/>
        </w:rPr>
        <w:t xml:space="preserve">2.2.3.3 </w:t>
      </w:r>
      <w:proofErr w:type="spellStart"/>
      <w:r w:rsidRPr="00843562">
        <w:rPr>
          <w:b/>
          <w:bCs/>
          <w:sz w:val="26"/>
          <w:szCs w:val="26"/>
        </w:rPr>
        <w:t>Logout</w:t>
      </w:r>
      <w:proofErr w:type="spellEnd"/>
    </w:p>
    <w:p w14:paraId="4D1B6A8D" w14:textId="7398DCEF" w:rsidR="00843562" w:rsidRDefault="00843562" w:rsidP="008E2ADC">
      <w:pPr>
        <w:rPr>
          <w:sz w:val="24"/>
          <w:szCs w:val="24"/>
        </w:rPr>
      </w:pPr>
      <w:r>
        <w:rPr>
          <w:sz w:val="24"/>
          <w:szCs w:val="24"/>
        </w:rPr>
        <w:t>Cliccando su “</w:t>
      </w: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 xml:space="preserve">” verrà effettato il </w:t>
      </w: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 xml:space="preserve"> e si verrà reindirizzati alla Homepage.</w:t>
      </w:r>
    </w:p>
    <w:p w14:paraId="646931A6" w14:textId="32A2A02C" w:rsidR="00843562" w:rsidRDefault="00843562" w:rsidP="00843562">
      <w:pPr>
        <w:rPr>
          <w:sz w:val="24"/>
          <w:szCs w:val="24"/>
        </w:rPr>
      </w:pPr>
    </w:p>
    <w:p w14:paraId="23E77CEC" w14:textId="7664DD04" w:rsidR="00843562" w:rsidRPr="00843562" w:rsidRDefault="00843562" w:rsidP="00843562">
      <w:pPr>
        <w:rPr>
          <w:b/>
          <w:bCs/>
          <w:sz w:val="36"/>
          <w:szCs w:val="36"/>
        </w:rPr>
      </w:pPr>
      <w:r w:rsidRPr="00843562">
        <w:rPr>
          <w:b/>
          <w:bCs/>
          <w:sz w:val="36"/>
          <w:szCs w:val="36"/>
        </w:rPr>
        <w:t>3 Progettazione</w:t>
      </w:r>
    </w:p>
    <w:p w14:paraId="1A68816F" w14:textId="77777777" w:rsidR="00843562" w:rsidRDefault="00843562" w:rsidP="00843562">
      <w:pPr>
        <w:rPr>
          <w:sz w:val="24"/>
          <w:szCs w:val="24"/>
        </w:rPr>
      </w:pPr>
    </w:p>
    <w:p w14:paraId="1F4C19BC" w14:textId="77777777" w:rsidR="00843562" w:rsidRDefault="00843562" w:rsidP="00843562">
      <w:pPr>
        <w:rPr>
          <w:sz w:val="24"/>
          <w:szCs w:val="24"/>
        </w:rPr>
      </w:pPr>
    </w:p>
    <w:p w14:paraId="39FE6B0C" w14:textId="705D8426" w:rsidR="00843562" w:rsidRDefault="00843562" w:rsidP="00843562">
      <w:pPr>
        <w:rPr>
          <w:sz w:val="24"/>
          <w:szCs w:val="24"/>
        </w:rPr>
      </w:pPr>
    </w:p>
    <w:p w14:paraId="4EA3A003" w14:textId="763E76D1" w:rsidR="00843562" w:rsidRDefault="00843562" w:rsidP="00843562">
      <w:pPr>
        <w:rPr>
          <w:sz w:val="24"/>
          <w:szCs w:val="24"/>
        </w:rPr>
      </w:pPr>
    </w:p>
    <w:p w14:paraId="55612710" w14:textId="0B246376" w:rsidR="00843562" w:rsidRDefault="00843562" w:rsidP="00843562">
      <w:pPr>
        <w:rPr>
          <w:sz w:val="24"/>
          <w:szCs w:val="24"/>
        </w:rPr>
      </w:pPr>
    </w:p>
    <w:p w14:paraId="0E0866C2" w14:textId="735ADF7D" w:rsidR="00843562" w:rsidRDefault="00843562" w:rsidP="00843562">
      <w:pPr>
        <w:rPr>
          <w:sz w:val="24"/>
          <w:szCs w:val="24"/>
        </w:rPr>
      </w:pPr>
    </w:p>
    <w:p w14:paraId="003CB567" w14:textId="77777777" w:rsidR="00843562" w:rsidRPr="00843562" w:rsidRDefault="00843562" w:rsidP="00843562">
      <w:pPr>
        <w:rPr>
          <w:b/>
          <w:bCs/>
          <w:sz w:val="36"/>
          <w:szCs w:val="36"/>
        </w:rPr>
      </w:pPr>
    </w:p>
    <w:sectPr w:rsidR="00843562" w:rsidRPr="00843562" w:rsidSect="00A241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3212C"/>
    <w:multiLevelType w:val="hybridMultilevel"/>
    <w:tmpl w:val="74CACE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822AF"/>
    <w:multiLevelType w:val="hybridMultilevel"/>
    <w:tmpl w:val="886650EC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A1D7E34"/>
    <w:multiLevelType w:val="hybridMultilevel"/>
    <w:tmpl w:val="B90CBA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93843"/>
    <w:multiLevelType w:val="multilevel"/>
    <w:tmpl w:val="09D0E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6EC7075"/>
    <w:multiLevelType w:val="hybridMultilevel"/>
    <w:tmpl w:val="35EAA3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268A1"/>
    <w:multiLevelType w:val="hybridMultilevel"/>
    <w:tmpl w:val="8926FD2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C280AB7"/>
    <w:multiLevelType w:val="hybridMultilevel"/>
    <w:tmpl w:val="891A2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027C0"/>
    <w:multiLevelType w:val="hybridMultilevel"/>
    <w:tmpl w:val="C0F28FD4"/>
    <w:lvl w:ilvl="0" w:tplc="19DA43C2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641B2"/>
    <w:multiLevelType w:val="hybridMultilevel"/>
    <w:tmpl w:val="1D70B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80307"/>
    <w:multiLevelType w:val="hybridMultilevel"/>
    <w:tmpl w:val="A69417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66199"/>
    <w:multiLevelType w:val="hybridMultilevel"/>
    <w:tmpl w:val="03901D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74A55"/>
    <w:multiLevelType w:val="hybridMultilevel"/>
    <w:tmpl w:val="ACA49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10"/>
  </w:num>
  <w:num w:numId="9">
    <w:abstractNumId w:val="9"/>
  </w:num>
  <w:num w:numId="10">
    <w:abstractNumId w:val="5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07"/>
    <w:rsid w:val="00051E4C"/>
    <w:rsid w:val="000A5A04"/>
    <w:rsid w:val="000D2BE9"/>
    <w:rsid w:val="000E4713"/>
    <w:rsid w:val="000F3C99"/>
    <w:rsid w:val="001279AA"/>
    <w:rsid w:val="0016357A"/>
    <w:rsid w:val="00185BEF"/>
    <w:rsid w:val="0019007E"/>
    <w:rsid w:val="00197B88"/>
    <w:rsid w:val="00235688"/>
    <w:rsid w:val="002B2DC5"/>
    <w:rsid w:val="002F3693"/>
    <w:rsid w:val="003538E9"/>
    <w:rsid w:val="00372F79"/>
    <w:rsid w:val="00373043"/>
    <w:rsid w:val="00374EA3"/>
    <w:rsid w:val="003A3107"/>
    <w:rsid w:val="00426B99"/>
    <w:rsid w:val="004318D3"/>
    <w:rsid w:val="00435F14"/>
    <w:rsid w:val="00476D57"/>
    <w:rsid w:val="004C3D62"/>
    <w:rsid w:val="00614D63"/>
    <w:rsid w:val="00663B79"/>
    <w:rsid w:val="006676EE"/>
    <w:rsid w:val="00670654"/>
    <w:rsid w:val="006C3C3B"/>
    <w:rsid w:val="00702699"/>
    <w:rsid w:val="0071387E"/>
    <w:rsid w:val="0074557E"/>
    <w:rsid w:val="00765F60"/>
    <w:rsid w:val="00771C66"/>
    <w:rsid w:val="007C2EE6"/>
    <w:rsid w:val="00843562"/>
    <w:rsid w:val="00896E89"/>
    <w:rsid w:val="008E2ADC"/>
    <w:rsid w:val="009302D4"/>
    <w:rsid w:val="009315AD"/>
    <w:rsid w:val="0097574C"/>
    <w:rsid w:val="00980F8C"/>
    <w:rsid w:val="00983163"/>
    <w:rsid w:val="0099169D"/>
    <w:rsid w:val="009E391B"/>
    <w:rsid w:val="00A241AB"/>
    <w:rsid w:val="00A25D54"/>
    <w:rsid w:val="00A35BBA"/>
    <w:rsid w:val="00A63B33"/>
    <w:rsid w:val="00A65B07"/>
    <w:rsid w:val="00A828CF"/>
    <w:rsid w:val="00AE2A5F"/>
    <w:rsid w:val="00B04EF5"/>
    <w:rsid w:val="00B244FB"/>
    <w:rsid w:val="00B31B7D"/>
    <w:rsid w:val="00BE1946"/>
    <w:rsid w:val="00C10C0E"/>
    <w:rsid w:val="00C47FBF"/>
    <w:rsid w:val="00C70530"/>
    <w:rsid w:val="00CB353E"/>
    <w:rsid w:val="00CE7B46"/>
    <w:rsid w:val="00D55F75"/>
    <w:rsid w:val="00DC337C"/>
    <w:rsid w:val="00DD41F5"/>
    <w:rsid w:val="00DE569B"/>
    <w:rsid w:val="00DF3871"/>
    <w:rsid w:val="00E22817"/>
    <w:rsid w:val="00E61FFD"/>
    <w:rsid w:val="00E6788B"/>
    <w:rsid w:val="00F67577"/>
    <w:rsid w:val="00F71F32"/>
    <w:rsid w:val="00F94EE5"/>
    <w:rsid w:val="00FB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F1B96"/>
  <w15:chartTrackingRefBased/>
  <w15:docId w15:val="{AE539B8C-D59E-473E-BCE7-0594D68F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5A04"/>
    <w:pPr>
      <w:ind w:left="720"/>
      <w:contextualSpacing/>
    </w:pPr>
  </w:style>
  <w:style w:type="table" w:styleId="Grigliatabella">
    <w:name w:val="Table Grid"/>
    <w:basedOn w:val="Tabellanormale"/>
    <w:uiPriority w:val="39"/>
    <w:rsid w:val="00A24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1595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barbaresco</dc:creator>
  <cp:keywords/>
  <dc:description/>
  <cp:lastModifiedBy>marco barbaresco</cp:lastModifiedBy>
  <cp:revision>40</cp:revision>
  <dcterms:created xsi:type="dcterms:W3CDTF">2020-01-04T10:03:00Z</dcterms:created>
  <dcterms:modified xsi:type="dcterms:W3CDTF">2020-06-23T15:04:00Z</dcterms:modified>
</cp:coreProperties>
</file>