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78D1" w14:textId="77777777" w:rsidR="00373B49" w:rsidRDefault="00373B49" w:rsidP="00373B49">
      <w:r>
        <w:t>Start of each request and response will have header bytes, specify how many bytes are taken up by encoding (1 byte, up to 256 bytes of header). Assuming that usually the majority of options will be unused, 1 byte preface to each option used to specify the option. Allow expandability to up to 256 different header options. Each will have a specified fixed size, in a table that server and client will have access to for encoding and decoding. After that size, the next header is specified, until pass the number of bytes specified for headers.</w:t>
      </w:r>
    </w:p>
    <w:p w14:paraId="09BFDFB7" w14:textId="77777777" w:rsidR="00373B49" w:rsidRDefault="00373B49" w:rsidP="00373B49"/>
    <w:p w14:paraId="20F637A3" w14:textId="77777777" w:rsidR="00373B49" w:rsidRDefault="00373B49" w:rsidP="00373B49">
      <w:r>
        <w:t>(whether it wants compressed version (images), secure transfer required, credentials, caching allowed, cookie?, keep-alive?, language )</w:t>
      </w:r>
    </w:p>
    <w:p w14:paraId="20C13EFC" w14:textId="77777777" w:rsidR="00373B49" w:rsidRDefault="00373B49" w:rsidP="00373B49"/>
    <w:p w14:paraId="309A0A10" w14:textId="5E9C6F95" w:rsidR="006D2A66" w:rsidRDefault="00373B49" w:rsidP="00373B49">
      <w:r>
        <w:t>(for response, content-size, content-type, compression?)</w:t>
      </w:r>
    </w:p>
    <w:p w14:paraId="327195A6" w14:textId="4A86D812" w:rsidR="00007FCC" w:rsidRDefault="00007FCC" w:rsidP="00373B49"/>
    <w:p w14:paraId="321C116B" w14:textId="4476C32E" w:rsidR="00007FCC" w:rsidRDefault="00007FCC" w:rsidP="00373B49">
      <w:r w:rsidRPr="00007FCC">
        <w:t>https://developer.mozilla.org/en-US/docs/Web/HTTP/Headers</w:t>
      </w:r>
      <w:bookmarkStart w:id="0" w:name="_GoBack"/>
      <w:bookmarkEnd w:id="0"/>
    </w:p>
    <w:sectPr w:rsidR="0000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49"/>
    <w:rsid w:val="00007FCC"/>
    <w:rsid w:val="00373B49"/>
    <w:rsid w:val="006D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ACCC"/>
  <w15:chartTrackingRefBased/>
  <w15:docId w15:val="{4BC9A759-2A93-4092-9B3D-9874683B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Nygaard</dc:creator>
  <cp:keywords/>
  <dc:description/>
  <cp:lastModifiedBy>Skye Nygaard</cp:lastModifiedBy>
  <cp:revision>2</cp:revision>
  <dcterms:created xsi:type="dcterms:W3CDTF">2020-06-29T05:25:00Z</dcterms:created>
  <dcterms:modified xsi:type="dcterms:W3CDTF">2020-06-29T05:30:00Z</dcterms:modified>
</cp:coreProperties>
</file>