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E2310" w14:textId="3A832594" w:rsidR="00F81C0B" w:rsidRDefault="00284C48" w:rsidP="00013CB2">
      <w:pPr>
        <w:pStyle w:val="a3"/>
        <w:numPr>
          <w:ilvl w:val="0"/>
          <w:numId w:val="1"/>
        </w:numPr>
        <w:ind w:firstLineChars="0"/>
        <w:rPr>
          <w:b/>
          <w:bCs/>
          <w:color w:val="171717" w:themeColor="background2" w:themeShade="1A"/>
        </w:rPr>
      </w:pPr>
      <w:r w:rsidRPr="00284C48">
        <w:rPr>
          <w:rFonts w:hint="eastAsia"/>
          <w:b/>
          <w:bCs/>
          <w:color w:val="171717" w:themeColor="background2" w:themeShade="1A"/>
        </w:rPr>
        <w:t>音乐非遗对本校学生的吸引力</w:t>
      </w:r>
    </w:p>
    <w:p w14:paraId="6FA11019" w14:textId="38CE4B31" w:rsidR="00422034" w:rsidRDefault="006041E1" w:rsidP="007B5436">
      <w:pPr>
        <w:pStyle w:val="a3"/>
        <w:rPr>
          <w:color w:val="171717" w:themeColor="background2" w:themeShade="1A"/>
        </w:rPr>
      </w:pPr>
      <w:r w:rsidRPr="006041E1">
        <w:rPr>
          <w:rFonts w:hint="eastAsia"/>
          <w:color w:val="171717" w:themeColor="background2" w:themeShade="1A"/>
        </w:rPr>
        <w:t>总体来看，</w:t>
      </w:r>
      <w:r w:rsidR="007B5436">
        <w:rPr>
          <w:rFonts w:hint="eastAsia"/>
          <w:color w:val="171717" w:themeColor="background2" w:themeShade="1A"/>
        </w:rPr>
        <w:t>4</w:t>
      </w:r>
      <w:r w:rsidRPr="006041E1">
        <w:rPr>
          <w:rFonts w:hint="eastAsia"/>
          <w:color w:val="171717" w:themeColor="background2" w:themeShade="1A"/>
        </w:rPr>
        <w:t>所高校的学生对</w:t>
      </w:r>
      <w:r>
        <w:rPr>
          <w:rFonts w:hint="eastAsia"/>
          <w:color w:val="171717" w:themeColor="background2" w:themeShade="1A"/>
        </w:rPr>
        <w:t>与各自</w:t>
      </w:r>
      <w:r w:rsidRPr="006041E1">
        <w:rPr>
          <w:rFonts w:hint="eastAsia"/>
          <w:color w:val="171717" w:themeColor="background2" w:themeShade="1A"/>
        </w:rPr>
        <w:t>学校</w:t>
      </w:r>
      <w:r>
        <w:rPr>
          <w:rFonts w:hint="eastAsia"/>
          <w:color w:val="171717" w:themeColor="background2" w:themeShade="1A"/>
        </w:rPr>
        <w:t>相</w:t>
      </w:r>
      <w:r w:rsidRPr="006041E1">
        <w:rPr>
          <w:rFonts w:hint="eastAsia"/>
          <w:color w:val="171717" w:themeColor="background2" w:themeShade="1A"/>
        </w:rPr>
        <w:t>关联的非遗有着较高的兴趣</w:t>
      </w:r>
      <w:r w:rsidR="002064F6">
        <w:rPr>
          <w:rFonts w:hint="eastAsia"/>
          <w:color w:val="171717" w:themeColor="background2" w:themeShade="1A"/>
        </w:rPr>
        <w:t>（图</w:t>
      </w:r>
      <w:r w:rsidR="002064F6">
        <w:rPr>
          <w:rFonts w:hint="eastAsia"/>
          <w:color w:val="171717" w:themeColor="background2" w:themeShade="1A"/>
        </w:rPr>
        <w:t>1</w:t>
      </w:r>
      <w:r w:rsidR="002064F6">
        <w:rPr>
          <w:rFonts w:hint="eastAsia"/>
          <w:color w:val="171717" w:themeColor="background2" w:themeShade="1A"/>
        </w:rPr>
        <w:t>）。其中，</w:t>
      </w:r>
      <w:r w:rsidRPr="006041E1">
        <w:rPr>
          <w:color w:val="171717" w:themeColor="background2" w:themeShade="1A"/>
        </w:rPr>
        <w:t>68.1%</w:t>
      </w:r>
      <w:r w:rsidRPr="006041E1">
        <w:rPr>
          <w:rFonts w:hint="eastAsia"/>
          <w:color w:val="171717" w:themeColor="background2" w:themeShade="1A"/>
        </w:rPr>
        <w:t>的学生对</w:t>
      </w:r>
      <w:r w:rsidR="002064F6">
        <w:rPr>
          <w:rFonts w:hint="eastAsia"/>
          <w:color w:val="171717" w:themeColor="background2" w:themeShade="1A"/>
        </w:rPr>
        <w:t>自身学校</w:t>
      </w:r>
      <w:r>
        <w:rPr>
          <w:rFonts w:hint="eastAsia"/>
          <w:color w:val="171717" w:themeColor="background2" w:themeShade="1A"/>
        </w:rPr>
        <w:t>的非遗表现出了兴趣</w:t>
      </w:r>
      <w:r w:rsidRPr="006041E1">
        <w:rPr>
          <w:rFonts w:hint="eastAsia"/>
          <w:color w:val="171717" w:themeColor="background2" w:themeShade="1A"/>
        </w:rPr>
        <w:t>，</w:t>
      </w:r>
      <w:r>
        <w:rPr>
          <w:rFonts w:hint="eastAsia"/>
          <w:color w:val="171717" w:themeColor="background2" w:themeShade="1A"/>
        </w:rPr>
        <w:t>2</w:t>
      </w:r>
      <w:r>
        <w:rPr>
          <w:color w:val="171717" w:themeColor="background2" w:themeShade="1A"/>
        </w:rPr>
        <w:t>5%</w:t>
      </w:r>
      <w:r>
        <w:rPr>
          <w:rFonts w:hint="eastAsia"/>
          <w:color w:val="171717" w:themeColor="background2" w:themeShade="1A"/>
        </w:rPr>
        <w:t>的学生保持中立态度，</w:t>
      </w:r>
      <w:r>
        <w:rPr>
          <w:rFonts w:hint="eastAsia"/>
          <w:color w:val="171717" w:themeColor="background2" w:themeShade="1A"/>
        </w:rPr>
        <w:t>6</w:t>
      </w:r>
      <w:r>
        <w:rPr>
          <w:color w:val="171717" w:themeColor="background2" w:themeShade="1A"/>
        </w:rPr>
        <w:t>.9%</w:t>
      </w:r>
      <w:r>
        <w:rPr>
          <w:rFonts w:hint="eastAsia"/>
          <w:color w:val="171717" w:themeColor="background2" w:themeShade="1A"/>
        </w:rPr>
        <w:t>的学生</w:t>
      </w:r>
      <w:r w:rsidR="002064F6">
        <w:rPr>
          <w:rFonts w:hint="eastAsia"/>
          <w:color w:val="171717" w:themeColor="background2" w:themeShade="1A"/>
        </w:rPr>
        <w:t>表示不感兴趣。</w:t>
      </w:r>
      <w:r w:rsidR="00422034">
        <w:rPr>
          <w:rFonts w:hint="eastAsia"/>
          <w:color w:val="171717" w:themeColor="background2" w:themeShade="1A"/>
        </w:rPr>
        <w:t>值得注意的是，</w:t>
      </w:r>
      <w:r w:rsidR="002064F6">
        <w:rPr>
          <w:rFonts w:hint="eastAsia"/>
          <w:color w:val="171717" w:themeColor="background2" w:themeShade="1A"/>
        </w:rPr>
        <w:t>在表示不感兴趣的</w:t>
      </w:r>
      <w:r w:rsidR="002064F6">
        <w:rPr>
          <w:rFonts w:hint="eastAsia"/>
          <w:color w:val="171717" w:themeColor="background2" w:themeShade="1A"/>
        </w:rPr>
        <w:t>3</w:t>
      </w:r>
      <w:r w:rsidR="002064F6">
        <w:rPr>
          <w:color w:val="171717" w:themeColor="background2" w:themeShade="1A"/>
        </w:rPr>
        <w:t>7</w:t>
      </w:r>
      <w:r w:rsidR="002064F6">
        <w:rPr>
          <w:rFonts w:hint="eastAsia"/>
          <w:color w:val="171717" w:themeColor="background2" w:themeShade="1A"/>
        </w:rPr>
        <w:t>名学生中，有</w:t>
      </w:r>
      <w:r w:rsidR="002064F6">
        <w:rPr>
          <w:color w:val="171717" w:themeColor="background2" w:themeShade="1A"/>
        </w:rPr>
        <w:t>4</w:t>
      </w:r>
      <w:r w:rsidR="002064F6">
        <w:rPr>
          <w:rFonts w:hint="eastAsia"/>
          <w:color w:val="171717" w:themeColor="background2" w:themeShade="1A"/>
        </w:rPr>
        <w:t>位并未填写不感兴趣的原因，而表示感兴趣的学生均完成了后续原因的回答，因此可以推测本调查的完答率与受访者对该校传承的非遗文化是否感兴趣有一定的关联。</w:t>
      </w:r>
    </w:p>
    <w:p w14:paraId="3B6FC9EF" w14:textId="44C11B5E" w:rsidR="006041E1" w:rsidRPr="006041E1" w:rsidRDefault="00422034" w:rsidP="007B5436">
      <w:pPr>
        <w:pStyle w:val="a3"/>
        <w:rPr>
          <w:color w:val="171717" w:themeColor="background2" w:themeShade="1A"/>
        </w:rPr>
      </w:pPr>
      <w:r>
        <w:rPr>
          <w:rFonts w:hint="eastAsia"/>
          <w:color w:val="171717" w:themeColor="background2" w:themeShade="1A"/>
        </w:rPr>
        <w:t>本调查的受访者均抽样自各高校与对应非遗文化直接相关的单位，因此这一结果并不能代表整体学校的对昆曲、汉代乐舞、古琴等非遗的总体认知。而就结果来看，各项非遗在其传承的主要单位中有着相对充足的群众基础，如何借助该部分学生将非遗向更为广阔的师生群体中扩散，是相关高校在后续非遗传承与文化品牌建设中应该思考的问题。此外，就</w:t>
      </w:r>
      <w:r>
        <w:rPr>
          <w:rFonts w:hint="eastAsia"/>
          <w:color w:val="171717" w:themeColor="background2" w:themeShade="1A"/>
        </w:rPr>
        <w:t>1</w:t>
      </w:r>
      <w:r>
        <w:rPr>
          <w:color w:val="171717" w:themeColor="background2" w:themeShade="1A"/>
        </w:rPr>
        <w:t>/4</w:t>
      </w:r>
      <w:r>
        <w:rPr>
          <w:rFonts w:hint="eastAsia"/>
          <w:color w:val="171717" w:themeColor="background2" w:themeShade="1A"/>
        </w:rPr>
        <w:t>表示“无所谓”的学生而言，如何对这一部分学生进行有效动员，扩大主要单位中的学生基础</w:t>
      </w:r>
      <w:r w:rsidR="00AB1D03">
        <w:rPr>
          <w:rFonts w:hint="eastAsia"/>
          <w:color w:val="171717" w:themeColor="background2" w:themeShade="1A"/>
        </w:rPr>
        <w:t>，并最终使文化成为具有符号力量的集体意识，也是相关单位在非遗文化品牌建设中需要努力的方向。</w:t>
      </w:r>
    </w:p>
    <w:p w14:paraId="46844FEE" w14:textId="77777777" w:rsidR="002064F6" w:rsidRDefault="006041E1" w:rsidP="002064F6">
      <w:pPr>
        <w:pStyle w:val="a3"/>
        <w:keepNext/>
        <w:ind w:left="720" w:firstLineChars="0" w:firstLine="0"/>
        <w:jc w:val="center"/>
      </w:pPr>
      <w:r>
        <w:rPr>
          <w:noProof/>
          <w:color w:val="171717" w:themeColor="background2" w:themeShade="1A"/>
        </w:rPr>
        <w:drawing>
          <wp:inline distT="0" distB="0" distL="0" distR="0" wp14:anchorId="7D1A15B1" wp14:editId="1B43B7D7">
            <wp:extent cx="3915498" cy="1982616"/>
            <wp:effectExtent l="0" t="0" r="0" b="0"/>
            <wp:docPr id="3094824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20943" cy="1985373"/>
                    </a:xfrm>
                    <a:prstGeom prst="rect">
                      <a:avLst/>
                    </a:prstGeom>
                    <a:noFill/>
                  </pic:spPr>
                </pic:pic>
              </a:graphicData>
            </a:graphic>
          </wp:inline>
        </w:drawing>
      </w:r>
    </w:p>
    <w:p w14:paraId="204D1C33" w14:textId="12C37A01" w:rsidR="00013CB2" w:rsidRDefault="002064F6" w:rsidP="002064F6">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342F3">
        <w:rPr>
          <w:noProof/>
        </w:rPr>
        <w:t>1</w:t>
      </w:r>
      <w:r>
        <w:fldChar w:fldCharType="end"/>
      </w:r>
    </w:p>
    <w:p w14:paraId="31904453" w14:textId="7F28F13A" w:rsidR="007B5436" w:rsidRDefault="007B5436" w:rsidP="007B5436">
      <w:pPr>
        <w:pStyle w:val="a3"/>
        <w:rPr>
          <w:color w:val="171717" w:themeColor="background2" w:themeShade="1A"/>
        </w:rPr>
      </w:pPr>
      <w:r>
        <w:rPr>
          <w:rFonts w:hint="eastAsia"/>
          <w:color w:val="171717" w:themeColor="background2" w:themeShade="1A"/>
        </w:rPr>
        <w:t>在</w:t>
      </w:r>
      <w:r w:rsidR="002D7991">
        <w:rPr>
          <w:rFonts w:hint="eastAsia"/>
          <w:color w:val="171717" w:themeColor="background2" w:themeShade="1A"/>
        </w:rPr>
        <w:t>对音乐</w:t>
      </w:r>
      <w:r>
        <w:rPr>
          <w:rFonts w:hint="eastAsia"/>
          <w:color w:val="171717" w:themeColor="background2" w:themeShade="1A"/>
        </w:rPr>
        <w:t>非遗感兴趣的理由中</w:t>
      </w:r>
      <w:r w:rsidR="00E66B6D">
        <w:rPr>
          <w:rFonts w:hint="eastAsia"/>
          <w:color w:val="171717" w:themeColor="background2" w:themeShade="1A"/>
        </w:rPr>
        <w:t>（图</w:t>
      </w:r>
      <w:r w:rsidR="00E66B6D">
        <w:rPr>
          <w:rFonts w:hint="eastAsia"/>
          <w:color w:val="171717" w:themeColor="background2" w:themeShade="1A"/>
        </w:rPr>
        <w:t>2</w:t>
      </w:r>
      <w:r w:rsidR="00E66B6D">
        <w:rPr>
          <w:rFonts w:hint="eastAsia"/>
          <w:color w:val="171717" w:themeColor="background2" w:themeShade="1A"/>
        </w:rPr>
        <w:t>）</w:t>
      </w:r>
      <w:r>
        <w:rPr>
          <w:rFonts w:hint="eastAsia"/>
          <w:color w:val="171717" w:themeColor="background2" w:themeShade="1A"/>
        </w:rPr>
        <w:t>，排名前三的是觉得有文化内涵（</w:t>
      </w:r>
      <w:r>
        <w:rPr>
          <w:rFonts w:hint="eastAsia"/>
          <w:color w:val="171717" w:themeColor="background2" w:themeShade="1A"/>
        </w:rPr>
        <w:t>7</w:t>
      </w:r>
      <w:r>
        <w:rPr>
          <w:color w:val="171717" w:themeColor="background2" w:themeShade="1A"/>
        </w:rPr>
        <w:t>4.90%</w:t>
      </w:r>
      <w:r>
        <w:rPr>
          <w:rFonts w:hint="eastAsia"/>
          <w:color w:val="171717" w:themeColor="background2" w:themeShade="1A"/>
        </w:rPr>
        <w:t>）、感觉到美（</w:t>
      </w:r>
      <w:r>
        <w:rPr>
          <w:rFonts w:hint="eastAsia"/>
          <w:color w:val="171717" w:themeColor="background2" w:themeShade="1A"/>
        </w:rPr>
        <w:t>7</w:t>
      </w:r>
      <w:r>
        <w:rPr>
          <w:color w:val="171717" w:themeColor="background2" w:themeShade="1A"/>
        </w:rPr>
        <w:t>1.90%</w:t>
      </w:r>
      <w:r>
        <w:rPr>
          <w:rFonts w:hint="eastAsia"/>
          <w:color w:val="171717" w:themeColor="background2" w:themeShade="1A"/>
        </w:rPr>
        <w:t>）以及喜欢艺术形式（</w:t>
      </w:r>
      <w:r>
        <w:rPr>
          <w:rFonts w:hint="eastAsia"/>
          <w:color w:val="171717" w:themeColor="background2" w:themeShade="1A"/>
        </w:rPr>
        <w:t>5</w:t>
      </w:r>
      <w:r>
        <w:rPr>
          <w:color w:val="171717" w:themeColor="background2" w:themeShade="1A"/>
        </w:rPr>
        <w:t>6.20%</w:t>
      </w:r>
      <w:r>
        <w:rPr>
          <w:rFonts w:hint="eastAsia"/>
          <w:color w:val="171717" w:themeColor="background2" w:themeShade="1A"/>
        </w:rPr>
        <w:t>），</w:t>
      </w:r>
      <w:r w:rsidR="00E66B6D">
        <w:rPr>
          <w:rFonts w:hint="eastAsia"/>
          <w:color w:val="171717" w:themeColor="background2" w:themeShade="1A"/>
        </w:rPr>
        <w:t>由此可见对非遗感兴趣的焦点在</w:t>
      </w:r>
      <w:r w:rsidR="002D7991">
        <w:rPr>
          <w:rFonts w:hint="eastAsia"/>
          <w:color w:val="171717" w:themeColor="background2" w:themeShade="1A"/>
        </w:rPr>
        <w:t>与非遗的物质与符号形式引起的体验上</w:t>
      </w:r>
      <w:r w:rsidR="00E66B6D">
        <w:rPr>
          <w:rFonts w:hint="eastAsia"/>
          <w:color w:val="171717" w:themeColor="background2" w:themeShade="1A"/>
        </w:rPr>
        <w:t>。</w:t>
      </w:r>
      <w:r w:rsidR="00862DF6">
        <w:rPr>
          <w:rFonts w:hint="eastAsia"/>
          <w:color w:val="171717" w:themeColor="background2" w:themeShade="1A"/>
        </w:rPr>
        <w:t>此外，本调查将</w:t>
      </w:r>
      <w:r w:rsidR="00E66B6D">
        <w:rPr>
          <w:rFonts w:hint="eastAsia"/>
          <w:color w:val="171717" w:themeColor="background2" w:themeShade="1A"/>
        </w:rPr>
        <w:t>“觉得有文化内涵”与“能够理解内容”</w:t>
      </w:r>
      <w:r w:rsidR="00862DF6">
        <w:rPr>
          <w:rFonts w:hint="eastAsia"/>
          <w:color w:val="171717" w:themeColor="background2" w:themeShade="1A"/>
        </w:rPr>
        <w:t>作为程度区分的</w:t>
      </w:r>
      <w:r w:rsidR="00E66B6D">
        <w:rPr>
          <w:rFonts w:hint="eastAsia"/>
          <w:color w:val="171717" w:themeColor="background2" w:themeShade="1A"/>
        </w:rPr>
        <w:t>选项，由两者的分布可得，大部分喜欢非遗的学生对其文化内涵有着模糊的感性认识，</w:t>
      </w:r>
      <w:r w:rsidR="00862DF6">
        <w:rPr>
          <w:rFonts w:hint="eastAsia"/>
          <w:color w:val="171717" w:themeColor="background2" w:themeShade="1A"/>
        </w:rPr>
        <w:t>而只要有少部分的学生真正地深入其中并被非遗的内核吸引。于此同时，“觉得有神秘感”（</w:t>
      </w:r>
      <w:r w:rsidR="00862DF6">
        <w:rPr>
          <w:rFonts w:hint="eastAsia"/>
          <w:color w:val="171717" w:themeColor="background2" w:themeShade="1A"/>
        </w:rPr>
        <w:t>2</w:t>
      </w:r>
      <w:r w:rsidR="00862DF6">
        <w:rPr>
          <w:color w:val="171717" w:themeColor="background2" w:themeShade="1A"/>
        </w:rPr>
        <w:t>5.30%</w:t>
      </w:r>
      <w:r w:rsidR="00862DF6">
        <w:rPr>
          <w:rFonts w:hint="eastAsia"/>
          <w:color w:val="171717" w:themeColor="background2" w:themeShade="1A"/>
        </w:rPr>
        <w:t>）排在对非遗感兴趣的理由的第四名，一定程度上也指向了学生对非遗文化的模糊认知。综上，对非遗感兴趣的机制大可归为如下模式：学生被非遗的具有美学特性的外在形式吸引，同时被其自身对非遗内涵的模糊认知带来的神秘感吸引。值得注意的是，</w:t>
      </w:r>
      <w:r w:rsidR="002D7991">
        <w:rPr>
          <w:rFonts w:hint="eastAsia"/>
          <w:color w:val="171717" w:themeColor="background2" w:themeShade="1A"/>
        </w:rPr>
        <w:t>对非遗内涵的认知的模糊性具有</w:t>
      </w:r>
      <w:r w:rsidR="00862DF6">
        <w:rPr>
          <w:rFonts w:hint="eastAsia"/>
          <w:color w:val="171717" w:themeColor="background2" w:themeShade="1A"/>
        </w:rPr>
        <w:t>两面性</w:t>
      </w:r>
      <w:r w:rsidR="002D7991">
        <w:rPr>
          <w:rFonts w:hint="eastAsia"/>
          <w:color w:val="171717" w:themeColor="background2" w:themeShade="1A"/>
        </w:rPr>
        <w:t>。</w:t>
      </w:r>
      <w:r w:rsidR="00862DF6">
        <w:rPr>
          <w:rFonts w:hint="eastAsia"/>
          <w:color w:val="171717" w:themeColor="background2" w:themeShade="1A"/>
        </w:rPr>
        <w:t>一方面</w:t>
      </w:r>
      <w:r w:rsidR="002D7991">
        <w:rPr>
          <w:rFonts w:hint="eastAsia"/>
          <w:color w:val="171717" w:themeColor="background2" w:themeShade="1A"/>
        </w:rPr>
        <w:t>，深厚的文化底蕴</w:t>
      </w:r>
      <w:r w:rsidR="00862DF6">
        <w:rPr>
          <w:rFonts w:hint="eastAsia"/>
          <w:color w:val="171717" w:themeColor="background2" w:themeShade="1A"/>
        </w:rPr>
        <w:t>具有</w:t>
      </w:r>
      <w:r w:rsidR="002D7991">
        <w:rPr>
          <w:rFonts w:hint="eastAsia"/>
          <w:color w:val="171717" w:themeColor="background2" w:themeShade="1A"/>
        </w:rPr>
        <w:t>的神秘感能激发好奇心；另一方面，模糊的文化内涵认知带来的</w:t>
      </w:r>
      <w:r w:rsidR="002D7991">
        <w:rPr>
          <w:rFonts w:hint="eastAsia"/>
          <w:color w:val="171717" w:themeColor="background2" w:themeShade="1A"/>
        </w:rPr>
        <w:t xml:space="preserve"> </w:t>
      </w:r>
      <w:r w:rsidR="002D7991">
        <w:rPr>
          <w:rFonts w:hint="eastAsia"/>
          <w:color w:val="171717" w:themeColor="background2" w:themeShade="1A"/>
        </w:rPr>
        <w:t>“类东方主义”式想象容易使非遗的文化内涵被抽象笼统的神秘主义印象覆盖，使得具有丰富内涵的非遗被“非遗”的具有的符号学意义上的神秘感夺舍。因此，为了确保音乐非遗传承的“守正”，可以在对感兴趣的同学进行相关文化知识的普及。</w:t>
      </w:r>
    </w:p>
    <w:p w14:paraId="0B524B69" w14:textId="77777777" w:rsidR="007B5436" w:rsidRDefault="007B5436" w:rsidP="007B5436">
      <w:pPr>
        <w:pStyle w:val="a3"/>
        <w:keepNext/>
        <w:jc w:val="center"/>
      </w:pPr>
      <w:r>
        <w:rPr>
          <w:noProof/>
          <w:color w:val="171717" w:themeColor="background2" w:themeShade="1A"/>
        </w:rPr>
        <w:lastRenderedPageBreak/>
        <w:drawing>
          <wp:inline distT="0" distB="0" distL="0" distR="0" wp14:anchorId="336CAFBA" wp14:editId="45B45221">
            <wp:extent cx="3835400" cy="1947370"/>
            <wp:effectExtent l="0" t="0" r="0" b="0"/>
            <wp:docPr id="1384841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65570" cy="1962689"/>
                    </a:xfrm>
                    <a:prstGeom prst="rect">
                      <a:avLst/>
                    </a:prstGeom>
                    <a:noFill/>
                  </pic:spPr>
                </pic:pic>
              </a:graphicData>
            </a:graphic>
          </wp:inline>
        </w:drawing>
      </w:r>
    </w:p>
    <w:p w14:paraId="3AE022E8" w14:textId="2980F47B" w:rsidR="007B5436" w:rsidRDefault="007B5436" w:rsidP="007B5436">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342F3">
        <w:rPr>
          <w:noProof/>
        </w:rPr>
        <w:t>2</w:t>
      </w:r>
      <w:r>
        <w:fldChar w:fldCharType="end"/>
      </w:r>
    </w:p>
    <w:p w14:paraId="69532866" w14:textId="73F67C39" w:rsidR="002D7991" w:rsidRDefault="002D7991" w:rsidP="002D7991">
      <w:pPr>
        <w:pStyle w:val="a3"/>
        <w:rPr>
          <w:color w:val="171717" w:themeColor="background2" w:themeShade="1A"/>
        </w:rPr>
      </w:pPr>
      <w:r>
        <w:rPr>
          <w:rFonts w:hint="eastAsia"/>
          <w:color w:val="171717" w:themeColor="background2" w:themeShade="1A"/>
        </w:rPr>
        <w:t>在对音乐非遗不感兴趣的理由中（图</w:t>
      </w:r>
      <w:r>
        <w:rPr>
          <w:color w:val="171717" w:themeColor="background2" w:themeShade="1A"/>
        </w:rPr>
        <w:t>3</w:t>
      </w:r>
      <w:r>
        <w:rPr>
          <w:rFonts w:hint="eastAsia"/>
          <w:color w:val="171717" w:themeColor="background2" w:themeShade="1A"/>
        </w:rPr>
        <w:t>），排名前三的无法理解内容（</w:t>
      </w:r>
      <w:r w:rsidR="005B29A3">
        <w:rPr>
          <w:color w:val="171717" w:themeColor="background2" w:themeShade="1A"/>
        </w:rPr>
        <w:t>51</w:t>
      </w:r>
      <w:r>
        <w:rPr>
          <w:color w:val="171717" w:themeColor="background2" w:themeShade="1A"/>
        </w:rPr>
        <w:t>.</w:t>
      </w:r>
      <w:r w:rsidR="005B29A3">
        <w:rPr>
          <w:color w:val="171717" w:themeColor="background2" w:themeShade="1A"/>
        </w:rPr>
        <w:t>5</w:t>
      </w:r>
      <w:r>
        <w:rPr>
          <w:color w:val="171717" w:themeColor="background2" w:themeShade="1A"/>
        </w:rPr>
        <w:t>0%</w:t>
      </w:r>
      <w:r>
        <w:rPr>
          <w:rFonts w:hint="eastAsia"/>
          <w:color w:val="171717" w:themeColor="background2" w:themeShade="1A"/>
        </w:rPr>
        <w:t>）、</w:t>
      </w:r>
      <w:r w:rsidR="005B29A3">
        <w:rPr>
          <w:rFonts w:hint="eastAsia"/>
          <w:color w:val="171717" w:themeColor="background2" w:themeShade="1A"/>
        </w:rPr>
        <w:t>不喜欢形式</w:t>
      </w:r>
      <w:r>
        <w:rPr>
          <w:rFonts w:hint="eastAsia"/>
          <w:color w:val="171717" w:themeColor="background2" w:themeShade="1A"/>
        </w:rPr>
        <w:t>（</w:t>
      </w:r>
      <w:r w:rsidR="005B29A3">
        <w:rPr>
          <w:color w:val="171717" w:themeColor="background2" w:themeShade="1A"/>
        </w:rPr>
        <w:t>45</w:t>
      </w:r>
      <w:r>
        <w:rPr>
          <w:color w:val="171717" w:themeColor="background2" w:themeShade="1A"/>
        </w:rPr>
        <w:t>.</w:t>
      </w:r>
      <w:r w:rsidR="005B29A3">
        <w:rPr>
          <w:color w:val="171717" w:themeColor="background2" w:themeShade="1A"/>
        </w:rPr>
        <w:t>5</w:t>
      </w:r>
      <w:r>
        <w:rPr>
          <w:color w:val="171717" w:themeColor="background2" w:themeShade="1A"/>
        </w:rPr>
        <w:t>0%</w:t>
      </w:r>
      <w:r>
        <w:rPr>
          <w:rFonts w:hint="eastAsia"/>
          <w:color w:val="171717" w:themeColor="background2" w:themeShade="1A"/>
        </w:rPr>
        <w:t>）以及</w:t>
      </w:r>
      <w:r w:rsidR="005B29A3">
        <w:rPr>
          <w:rFonts w:hint="eastAsia"/>
          <w:color w:val="171717" w:themeColor="background2" w:themeShade="1A"/>
        </w:rPr>
        <w:t>觉得陈旧</w:t>
      </w:r>
      <w:r>
        <w:rPr>
          <w:rFonts w:hint="eastAsia"/>
          <w:color w:val="171717" w:themeColor="background2" w:themeShade="1A"/>
        </w:rPr>
        <w:t>（</w:t>
      </w:r>
      <w:r w:rsidR="005B29A3">
        <w:rPr>
          <w:color w:val="171717" w:themeColor="background2" w:themeShade="1A"/>
        </w:rPr>
        <w:t>18</w:t>
      </w:r>
      <w:r>
        <w:rPr>
          <w:color w:val="171717" w:themeColor="background2" w:themeShade="1A"/>
        </w:rPr>
        <w:t>.20%</w:t>
      </w:r>
      <w:r>
        <w:rPr>
          <w:rFonts w:hint="eastAsia"/>
          <w:color w:val="171717" w:themeColor="background2" w:themeShade="1A"/>
        </w:rPr>
        <w:t>）</w:t>
      </w:r>
      <w:r w:rsidR="005B29A3">
        <w:rPr>
          <w:rFonts w:hint="eastAsia"/>
          <w:color w:val="171717" w:themeColor="background2" w:themeShade="1A"/>
        </w:rPr>
        <w:t>，在内涵认知和审美体验方面均有涉及。其中，相比“感觉不美”这一审美意义上直接的否定，“不喜欢”的主观感受是大部分受访者的选择，可见大部分不喜欢对应非遗形式的同学并不认为相关音乐非遗是“不美”的（承认其艺术价值），而是主观上无法喜欢，这一发现指向了进一步看展美育活动的方向，即让音乐非遗的“美”被个性化的艺术审美接受</w:t>
      </w:r>
      <w:r w:rsidR="000D549D">
        <w:rPr>
          <w:rFonts w:hint="eastAsia"/>
          <w:color w:val="171717" w:themeColor="background2" w:themeShade="1A"/>
        </w:rPr>
        <w:t>，让带有客观色彩的“美”被相对主观的审美所接受。</w:t>
      </w:r>
      <w:r w:rsidR="005B29A3">
        <w:rPr>
          <w:rFonts w:hint="eastAsia"/>
          <w:color w:val="171717" w:themeColor="background2" w:themeShade="1A"/>
        </w:rPr>
        <w:t xml:space="preserve"> </w:t>
      </w:r>
      <w:r w:rsidR="000D549D">
        <w:rPr>
          <w:rFonts w:hint="eastAsia"/>
          <w:color w:val="171717" w:themeColor="background2" w:themeShade="1A"/>
        </w:rPr>
        <w:t>此外，虽然很少有学生认为音乐非遗没有文化内涵，但大部分学生都表示无法理解内容，模糊的内涵认知</w:t>
      </w:r>
      <w:r w:rsidR="00414808">
        <w:rPr>
          <w:rFonts w:hint="eastAsia"/>
          <w:color w:val="171717" w:themeColor="background2" w:themeShade="1A"/>
        </w:rPr>
        <w:t>也成为学生欣赏音乐非遗的阻碍。综上，对音乐非遗不感兴趣是审美和认知上的双重“主客</w:t>
      </w:r>
      <w:r w:rsidR="003E2103">
        <w:rPr>
          <w:rFonts w:hint="eastAsia"/>
          <w:color w:val="171717" w:themeColor="background2" w:themeShade="1A"/>
        </w:rPr>
        <w:t>”</w:t>
      </w:r>
      <w:r w:rsidR="00414808">
        <w:rPr>
          <w:rFonts w:hint="eastAsia"/>
          <w:color w:val="171717" w:themeColor="background2" w:themeShade="1A"/>
        </w:rPr>
        <w:t>隔阂作用的结果，如何弥合“主客”之间的裂缝是后续传承工作应努力的方向。</w:t>
      </w:r>
    </w:p>
    <w:p w14:paraId="06AC56A3" w14:textId="77777777" w:rsidR="002D7991" w:rsidRDefault="002D7991" w:rsidP="002D7991">
      <w:pPr>
        <w:keepNext/>
        <w:jc w:val="center"/>
      </w:pPr>
      <w:r>
        <w:rPr>
          <w:noProof/>
        </w:rPr>
        <w:drawing>
          <wp:inline distT="0" distB="0" distL="0" distR="0" wp14:anchorId="7E9E8723" wp14:editId="450CC3B6">
            <wp:extent cx="3689498" cy="1848293"/>
            <wp:effectExtent l="0" t="0" r="0" b="0"/>
            <wp:docPr id="13102198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4727" cy="1850913"/>
                    </a:xfrm>
                    <a:prstGeom prst="rect">
                      <a:avLst/>
                    </a:prstGeom>
                    <a:noFill/>
                  </pic:spPr>
                </pic:pic>
              </a:graphicData>
            </a:graphic>
          </wp:inline>
        </w:drawing>
      </w:r>
    </w:p>
    <w:p w14:paraId="53EBC508" w14:textId="0BD839F2" w:rsidR="002D7991" w:rsidRPr="002D7991" w:rsidRDefault="002D7991" w:rsidP="002D7991">
      <w:pPr>
        <w:pStyle w:val="a4"/>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4342F3">
        <w:rPr>
          <w:noProof/>
        </w:rPr>
        <w:t>3</w:t>
      </w:r>
      <w:r>
        <w:fldChar w:fldCharType="end"/>
      </w:r>
    </w:p>
    <w:p w14:paraId="073E8B68" w14:textId="78FDB783" w:rsidR="00013CB2" w:rsidRPr="00013CB2" w:rsidRDefault="00284C48" w:rsidP="00013CB2">
      <w:pPr>
        <w:pStyle w:val="a3"/>
        <w:numPr>
          <w:ilvl w:val="0"/>
          <w:numId w:val="1"/>
        </w:numPr>
        <w:ind w:firstLineChars="0"/>
        <w:rPr>
          <w:b/>
          <w:bCs/>
          <w:color w:val="171717" w:themeColor="background2" w:themeShade="1A"/>
        </w:rPr>
      </w:pPr>
      <w:r w:rsidRPr="00284C48">
        <w:rPr>
          <w:rFonts w:hint="eastAsia"/>
          <w:b/>
          <w:bCs/>
          <w:color w:val="171717" w:themeColor="background2" w:themeShade="1A"/>
        </w:rPr>
        <w:t>学生参与音乐非遗传承的意愿与实践</w:t>
      </w:r>
    </w:p>
    <w:p w14:paraId="06D4386F" w14:textId="56D7951F" w:rsidR="00013CB2" w:rsidRDefault="003E2103" w:rsidP="00284C48">
      <w:pPr>
        <w:pStyle w:val="a3"/>
        <w:rPr>
          <w:color w:val="171717" w:themeColor="background2" w:themeShade="1A"/>
        </w:rPr>
      </w:pPr>
      <w:r>
        <w:rPr>
          <w:rFonts w:hint="eastAsia"/>
          <w:color w:val="171717" w:themeColor="background2" w:themeShade="1A"/>
        </w:rPr>
        <w:t>在对自身学校音乐非遗文化品牌</w:t>
      </w:r>
      <w:r>
        <w:rPr>
          <w:rFonts w:hint="eastAsia"/>
          <w:color w:val="171717" w:themeColor="background2" w:themeShade="1A"/>
        </w:rPr>
        <w:t>的</w:t>
      </w:r>
      <w:r w:rsidR="00284C48">
        <w:rPr>
          <w:rFonts w:hint="eastAsia"/>
          <w:color w:val="171717" w:themeColor="background2" w:themeShade="1A"/>
        </w:rPr>
        <w:t>传承意愿上</w:t>
      </w:r>
      <w:r>
        <w:rPr>
          <w:rFonts w:hint="eastAsia"/>
          <w:color w:val="171717" w:themeColor="background2" w:themeShade="1A"/>
        </w:rPr>
        <w:t>，</w:t>
      </w:r>
      <w:r>
        <w:rPr>
          <w:rFonts w:hint="eastAsia"/>
          <w:color w:val="171717" w:themeColor="background2" w:themeShade="1A"/>
        </w:rPr>
        <w:t>呈现出“扬州大学＞中国矿业大学＞东南大学＞苏州大学”的趋势（图</w:t>
      </w:r>
      <w:r>
        <w:rPr>
          <w:rFonts w:hint="eastAsia"/>
          <w:color w:val="171717" w:themeColor="background2" w:themeShade="1A"/>
        </w:rPr>
        <w:t>4</w:t>
      </w:r>
      <w:r>
        <w:rPr>
          <w:rFonts w:hint="eastAsia"/>
          <w:color w:val="171717" w:themeColor="background2" w:themeShade="1A"/>
        </w:rPr>
        <w:t>）</w:t>
      </w:r>
      <w:r w:rsidR="004342F3">
        <w:rPr>
          <w:rFonts w:hint="eastAsia"/>
          <w:color w:val="171717" w:themeColor="background2" w:themeShade="1A"/>
        </w:rPr>
        <w:t>。相比之下，音乐非遗的传承实践呈现出“东南大学＞苏州大学＞扬州大学＞中国矿业大学”的趋势（图</w:t>
      </w:r>
      <w:r w:rsidR="004342F3">
        <w:rPr>
          <w:rFonts w:hint="eastAsia"/>
          <w:color w:val="171717" w:themeColor="background2" w:themeShade="1A"/>
        </w:rPr>
        <w:t>5</w:t>
      </w:r>
      <w:r w:rsidR="004342F3">
        <w:rPr>
          <w:rFonts w:hint="eastAsia"/>
          <w:color w:val="171717" w:themeColor="background2" w:themeShade="1A"/>
        </w:rPr>
        <w:t>）。</w:t>
      </w:r>
      <w:r w:rsidR="004342F3" w:rsidRPr="004342F3">
        <w:rPr>
          <w:rFonts w:hint="eastAsia"/>
          <w:color w:val="171717" w:themeColor="background2" w:themeShade="1A"/>
        </w:rPr>
        <w:t>学生参与音乐非遗传承的意愿与实践</w:t>
      </w:r>
      <w:r w:rsidR="004342F3">
        <w:rPr>
          <w:rFonts w:hint="eastAsia"/>
          <w:color w:val="171717" w:themeColor="background2" w:themeShade="1A"/>
        </w:rPr>
        <w:t>之间的差异，很大程度上由环境提供的资源的差异导致。例如，在参与</w:t>
      </w:r>
      <w:r w:rsidR="0051553F" w:rsidRPr="0051553F">
        <w:rPr>
          <w:rFonts w:hint="eastAsia"/>
          <w:color w:val="171717" w:themeColor="background2" w:themeShade="1A"/>
        </w:rPr>
        <w:t>音乐非遗传承</w:t>
      </w:r>
      <w:r w:rsidR="004342F3">
        <w:rPr>
          <w:rFonts w:hint="eastAsia"/>
          <w:color w:val="171717" w:themeColor="background2" w:themeShade="1A"/>
        </w:rPr>
        <w:t>实践最多的东南大学中，学校每学期提供了人文讲座、艺术工坊、选修课、社团活动等多个参与非遗传承实践的活动资源</w:t>
      </w:r>
      <w:r w:rsidR="0051553F">
        <w:rPr>
          <w:rFonts w:hint="eastAsia"/>
          <w:color w:val="171717" w:themeColor="background2" w:themeShade="1A"/>
        </w:rPr>
        <w:t>；相比之下，中国矿业大学则仅有社团活动和选修课两个参与渠道，并且前者主要面向艺术类专业的同学。外在环境（校方）能否给学生提供参与非遗传承的资源与途径，是学生能否</w:t>
      </w:r>
      <w:r w:rsidR="0051553F">
        <w:rPr>
          <w:rFonts w:hint="eastAsia"/>
          <w:color w:val="171717" w:themeColor="background2" w:themeShade="1A"/>
        </w:rPr>
        <w:t>将</w:t>
      </w:r>
      <w:r w:rsidR="0051553F">
        <w:rPr>
          <w:rFonts w:hint="eastAsia"/>
          <w:color w:val="171717" w:themeColor="background2" w:themeShade="1A"/>
        </w:rPr>
        <w:t>传承意愿落实为行动的关键。</w:t>
      </w:r>
    </w:p>
    <w:p w14:paraId="0BBBE06F" w14:textId="5563C2A9" w:rsidR="0051553F" w:rsidRPr="0051553F" w:rsidRDefault="0051553F" w:rsidP="0051553F">
      <w:pPr>
        <w:rPr>
          <w:rFonts w:hint="eastAsia"/>
          <w:color w:val="171717" w:themeColor="background2" w:themeShade="1A"/>
        </w:rPr>
      </w:pPr>
      <w:r>
        <w:rPr>
          <w:color w:val="171717" w:themeColor="background2" w:themeShade="1A"/>
        </w:rPr>
        <w:tab/>
      </w:r>
      <w:r>
        <w:rPr>
          <w:rFonts w:hint="eastAsia"/>
          <w:color w:val="171717" w:themeColor="background2" w:themeShade="1A"/>
        </w:rPr>
        <w:t>与此同时，传承意愿较高的学校，如</w:t>
      </w:r>
      <w:r>
        <w:rPr>
          <w:rFonts w:hint="eastAsia"/>
          <w:color w:val="171717" w:themeColor="background2" w:themeShade="1A"/>
        </w:rPr>
        <w:t>扬州大学</w:t>
      </w:r>
      <w:r>
        <w:rPr>
          <w:rFonts w:hint="eastAsia"/>
          <w:color w:val="171717" w:themeColor="background2" w:themeShade="1A"/>
        </w:rPr>
        <w:t>和中国矿业大学，在相关音乐非遗传承方面均采取依靠学院、动员学生的模式，在主要传承单位</w:t>
      </w:r>
      <w:r w:rsidR="00127D15">
        <w:rPr>
          <w:rFonts w:hint="eastAsia"/>
          <w:color w:val="171717" w:themeColor="background2" w:themeShade="1A"/>
        </w:rPr>
        <w:t>中</w:t>
      </w:r>
      <w:r>
        <w:rPr>
          <w:rFonts w:hint="eastAsia"/>
          <w:color w:val="171717" w:themeColor="background2" w:themeShade="1A"/>
        </w:rPr>
        <w:t>（文学院、艺术学</w:t>
      </w:r>
      <w:r w:rsidR="00127D15">
        <w:rPr>
          <w:rFonts w:hint="eastAsia"/>
          <w:color w:val="171717" w:themeColor="background2" w:themeShade="1A"/>
        </w:rPr>
        <w:t>院</w:t>
      </w:r>
      <w:r>
        <w:rPr>
          <w:rFonts w:hint="eastAsia"/>
          <w:color w:val="171717" w:themeColor="background2" w:themeShade="1A"/>
        </w:rPr>
        <w:t>）有着较大的影响力</w:t>
      </w:r>
      <w:r w:rsidR="00127D15">
        <w:rPr>
          <w:rFonts w:hint="eastAsia"/>
          <w:color w:val="171717" w:themeColor="background2" w:themeShade="1A"/>
        </w:rPr>
        <w:t>并具有相对广泛的学生基础</w:t>
      </w:r>
      <w:r>
        <w:rPr>
          <w:rFonts w:hint="eastAsia"/>
          <w:color w:val="171717" w:themeColor="background2" w:themeShade="1A"/>
        </w:rPr>
        <w:t>，音乐非遗在此作为一个学院</w:t>
      </w:r>
      <w:r w:rsidR="00127D15">
        <w:rPr>
          <w:rFonts w:hint="eastAsia"/>
          <w:color w:val="171717" w:themeColor="background2" w:themeShade="1A"/>
        </w:rPr>
        <w:t>艺术</w:t>
      </w:r>
      <w:r>
        <w:rPr>
          <w:rFonts w:hint="eastAsia"/>
          <w:color w:val="171717" w:themeColor="background2" w:themeShade="1A"/>
        </w:rPr>
        <w:t>项目被打造。相</w:t>
      </w:r>
      <w:r>
        <w:rPr>
          <w:rFonts w:hint="eastAsia"/>
          <w:color w:val="171717" w:themeColor="background2" w:themeShade="1A"/>
        </w:rPr>
        <w:lastRenderedPageBreak/>
        <w:t>比之下，东南大学的主要传承单位（艺术中心）</w:t>
      </w:r>
      <w:r w:rsidR="00127D15">
        <w:rPr>
          <w:rFonts w:hint="eastAsia"/>
          <w:color w:val="171717" w:themeColor="background2" w:themeShade="1A"/>
        </w:rPr>
        <w:t>则缺乏同质性的学生基础与凝聚力，古琴非遗也并不是该单位以及学生唯一的努力方向；苏州大学则主要在学校层面进行昆曲传承，缺乏广泛的学生基础。</w:t>
      </w:r>
    </w:p>
    <w:p w14:paraId="1A4BCEE8" w14:textId="77777777" w:rsidR="004342F3" w:rsidRDefault="004342F3" w:rsidP="004342F3">
      <w:pPr>
        <w:pStyle w:val="a3"/>
        <w:keepNext/>
        <w:jc w:val="center"/>
      </w:pPr>
      <w:r>
        <w:rPr>
          <w:noProof/>
          <w:color w:val="171717" w:themeColor="background2" w:themeShade="1A"/>
        </w:rPr>
        <w:drawing>
          <wp:inline distT="0" distB="0" distL="0" distR="0" wp14:anchorId="6AC62B3E" wp14:editId="3575FEDD">
            <wp:extent cx="3114827" cy="2118257"/>
            <wp:effectExtent l="0" t="0" r="0" b="0"/>
            <wp:docPr id="8746162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8464" cy="2120731"/>
                    </a:xfrm>
                    <a:prstGeom prst="rect">
                      <a:avLst/>
                    </a:prstGeom>
                    <a:noFill/>
                  </pic:spPr>
                </pic:pic>
              </a:graphicData>
            </a:graphic>
          </wp:inline>
        </w:drawing>
      </w:r>
    </w:p>
    <w:p w14:paraId="13AE7466" w14:textId="3D72D947" w:rsidR="004342F3" w:rsidRDefault="004342F3" w:rsidP="004342F3">
      <w:pPr>
        <w:pStyle w:val="a4"/>
        <w:jc w:val="center"/>
        <w:rPr>
          <w:rFonts w:hint="eastAsia"/>
          <w:color w:val="171717" w:themeColor="background2" w:themeShade="1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p>
    <w:p w14:paraId="06F5E315" w14:textId="77777777" w:rsidR="004342F3" w:rsidRDefault="004342F3" w:rsidP="004342F3">
      <w:pPr>
        <w:pStyle w:val="a3"/>
        <w:keepNext/>
        <w:jc w:val="center"/>
      </w:pPr>
      <w:r>
        <w:rPr>
          <w:noProof/>
          <w:color w:val="171717" w:themeColor="background2" w:themeShade="1A"/>
        </w:rPr>
        <w:drawing>
          <wp:inline distT="0" distB="0" distL="0" distR="0" wp14:anchorId="6D7E9CC6" wp14:editId="444F2A84">
            <wp:extent cx="3105048" cy="2126040"/>
            <wp:effectExtent l="0" t="0" r="0" b="0"/>
            <wp:docPr id="5782407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6644" cy="2133980"/>
                    </a:xfrm>
                    <a:prstGeom prst="rect">
                      <a:avLst/>
                    </a:prstGeom>
                    <a:noFill/>
                  </pic:spPr>
                </pic:pic>
              </a:graphicData>
            </a:graphic>
          </wp:inline>
        </w:drawing>
      </w:r>
    </w:p>
    <w:p w14:paraId="71BFA5DD" w14:textId="2E65FE55" w:rsidR="00284C48" w:rsidRPr="00284C48" w:rsidRDefault="004342F3" w:rsidP="004342F3">
      <w:pPr>
        <w:pStyle w:val="a4"/>
        <w:jc w:val="center"/>
        <w:rPr>
          <w:rFonts w:hint="eastAsia"/>
          <w:color w:val="171717" w:themeColor="background2" w:themeShade="1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p>
    <w:sectPr w:rsidR="00284C48" w:rsidRPr="00284C4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92E87"/>
    <w:multiLevelType w:val="hybridMultilevel"/>
    <w:tmpl w:val="BB5AFCF8"/>
    <w:lvl w:ilvl="0" w:tplc="BA283AEC">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21801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0CA1"/>
    <w:rsid w:val="00013CB2"/>
    <w:rsid w:val="00090E3C"/>
    <w:rsid w:val="000D549D"/>
    <w:rsid w:val="00127D15"/>
    <w:rsid w:val="002064F6"/>
    <w:rsid w:val="00284C48"/>
    <w:rsid w:val="002D7991"/>
    <w:rsid w:val="003E2103"/>
    <w:rsid w:val="00414808"/>
    <w:rsid w:val="0041703D"/>
    <w:rsid w:val="00422034"/>
    <w:rsid w:val="004342F3"/>
    <w:rsid w:val="0051553F"/>
    <w:rsid w:val="005B29A3"/>
    <w:rsid w:val="006041E1"/>
    <w:rsid w:val="00630CA1"/>
    <w:rsid w:val="007B5436"/>
    <w:rsid w:val="007F14B4"/>
    <w:rsid w:val="00862DF6"/>
    <w:rsid w:val="00AB1D03"/>
    <w:rsid w:val="00CD6913"/>
    <w:rsid w:val="00E66B6D"/>
    <w:rsid w:val="00E86749"/>
    <w:rsid w:val="00E95D79"/>
    <w:rsid w:val="00F81C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1CB72"/>
  <w15:chartTrackingRefBased/>
  <w15:docId w15:val="{A2A01604-9679-4698-9467-7FD14B93B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1"/>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3CB2"/>
    <w:pPr>
      <w:ind w:firstLineChars="200" w:firstLine="420"/>
    </w:pPr>
  </w:style>
  <w:style w:type="paragraph" w:styleId="a4">
    <w:name w:val="caption"/>
    <w:basedOn w:val="a"/>
    <w:next w:val="a"/>
    <w:uiPriority w:val="35"/>
    <w:unhideWhenUsed/>
    <w:qFormat/>
    <w:rsid w:val="002064F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Pages>
  <Words>294</Words>
  <Characters>1681</Characters>
  <Application>Microsoft Office Word</Application>
  <DocSecurity>0</DocSecurity>
  <Lines>14</Lines>
  <Paragraphs>3</Paragraphs>
  <ScaleCrop>false</ScaleCrop>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 yue zhao</dc:creator>
  <cp:keywords/>
  <dc:description/>
  <cp:lastModifiedBy>lou yue zhao</cp:lastModifiedBy>
  <cp:revision>8</cp:revision>
  <dcterms:created xsi:type="dcterms:W3CDTF">2024-01-31T12:01:00Z</dcterms:created>
  <dcterms:modified xsi:type="dcterms:W3CDTF">2024-02-02T03:33:00Z</dcterms:modified>
</cp:coreProperties>
</file>