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632" w:type="dxa"/>
        <w:jc w:val="center"/>
        <w:tblBorders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  <w:insideH w:val="single" w:sz="24" w:space="0" w:color="5B9BD5" w:themeColor="accent1"/>
          <w:insideV w:val="single" w:sz="24" w:space="0" w:color="5B9BD5" w:themeColor="accent1"/>
        </w:tblBorders>
        <w:tblLayout w:type="fixed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6639"/>
        <w:gridCol w:w="3993"/>
      </w:tblGrid>
      <w:tr w:rsidR="00A46279" w:rsidRPr="00D942CD" w:rsidTr="001056A1">
        <w:trPr>
          <w:trHeight w:val="981"/>
          <w:jc w:val="center"/>
        </w:trPr>
        <w:tc>
          <w:tcPr>
            <w:tcW w:w="6639" w:type="dxa"/>
            <w:tcBorders>
              <w:top w:val="nil"/>
              <w:left w:val="nil"/>
              <w:bottom w:val="nil"/>
              <w:right w:val="single" w:sz="24" w:space="0" w:color="5B9BD5" w:themeColor="accent1"/>
            </w:tcBorders>
          </w:tcPr>
          <w:p w:rsidR="00A46279" w:rsidRPr="00F8733E" w:rsidRDefault="00A46279" w:rsidP="00D019F0">
            <w:pPr>
              <w:jc w:val="center"/>
              <w:rPr>
                <w:rFonts w:ascii="Play" w:hAnsi="Play"/>
                <w:b/>
                <w:bCs/>
                <w:sz w:val="64"/>
                <w:szCs w:val="64"/>
                <w:lang w:val="en-US"/>
              </w:rPr>
            </w:pPr>
            <w:r w:rsidRPr="00F8733E">
              <w:rPr>
                <w:rFonts w:ascii="Play" w:hAnsi="Play"/>
                <w:b/>
                <w:bCs/>
                <w:sz w:val="64"/>
                <w:szCs w:val="64"/>
                <w:lang w:val="en-US"/>
              </w:rPr>
              <w:t>Shtempler Viktor</w:t>
            </w:r>
          </w:p>
          <w:p w:rsidR="00A46279" w:rsidRPr="00E8128A" w:rsidRDefault="00A46279" w:rsidP="00D019F0">
            <w:pPr>
              <w:shd w:val="clear" w:color="auto" w:fill="FFFFFF" w:themeFill="background1"/>
              <w:jc w:val="center"/>
              <w:rPr>
                <w:rFonts w:ascii="Play" w:hAnsi="Play"/>
                <w:bCs/>
                <w:color w:val="A5A5A5" w:themeColor="accent3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128A">
              <w:rPr>
                <w:rFonts w:ascii="Play" w:hAnsi="Play"/>
                <w:bCs/>
                <w:color w:val="A5A5A5" w:themeColor="accent3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Adobe Photoshop / Adobe Illustrator / Corel Draw</w:t>
            </w:r>
          </w:p>
          <w:p w:rsidR="00A46279" w:rsidRPr="00E8128A" w:rsidRDefault="00A46279" w:rsidP="004C04ED">
            <w:pPr>
              <w:shd w:val="clear" w:color="auto" w:fill="FFFFFF" w:themeFill="background1"/>
              <w:jc w:val="center"/>
              <w:rPr>
                <w:rFonts w:ascii="Play" w:hAnsi="Play"/>
                <w:bCs/>
                <w:color w:val="A5A5A5" w:themeColor="accent3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128A">
              <w:rPr>
                <w:rFonts w:ascii="Play" w:hAnsi="Play"/>
                <w:bCs/>
                <w:color w:val="A5A5A5" w:themeColor="accent3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Angular / HTML5 / CSS3 / JS / TS </w:t>
            </w:r>
          </w:p>
          <w:p w:rsidR="00A46279" w:rsidRPr="00E8128A" w:rsidRDefault="00A46279" w:rsidP="004C04ED">
            <w:pPr>
              <w:shd w:val="clear" w:color="auto" w:fill="FFFFFF" w:themeFill="background1"/>
              <w:jc w:val="center"/>
              <w:rPr>
                <w:rFonts w:ascii="Play" w:hAnsi="Play"/>
                <w:bCs/>
                <w:color w:val="A5A5A5" w:themeColor="accent3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8128A">
              <w:rPr>
                <w:rFonts w:ascii="Play" w:hAnsi="Play"/>
                <w:bCs/>
                <w:color w:val="A5A5A5" w:themeColor="accent3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8128A">
              <w:rPr>
                <w:rFonts w:ascii="Play" w:hAnsi="Play"/>
                <w:bCs/>
                <w:color w:val="A5A5A5" w:themeColor="accent3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FireBase</w:t>
            </w:r>
            <w:proofErr w:type="spellEnd"/>
            <w:r w:rsidRPr="00E8128A">
              <w:rPr>
                <w:rFonts w:ascii="Play" w:hAnsi="Play"/>
                <w:bCs/>
                <w:color w:val="A5A5A5" w:themeColor="accent3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 </w:t>
            </w:r>
            <w:proofErr w:type="spellStart"/>
            <w:r w:rsidRPr="00E8128A">
              <w:rPr>
                <w:rFonts w:ascii="Play" w:hAnsi="Play"/>
                <w:bCs/>
                <w:color w:val="A5A5A5" w:themeColor="accent3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MongoDB</w:t>
            </w:r>
            <w:proofErr w:type="spellEnd"/>
            <w:r w:rsidRPr="00E8128A">
              <w:rPr>
                <w:rFonts w:ascii="Play" w:hAnsi="Play"/>
                <w:bCs/>
                <w:color w:val="A5A5A5" w:themeColor="accent3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 </w:t>
            </w:r>
            <w:proofErr w:type="spellStart"/>
            <w:r w:rsidRPr="00E8128A">
              <w:rPr>
                <w:rFonts w:ascii="Play" w:hAnsi="Play"/>
                <w:bCs/>
                <w:color w:val="A5A5A5" w:themeColor="accent3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NodeJS</w:t>
            </w:r>
            <w:proofErr w:type="spellEnd"/>
          </w:p>
          <w:p w:rsidR="00A46279" w:rsidRPr="00F8733E" w:rsidRDefault="00A46279">
            <w:pPr>
              <w:rPr>
                <w:rFonts w:ascii="Play" w:hAnsi="Play"/>
                <w:lang w:val="en-US"/>
              </w:rPr>
            </w:pPr>
          </w:p>
        </w:tc>
        <w:tc>
          <w:tcPr>
            <w:tcW w:w="3993" w:type="dxa"/>
            <w:vMerge w:val="restart"/>
            <w:tcBorders>
              <w:top w:val="nil"/>
              <w:left w:val="single" w:sz="24" w:space="0" w:color="5B9BD5" w:themeColor="accent1"/>
              <w:bottom w:val="nil"/>
              <w:right w:val="nil"/>
            </w:tcBorders>
            <w:vAlign w:val="center"/>
          </w:tcPr>
          <w:p w:rsidR="00A46279" w:rsidRPr="00F8733E" w:rsidRDefault="00764F43" w:rsidP="00764F43">
            <w:pPr>
              <w:rPr>
                <w:rFonts w:ascii="Play" w:hAnsi="Play"/>
                <w:lang w:val="en-US"/>
              </w:rPr>
            </w:pPr>
            <w:r>
              <w:rPr>
                <w:rFonts w:ascii="Play" w:hAnsi="Play"/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0</wp:posOffset>
                  </wp:positionV>
                  <wp:extent cx="1609200" cy="1994400"/>
                  <wp:effectExtent l="0" t="0" r="0" b="6350"/>
                  <wp:wrapThrough wrapText="bothSides">
                    <wp:wrapPolygon edited="0">
                      <wp:start x="0" y="0"/>
                      <wp:lineTo x="0" y="21462"/>
                      <wp:lineTo x="21225" y="21462"/>
                      <wp:lineTo x="21225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vatar-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200" cy="19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6279" w:rsidRPr="00D942CD" w:rsidTr="001056A1">
        <w:trPr>
          <w:trHeight w:val="1350"/>
          <w:jc w:val="center"/>
        </w:trPr>
        <w:tc>
          <w:tcPr>
            <w:tcW w:w="6639" w:type="dxa"/>
            <w:vMerge w:val="restart"/>
            <w:tcBorders>
              <w:top w:val="nil"/>
              <w:left w:val="nil"/>
              <w:bottom w:val="nil"/>
              <w:right w:val="single" w:sz="24" w:space="0" w:color="5B9BD5" w:themeColor="accent1"/>
            </w:tcBorders>
          </w:tcPr>
          <w:p w:rsidR="00A46279" w:rsidRPr="00A44212" w:rsidRDefault="00A46279" w:rsidP="004C04ED">
            <w:pPr>
              <w:rPr>
                <w:rFonts w:ascii="Play" w:hAnsi="Play"/>
                <w:b/>
                <w:bCs/>
                <w:sz w:val="40"/>
                <w:szCs w:val="40"/>
                <w:lang w:val="en-US"/>
              </w:rPr>
            </w:pPr>
            <w:r w:rsidRPr="00A44212">
              <w:rPr>
                <w:rFonts w:ascii="Play" w:hAnsi="Play"/>
                <w:b/>
                <w:bCs/>
                <w:color w:val="2E74B5" w:themeColor="accent1" w:themeShade="BF"/>
                <w:sz w:val="40"/>
                <w:szCs w:val="40"/>
                <w:lang w:val="en-US"/>
              </w:rPr>
              <w:t>EXPERIENCE</w:t>
            </w:r>
          </w:p>
          <w:p w:rsidR="00A46279" w:rsidRPr="00A44212" w:rsidRDefault="00A46279" w:rsidP="00175F03">
            <w:pPr>
              <w:jc w:val="both"/>
              <w:rPr>
                <w:rFonts w:ascii="Play" w:hAnsi="Play"/>
                <w:b/>
                <w:bCs/>
                <w:sz w:val="24"/>
                <w:szCs w:val="24"/>
                <w:lang w:val="en-US"/>
              </w:rPr>
            </w:pPr>
            <w:r w:rsidRPr="00A44212">
              <w:rPr>
                <w:rFonts w:ascii="Play" w:hAnsi="Play"/>
                <w:b/>
                <w:bCs/>
                <w:sz w:val="24"/>
                <w:szCs w:val="24"/>
                <w:lang w:val="en-US"/>
              </w:rPr>
              <w:t>Graphic Designer at typography Print Point (</w:t>
            </w:r>
            <w:r w:rsidRPr="00175F03">
              <w:rPr>
                <w:rFonts w:ascii="Play" w:hAnsi="Play"/>
                <w:b/>
                <w:bCs/>
                <w:color w:val="7F7F7F" w:themeColor="text1" w:themeTint="80"/>
                <w:sz w:val="24"/>
                <w:szCs w:val="24"/>
                <w:lang w:val="en-US"/>
              </w:rPr>
              <w:t>Israel</w:t>
            </w:r>
            <w:r w:rsidRPr="00A44212">
              <w:rPr>
                <w:rFonts w:ascii="Play" w:hAnsi="Play"/>
                <w:b/>
                <w:bCs/>
                <w:sz w:val="24"/>
                <w:szCs w:val="24"/>
                <w:lang w:val="en-US"/>
              </w:rPr>
              <w:t>)</w:t>
            </w:r>
          </w:p>
          <w:p w:rsidR="00A46279" w:rsidRPr="00F8733E" w:rsidRDefault="00A46279" w:rsidP="00D942CD">
            <w:pPr>
              <w:jc w:val="both"/>
              <w:rPr>
                <w:rFonts w:ascii="Play" w:hAnsi="Play"/>
                <w:sz w:val="24"/>
                <w:szCs w:val="24"/>
                <w:lang w:val="en-US"/>
              </w:rPr>
            </w:pPr>
            <w:r w:rsidRPr="00F8733E">
              <w:rPr>
                <w:rFonts w:ascii="Play" w:hAnsi="Play"/>
                <w:sz w:val="24"/>
                <w:szCs w:val="24"/>
                <w:lang w:val="en-US"/>
              </w:rPr>
              <w:t>2015-present</w:t>
            </w:r>
          </w:p>
          <w:p w:rsidR="00A46279" w:rsidRPr="00A44212" w:rsidRDefault="00A46279" w:rsidP="00D942CD">
            <w:pPr>
              <w:spacing w:before="240"/>
              <w:ind w:firstLine="284"/>
              <w:jc w:val="both"/>
              <w:rPr>
                <w:rFonts w:ascii="Play" w:hAnsi="Play"/>
                <w:color w:val="7F7F7F" w:themeColor="text1" w:themeTint="80"/>
                <w:sz w:val="24"/>
                <w:szCs w:val="24"/>
                <w:lang w:val="en-US"/>
              </w:rPr>
            </w:pPr>
            <w:r w:rsidRPr="00A44212">
              <w:rPr>
                <w:rFonts w:ascii="Play" w:hAnsi="Play"/>
                <w:color w:val="7F7F7F" w:themeColor="text1" w:themeTint="80"/>
                <w:sz w:val="24"/>
                <w:szCs w:val="24"/>
                <w:lang w:val="en-US"/>
              </w:rPr>
              <w:t>Development and preparation for printing of domed stickers and large format printing of high resolution. Printer work and complex varnish jobs.</w:t>
            </w:r>
          </w:p>
          <w:p w:rsidR="00A46279" w:rsidRPr="00F8733E" w:rsidRDefault="00A46279" w:rsidP="00A44212">
            <w:pPr>
              <w:ind w:firstLine="284"/>
              <w:jc w:val="both"/>
              <w:rPr>
                <w:rFonts w:ascii="Play" w:hAnsi="Play"/>
                <w:sz w:val="24"/>
                <w:szCs w:val="24"/>
                <w:lang w:val="en-US"/>
              </w:rPr>
            </w:pPr>
          </w:p>
          <w:p w:rsidR="00A46279" w:rsidRPr="00F8733E" w:rsidRDefault="00A46279" w:rsidP="00A44212">
            <w:pPr>
              <w:jc w:val="both"/>
              <w:rPr>
                <w:rFonts w:ascii="Play" w:hAnsi="Play"/>
                <w:sz w:val="24"/>
                <w:szCs w:val="24"/>
                <w:lang w:val="en-US"/>
              </w:rPr>
            </w:pPr>
            <w:r w:rsidRPr="00A44212">
              <w:rPr>
                <w:rFonts w:ascii="Play" w:hAnsi="Play"/>
                <w:b/>
                <w:bCs/>
                <w:sz w:val="24"/>
                <w:szCs w:val="24"/>
                <w:lang w:val="en-US"/>
              </w:rPr>
              <w:t xml:space="preserve">Graphic Designer at typography </w:t>
            </w:r>
            <w:proofErr w:type="spellStart"/>
            <w:r w:rsidRPr="00A44212">
              <w:rPr>
                <w:rFonts w:ascii="Play" w:hAnsi="Play"/>
                <w:b/>
                <w:bCs/>
                <w:sz w:val="24"/>
                <w:szCs w:val="24"/>
                <w:lang w:val="en-US"/>
              </w:rPr>
              <w:t>Zorepad</w:t>
            </w:r>
            <w:proofErr w:type="spellEnd"/>
            <w:r w:rsidRPr="00A44212">
              <w:rPr>
                <w:rFonts w:ascii="Play" w:hAnsi="Play"/>
                <w:b/>
                <w:bCs/>
                <w:sz w:val="24"/>
                <w:szCs w:val="24"/>
                <w:lang w:val="en-US"/>
              </w:rPr>
              <w:t xml:space="preserve"> (</w:t>
            </w:r>
            <w:r w:rsidRPr="00175F03">
              <w:rPr>
                <w:rFonts w:ascii="Play" w:hAnsi="Play"/>
                <w:b/>
                <w:bCs/>
                <w:color w:val="7F7F7F" w:themeColor="text1" w:themeTint="80"/>
                <w:sz w:val="24"/>
                <w:szCs w:val="24"/>
                <w:lang w:val="en-US"/>
              </w:rPr>
              <w:t>Ukraine</w:t>
            </w:r>
            <w:r w:rsidRPr="00F8733E">
              <w:rPr>
                <w:rFonts w:ascii="Play" w:hAnsi="Play"/>
                <w:sz w:val="24"/>
                <w:szCs w:val="24"/>
                <w:lang w:val="en-US"/>
              </w:rPr>
              <w:t>)</w:t>
            </w:r>
          </w:p>
          <w:p w:rsidR="00A46279" w:rsidRPr="00F8733E" w:rsidRDefault="00A46279" w:rsidP="00D942CD">
            <w:pPr>
              <w:jc w:val="both"/>
              <w:rPr>
                <w:rFonts w:ascii="Play" w:hAnsi="Play"/>
                <w:sz w:val="24"/>
                <w:szCs w:val="24"/>
                <w:lang w:val="en-US"/>
              </w:rPr>
            </w:pPr>
            <w:r w:rsidRPr="00F8733E">
              <w:rPr>
                <w:rFonts w:ascii="Play" w:hAnsi="Play"/>
                <w:sz w:val="24"/>
                <w:szCs w:val="24"/>
                <w:lang w:val="en-US"/>
              </w:rPr>
              <w:t>2008-2015</w:t>
            </w:r>
          </w:p>
          <w:p w:rsidR="00A46279" w:rsidRPr="00A44212" w:rsidRDefault="00A46279" w:rsidP="00D942CD">
            <w:pPr>
              <w:spacing w:before="240"/>
              <w:ind w:firstLine="284"/>
              <w:jc w:val="both"/>
              <w:rPr>
                <w:rFonts w:ascii="Play" w:hAnsi="Play"/>
                <w:color w:val="7F7F7F" w:themeColor="text1" w:themeTint="80"/>
                <w:sz w:val="24"/>
                <w:szCs w:val="24"/>
                <w:lang w:val="en-US"/>
              </w:rPr>
            </w:pPr>
            <w:r w:rsidRPr="00A44212">
              <w:rPr>
                <w:rFonts w:ascii="Play" w:hAnsi="Play"/>
                <w:color w:val="7F7F7F" w:themeColor="text1" w:themeTint="80"/>
                <w:sz w:val="24"/>
                <w:szCs w:val="24"/>
                <w:lang w:val="en-US"/>
              </w:rPr>
              <w:t>Development and preparation for printing of high quality images. Transport branding, interior printing. Full support of the client during the execution of work.</w:t>
            </w:r>
          </w:p>
          <w:p w:rsidR="00A46279" w:rsidRPr="00F8733E" w:rsidRDefault="00A46279" w:rsidP="00A44212">
            <w:pPr>
              <w:ind w:firstLine="284"/>
              <w:jc w:val="both"/>
              <w:rPr>
                <w:rFonts w:ascii="Play" w:hAnsi="Play"/>
                <w:sz w:val="24"/>
                <w:szCs w:val="24"/>
                <w:lang w:val="en-US"/>
              </w:rPr>
            </w:pPr>
          </w:p>
          <w:p w:rsidR="00A46279" w:rsidRPr="00A44212" w:rsidRDefault="00A46279" w:rsidP="00A44212">
            <w:pPr>
              <w:jc w:val="both"/>
              <w:rPr>
                <w:rFonts w:ascii="Play" w:hAnsi="Play"/>
                <w:b/>
                <w:bCs/>
                <w:sz w:val="24"/>
                <w:szCs w:val="24"/>
                <w:lang w:val="en-US"/>
              </w:rPr>
            </w:pPr>
            <w:r w:rsidRPr="00A44212">
              <w:rPr>
                <w:rFonts w:ascii="Play" w:hAnsi="Play"/>
                <w:b/>
                <w:bCs/>
                <w:sz w:val="24"/>
                <w:szCs w:val="24"/>
                <w:lang w:val="en-US"/>
              </w:rPr>
              <w:t xml:space="preserve">Graphic Designer at typography </w:t>
            </w:r>
            <w:proofErr w:type="spellStart"/>
            <w:r w:rsidRPr="00A44212">
              <w:rPr>
                <w:rFonts w:ascii="Play" w:hAnsi="Play"/>
                <w:b/>
                <w:bCs/>
                <w:sz w:val="24"/>
                <w:szCs w:val="24"/>
                <w:lang w:val="en-US"/>
              </w:rPr>
              <w:t>UniPrint</w:t>
            </w:r>
            <w:proofErr w:type="spellEnd"/>
            <w:r w:rsidRPr="00A44212">
              <w:rPr>
                <w:rFonts w:ascii="Play" w:hAnsi="Play"/>
                <w:b/>
                <w:bCs/>
                <w:sz w:val="24"/>
                <w:szCs w:val="24"/>
                <w:lang w:val="en-US"/>
              </w:rPr>
              <w:t xml:space="preserve"> (</w:t>
            </w:r>
            <w:r w:rsidRPr="00175F03">
              <w:rPr>
                <w:rFonts w:ascii="Play" w:hAnsi="Play"/>
                <w:b/>
                <w:bCs/>
                <w:color w:val="7F7F7F" w:themeColor="text1" w:themeTint="80"/>
                <w:sz w:val="24"/>
                <w:szCs w:val="24"/>
                <w:lang w:val="en-US"/>
              </w:rPr>
              <w:t>Ukraine</w:t>
            </w:r>
            <w:r w:rsidRPr="00A44212">
              <w:rPr>
                <w:rFonts w:ascii="Play" w:hAnsi="Play"/>
                <w:b/>
                <w:bCs/>
                <w:sz w:val="24"/>
                <w:szCs w:val="24"/>
                <w:lang w:val="en-US"/>
              </w:rPr>
              <w:t>)</w:t>
            </w:r>
          </w:p>
          <w:p w:rsidR="00A46279" w:rsidRPr="00D942CD" w:rsidRDefault="00A46279" w:rsidP="00D942CD">
            <w:pPr>
              <w:jc w:val="both"/>
              <w:rPr>
                <w:rFonts w:ascii="Play" w:hAnsi="Play"/>
                <w:color w:val="000000" w:themeColor="text1"/>
                <w:sz w:val="24"/>
                <w:szCs w:val="24"/>
                <w:lang w:val="en-US"/>
              </w:rPr>
            </w:pPr>
            <w:r w:rsidRPr="00A44212">
              <w:rPr>
                <w:rFonts w:ascii="Play" w:hAnsi="Play"/>
                <w:color w:val="000000" w:themeColor="text1"/>
                <w:sz w:val="24"/>
                <w:szCs w:val="24"/>
                <w:lang w:val="en-US"/>
              </w:rPr>
              <w:t xml:space="preserve">2006-2008 </w:t>
            </w:r>
          </w:p>
          <w:p w:rsidR="00A46279" w:rsidRPr="00A44212" w:rsidRDefault="00A46279" w:rsidP="00D942CD">
            <w:pPr>
              <w:spacing w:before="240" w:line="240" w:lineRule="atLeast"/>
              <w:ind w:firstLine="284"/>
              <w:jc w:val="both"/>
              <w:rPr>
                <w:rFonts w:ascii="Play" w:hAnsi="Play"/>
                <w:b/>
                <w:bCs/>
                <w:sz w:val="40"/>
                <w:szCs w:val="40"/>
                <w:lang w:val="en-US"/>
              </w:rPr>
            </w:pPr>
            <w:bookmarkStart w:id="0" w:name="_GoBack"/>
            <w:r w:rsidRPr="00A44212">
              <w:rPr>
                <w:rFonts w:ascii="Play" w:hAnsi="Play"/>
                <w:color w:val="7F7F7F" w:themeColor="text1" w:themeTint="80"/>
                <w:sz w:val="24"/>
                <w:szCs w:val="24"/>
                <w:lang w:val="en-US"/>
              </w:rPr>
              <w:t>Development of vector logos for silk-screen printing</w:t>
            </w:r>
            <w:bookmarkEnd w:id="0"/>
            <w:r w:rsidRPr="00A44212">
              <w:rPr>
                <w:rFonts w:ascii="Play" w:hAnsi="Play"/>
                <w:color w:val="7F7F7F" w:themeColor="text1" w:themeTint="80"/>
                <w:sz w:val="24"/>
                <w:szCs w:val="24"/>
                <w:lang w:val="en-US"/>
              </w:rPr>
              <w:t>, as well as the development of outdoor advertising</w:t>
            </w:r>
          </w:p>
        </w:tc>
        <w:tc>
          <w:tcPr>
            <w:tcW w:w="3993" w:type="dxa"/>
            <w:vMerge/>
            <w:tcBorders>
              <w:top w:val="nil"/>
              <w:left w:val="single" w:sz="24" w:space="0" w:color="5B9BD5" w:themeColor="accent1"/>
              <w:bottom w:val="nil"/>
              <w:right w:val="nil"/>
            </w:tcBorders>
            <w:vAlign w:val="center"/>
          </w:tcPr>
          <w:p w:rsidR="00A46279" w:rsidRPr="00F8733E" w:rsidRDefault="00A46279">
            <w:pPr>
              <w:rPr>
                <w:rFonts w:ascii="Play" w:hAnsi="Play"/>
                <w:lang w:val="en-US"/>
              </w:rPr>
            </w:pPr>
          </w:p>
        </w:tc>
      </w:tr>
      <w:tr w:rsidR="00A46279" w:rsidRPr="00F8733E" w:rsidTr="001056A1">
        <w:trPr>
          <w:trHeight w:val="844"/>
          <w:jc w:val="center"/>
        </w:trPr>
        <w:tc>
          <w:tcPr>
            <w:tcW w:w="6639" w:type="dxa"/>
            <w:vMerge/>
            <w:tcBorders>
              <w:top w:val="nil"/>
              <w:left w:val="nil"/>
              <w:bottom w:val="nil"/>
              <w:right w:val="single" w:sz="24" w:space="0" w:color="5B9BD5" w:themeColor="accent1"/>
            </w:tcBorders>
          </w:tcPr>
          <w:p w:rsidR="00A46279" w:rsidRPr="00E8128A" w:rsidRDefault="00A46279" w:rsidP="00E8128A">
            <w:pPr>
              <w:ind w:firstLine="284"/>
              <w:jc w:val="both"/>
              <w:rPr>
                <w:rFonts w:ascii="Play" w:hAnsi="Play"/>
                <w:color w:val="7F7F7F" w:themeColor="text1" w:themeTint="80"/>
                <w:sz w:val="24"/>
                <w:szCs w:val="24"/>
                <w:lang w:val="en-US"/>
              </w:rPr>
            </w:pPr>
          </w:p>
        </w:tc>
        <w:tc>
          <w:tcPr>
            <w:tcW w:w="3993" w:type="dxa"/>
            <w:tcBorders>
              <w:top w:val="nil"/>
              <w:left w:val="single" w:sz="24" w:space="0" w:color="5B9BD5" w:themeColor="accent1"/>
              <w:bottom w:val="nil"/>
              <w:right w:val="nil"/>
            </w:tcBorders>
            <w:vAlign w:val="center"/>
          </w:tcPr>
          <w:p w:rsidR="00A46279" w:rsidRPr="00E8128A" w:rsidRDefault="00D942CD" w:rsidP="00E8128A">
            <w:pPr>
              <w:jc w:val="center"/>
              <w:rPr>
                <w:rFonts w:ascii="Play" w:hAnsi="Play"/>
                <w:sz w:val="28"/>
                <w:szCs w:val="28"/>
                <w:lang w:val="en-US"/>
              </w:rPr>
            </w:pPr>
            <w:hyperlink r:id="rId7" w:history="1">
              <w:r w:rsidR="00A46279" w:rsidRPr="00E8128A">
                <w:rPr>
                  <w:rStyle w:val="a4"/>
                  <w:rFonts w:ascii="Play" w:hAnsi="Play"/>
                  <w:sz w:val="28"/>
                  <w:szCs w:val="28"/>
                  <w:lang w:val="en-US"/>
                </w:rPr>
                <w:t>eviljosephe@gmail.com</w:t>
              </w:r>
            </w:hyperlink>
          </w:p>
        </w:tc>
      </w:tr>
      <w:tr w:rsidR="00A46279" w:rsidRPr="00871C92" w:rsidTr="001056A1">
        <w:trPr>
          <w:trHeight w:val="1405"/>
          <w:jc w:val="center"/>
        </w:trPr>
        <w:tc>
          <w:tcPr>
            <w:tcW w:w="6639" w:type="dxa"/>
            <w:vMerge/>
            <w:tcBorders>
              <w:top w:val="nil"/>
              <w:left w:val="nil"/>
              <w:bottom w:val="nil"/>
              <w:right w:val="single" w:sz="24" w:space="0" w:color="5B9BD5" w:themeColor="accent1"/>
            </w:tcBorders>
          </w:tcPr>
          <w:p w:rsidR="00A46279" w:rsidRPr="00F8733E" w:rsidRDefault="00A46279" w:rsidP="00F8733E">
            <w:pPr>
              <w:jc w:val="both"/>
              <w:rPr>
                <w:rFonts w:ascii="Play" w:hAnsi="Play"/>
                <w:sz w:val="24"/>
                <w:szCs w:val="24"/>
                <w:lang w:val="en-US"/>
              </w:rPr>
            </w:pPr>
          </w:p>
        </w:tc>
        <w:tc>
          <w:tcPr>
            <w:tcW w:w="3993" w:type="dxa"/>
            <w:tcBorders>
              <w:top w:val="nil"/>
              <w:left w:val="single" w:sz="24" w:space="0" w:color="5B9BD5" w:themeColor="accent1"/>
              <w:bottom w:val="nil"/>
              <w:right w:val="nil"/>
            </w:tcBorders>
            <w:vAlign w:val="center"/>
          </w:tcPr>
          <w:p w:rsidR="001056A1" w:rsidRDefault="00D942CD" w:rsidP="001056A1">
            <w:pPr>
              <w:jc w:val="center"/>
              <w:rPr>
                <w:rStyle w:val="a4"/>
                <w:rFonts w:ascii="Play" w:hAnsi="Play"/>
                <w:sz w:val="28"/>
                <w:szCs w:val="28"/>
                <w:lang w:val="en-US"/>
              </w:rPr>
            </w:pPr>
            <w:hyperlink r:id="rId8" w:history="1">
              <w:r w:rsidR="00A46279" w:rsidRPr="00E8128A">
                <w:rPr>
                  <w:rStyle w:val="a4"/>
                  <w:rFonts w:ascii="Play" w:hAnsi="Play"/>
                  <w:sz w:val="28"/>
                  <w:szCs w:val="28"/>
                  <w:lang w:val="en-US"/>
                </w:rPr>
                <w:t>https://www.linkedin.com/in/viktor-shtempler-969aa0208/</w:t>
              </w:r>
            </w:hyperlink>
          </w:p>
          <w:p w:rsidR="001056A1" w:rsidRPr="00E8128A" w:rsidRDefault="00D942CD" w:rsidP="001056A1">
            <w:pPr>
              <w:spacing w:before="240"/>
              <w:jc w:val="center"/>
              <w:rPr>
                <w:rFonts w:ascii="Play" w:hAnsi="Play"/>
                <w:sz w:val="28"/>
                <w:szCs w:val="28"/>
                <w:lang w:val="en-US"/>
              </w:rPr>
            </w:pPr>
            <w:hyperlink r:id="rId9" w:history="1">
              <w:r w:rsidR="001056A1" w:rsidRPr="00D5520C">
                <w:rPr>
                  <w:rStyle w:val="a4"/>
                  <w:rFonts w:ascii="Play" w:hAnsi="Play"/>
                  <w:sz w:val="28"/>
                  <w:szCs w:val="28"/>
                  <w:lang w:val="en-US"/>
                </w:rPr>
                <w:t>https://github.com/EvilJ0</w:t>
              </w:r>
            </w:hyperlink>
          </w:p>
          <w:p w:rsidR="00A46279" w:rsidRPr="00F8733E" w:rsidRDefault="00A46279" w:rsidP="00E8128A">
            <w:pPr>
              <w:jc w:val="center"/>
              <w:rPr>
                <w:rFonts w:ascii="Play" w:hAnsi="Play"/>
                <w:lang w:val="en-US"/>
              </w:rPr>
            </w:pPr>
          </w:p>
        </w:tc>
      </w:tr>
      <w:tr w:rsidR="00A46279" w:rsidRPr="00F8733E" w:rsidTr="001056A1">
        <w:trPr>
          <w:trHeight w:val="783"/>
          <w:jc w:val="center"/>
        </w:trPr>
        <w:tc>
          <w:tcPr>
            <w:tcW w:w="6639" w:type="dxa"/>
            <w:vMerge/>
            <w:tcBorders>
              <w:top w:val="nil"/>
              <w:left w:val="nil"/>
              <w:bottom w:val="nil"/>
              <w:right w:val="single" w:sz="24" w:space="0" w:color="5B9BD5" w:themeColor="accent1"/>
            </w:tcBorders>
          </w:tcPr>
          <w:p w:rsidR="00A46279" w:rsidRPr="00F8733E" w:rsidRDefault="00A46279" w:rsidP="00F8733E">
            <w:pPr>
              <w:jc w:val="both"/>
              <w:rPr>
                <w:rFonts w:ascii="Play" w:hAnsi="Play"/>
                <w:sz w:val="24"/>
                <w:szCs w:val="24"/>
                <w:lang w:val="en-US"/>
              </w:rPr>
            </w:pPr>
          </w:p>
        </w:tc>
        <w:tc>
          <w:tcPr>
            <w:tcW w:w="3993" w:type="dxa"/>
            <w:tcBorders>
              <w:top w:val="nil"/>
              <w:left w:val="single" w:sz="24" w:space="0" w:color="5B9BD5" w:themeColor="accent1"/>
              <w:bottom w:val="nil"/>
              <w:right w:val="nil"/>
            </w:tcBorders>
            <w:vAlign w:val="center"/>
          </w:tcPr>
          <w:p w:rsidR="00A46279" w:rsidRPr="00A46279" w:rsidRDefault="00A46279" w:rsidP="00E8128A">
            <w:pPr>
              <w:jc w:val="center"/>
              <w:rPr>
                <w:rFonts w:ascii="Play" w:hAnsi="Play"/>
                <w:b/>
                <w:bCs/>
                <w:lang w:val="en-US"/>
              </w:rPr>
            </w:pPr>
            <w:r w:rsidRPr="00A46279">
              <w:rPr>
                <w:rFonts w:ascii="Play" w:hAnsi="Play"/>
                <w:b/>
                <w:bCs/>
                <w:color w:val="2E74B5" w:themeColor="accent1" w:themeShade="BF"/>
                <w:sz w:val="36"/>
                <w:szCs w:val="36"/>
                <w:lang w:val="en-US"/>
              </w:rPr>
              <w:t>+972-50-5550854</w:t>
            </w:r>
          </w:p>
        </w:tc>
      </w:tr>
      <w:tr w:rsidR="00A46279" w:rsidRPr="00F8733E" w:rsidTr="00D942CD">
        <w:trPr>
          <w:trHeight w:val="429"/>
          <w:jc w:val="center"/>
        </w:trPr>
        <w:tc>
          <w:tcPr>
            <w:tcW w:w="6639" w:type="dxa"/>
            <w:vMerge/>
            <w:tcBorders>
              <w:top w:val="nil"/>
              <w:left w:val="nil"/>
              <w:bottom w:val="nil"/>
              <w:right w:val="single" w:sz="24" w:space="0" w:color="5B9BD5" w:themeColor="accent1"/>
            </w:tcBorders>
          </w:tcPr>
          <w:p w:rsidR="00A46279" w:rsidRPr="00F8733E" w:rsidRDefault="00A46279" w:rsidP="00F8733E">
            <w:pPr>
              <w:jc w:val="both"/>
              <w:rPr>
                <w:rFonts w:ascii="Play" w:hAnsi="Play"/>
                <w:sz w:val="24"/>
                <w:szCs w:val="24"/>
                <w:lang w:val="en-US"/>
              </w:rPr>
            </w:pPr>
          </w:p>
        </w:tc>
        <w:tc>
          <w:tcPr>
            <w:tcW w:w="3993" w:type="dxa"/>
            <w:vMerge w:val="restart"/>
            <w:tcBorders>
              <w:top w:val="nil"/>
              <w:left w:val="single" w:sz="24" w:space="0" w:color="5B9BD5" w:themeColor="accent1"/>
              <w:bottom w:val="nil"/>
              <w:right w:val="nil"/>
            </w:tcBorders>
            <w:vAlign w:val="center"/>
          </w:tcPr>
          <w:p w:rsidR="00A46279" w:rsidRPr="00871C92" w:rsidRDefault="00A46279" w:rsidP="00A46279">
            <w:pPr>
              <w:pStyle w:val="a7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contextualSpacing w:val="0"/>
              <w:rPr>
                <w:rFonts w:ascii="Play" w:hAnsi="Play"/>
                <w:color w:val="7F7F7F" w:themeColor="text1" w:themeTint="80"/>
                <w:sz w:val="28"/>
                <w:szCs w:val="28"/>
                <w:lang w:val="en-US"/>
              </w:rPr>
            </w:pPr>
            <w:r w:rsidRPr="00871C92">
              <w:rPr>
                <w:rFonts w:ascii="Play" w:hAnsi="Play"/>
                <w:color w:val="7F7F7F" w:themeColor="text1" w:themeTint="80"/>
                <w:sz w:val="28"/>
                <w:szCs w:val="28"/>
                <w:lang w:val="en-US"/>
              </w:rPr>
              <w:t>Professionalism</w:t>
            </w:r>
          </w:p>
          <w:p w:rsidR="00A46279" w:rsidRPr="00871C92" w:rsidRDefault="00A46279" w:rsidP="00A46279">
            <w:pPr>
              <w:pStyle w:val="a7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contextualSpacing w:val="0"/>
              <w:rPr>
                <w:rFonts w:ascii="Play" w:hAnsi="Play"/>
                <w:color w:val="7F7F7F" w:themeColor="text1" w:themeTint="80"/>
                <w:sz w:val="28"/>
                <w:szCs w:val="28"/>
                <w:lang w:val="en-US"/>
              </w:rPr>
            </w:pPr>
            <w:r w:rsidRPr="00871C92">
              <w:rPr>
                <w:rFonts w:ascii="Play" w:hAnsi="Play"/>
                <w:color w:val="7F7F7F" w:themeColor="text1" w:themeTint="80"/>
                <w:sz w:val="28"/>
                <w:szCs w:val="28"/>
                <w:lang w:val="en-US"/>
              </w:rPr>
              <w:t>Creativity</w:t>
            </w:r>
          </w:p>
          <w:p w:rsidR="00A46279" w:rsidRPr="00871C92" w:rsidRDefault="00A46279" w:rsidP="00A46279">
            <w:pPr>
              <w:pStyle w:val="a7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contextualSpacing w:val="0"/>
              <w:rPr>
                <w:rFonts w:ascii="Play" w:hAnsi="Play"/>
                <w:color w:val="7F7F7F" w:themeColor="text1" w:themeTint="80"/>
                <w:sz w:val="28"/>
                <w:szCs w:val="28"/>
                <w:lang w:val="en-US"/>
              </w:rPr>
            </w:pPr>
            <w:r w:rsidRPr="00871C92">
              <w:rPr>
                <w:rFonts w:ascii="Play" w:hAnsi="Play"/>
                <w:color w:val="7F7F7F" w:themeColor="text1" w:themeTint="80"/>
                <w:sz w:val="28"/>
                <w:szCs w:val="28"/>
                <w:lang w:val="en-US"/>
              </w:rPr>
              <w:t>Excellent interpersonal skills</w:t>
            </w:r>
          </w:p>
          <w:p w:rsidR="00A46279" w:rsidRPr="00871C92" w:rsidRDefault="00A46279" w:rsidP="00A46279">
            <w:pPr>
              <w:pStyle w:val="a7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contextualSpacing w:val="0"/>
              <w:rPr>
                <w:rFonts w:ascii="Play" w:hAnsi="Play"/>
                <w:color w:val="7F7F7F" w:themeColor="text1" w:themeTint="80"/>
                <w:sz w:val="28"/>
                <w:szCs w:val="28"/>
                <w:lang w:val="en-US"/>
              </w:rPr>
            </w:pPr>
            <w:r w:rsidRPr="00871C92">
              <w:rPr>
                <w:rFonts w:ascii="Play" w:hAnsi="Play"/>
                <w:color w:val="7F7F7F" w:themeColor="text1" w:themeTint="80"/>
                <w:sz w:val="28"/>
                <w:szCs w:val="28"/>
                <w:lang w:val="en-US"/>
              </w:rPr>
              <w:t>Dedication and perseverance</w:t>
            </w:r>
          </w:p>
          <w:p w:rsidR="00A46279" w:rsidRPr="00871C92" w:rsidRDefault="00A46279" w:rsidP="00A46279">
            <w:pPr>
              <w:pStyle w:val="a7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contextualSpacing w:val="0"/>
              <w:rPr>
                <w:rFonts w:ascii="Play" w:hAnsi="Play"/>
                <w:color w:val="7F7F7F" w:themeColor="text1" w:themeTint="80"/>
                <w:sz w:val="28"/>
                <w:szCs w:val="28"/>
                <w:lang w:val="en-US"/>
              </w:rPr>
            </w:pPr>
            <w:r w:rsidRPr="00871C92">
              <w:rPr>
                <w:rFonts w:ascii="Play" w:hAnsi="Play"/>
                <w:color w:val="7F7F7F" w:themeColor="text1" w:themeTint="80"/>
                <w:sz w:val="28"/>
                <w:szCs w:val="28"/>
                <w:lang w:val="en-US"/>
              </w:rPr>
              <w:t>Ability to learn quickly</w:t>
            </w:r>
          </w:p>
          <w:p w:rsidR="00A46279" w:rsidRPr="00871C92" w:rsidRDefault="00A46279" w:rsidP="00A46279">
            <w:pPr>
              <w:pStyle w:val="a7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contextualSpacing w:val="0"/>
              <w:rPr>
                <w:rFonts w:ascii="Play" w:hAnsi="Play"/>
                <w:color w:val="7F7F7F" w:themeColor="text1" w:themeTint="80"/>
                <w:sz w:val="28"/>
                <w:szCs w:val="28"/>
                <w:lang w:val="en-US"/>
              </w:rPr>
            </w:pPr>
            <w:r w:rsidRPr="00871C92">
              <w:rPr>
                <w:rFonts w:ascii="Play" w:hAnsi="Play"/>
                <w:color w:val="7F7F7F" w:themeColor="text1" w:themeTint="80"/>
                <w:sz w:val="28"/>
                <w:szCs w:val="28"/>
                <w:lang w:val="en-US"/>
              </w:rPr>
              <w:t>High motivation</w:t>
            </w:r>
          </w:p>
          <w:p w:rsidR="00A46279" w:rsidRPr="00DB4C58" w:rsidRDefault="00A46279" w:rsidP="00A46279">
            <w:pPr>
              <w:pStyle w:val="a7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contextualSpacing w:val="0"/>
              <w:rPr>
                <w:rFonts w:ascii="Play" w:hAnsi="Play"/>
                <w:lang w:val="en-US"/>
              </w:rPr>
            </w:pPr>
            <w:r w:rsidRPr="00871C92">
              <w:rPr>
                <w:rFonts w:ascii="Play" w:hAnsi="Play"/>
                <w:color w:val="7F7F7F" w:themeColor="text1" w:themeTint="80"/>
                <w:sz w:val="28"/>
                <w:szCs w:val="28"/>
                <w:lang w:val="en-US"/>
              </w:rPr>
              <w:t>Loyalty</w:t>
            </w:r>
          </w:p>
        </w:tc>
      </w:tr>
      <w:tr w:rsidR="00E8128A" w:rsidRPr="00D942CD" w:rsidTr="001056A1">
        <w:trPr>
          <w:jc w:val="center"/>
        </w:trPr>
        <w:tc>
          <w:tcPr>
            <w:tcW w:w="6639" w:type="dxa"/>
            <w:tcBorders>
              <w:top w:val="nil"/>
              <w:left w:val="nil"/>
              <w:bottom w:val="nil"/>
              <w:right w:val="single" w:sz="24" w:space="0" w:color="5B9BD5" w:themeColor="accent1"/>
            </w:tcBorders>
          </w:tcPr>
          <w:p w:rsidR="00E8128A" w:rsidRPr="00F8733E" w:rsidRDefault="00E8128A" w:rsidP="00A4421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62"/>
              <w:jc w:val="both"/>
              <w:outlineLvl w:val="0"/>
              <w:rPr>
                <w:rFonts w:ascii="Play" w:hAnsi="Play"/>
                <w:color w:val="B7B7B7"/>
              </w:rPr>
            </w:pPr>
            <w:r w:rsidRPr="00A44212">
              <w:rPr>
                <w:rFonts w:ascii="Play" w:hAnsi="Play"/>
                <w:sz w:val="40"/>
                <w:szCs w:val="40"/>
              </w:rPr>
              <w:t>EDUCATION</w:t>
            </w:r>
          </w:p>
          <w:p w:rsidR="00E8128A" w:rsidRPr="00F524AB" w:rsidRDefault="00E8128A" w:rsidP="00F8733E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right="60"/>
              <w:jc w:val="both"/>
              <w:outlineLvl w:val="1"/>
              <w:rPr>
                <w:rFonts w:ascii="Play" w:hAnsi="Play"/>
                <w:b w:val="0"/>
                <w:i/>
                <w:sz w:val="24"/>
                <w:szCs w:val="24"/>
              </w:rPr>
            </w:pPr>
            <w:bookmarkStart w:id="1" w:name="_6wymnhinx9q5" w:colFirst="0" w:colLast="0"/>
            <w:bookmarkEnd w:id="1"/>
            <w:r w:rsidRPr="00F524AB">
              <w:rPr>
                <w:rFonts w:ascii="Play" w:hAnsi="Play"/>
                <w:sz w:val="24"/>
                <w:szCs w:val="24"/>
              </w:rPr>
              <w:t xml:space="preserve">Front End Development at </w:t>
            </w:r>
            <w:proofErr w:type="spellStart"/>
            <w:r w:rsidRPr="00F524AB">
              <w:rPr>
                <w:rFonts w:ascii="Play" w:hAnsi="Play"/>
                <w:sz w:val="24"/>
                <w:szCs w:val="24"/>
              </w:rPr>
              <w:t>Netcraft</w:t>
            </w:r>
            <w:proofErr w:type="spellEnd"/>
            <w:r w:rsidRPr="00F524AB">
              <w:rPr>
                <w:rFonts w:ascii="Play" w:hAnsi="Play"/>
                <w:sz w:val="24"/>
                <w:szCs w:val="24"/>
              </w:rPr>
              <w:t xml:space="preserve"> Academy </w:t>
            </w:r>
          </w:p>
          <w:p w:rsidR="00E8128A" w:rsidRPr="00F8733E" w:rsidRDefault="00E8128A" w:rsidP="00F8733E">
            <w:pPr>
              <w:pStyle w:val="3"/>
              <w:ind w:right="60"/>
              <w:jc w:val="both"/>
              <w:outlineLvl w:val="2"/>
              <w:rPr>
                <w:rFonts w:ascii="Play" w:hAnsi="Play"/>
              </w:rPr>
            </w:pPr>
            <w:bookmarkStart w:id="2" w:name="_6wxxd4ttja32" w:colFirst="0" w:colLast="0"/>
            <w:bookmarkEnd w:id="2"/>
            <w:r w:rsidRPr="00F8733E">
              <w:rPr>
                <w:rFonts w:ascii="Play" w:hAnsi="Play"/>
              </w:rPr>
              <w:t>Feb 2020 - Jun 2021</w:t>
            </w:r>
          </w:p>
          <w:p w:rsidR="00E8128A" w:rsidRPr="00F524AB" w:rsidRDefault="00E8128A" w:rsidP="00F52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2" w:firstLine="284"/>
              <w:jc w:val="both"/>
              <w:rPr>
                <w:rFonts w:ascii="Play" w:hAnsi="Play"/>
                <w:color w:val="7F7F7F" w:themeColor="text1" w:themeTint="80"/>
                <w:lang w:val="en-US"/>
              </w:rPr>
            </w:pPr>
            <w:r w:rsidRPr="00F524AB">
              <w:rPr>
                <w:rFonts w:ascii="Play" w:hAnsi="Play"/>
                <w:color w:val="7F7F7F" w:themeColor="text1" w:themeTint="80"/>
                <w:lang w:val="en-US"/>
              </w:rPr>
              <w:t xml:space="preserve">A professional training program by </w:t>
            </w:r>
            <w:proofErr w:type="spellStart"/>
            <w:r w:rsidRPr="00F524AB">
              <w:rPr>
                <w:rFonts w:ascii="Play" w:hAnsi="Play"/>
                <w:color w:val="7F7F7F" w:themeColor="text1" w:themeTint="80"/>
                <w:lang w:val="en-US"/>
              </w:rPr>
              <w:t>Netcraft</w:t>
            </w:r>
            <w:proofErr w:type="spellEnd"/>
            <w:r w:rsidRPr="00F524AB">
              <w:rPr>
                <w:rFonts w:ascii="Play" w:hAnsi="Play"/>
                <w:color w:val="7F7F7F" w:themeColor="text1" w:themeTint="80"/>
                <w:lang w:val="en-US"/>
              </w:rPr>
              <w:t xml:space="preserve"> Academy, a leading UX &amp; FED agency in Israel. An intensive course with frontal lessons, extensive practice, weekly homework assignments, personal projects and code reviews by industry professionals. A particularly in-depth study of JS, TS</w:t>
            </w:r>
            <w:r w:rsidR="00D5520C">
              <w:rPr>
                <w:rFonts w:ascii="Play" w:hAnsi="Play"/>
                <w:color w:val="7F7F7F" w:themeColor="text1" w:themeTint="80"/>
                <w:lang w:val="en-US"/>
              </w:rPr>
              <w:t>,</w:t>
            </w:r>
            <w:r w:rsidRPr="00F524AB">
              <w:rPr>
                <w:rFonts w:ascii="Play" w:hAnsi="Play"/>
                <w:color w:val="7F7F7F" w:themeColor="text1" w:themeTint="80"/>
                <w:lang w:val="en-US"/>
              </w:rPr>
              <w:t xml:space="preserve"> jQuery</w:t>
            </w:r>
            <w:proofErr w:type="gramStart"/>
            <w:r w:rsidRPr="00F524AB">
              <w:rPr>
                <w:rFonts w:ascii="Play" w:hAnsi="Play"/>
                <w:color w:val="7F7F7F" w:themeColor="text1" w:themeTint="80"/>
                <w:lang w:val="en-US"/>
              </w:rPr>
              <w:t>,  Angular</w:t>
            </w:r>
            <w:proofErr w:type="gramEnd"/>
            <w:r w:rsidRPr="00F524AB">
              <w:rPr>
                <w:rFonts w:ascii="Play" w:hAnsi="Play"/>
                <w:color w:val="7F7F7F" w:themeColor="text1" w:themeTint="80"/>
                <w:lang w:val="en-US"/>
              </w:rPr>
              <w:t xml:space="preserve">, </w:t>
            </w:r>
            <w:proofErr w:type="spellStart"/>
            <w:r w:rsidRPr="00F524AB">
              <w:rPr>
                <w:rFonts w:ascii="Play" w:hAnsi="Play"/>
                <w:color w:val="7F7F7F" w:themeColor="text1" w:themeTint="80"/>
                <w:lang w:val="en-US"/>
              </w:rPr>
              <w:t>MongoDB</w:t>
            </w:r>
            <w:proofErr w:type="spellEnd"/>
            <w:r w:rsidRPr="00F524AB">
              <w:rPr>
                <w:rFonts w:ascii="Play" w:hAnsi="Play"/>
                <w:color w:val="7F7F7F" w:themeColor="text1" w:themeTint="80"/>
                <w:lang w:val="en-US"/>
              </w:rPr>
              <w:t xml:space="preserve">, </w:t>
            </w:r>
            <w:proofErr w:type="spellStart"/>
            <w:r w:rsidRPr="00F524AB">
              <w:rPr>
                <w:rFonts w:ascii="Play" w:hAnsi="Play"/>
                <w:color w:val="7F7F7F" w:themeColor="text1" w:themeTint="80"/>
                <w:lang w:val="en-US"/>
              </w:rPr>
              <w:t>NoteJS</w:t>
            </w:r>
            <w:proofErr w:type="spellEnd"/>
            <w:r w:rsidRPr="00F524AB">
              <w:rPr>
                <w:rFonts w:ascii="Play" w:hAnsi="Play"/>
                <w:color w:val="7F7F7F" w:themeColor="text1" w:themeTint="80"/>
                <w:lang w:val="en-US"/>
              </w:rPr>
              <w:t xml:space="preserve">, Fire Base, </w:t>
            </w:r>
            <w:proofErr w:type="spellStart"/>
            <w:r w:rsidRPr="00F524AB">
              <w:rPr>
                <w:rFonts w:ascii="Play" w:hAnsi="Play"/>
                <w:color w:val="7F7F7F" w:themeColor="text1" w:themeTint="80"/>
                <w:lang w:val="en-US"/>
              </w:rPr>
              <w:t>Mobix</w:t>
            </w:r>
            <w:proofErr w:type="spellEnd"/>
            <w:r w:rsidRPr="00F524AB">
              <w:rPr>
                <w:rFonts w:ascii="Play" w:hAnsi="Play"/>
                <w:color w:val="7F7F7F" w:themeColor="text1" w:themeTint="80"/>
                <w:lang w:val="en-US"/>
              </w:rPr>
              <w:t>.</w:t>
            </w:r>
          </w:p>
          <w:p w:rsidR="00E8128A" w:rsidRPr="00F8733E" w:rsidRDefault="00E8128A" w:rsidP="00F8733E">
            <w:pPr>
              <w:jc w:val="both"/>
              <w:rPr>
                <w:rFonts w:ascii="Play" w:hAnsi="Play"/>
                <w:sz w:val="24"/>
                <w:szCs w:val="24"/>
                <w:lang w:val="en-US"/>
              </w:rPr>
            </w:pPr>
          </w:p>
        </w:tc>
        <w:tc>
          <w:tcPr>
            <w:tcW w:w="3993" w:type="dxa"/>
            <w:vMerge/>
            <w:tcBorders>
              <w:top w:val="nil"/>
              <w:left w:val="single" w:sz="24" w:space="0" w:color="5B9BD5" w:themeColor="accent1"/>
              <w:bottom w:val="nil"/>
              <w:right w:val="nil"/>
            </w:tcBorders>
            <w:vAlign w:val="center"/>
          </w:tcPr>
          <w:p w:rsidR="00E8128A" w:rsidRPr="00F8733E" w:rsidRDefault="00E8128A" w:rsidP="00764A10">
            <w:pPr>
              <w:rPr>
                <w:rFonts w:ascii="Play" w:hAnsi="Play"/>
                <w:lang w:val="en-US"/>
              </w:rPr>
            </w:pPr>
          </w:p>
        </w:tc>
      </w:tr>
      <w:tr w:rsidR="00A46279" w:rsidRPr="00F8733E" w:rsidTr="001056A1">
        <w:trPr>
          <w:jc w:val="center"/>
        </w:trPr>
        <w:tc>
          <w:tcPr>
            <w:tcW w:w="6639" w:type="dxa"/>
            <w:tcBorders>
              <w:top w:val="nil"/>
              <w:left w:val="nil"/>
              <w:bottom w:val="nil"/>
              <w:right w:val="single" w:sz="24" w:space="0" w:color="5B9BD5" w:themeColor="accent1"/>
            </w:tcBorders>
          </w:tcPr>
          <w:p w:rsidR="00A46279" w:rsidRPr="00F524AB" w:rsidRDefault="00A46279" w:rsidP="00F524A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62"/>
              <w:outlineLvl w:val="0"/>
              <w:rPr>
                <w:rFonts w:ascii="Play" w:hAnsi="Play"/>
                <w:sz w:val="40"/>
                <w:szCs w:val="40"/>
              </w:rPr>
            </w:pPr>
            <w:r w:rsidRPr="00F524AB">
              <w:rPr>
                <w:rFonts w:ascii="Play" w:hAnsi="Play"/>
                <w:sz w:val="40"/>
                <w:szCs w:val="40"/>
              </w:rPr>
              <w:t>Personal Projects</w:t>
            </w:r>
          </w:p>
        </w:tc>
        <w:tc>
          <w:tcPr>
            <w:tcW w:w="3993" w:type="dxa"/>
            <w:vMerge w:val="restart"/>
            <w:tcBorders>
              <w:top w:val="nil"/>
              <w:left w:val="single" w:sz="24" w:space="0" w:color="5B9BD5" w:themeColor="accent1"/>
              <w:bottom w:val="nil"/>
              <w:right w:val="nil"/>
            </w:tcBorders>
            <w:vAlign w:val="center"/>
          </w:tcPr>
          <w:p w:rsidR="00A46279" w:rsidRPr="00871C92" w:rsidRDefault="00871C92" w:rsidP="00871C92">
            <w:pPr>
              <w:jc w:val="center"/>
              <w:rPr>
                <w:rFonts w:ascii="Play" w:hAnsi="Play"/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871C92">
              <w:rPr>
                <w:rFonts w:ascii="Play" w:hAnsi="Play"/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Hebrew</w:t>
            </w:r>
          </w:p>
          <w:p w:rsidR="00871C92" w:rsidRPr="00871C92" w:rsidRDefault="00871C92" w:rsidP="00871C92">
            <w:pPr>
              <w:jc w:val="center"/>
              <w:rPr>
                <w:rFonts w:ascii="Play" w:hAnsi="Play"/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  <w:p w:rsidR="00871C92" w:rsidRPr="00871C92" w:rsidRDefault="00871C92" w:rsidP="00871C92">
            <w:pPr>
              <w:jc w:val="center"/>
              <w:rPr>
                <w:rFonts w:ascii="Play" w:hAnsi="Play"/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871C92">
              <w:rPr>
                <w:rFonts w:ascii="Play" w:hAnsi="Play"/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English</w:t>
            </w:r>
          </w:p>
          <w:p w:rsidR="00871C92" w:rsidRPr="00871C92" w:rsidRDefault="00871C92" w:rsidP="00871C92">
            <w:pPr>
              <w:jc w:val="center"/>
              <w:rPr>
                <w:rFonts w:ascii="Play" w:hAnsi="Play"/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  <w:p w:rsidR="00871C92" w:rsidRPr="00871C92" w:rsidRDefault="00871C92" w:rsidP="00871C92">
            <w:pPr>
              <w:jc w:val="center"/>
              <w:rPr>
                <w:rFonts w:ascii="Play" w:hAnsi="Play"/>
                <w:b/>
                <w:bCs/>
                <w:sz w:val="36"/>
                <w:szCs w:val="36"/>
                <w:lang w:val="en-US"/>
              </w:rPr>
            </w:pPr>
            <w:r w:rsidRPr="00871C92">
              <w:rPr>
                <w:rFonts w:ascii="Play" w:hAnsi="Play"/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Russian</w:t>
            </w:r>
          </w:p>
        </w:tc>
      </w:tr>
      <w:tr w:rsidR="00871C92" w:rsidRPr="00F8733E" w:rsidTr="001056A1">
        <w:trPr>
          <w:trHeight w:val="1141"/>
          <w:jc w:val="center"/>
        </w:trPr>
        <w:tc>
          <w:tcPr>
            <w:tcW w:w="6639" w:type="dxa"/>
            <w:tcBorders>
              <w:top w:val="nil"/>
              <w:left w:val="nil"/>
              <w:bottom w:val="nil"/>
              <w:right w:val="single" w:sz="24" w:space="0" w:color="5B9BD5" w:themeColor="accent1"/>
            </w:tcBorders>
          </w:tcPr>
          <w:p w:rsidR="00871C92" w:rsidRPr="00E8128A" w:rsidRDefault="00D942CD" w:rsidP="00871C9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62" w:firstLine="284"/>
              <w:outlineLvl w:val="0"/>
              <w:rPr>
                <w:rFonts w:ascii="Play" w:hAnsi="Play"/>
                <w:sz w:val="24"/>
                <w:szCs w:val="24"/>
                <w:lang w:val="ru-RU"/>
              </w:rPr>
            </w:pPr>
            <w:hyperlink r:id="rId10" w:history="1">
              <w:r w:rsidR="00871C92" w:rsidRPr="00E8128A">
                <w:rPr>
                  <w:rStyle w:val="a4"/>
                  <w:rFonts w:ascii="Play" w:hAnsi="Play"/>
                  <w:sz w:val="24"/>
                  <w:szCs w:val="24"/>
                </w:rPr>
                <w:t>https</w:t>
              </w:r>
              <w:r w:rsidR="00871C92" w:rsidRPr="00E8128A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://</w:t>
              </w:r>
              <w:proofErr w:type="spellStart"/>
              <w:r w:rsidR="00871C92" w:rsidRPr="00E8128A">
                <w:rPr>
                  <w:rStyle w:val="a4"/>
                  <w:rFonts w:ascii="Play" w:hAnsi="Play"/>
                  <w:sz w:val="24"/>
                  <w:szCs w:val="24"/>
                </w:rPr>
                <w:t>itunesapp</w:t>
              </w:r>
              <w:proofErr w:type="spellEnd"/>
              <w:r w:rsidR="00871C92" w:rsidRPr="00E8128A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-</w:t>
              </w:r>
              <w:proofErr w:type="spellStart"/>
              <w:r w:rsidR="00871C92" w:rsidRPr="00E8128A">
                <w:rPr>
                  <w:rStyle w:val="a4"/>
                  <w:rFonts w:ascii="Play" w:hAnsi="Play"/>
                  <w:sz w:val="24"/>
                  <w:szCs w:val="24"/>
                </w:rPr>
                <w:t>viktor</w:t>
              </w:r>
              <w:proofErr w:type="spellEnd"/>
              <w:r w:rsidR="00871C92" w:rsidRPr="00E8128A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.</w:t>
              </w:r>
              <w:r w:rsidR="00871C92" w:rsidRPr="00E8128A">
                <w:rPr>
                  <w:rStyle w:val="a4"/>
                  <w:rFonts w:ascii="Play" w:hAnsi="Play"/>
                  <w:sz w:val="24"/>
                  <w:szCs w:val="24"/>
                </w:rPr>
                <w:t>web</w:t>
              </w:r>
              <w:r w:rsidR="00871C92" w:rsidRPr="00E8128A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.</w:t>
              </w:r>
              <w:r w:rsidR="00871C92" w:rsidRPr="00E8128A">
                <w:rPr>
                  <w:rStyle w:val="a4"/>
                  <w:rFonts w:ascii="Play" w:hAnsi="Play"/>
                  <w:sz w:val="24"/>
                  <w:szCs w:val="24"/>
                </w:rPr>
                <w:t>app</w:t>
              </w:r>
              <w:r w:rsidR="00871C92" w:rsidRPr="00E8128A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/</w:t>
              </w:r>
              <w:r w:rsidR="00871C92" w:rsidRPr="00E8128A">
                <w:rPr>
                  <w:rStyle w:val="a4"/>
                  <w:rFonts w:ascii="Play" w:hAnsi="Play"/>
                  <w:sz w:val="24"/>
                  <w:szCs w:val="24"/>
                </w:rPr>
                <w:t>songs</w:t>
              </w:r>
            </w:hyperlink>
          </w:p>
          <w:p w:rsidR="00D942CD" w:rsidRPr="00D942CD" w:rsidRDefault="00D942CD" w:rsidP="00D942C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62" w:firstLine="284"/>
              <w:outlineLvl w:val="0"/>
              <w:rPr>
                <w:rFonts w:ascii="Play" w:hAnsi="Play"/>
                <w:sz w:val="24"/>
                <w:szCs w:val="24"/>
                <w:lang w:val="ru-RU"/>
              </w:rPr>
            </w:pPr>
            <w:hyperlink r:id="rId11" w:history="1">
              <w:r w:rsidRPr="00A07DD6">
                <w:rPr>
                  <w:rStyle w:val="a4"/>
                  <w:rFonts w:ascii="Play" w:hAnsi="Play"/>
                  <w:sz w:val="24"/>
                  <w:szCs w:val="24"/>
                </w:rPr>
                <w:t>https</w:t>
              </w:r>
              <w:r w:rsidRPr="00A07DD6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://</w:t>
              </w:r>
              <w:r w:rsidRPr="00A07DD6">
                <w:rPr>
                  <w:rStyle w:val="a4"/>
                  <w:rFonts w:ascii="Play" w:hAnsi="Play"/>
                  <w:sz w:val="24"/>
                  <w:szCs w:val="24"/>
                </w:rPr>
                <w:t>crud</w:t>
              </w:r>
              <w:r w:rsidRPr="00A07DD6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-</w:t>
              </w:r>
              <w:proofErr w:type="spellStart"/>
              <w:r w:rsidRPr="00A07DD6">
                <w:rPr>
                  <w:rStyle w:val="a4"/>
                  <w:rFonts w:ascii="Play" w:hAnsi="Play"/>
                  <w:sz w:val="24"/>
                  <w:szCs w:val="24"/>
                </w:rPr>
                <w:t>operationv</w:t>
              </w:r>
              <w:proofErr w:type="spellEnd"/>
              <w:r w:rsidRPr="00A07DD6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.</w:t>
              </w:r>
              <w:r w:rsidRPr="00A07DD6">
                <w:rPr>
                  <w:rStyle w:val="a4"/>
                  <w:rFonts w:ascii="Play" w:hAnsi="Play"/>
                  <w:sz w:val="24"/>
                  <w:szCs w:val="24"/>
                </w:rPr>
                <w:t>web</w:t>
              </w:r>
              <w:r w:rsidRPr="00A07DD6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.</w:t>
              </w:r>
              <w:r w:rsidRPr="00A07DD6">
                <w:rPr>
                  <w:rStyle w:val="a4"/>
                  <w:rFonts w:ascii="Play" w:hAnsi="Play"/>
                  <w:sz w:val="24"/>
                  <w:szCs w:val="24"/>
                </w:rPr>
                <w:t>app</w:t>
              </w:r>
              <w:r w:rsidRPr="00A07DD6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/</w:t>
              </w:r>
              <w:r w:rsidRPr="00A07DD6">
                <w:rPr>
                  <w:rStyle w:val="a4"/>
                  <w:rFonts w:ascii="Play" w:hAnsi="Play"/>
                  <w:sz w:val="24"/>
                  <w:szCs w:val="24"/>
                </w:rPr>
                <w:t>form</w:t>
              </w:r>
              <w:r w:rsidRPr="00A07DD6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-</w:t>
              </w:r>
              <w:r w:rsidRPr="00A07DD6">
                <w:rPr>
                  <w:rStyle w:val="a4"/>
                  <w:rFonts w:ascii="Play" w:hAnsi="Play"/>
                  <w:sz w:val="24"/>
                  <w:szCs w:val="24"/>
                </w:rPr>
                <w:t>employee</w:t>
              </w:r>
            </w:hyperlink>
          </w:p>
          <w:p w:rsidR="00D942CD" w:rsidRPr="00D942CD" w:rsidRDefault="00D942CD" w:rsidP="00D942C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62" w:firstLine="284"/>
              <w:outlineLvl w:val="0"/>
              <w:rPr>
                <w:rFonts w:ascii="Play" w:hAnsi="Play"/>
                <w:sz w:val="24"/>
                <w:szCs w:val="24"/>
                <w:lang w:val="ru-RU"/>
              </w:rPr>
            </w:pPr>
            <w:hyperlink r:id="rId12" w:history="1">
              <w:r w:rsidRPr="00A07DD6">
                <w:rPr>
                  <w:rStyle w:val="a4"/>
                  <w:rFonts w:ascii="Play" w:hAnsi="Play"/>
                  <w:sz w:val="24"/>
                  <w:szCs w:val="24"/>
                </w:rPr>
                <w:t>https</w:t>
              </w:r>
              <w:r w:rsidRPr="00A07DD6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://</w:t>
              </w:r>
              <w:proofErr w:type="spellStart"/>
              <w:r w:rsidRPr="00A07DD6">
                <w:rPr>
                  <w:rStyle w:val="a4"/>
                  <w:rFonts w:ascii="Play" w:hAnsi="Play"/>
                  <w:sz w:val="24"/>
                  <w:szCs w:val="24"/>
                </w:rPr>
                <w:t>github</w:t>
              </w:r>
              <w:proofErr w:type="spellEnd"/>
              <w:r w:rsidRPr="00A07DD6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.</w:t>
              </w:r>
              <w:r w:rsidRPr="00A07DD6">
                <w:rPr>
                  <w:rStyle w:val="a4"/>
                  <w:rFonts w:ascii="Play" w:hAnsi="Play"/>
                  <w:sz w:val="24"/>
                  <w:szCs w:val="24"/>
                </w:rPr>
                <w:t>com</w:t>
              </w:r>
              <w:r w:rsidRPr="00A07DD6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/</w:t>
              </w:r>
              <w:proofErr w:type="spellStart"/>
              <w:r w:rsidRPr="00A07DD6">
                <w:rPr>
                  <w:rStyle w:val="a4"/>
                  <w:rFonts w:ascii="Play" w:hAnsi="Play"/>
                  <w:sz w:val="24"/>
                  <w:szCs w:val="24"/>
                </w:rPr>
                <w:t>EvilJ</w:t>
              </w:r>
              <w:proofErr w:type="spellEnd"/>
              <w:r w:rsidRPr="00A07DD6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0/</w:t>
              </w:r>
              <w:proofErr w:type="spellStart"/>
              <w:r w:rsidRPr="00A07DD6">
                <w:rPr>
                  <w:rStyle w:val="a4"/>
                  <w:rFonts w:ascii="Play" w:hAnsi="Play"/>
                  <w:sz w:val="24"/>
                  <w:szCs w:val="24"/>
                </w:rPr>
                <w:t>vmemz</w:t>
              </w:r>
              <w:proofErr w:type="spellEnd"/>
              <w:r w:rsidRPr="00A07DD6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.</w:t>
              </w:r>
              <w:proofErr w:type="spellStart"/>
              <w:r w:rsidRPr="00A07DD6">
                <w:rPr>
                  <w:rStyle w:val="a4"/>
                  <w:rFonts w:ascii="Play" w:hAnsi="Play"/>
                  <w:sz w:val="24"/>
                  <w:szCs w:val="24"/>
                </w:rPr>
                <w:t>git</w:t>
              </w:r>
              <w:proofErr w:type="spellEnd"/>
            </w:hyperlink>
          </w:p>
          <w:p w:rsidR="00D942CD" w:rsidRDefault="00D942CD" w:rsidP="00D942C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62" w:firstLine="284"/>
              <w:outlineLvl w:val="0"/>
              <w:rPr>
                <w:rFonts w:ascii="Play" w:hAnsi="Play"/>
                <w:sz w:val="24"/>
                <w:szCs w:val="24"/>
                <w:lang w:val="ru-RU"/>
              </w:rPr>
            </w:pPr>
            <w:hyperlink r:id="rId13" w:history="1">
              <w:r w:rsidRPr="00A07DD6">
                <w:rPr>
                  <w:rStyle w:val="a4"/>
                  <w:rFonts w:ascii="Play" w:hAnsi="Play"/>
                  <w:sz w:val="24"/>
                  <w:szCs w:val="24"/>
                  <w:lang w:val="ru-RU"/>
                </w:rPr>
                <w:t>https://github.com/EvilJ0/GDB_doomStalker.git</w:t>
              </w:r>
            </w:hyperlink>
          </w:p>
          <w:p w:rsidR="00D942CD" w:rsidRPr="00D942CD" w:rsidRDefault="00D942CD" w:rsidP="00D942CD">
            <w:pPr>
              <w:rPr>
                <w:lang w:eastAsia="ru-RU"/>
              </w:rPr>
            </w:pPr>
          </w:p>
        </w:tc>
        <w:tc>
          <w:tcPr>
            <w:tcW w:w="3993" w:type="dxa"/>
            <w:vMerge/>
            <w:tcBorders>
              <w:top w:val="nil"/>
              <w:left w:val="single" w:sz="24" w:space="0" w:color="5B9BD5" w:themeColor="accent1"/>
              <w:bottom w:val="nil"/>
              <w:right w:val="nil"/>
            </w:tcBorders>
            <w:vAlign w:val="center"/>
          </w:tcPr>
          <w:p w:rsidR="00871C92" w:rsidRPr="00A46279" w:rsidRDefault="00871C92" w:rsidP="00764A10">
            <w:pPr>
              <w:rPr>
                <w:rFonts w:ascii="Play" w:hAnsi="Play"/>
              </w:rPr>
            </w:pPr>
          </w:p>
        </w:tc>
      </w:tr>
      <w:tr w:rsidR="00A46279" w:rsidRPr="00D942CD" w:rsidTr="001056A1">
        <w:trPr>
          <w:jc w:val="center"/>
        </w:trPr>
        <w:tc>
          <w:tcPr>
            <w:tcW w:w="6639" w:type="dxa"/>
            <w:tcBorders>
              <w:top w:val="nil"/>
              <w:left w:val="nil"/>
              <w:bottom w:val="nil"/>
              <w:right w:val="single" w:sz="24" w:space="0" w:color="5B9BD5" w:themeColor="accent1"/>
            </w:tcBorders>
          </w:tcPr>
          <w:p w:rsidR="00A46279" w:rsidRPr="006E0483" w:rsidRDefault="00A46279" w:rsidP="00D942CD">
            <w:pPr>
              <w:ind w:firstLine="284"/>
              <w:jc w:val="both"/>
              <w:rPr>
                <w:rFonts w:ascii="Play" w:eastAsia="Times New Roman" w:hAnsi="Play" w:cs="Times New Roman"/>
                <w:color w:val="7F7F7F" w:themeColor="text1" w:themeTint="80"/>
                <w:spacing w:val="15"/>
                <w:lang w:val="en-US" w:eastAsia="ru-RU"/>
              </w:rPr>
            </w:pPr>
            <w:r w:rsidRPr="006E0483">
              <w:rPr>
                <w:rFonts w:ascii="Play" w:eastAsia="Times New Roman" w:hAnsi="Play" w:cs="Times New Roman"/>
                <w:color w:val="7F7F7F" w:themeColor="text1" w:themeTint="80"/>
                <w:spacing w:val="15"/>
                <w:lang w:val="en-US" w:eastAsia="ru-RU"/>
              </w:rPr>
              <w:t>All my life I have been working in the field of design and graphics</w:t>
            </w:r>
            <w:r>
              <w:rPr>
                <w:rFonts w:ascii="Play" w:eastAsia="Times New Roman" w:hAnsi="Play" w:cs="Times New Roman"/>
                <w:color w:val="7F7F7F" w:themeColor="text1" w:themeTint="80"/>
                <w:spacing w:val="15"/>
                <w:lang w:val="en-US" w:eastAsia="ru-RU"/>
              </w:rPr>
              <w:t xml:space="preserve">. I </w:t>
            </w:r>
            <w:r w:rsidRPr="006E0483">
              <w:rPr>
                <w:rFonts w:ascii="Play" w:eastAsia="Times New Roman" w:hAnsi="Play" w:cs="Times New Roman"/>
                <w:color w:val="7F7F7F" w:themeColor="text1" w:themeTint="80"/>
                <w:spacing w:val="15"/>
                <w:lang w:val="en-US" w:eastAsia="ru-RU"/>
              </w:rPr>
              <w:t>become a high-class specialist in this field. When faced with difficulties in my work, I am constantly looking for new ways to solve them.</w:t>
            </w:r>
          </w:p>
          <w:p w:rsidR="00A46279" w:rsidRPr="00871C92" w:rsidRDefault="00A46279" w:rsidP="00D942CD">
            <w:pPr>
              <w:ind w:firstLine="284"/>
              <w:jc w:val="both"/>
              <w:rPr>
                <w:rFonts w:ascii="Play" w:eastAsia="Times New Roman" w:hAnsi="Play" w:cs="Times New Roman"/>
                <w:color w:val="7F7F7F" w:themeColor="text1" w:themeTint="80"/>
                <w:spacing w:val="15"/>
                <w:lang w:val="en-US" w:eastAsia="ru-RU"/>
              </w:rPr>
            </w:pPr>
            <w:r w:rsidRPr="006E0483">
              <w:rPr>
                <w:rFonts w:ascii="Play" w:eastAsia="Times New Roman" w:hAnsi="Play" w:cs="Times New Roman"/>
                <w:color w:val="7F7F7F" w:themeColor="text1" w:themeTint="80"/>
                <w:spacing w:val="15"/>
                <w:lang w:val="en-US" w:eastAsia="ru-RU"/>
              </w:rPr>
              <w:t xml:space="preserve">Front-end development has always been of interest to me. </w:t>
            </w:r>
            <w:r>
              <w:rPr>
                <w:rFonts w:ascii="Play" w:eastAsia="Times New Roman" w:hAnsi="Play" w:cs="Times New Roman"/>
                <w:color w:val="7F7F7F" w:themeColor="text1" w:themeTint="80"/>
                <w:spacing w:val="15"/>
                <w:lang w:val="en-US" w:eastAsia="ru-RU"/>
              </w:rPr>
              <w:t>Now</w:t>
            </w:r>
            <w:r w:rsidRPr="006E0483">
              <w:rPr>
                <w:rFonts w:ascii="Play" w:eastAsia="Times New Roman" w:hAnsi="Play" w:cs="Times New Roman"/>
                <w:color w:val="7F7F7F" w:themeColor="text1" w:themeTint="80"/>
                <w:spacing w:val="15"/>
                <w:lang w:val="en-US" w:eastAsia="ru-RU"/>
              </w:rPr>
              <w:t xml:space="preserve"> after complete course at </w:t>
            </w:r>
            <w:proofErr w:type="spellStart"/>
            <w:r>
              <w:rPr>
                <w:rFonts w:ascii="Play" w:eastAsia="Times New Roman" w:hAnsi="Play" w:cs="Times New Roman"/>
                <w:color w:val="7F7F7F" w:themeColor="text1" w:themeTint="80"/>
                <w:spacing w:val="15"/>
                <w:lang w:val="en-US" w:eastAsia="ru-RU"/>
              </w:rPr>
              <w:t>Netcraft</w:t>
            </w:r>
            <w:proofErr w:type="spellEnd"/>
            <w:r>
              <w:rPr>
                <w:rFonts w:ascii="Play" w:eastAsia="Times New Roman" w:hAnsi="Play" w:cs="Times New Roman"/>
                <w:color w:val="7F7F7F" w:themeColor="text1" w:themeTint="80"/>
                <w:spacing w:val="15"/>
                <w:lang w:val="en-US" w:eastAsia="ru-RU"/>
              </w:rPr>
              <w:t xml:space="preserve">, I </w:t>
            </w:r>
            <w:r w:rsidRPr="006E0483">
              <w:rPr>
                <w:rFonts w:ascii="Play" w:eastAsia="Times New Roman" w:hAnsi="Play" w:cs="Times New Roman"/>
                <w:color w:val="7F7F7F" w:themeColor="text1" w:themeTint="80"/>
                <w:spacing w:val="15"/>
                <w:lang w:val="en-US" w:eastAsia="ru-RU"/>
              </w:rPr>
              <w:t>ready to get use my graphic design skills to promote and develop your projects.</w:t>
            </w:r>
          </w:p>
        </w:tc>
        <w:tc>
          <w:tcPr>
            <w:tcW w:w="3993" w:type="dxa"/>
            <w:vMerge/>
            <w:tcBorders>
              <w:top w:val="nil"/>
              <w:left w:val="single" w:sz="24" w:space="0" w:color="5B9BD5" w:themeColor="accent1"/>
              <w:bottom w:val="nil"/>
              <w:right w:val="nil"/>
            </w:tcBorders>
            <w:vAlign w:val="center"/>
          </w:tcPr>
          <w:p w:rsidR="00A46279" w:rsidRPr="00F8733E" w:rsidRDefault="00A46279" w:rsidP="00A46279">
            <w:pPr>
              <w:rPr>
                <w:rFonts w:ascii="Play" w:hAnsi="Play"/>
                <w:lang w:val="en-US"/>
              </w:rPr>
            </w:pPr>
          </w:p>
        </w:tc>
      </w:tr>
    </w:tbl>
    <w:p w:rsidR="00D35707" w:rsidRPr="006E0483" w:rsidRDefault="00D35707" w:rsidP="00D5520C">
      <w:pPr>
        <w:spacing w:after="0"/>
        <w:rPr>
          <w:rFonts w:ascii="Play" w:hAnsi="Play"/>
          <w:lang w:val="en-US"/>
        </w:rPr>
      </w:pPr>
    </w:p>
    <w:sectPr w:rsidR="00D35707" w:rsidRPr="006E0483" w:rsidSect="00D5520C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lay">
    <w:panose1 w:val="00000500000000000000"/>
    <w:charset w:val="CC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Merriweather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06C3C"/>
    <w:multiLevelType w:val="hybridMultilevel"/>
    <w:tmpl w:val="1F461B54"/>
    <w:lvl w:ilvl="0" w:tplc="9F841B1A">
      <w:start w:val="2006"/>
      <w:numFmt w:val="bullet"/>
      <w:suff w:val="space"/>
      <w:lvlText w:val="-"/>
      <w:lvlJc w:val="left"/>
      <w:pPr>
        <w:ind w:left="0" w:firstLine="1021"/>
      </w:pPr>
      <w:rPr>
        <w:rFonts w:ascii="Play" w:eastAsiaTheme="minorHAnsi" w:hAnsi="Play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F0"/>
    <w:rsid w:val="001004FE"/>
    <w:rsid w:val="001056A1"/>
    <w:rsid w:val="00175F03"/>
    <w:rsid w:val="004C04ED"/>
    <w:rsid w:val="005A72B9"/>
    <w:rsid w:val="006B16B6"/>
    <w:rsid w:val="006E0483"/>
    <w:rsid w:val="00764A10"/>
    <w:rsid w:val="00764F43"/>
    <w:rsid w:val="00866946"/>
    <w:rsid w:val="00871C92"/>
    <w:rsid w:val="00936B47"/>
    <w:rsid w:val="00A44212"/>
    <w:rsid w:val="00A46279"/>
    <w:rsid w:val="00A53680"/>
    <w:rsid w:val="00B02018"/>
    <w:rsid w:val="00D019F0"/>
    <w:rsid w:val="00D20972"/>
    <w:rsid w:val="00D35707"/>
    <w:rsid w:val="00D5520C"/>
    <w:rsid w:val="00D942CD"/>
    <w:rsid w:val="00DB4C58"/>
    <w:rsid w:val="00E50F4C"/>
    <w:rsid w:val="00E8128A"/>
    <w:rsid w:val="00F524AB"/>
    <w:rsid w:val="00F8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79EF8-627B-4312-8B74-9679CAEE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866946"/>
    <w:pPr>
      <w:widowControl w:val="0"/>
      <w:spacing w:before="600" w:after="0" w:line="240" w:lineRule="auto"/>
      <w:ind w:right="300"/>
      <w:outlineLvl w:val="0"/>
    </w:pPr>
    <w:rPr>
      <w:rFonts w:ascii="Open Sans" w:eastAsia="Open Sans" w:hAnsi="Open Sans" w:cs="Open Sans"/>
      <w:b/>
      <w:color w:val="2079C7"/>
      <w:sz w:val="18"/>
      <w:szCs w:val="18"/>
      <w:lang w:val="en" w:eastAsia="ru-RU"/>
    </w:rPr>
  </w:style>
  <w:style w:type="paragraph" w:styleId="2">
    <w:name w:val="heading 2"/>
    <w:basedOn w:val="a"/>
    <w:next w:val="a"/>
    <w:link w:val="20"/>
    <w:rsid w:val="00866946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val="en" w:eastAsia="ru-RU"/>
    </w:rPr>
  </w:style>
  <w:style w:type="paragraph" w:styleId="3">
    <w:name w:val="heading 3"/>
    <w:basedOn w:val="a"/>
    <w:next w:val="a"/>
    <w:link w:val="30"/>
    <w:rsid w:val="00866946"/>
    <w:pPr>
      <w:keepNext/>
      <w:keepLines/>
      <w:widowControl w:val="0"/>
      <w:spacing w:before="100" w:after="100" w:line="240" w:lineRule="auto"/>
      <w:ind w:right="300"/>
      <w:outlineLvl w:val="2"/>
    </w:pPr>
    <w:rPr>
      <w:rFonts w:ascii="Open Sans" w:eastAsia="Open Sans" w:hAnsi="Open Sans" w:cs="Open Sans"/>
      <w:color w:val="666666"/>
      <w:sz w:val="16"/>
      <w:szCs w:val="16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866946"/>
    <w:rPr>
      <w:rFonts w:ascii="Open Sans" w:eastAsia="Open Sans" w:hAnsi="Open Sans" w:cs="Open Sans"/>
      <w:b/>
      <w:color w:val="2079C7"/>
      <w:sz w:val="18"/>
      <w:szCs w:val="18"/>
      <w:lang w:val="en" w:eastAsia="ru-RU"/>
    </w:rPr>
  </w:style>
  <w:style w:type="character" w:customStyle="1" w:styleId="20">
    <w:name w:val="Заголовок 2 Знак"/>
    <w:basedOn w:val="a0"/>
    <w:link w:val="2"/>
    <w:rsid w:val="00866946"/>
    <w:rPr>
      <w:rFonts w:ascii="Merriweather" w:eastAsia="Merriweather" w:hAnsi="Merriweather" w:cs="Merriweather"/>
      <w:b/>
      <w:color w:val="000000"/>
      <w:lang w:val="en" w:eastAsia="ru-RU"/>
    </w:rPr>
  </w:style>
  <w:style w:type="character" w:customStyle="1" w:styleId="30">
    <w:name w:val="Заголовок 3 Знак"/>
    <w:basedOn w:val="a0"/>
    <w:link w:val="3"/>
    <w:rsid w:val="00866946"/>
    <w:rPr>
      <w:rFonts w:ascii="Open Sans" w:eastAsia="Open Sans" w:hAnsi="Open Sans" w:cs="Open Sans"/>
      <w:color w:val="666666"/>
      <w:sz w:val="16"/>
      <w:szCs w:val="16"/>
      <w:lang w:val="en" w:eastAsia="ru-RU"/>
    </w:rPr>
  </w:style>
  <w:style w:type="character" w:styleId="a4">
    <w:name w:val="Hyperlink"/>
    <w:basedOn w:val="a0"/>
    <w:uiPriority w:val="99"/>
    <w:unhideWhenUsed/>
    <w:rsid w:val="00764A1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A72B9"/>
    <w:rPr>
      <w:color w:val="954F72" w:themeColor="followedHyperlink"/>
      <w:u w:val="single"/>
    </w:rPr>
  </w:style>
  <w:style w:type="character" w:styleId="a6">
    <w:name w:val="line number"/>
    <w:basedOn w:val="a0"/>
    <w:uiPriority w:val="99"/>
    <w:semiHidden/>
    <w:unhideWhenUsed/>
    <w:rsid w:val="00A44212"/>
  </w:style>
  <w:style w:type="paragraph" w:styleId="a7">
    <w:name w:val="List Paragraph"/>
    <w:basedOn w:val="a"/>
    <w:uiPriority w:val="34"/>
    <w:qFormat/>
    <w:rsid w:val="00DB4C5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209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209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9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ktor-shtempler-969aa0208/" TargetMode="External"/><Relationship Id="rId13" Type="http://schemas.openxmlformats.org/officeDocument/2006/relationships/hyperlink" Target="https://github.com/EvilJ0/GDB_doomStalker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eviljosephe@gmail.com" TargetMode="External"/><Relationship Id="rId12" Type="http://schemas.openxmlformats.org/officeDocument/2006/relationships/hyperlink" Target="https://github.com/EvilJ0/vmemz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crud-operationv.web.app/form-employe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tunesapp-viktor.web.app/son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vilJ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E5441-D7F6-4F48-85EF-AADCD879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Джо Злой</dc:creator>
  <cp:keywords/>
  <dc:description/>
  <cp:lastModifiedBy>Джо Злой</cp:lastModifiedBy>
  <cp:revision>2</cp:revision>
  <cp:lastPrinted>2021-05-13T18:52:00Z</cp:lastPrinted>
  <dcterms:created xsi:type="dcterms:W3CDTF">2021-05-13T18:58:00Z</dcterms:created>
  <dcterms:modified xsi:type="dcterms:W3CDTF">2021-05-13T18:58:00Z</dcterms:modified>
</cp:coreProperties>
</file>