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4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4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6176E341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287A80">
        <w:rPr>
          <w:rFonts w:ascii="Times New Roman" w:hAnsi="Times New Roman" w:cs="Times New Roman"/>
          <w:sz w:val="28"/>
          <w:szCs w:val="28"/>
        </w:rPr>
        <w:t>Объектно-ориентированные 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6FD2628E" w:rsidR="005D22C0" w:rsidRDefault="00287A8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EB4C40">
        <w:rPr>
          <w:rFonts w:ascii="Times New Roman" w:hAnsi="Times New Roman" w:cs="Times New Roman"/>
          <w:sz w:val="28"/>
          <w:szCs w:val="28"/>
        </w:rPr>
        <w:t>1</w:t>
      </w:r>
    </w:p>
    <w:p w14:paraId="5E15CB5B" w14:textId="09E21CE9" w:rsidR="009E234A" w:rsidRDefault="009E234A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87A80">
        <w:rPr>
          <w:rFonts w:ascii="Times New Roman" w:hAnsi="Times New Roman" w:cs="Times New Roman"/>
          <w:sz w:val="28"/>
          <w:szCs w:val="28"/>
        </w:rPr>
        <w:t>8</w:t>
      </w:r>
    </w:p>
    <w:p w14:paraId="13380AE5" w14:textId="4486E6F2" w:rsidR="005D22C0" w:rsidRDefault="00287A80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МОДЕЛИРОВАНИЕ И АНАЛИЗ ДАННЫХ СРЕДСТВАМИ СТАНДАРТНОЙ БИБЛИОТЕКИ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2C837BBE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AD3B95">
        <w:rPr>
          <w:rFonts w:ascii="Times New Roman" w:hAnsi="Times New Roman" w:cs="Times New Roman"/>
          <w:sz w:val="28"/>
          <w:szCs w:val="28"/>
        </w:rPr>
        <w:t>Лисицин</w:t>
      </w:r>
      <w:proofErr w:type="spellEnd"/>
      <w:r w:rsidR="00AD3B95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4B2EE012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6056E748" w14:textId="37C182B6" w:rsidR="00AD3B95" w:rsidRDefault="00AD3B95" w:rsidP="00CB308E">
      <w:pPr>
        <w:pStyle w:val="a3"/>
        <w:numPr>
          <w:ilvl w:val="0"/>
          <w:numId w:val="11"/>
        </w:numPr>
      </w:pPr>
      <w:r>
        <w:t>Разработать класс распределения, в котором определить</w:t>
      </w:r>
    </w:p>
    <w:p w14:paraId="2F7F8513" w14:textId="309B8552" w:rsidR="00AD3B95" w:rsidRDefault="00AD3B95" w:rsidP="00CB308E">
      <w:pPr>
        <w:pStyle w:val="a3"/>
        <w:numPr>
          <w:ilvl w:val="0"/>
          <w:numId w:val="10"/>
        </w:numPr>
        <w:ind w:left="1429"/>
      </w:pPr>
      <w:r>
        <w:t>обязательные атрибуты класса:</w:t>
      </w:r>
    </w:p>
    <w:p w14:paraId="59566E42" w14:textId="749E2478" w:rsidR="00AD3B95" w:rsidRDefault="00AD3B95" w:rsidP="00CB308E">
      <w:pPr>
        <w:pStyle w:val="a3"/>
        <w:ind w:left="360"/>
      </w:pPr>
      <w:r>
        <w:t xml:space="preserve"> </w:t>
      </w:r>
      <w:r>
        <w:tab/>
        <w:t>– параметры сдвига;</w:t>
      </w:r>
    </w:p>
    <w:p w14:paraId="71E9F977" w14:textId="39F6DBE4" w:rsidR="00AD3B95" w:rsidRDefault="00AD3B95" w:rsidP="00CB308E">
      <w:pPr>
        <w:pStyle w:val="a3"/>
        <w:ind w:left="707"/>
      </w:pPr>
      <w:r>
        <w:t xml:space="preserve">– параметр </w:t>
      </w:r>
      <w:r>
        <w:t>масштаба</w:t>
      </w:r>
      <w:r>
        <w:t>;</w:t>
      </w:r>
    </w:p>
    <w:p w14:paraId="4E5E8F52" w14:textId="6580741C" w:rsidR="00AD3B95" w:rsidRDefault="00AD3B95" w:rsidP="00CB308E">
      <w:pPr>
        <w:pStyle w:val="a3"/>
        <w:ind w:left="707"/>
      </w:pPr>
      <w:r>
        <w:t>– параметр</w:t>
      </w:r>
      <w:r>
        <w:t xml:space="preserve"> формы</w:t>
      </w:r>
      <w:r>
        <w:t>;</w:t>
      </w:r>
    </w:p>
    <w:p w14:paraId="1B221F11" w14:textId="05D5CF80" w:rsidR="00AD3B95" w:rsidRDefault="00AD3B95" w:rsidP="00CB308E">
      <w:pPr>
        <w:pStyle w:val="a3"/>
        <w:ind w:left="708" w:firstLine="708"/>
      </w:pPr>
      <w:r>
        <w:t xml:space="preserve">– </w:t>
      </w:r>
      <w:r>
        <w:t>текстовую метку.</w:t>
      </w:r>
    </w:p>
    <w:p w14:paraId="76860696" w14:textId="7C9880B2" w:rsidR="00AD3B95" w:rsidRDefault="00AD3B95" w:rsidP="00CB308E">
      <w:pPr>
        <w:pStyle w:val="a3"/>
        <w:numPr>
          <w:ilvl w:val="0"/>
          <w:numId w:val="10"/>
        </w:numPr>
        <w:ind w:left="1429"/>
      </w:pPr>
      <w:r w:rsidRPr="007A0123">
        <w:t xml:space="preserve">конструкторы, </w:t>
      </w:r>
      <w:r w:rsidRPr="007A0123">
        <w:rPr>
          <w:lang w:val="en-US"/>
        </w:rPr>
        <w:t>set</w:t>
      </w:r>
      <w:r w:rsidRPr="00065978">
        <w:t xml:space="preserve">- </w:t>
      </w:r>
      <w:r w:rsidRPr="007A0123">
        <w:t>и</w:t>
      </w:r>
      <w:r w:rsidRPr="00065978">
        <w:t xml:space="preserve"> </w:t>
      </w:r>
      <w:r w:rsidRPr="007A0123">
        <w:rPr>
          <w:lang w:val="en-US"/>
        </w:rPr>
        <w:t>get</w:t>
      </w:r>
      <w:r w:rsidRPr="00065978">
        <w:t>-</w:t>
      </w:r>
      <w:r w:rsidRPr="007A0123">
        <w:t>функции для атрибутов класса – по необх</w:t>
      </w:r>
      <w:r w:rsidRPr="007A0123">
        <w:t>о</w:t>
      </w:r>
      <w:r w:rsidRPr="007A0123">
        <w:t>димости;</w:t>
      </w:r>
    </w:p>
    <w:p w14:paraId="05A3EDD4" w14:textId="683D83AA" w:rsidR="00AD3B95" w:rsidRPr="00AD3B95" w:rsidRDefault="00AD3B95" w:rsidP="00CB308E">
      <w:pPr>
        <w:pStyle w:val="a3"/>
        <w:numPr>
          <w:ilvl w:val="0"/>
          <w:numId w:val="10"/>
        </w:numPr>
        <w:ind w:left="1429"/>
      </w:pPr>
      <w:r w:rsidRPr="00AD3B95">
        <w:t>функции для вычисления значений плотности, математического ож</w:t>
      </w:r>
      <w:r w:rsidRPr="00AD3B95">
        <w:t>и</w:t>
      </w:r>
      <w:r w:rsidRPr="00AD3B95">
        <w:t>дания, медианы, дисперсии, коэффициентов асимметрии и эксцесса, минимал</w:t>
      </w:r>
      <w:r w:rsidRPr="00AD3B95">
        <w:t>ь</w:t>
      </w:r>
      <w:r w:rsidRPr="00AD3B95">
        <w:t>ного и максимального зн</w:t>
      </w:r>
      <w:r w:rsidRPr="00AD3B95">
        <w:t>а</w:t>
      </w:r>
      <w:r w:rsidRPr="00AD3B95">
        <w:t>чений;</w:t>
      </w:r>
    </w:p>
    <w:p w14:paraId="018E25AD" w14:textId="79B47D40" w:rsidR="00AD3B95" w:rsidRDefault="00AD3B95" w:rsidP="00CB308E">
      <w:pPr>
        <w:pStyle w:val="a3"/>
        <w:numPr>
          <w:ilvl w:val="0"/>
          <w:numId w:val="10"/>
        </w:numPr>
        <w:ind w:left="1429"/>
      </w:pPr>
      <w:r w:rsidRPr="007A0123">
        <w:t>функцию моделирования случайной величины.</w:t>
      </w:r>
    </w:p>
    <w:p w14:paraId="1C35F6DD" w14:textId="47E08272" w:rsidR="00CB308E" w:rsidRPr="00CB308E" w:rsidRDefault="00CB308E" w:rsidP="00CB308E">
      <w:pPr>
        <w:pStyle w:val="a3"/>
        <w:numPr>
          <w:ilvl w:val="0"/>
          <w:numId w:val="11"/>
        </w:numPr>
      </w:pPr>
      <w:r w:rsidRPr="00CB308E">
        <w:t>Разработать функцию</w:t>
      </w:r>
      <w:r w:rsidRPr="00CB308E">
        <w:rPr>
          <w:color w:val="000000"/>
        </w:rPr>
        <w:t xml:space="preserve"> (вне класса) для вычисления </w:t>
      </w:r>
      <w:r w:rsidRPr="00CB308E">
        <w:t>выборочных хара</w:t>
      </w:r>
      <w:r w:rsidRPr="00CB308E">
        <w:t>к</w:t>
      </w:r>
      <w:r w:rsidRPr="00CB308E">
        <w:t xml:space="preserve">теристик: среднего арифметического, медианы, усеченного и </w:t>
      </w:r>
      <w:proofErr w:type="spellStart"/>
      <w:r w:rsidRPr="00CB308E">
        <w:t>винзоризованн</w:t>
      </w:r>
      <w:r w:rsidRPr="00CB308E">
        <w:t>о</w:t>
      </w:r>
      <w:r w:rsidRPr="00CB308E">
        <w:t>го</w:t>
      </w:r>
      <w:proofErr w:type="spellEnd"/>
      <w:r w:rsidRPr="00CB308E">
        <w:t xml:space="preserve"> средних, дисперсии, коэффициентов асимметрии и эксцесса, минимальн</w:t>
      </w:r>
      <w:r w:rsidRPr="00CB308E">
        <w:t>о</w:t>
      </w:r>
      <w:r w:rsidRPr="00CB308E">
        <w:t>го и максимальн</w:t>
      </w:r>
      <w:r w:rsidRPr="00CB308E">
        <w:t>о</w:t>
      </w:r>
      <w:r w:rsidRPr="00CB308E">
        <w:t>го значений</w:t>
      </w:r>
      <w:r w:rsidRPr="00CB308E">
        <w:rPr>
          <w:color w:val="000000"/>
        </w:rPr>
        <w:t>.</w:t>
      </w:r>
    </w:p>
    <w:p w14:paraId="0AF92237" w14:textId="6B3B1DA8" w:rsidR="00CB308E" w:rsidRDefault="00CB308E" w:rsidP="00CB308E">
      <w:pPr>
        <w:pStyle w:val="a3"/>
        <w:numPr>
          <w:ilvl w:val="0"/>
          <w:numId w:val="11"/>
        </w:numPr>
      </w:pPr>
      <w:r w:rsidRPr="00CB308E">
        <w:t>С использованием разработанных функций при разных значениях п</w:t>
      </w:r>
      <w:r w:rsidRPr="00CB308E">
        <w:t>а</w:t>
      </w:r>
      <w:r w:rsidRPr="00CB308E">
        <w:t>раметров сдвига, масштаба и формы:</w:t>
      </w:r>
    </w:p>
    <w:p w14:paraId="55EDB0EA" w14:textId="31F8E7C2" w:rsidR="00CB308E" w:rsidRPr="00CB308E" w:rsidRDefault="00CB308E" w:rsidP="00CB308E">
      <w:pPr>
        <w:pStyle w:val="a3"/>
        <w:numPr>
          <w:ilvl w:val="0"/>
          <w:numId w:val="12"/>
        </w:numPr>
      </w:pPr>
      <w:r w:rsidRPr="007A431C">
        <w:rPr>
          <w:color w:val="000000"/>
        </w:rPr>
        <w:t>сгенерировать несколько выборок разного объема (от нескольких д</w:t>
      </w:r>
      <w:r w:rsidRPr="007A431C">
        <w:rPr>
          <w:color w:val="000000"/>
        </w:rPr>
        <w:t>е</w:t>
      </w:r>
      <w:r w:rsidRPr="007A431C">
        <w:rPr>
          <w:color w:val="000000"/>
        </w:rPr>
        <w:t>сятков до нескольких миллионов эл</w:t>
      </w:r>
      <w:r w:rsidRPr="007A431C">
        <w:rPr>
          <w:color w:val="000000"/>
        </w:rPr>
        <w:t>е</w:t>
      </w:r>
      <w:r w:rsidRPr="007A431C">
        <w:rPr>
          <w:color w:val="000000"/>
        </w:rPr>
        <w:t>ментов);</w:t>
      </w:r>
    </w:p>
    <w:p w14:paraId="34DFDAFD" w14:textId="1AF5109E" w:rsidR="00CB308E" w:rsidRDefault="00CB308E" w:rsidP="00CB308E">
      <w:pPr>
        <w:pStyle w:val="a3"/>
        <w:numPr>
          <w:ilvl w:val="0"/>
          <w:numId w:val="12"/>
        </w:numPr>
      </w:pPr>
      <w:r w:rsidRPr="007A431C">
        <w:rPr>
          <w:color w:val="000000"/>
        </w:rPr>
        <w:t xml:space="preserve">вычислить </w:t>
      </w:r>
      <w:r w:rsidRPr="007A431C">
        <w:t>выборочные характеристики и соответствующие им те</w:t>
      </w:r>
      <w:r w:rsidRPr="007A431C">
        <w:t>о</w:t>
      </w:r>
      <w:r w:rsidRPr="007A431C">
        <w:t>ретические значения (и проконтролировать их близость);</w:t>
      </w:r>
    </w:p>
    <w:p w14:paraId="468B3F8F" w14:textId="4763EC65" w:rsidR="00CB308E" w:rsidRPr="00CB308E" w:rsidRDefault="00CB308E" w:rsidP="00CB308E">
      <w:pPr>
        <w:pStyle w:val="a3"/>
        <w:numPr>
          <w:ilvl w:val="0"/>
          <w:numId w:val="12"/>
        </w:numPr>
      </w:pPr>
      <w:r w:rsidRPr="00836F92">
        <w:rPr>
          <w:color w:val="000000"/>
        </w:rPr>
        <w:t>вычислить значения плотностей в точках соответствующих им выб</w:t>
      </w:r>
      <w:r w:rsidRPr="00836F92">
        <w:rPr>
          <w:color w:val="000000"/>
        </w:rPr>
        <w:t>о</w:t>
      </w:r>
      <w:r w:rsidRPr="00836F92">
        <w:rPr>
          <w:color w:val="000000"/>
        </w:rPr>
        <w:t>рок (для нескольких выборок не слишком большого объема).</w:t>
      </w:r>
    </w:p>
    <w:p w14:paraId="5F70B4B5" w14:textId="0F04A7B0" w:rsidR="00CB308E" w:rsidRDefault="00CB308E" w:rsidP="00CB308E">
      <w:pPr>
        <w:pStyle w:val="a3"/>
        <w:rPr>
          <w:b/>
          <w:bCs/>
        </w:rPr>
      </w:pPr>
      <w:r>
        <w:rPr>
          <w:b/>
          <w:bCs/>
        </w:rPr>
        <w:t>Ход работы</w:t>
      </w:r>
    </w:p>
    <w:p w14:paraId="40A1C947" w14:textId="77777777" w:rsidR="00CB308E" w:rsidRPr="00CB308E" w:rsidRDefault="00CB308E" w:rsidP="00CB308E">
      <w:pPr>
        <w:pStyle w:val="a3"/>
      </w:pPr>
    </w:p>
    <w:p w14:paraId="615E557A" w14:textId="77777777" w:rsidR="00AD3B95" w:rsidRPr="00AD3B95" w:rsidRDefault="00AD3B95" w:rsidP="00AD3B95">
      <w:pPr>
        <w:pStyle w:val="a3"/>
      </w:pPr>
    </w:p>
    <w:p w14:paraId="275AA94E" w14:textId="110437BB" w:rsidR="00952F8C" w:rsidRPr="00AD3B95" w:rsidRDefault="00952F8C" w:rsidP="00952F8C">
      <w:pPr>
        <w:pStyle w:val="a3"/>
        <w:ind w:firstLine="0"/>
        <w:rPr>
          <w:rFonts w:eastAsiaTheme="minorEastAsia"/>
          <w:sz w:val="22"/>
          <w:szCs w:val="22"/>
        </w:rPr>
      </w:pPr>
    </w:p>
    <w:sectPr w:rsidR="00952F8C" w:rsidRPr="00AD3B95" w:rsidSect="00123E16">
      <w:footerReference w:type="default" r:id="rId9"/>
      <w:footerReference w:type="firs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BA96" w14:textId="77777777" w:rsidR="00204E75" w:rsidRDefault="00204E75" w:rsidP="007E6553">
      <w:pPr>
        <w:spacing w:after="0" w:line="240" w:lineRule="auto"/>
      </w:pPr>
      <w:r>
        <w:separator/>
      </w:r>
    </w:p>
  </w:endnote>
  <w:endnote w:type="continuationSeparator" w:id="0">
    <w:p w14:paraId="7884C9DA" w14:textId="77777777" w:rsidR="00204E75" w:rsidRDefault="00204E75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407CC" w14:textId="77777777" w:rsidR="00204E75" w:rsidRDefault="00204E75" w:rsidP="007E6553">
      <w:pPr>
        <w:spacing w:after="0" w:line="240" w:lineRule="auto"/>
      </w:pPr>
      <w:r>
        <w:separator/>
      </w:r>
    </w:p>
  </w:footnote>
  <w:footnote w:type="continuationSeparator" w:id="0">
    <w:p w14:paraId="748A8A50" w14:textId="77777777" w:rsidR="00204E75" w:rsidRDefault="00204E75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00D53"/>
    <w:multiLevelType w:val="hybridMultilevel"/>
    <w:tmpl w:val="C9C63F36"/>
    <w:lvl w:ilvl="0" w:tplc="ECB8C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B7D1CD0"/>
    <w:multiLevelType w:val="hybridMultilevel"/>
    <w:tmpl w:val="DE9A7174"/>
    <w:lvl w:ilvl="0" w:tplc="DB886C6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4D1923"/>
    <w:multiLevelType w:val="hybridMultilevel"/>
    <w:tmpl w:val="86828E0C"/>
    <w:lvl w:ilvl="0" w:tplc="5B541E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B4909"/>
    <w:rsid w:val="000C5A3E"/>
    <w:rsid w:val="000E69B5"/>
    <w:rsid w:val="001065C5"/>
    <w:rsid w:val="00123E16"/>
    <w:rsid w:val="00126408"/>
    <w:rsid w:val="001441BF"/>
    <w:rsid w:val="001D10DC"/>
    <w:rsid w:val="001F63B7"/>
    <w:rsid w:val="00204E75"/>
    <w:rsid w:val="002225A8"/>
    <w:rsid w:val="002821EC"/>
    <w:rsid w:val="00284842"/>
    <w:rsid w:val="00287A80"/>
    <w:rsid w:val="002C300D"/>
    <w:rsid w:val="002D20A0"/>
    <w:rsid w:val="002E40B8"/>
    <w:rsid w:val="00301772"/>
    <w:rsid w:val="00312D2B"/>
    <w:rsid w:val="00340396"/>
    <w:rsid w:val="00357CD9"/>
    <w:rsid w:val="00376236"/>
    <w:rsid w:val="00380E1F"/>
    <w:rsid w:val="003839D3"/>
    <w:rsid w:val="004002BC"/>
    <w:rsid w:val="00411E1B"/>
    <w:rsid w:val="0049760D"/>
    <w:rsid w:val="004A17C2"/>
    <w:rsid w:val="00500B60"/>
    <w:rsid w:val="00515E2F"/>
    <w:rsid w:val="00540C50"/>
    <w:rsid w:val="00543216"/>
    <w:rsid w:val="005719DB"/>
    <w:rsid w:val="00577087"/>
    <w:rsid w:val="005A596E"/>
    <w:rsid w:val="005D22C0"/>
    <w:rsid w:val="005F6BE2"/>
    <w:rsid w:val="00624D95"/>
    <w:rsid w:val="00634D02"/>
    <w:rsid w:val="00645217"/>
    <w:rsid w:val="00663D4D"/>
    <w:rsid w:val="00683894"/>
    <w:rsid w:val="006B3A23"/>
    <w:rsid w:val="006C7148"/>
    <w:rsid w:val="006C7CDD"/>
    <w:rsid w:val="00713E88"/>
    <w:rsid w:val="00790CF3"/>
    <w:rsid w:val="007A2C8F"/>
    <w:rsid w:val="007B2ED0"/>
    <w:rsid w:val="007E6553"/>
    <w:rsid w:val="00807707"/>
    <w:rsid w:val="008162E4"/>
    <w:rsid w:val="00850434"/>
    <w:rsid w:val="0085092D"/>
    <w:rsid w:val="0085274F"/>
    <w:rsid w:val="00863475"/>
    <w:rsid w:val="00931370"/>
    <w:rsid w:val="009425BA"/>
    <w:rsid w:val="00952F8C"/>
    <w:rsid w:val="00961200"/>
    <w:rsid w:val="009A14AA"/>
    <w:rsid w:val="009B1762"/>
    <w:rsid w:val="009D5147"/>
    <w:rsid w:val="009E234A"/>
    <w:rsid w:val="00A161D7"/>
    <w:rsid w:val="00A20E2F"/>
    <w:rsid w:val="00A41262"/>
    <w:rsid w:val="00A44A50"/>
    <w:rsid w:val="00A76A62"/>
    <w:rsid w:val="00A87516"/>
    <w:rsid w:val="00AB7CD3"/>
    <w:rsid w:val="00AB7FB8"/>
    <w:rsid w:val="00AC74FD"/>
    <w:rsid w:val="00AD3B95"/>
    <w:rsid w:val="00AE4D81"/>
    <w:rsid w:val="00B07382"/>
    <w:rsid w:val="00B12269"/>
    <w:rsid w:val="00B14163"/>
    <w:rsid w:val="00B15F37"/>
    <w:rsid w:val="00B17534"/>
    <w:rsid w:val="00B20343"/>
    <w:rsid w:val="00B20B1E"/>
    <w:rsid w:val="00B33017"/>
    <w:rsid w:val="00B42E6B"/>
    <w:rsid w:val="00B65FD5"/>
    <w:rsid w:val="00B8065B"/>
    <w:rsid w:val="00B94D53"/>
    <w:rsid w:val="00BD51BB"/>
    <w:rsid w:val="00BF0973"/>
    <w:rsid w:val="00C10C81"/>
    <w:rsid w:val="00C37D00"/>
    <w:rsid w:val="00C75939"/>
    <w:rsid w:val="00CA095E"/>
    <w:rsid w:val="00CB308E"/>
    <w:rsid w:val="00CC4451"/>
    <w:rsid w:val="00CE1535"/>
    <w:rsid w:val="00D326BA"/>
    <w:rsid w:val="00D354CE"/>
    <w:rsid w:val="00D42718"/>
    <w:rsid w:val="00D574D2"/>
    <w:rsid w:val="00D7143A"/>
    <w:rsid w:val="00DC5958"/>
    <w:rsid w:val="00DD1CC9"/>
    <w:rsid w:val="00DF1BB5"/>
    <w:rsid w:val="00DF43D4"/>
    <w:rsid w:val="00E51E72"/>
    <w:rsid w:val="00E75043"/>
    <w:rsid w:val="00EA50C9"/>
    <w:rsid w:val="00EA64CF"/>
    <w:rsid w:val="00EB4C40"/>
    <w:rsid w:val="00EE3E41"/>
    <w:rsid w:val="00F10275"/>
    <w:rsid w:val="00F4497E"/>
    <w:rsid w:val="00F7433A"/>
    <w:rsid w:val="00FB1734"/>
    <w:rsid w:val="00FC224A"/>
    <w:rsid w:val="00FC34D6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link w:val="a5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6553"/>
  </w:style>
  <w:style w:type="paragraph" w:styleId="a8">
    <w:name w:val="footer"/>
    <w:basedOn w:val="a"/>
    <w:link w:val="a9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6553"/>
  </w:style>
  <w:style w:type="paragraph" w:styleId="aa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284842"/>
    <w:rPr>
      <w:color w:val="808080"/>
    </w:rPr>
  </w:style>
  <w:style w:type="character" w:styleId="ac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2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F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2024-03-04T13:01:00Z</dcterms:created>
  <dcterms:modified xsi:type="dcterms:W3CDTF">2024-03-04T14:11:00Z</dcterms:modified>
</cp:coreProperties>
</file>