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7365d"/>
          <w:sz w:val="50"/>
          <w:szCs w:val="50"/>
          <w:rtl w:val="0"/>
        </w:rPr>
        <w:t xml:space="preserve">INDIVIDUAL MODULE-WISE LAB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444444"/>
          <w:sz w:val="30"/>
          <w:szCs w:val="30"/>
          <w:rtl w:val="0"/>
        </w:rPr>
        <w:t xml:space="preserve">Robot Framework &amp; PyTest Practical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&amp; PyTest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Google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/ SeleniumLibrary / Selenium WebDriver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Test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output.xml / log.html / report.html; pytest-html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Experiments / 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topics 1–7; PyTest Assignments 7–9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Project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Command-line runs, RIDE, browser execution, project tree, source code, CSV and HTML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Module Focus: Robot Framework syntax, browser automation, variables, custom keywords, assertions, setup and teardown, tags, parallel execution, reports and RIDE, CSV-driven Robot testing, followed by PyTest POM, data-driven testing and HTML reporting.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Module Overview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workbook has been reorganized to follow the structure of the provided Automation with Selenium lab workbook. Each practical item uses the same evaluation-friendly sequence: Problem Statement, Objective, Tools/Concepts, Implementation Steps, Source Code or Implementation, Output/Screenshots, Expected Output, Result and Observation, and Conclusion.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— Experiment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Environment setup and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— Experiment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Basic syntax and SeleniumLibrary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— Experiment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Variables and data-driven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— Experiment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Custom keywords, BuiltIn operations and Python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— Experiment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Assertions and controlled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— Experiment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Test setup and teardown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— Experiment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Tags, command-line execution, Pabot parallel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—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Reports, logs and 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 — Data 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CSV-driven login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PyTest — Assignment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Page Object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PyTest — Assignment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Data-Driven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PyTest — Assignment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HTML reporting and failure screenshots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Practical record note: the Robot Framework source documentation records a real organized suite of 7 passed tests and a separate Pabot run of 4 passed tests. The later PyTest work was rerun in the current workspace and the supplied current evidence shows 10 passed in the final combined suite.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Environment and Software</w:t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Verified version /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3.14.3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26.2.1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4.49.0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SeleniumLibrary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6.9.0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2.2.4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9.1.1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pytest-html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4.2.0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robotframework-pabot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5.2.2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Robot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C:\RobotFramework_Project (recorded Robot 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Current PyTest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D:\Personal Projects\ROBOT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Robot Framework setup record states that the isolated environment was created at C:\RobotFramework_Project with a venv and that Python, pip, Robot Framework and RIDE were verified. The PyTest work was subsequently executed in the current D:\Personal Projects\ROBOT workspace.</w:t>
      </w:r>
    </w:p>
    <w:p w:rsidR="00000000" w:rsidDel="00000000" w:rsidP="00000000" w:rsidRDefault="00000000" w:rsidRPr="00000000" w14:paraId="00000051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cd C:\RobotFramework_Project</w:t>
        <w:br w:type="textWrapping"/>
        <w:t xml:space="preserve">.\venv\Scripts\activate</w:t>
        <w:br w:type="textWrapping"/>
        <w:t xml:space="preserve">python --version</w:t>
        <w:br w:type="textWrapping"/>
        <w:t xml:space="preserve">python -m pip --version</w:t>
        <w:br w:type="textWrapping"/>
        <w:t xml:space="preserve">robot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Experiment 1: Robot Framework Environment Setup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Prepare an isolated Robot Framework environment containing the required Python packages, browser automation library and RIDE editor so that the remaining practical experiments can be executed consistently.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 create and verify the Robot Framework environment used for the practical work.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Tools, Software, and Concepts Used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Python and pip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Virtual environment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Robot Framework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SeleniumLibrary and Selenium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RIDE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Google Chrome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Implementation Steps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Create or enter the project directory.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Create and activate the virtual environment.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Verify Python and pip versions.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Verify the Robot Framework installation.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5. Launch RIDE and verify that the environment is available.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66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cd C:\RobotFramework_Project</w:t>
        <w:br w:type="textWrapping"/>
        <w:t xml:space="preserve">.\venv\Scripts\activate</w:t>
        <w:br w:type="textWrapping"/>
        <w:t xml:space="preserve">python --version</w:t>
        <w:br w:type="textWrapping"/>
        <w:t xml:space="preserve">python -m pip --version</w:t>
        <w:br w:type="textWrapping"/>
        <w:t xml:space="preserve">robot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Output / Screenshots</w:t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539186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39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1: RIDE environment launched during setup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Python, pip and Robot Framework version commands should complete successfully, and RIDE should launch.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Result and Observation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setup commands were executed successfully. RIDE 2.2.4 was also launched during setup verification.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isolated Robot Framework environment was prepared and verified for the practical exercises.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Experiment 2: Basic Syntax and SeleniumLibrary Keywords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a Robot Framework browser test that opens a web page, navigates to a URL, enters search text, verifies an element and closes the browser.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 demonstrate Robot Framework sections, SeleniumLibrary browser keywords, navigation, input and verification.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Tools, Software, and Concepts Used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Robot Framework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SeleniumLibrary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Open Browser / Go To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Input Text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Page Should Contain Element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Resource files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Google Chrome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Implementation Steps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Load the reusable browser resource.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Open the search browser.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 Navigate to the configured search URL.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Enter the configured search text.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5. Verify the search element.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6. Close the browser.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86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*** Settings ***</w:t>
        <w:br w:type="textWrapping"/>
        <w:t xml:space="preserve">Resource    ${EXECDIR}${/}robot_resources${/}browser.resource</w:t>
        <w:br w:type="textWrapping"/>
        <w:br w:type="textWrapping"/>
        <w:t xml:space="preserve">*** Test Cases ***</w:t>
        <w:br w:type="textWrapping"/>
        <w:t xml:space="preserve">Open Navigate Input And Verify</w:t>
        <w:br w:type="textWrapping"/>
        <w:t xml:space="preserve">    Open Search Browser</w:t>
        <w:br w:type="textWrapping"/>
        <w:t xml:space="preserve">    Go To    ${SEARCH_URL}</w:t>
        <w:br w:type="textWrapping"/>
        <w:t xml:space="preserve">    Search Google    ${SEARCH_TEXT}</w:t>
        <w:br w:type="textWrapping"/>
        <w:t xml:space="preserve">    Close Search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reusable browser keyword uses SeleniumLibrary operations including Open Browser, Go To, Input Text and Page Should Contain Element. The example uses the locator name=q for the Google search field.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Output / Screenshots</w:t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5708848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08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1: Browser opened for the Robot Framework search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5714557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14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2: Search interaction/result in Chrome.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11694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3: Command-line Robot Framework browser test —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browser opens, the search text is entered, the expected element is found, and the test finishes with PASS.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Result and Observation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organized Robot suite executed with 7 tests passed and 0 failed. The browser test also passed with Chrome.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Basic Robot Framework syntax and SeleniumLibrary browser keywords were implemented and verified.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Experiment 3: Variables and Data-Driven Automation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Use reusable Robot Framework variables for browser configuration and test data, and use external data to execute the same validation logic against multiple datasets.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To use scalar variables for readable configuration and demonstrate external CSV-driven execution.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Tools, Software, and Concepts Used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Scalar variables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Resource files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${EXECDIR}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CSV test data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Robot Framework FOR loop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External data utility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Variable Implementation</w:t>
      </w:r>
    </w:p>
    <w:p w:rsidR="00000000" w:rsidDel="00000000" w:rsidP="00000000" w:rsidRDefault="00000000" w:rsidRPr="00000000" w14:paraId="000000A3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*** Variables ***</w:t>
        <w:br w:type="textWrapping"/>
        <w:t xml:space="preserve">${BROWSER}        chrome</w:t>
        <w:br w:type="textWrapping"/>
        <w:t xml:space="preserve">${SEARCH_URL}     https://www.google.com</w:t>
        <w:br w:type="textWrapping"/>
        <w:t xml:space="preserve">${SEARCH_TEXT}    Robot Framework</w:t>
        <w:br w:type="textWrapping"/>
        <w:t xml:space="preserve">${WAIT_TIME}      2 seconds</w:t>
        <w:br w:type="textWrapping"/>
        <w:t xml:space="preserve">${LOGIN_DATA}     ${EXECDIR}${/}test_data${/}login_data.csv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Data-Driven Test Data</w:t>
      </w:r>
    </w:p>
    <w:p w:rsidR="00000000" w:rsidDel="00000000" w:rsidP="00000000" w:rsidRDefault="00000000" w:rsidRPr="00000000" w14:paraId="000000A5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username,password,expected_result</w:t>
        <w:br w:type="textWrapping"/>
        <w:t xml:space="preserve">valid_user,valid_password,success</w:t>
        <w:br w:type="textWrapping"/>
        <w:t xml:space="preserve">invalid_user,valid_password,invalid_username</w:t>
        <w:br w:type="textWrapping"/>
        <w:t xml:space="preserve">valid_user,invalid_password,invalid_password</w:t>
        <w:br w:type="textWrapping"/>
        <w:t xml:space="preserve">invalid_user,invalid_password,invalid_credentials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Implementation Steps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1. Define reusable variables in variables.resource.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2. Pass the search text to the reusable browser keyword.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 Define the CSV path relative to the project.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 Read the CSV rows using the Robot custom library.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5. Loop through each dataset and compare actual and expected results.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Robot Data-Driven Logic</w:t>
      </w:r>
    </w:p>
    <w:p w:rsidR="00000000" w:rsidDel="00000000" w:rsidP="00000000" w:rsidRDefault="00000000" w:rsidRPr="00000000" w14:paraId="000000AD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${cases}=    Read Login Cases    ${EXECDIR}${/}test_data${/}login_data.csv</w:t>
        <w:br w:type="textWrapping"/>
        <w:t xml:space="preserve">FOR    ${case}    IN    @{cases}</w:t>
        <w:br w:type="textWrapping"/>
        <w:t xml:space="preserve">    ${actual_result}=    Validate Login    ${case}[username]    ${case}[password]</w:t>
        <w:br w:type="textWrapping"/>
        <w:t xml:space="preserve">    Should Be Equal As Strings    ${actual_result}    ${case}[expected_result]</w:t>
        <w:br w:type="textWrapping"/>
        <w:t xml:space="preserve">    Log    ${case}[username] / ${case}[password] -&gt; ${actual_result}</w:t>
        <w:br w:type="textWrapping"/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Output / Screenshots</w:t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94960" cy="579521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9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1: Robot Framework/RIDE execution evidence for the organized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1635994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5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2: Command-line execution evidence from the practical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Variables are substituted at execution time and each of the four CSV datasets is processed by the same test logic.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Result and Observation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Variable substitution was observed in RIDE and command-line execution. The organized suite passed 7 tests, and the Robot data-driven test processed all four datasets.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Reusable variables and external CSV-driven Robot testing were implemented and verified.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Experiment 4: Custom Keywords, BuiltIn Operations and Libraries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Improve test readability by creating user-defined Robot Framework keywords with arguments and demonstrate BuiltIn operations for arithmetic and string manipulation.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 create readable reusable keywords and demonstrate BuiltIn mathematical and string operations.</w:t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Tools, Software, and Concepts Used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User-defined keywords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Keyword arguments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BuiltIn Evaluate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Should Be Equal As Integers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Convert To Upper Case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Python custom library</w:t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Custom Keyword</w:t>
      </w:r>
    </w:p>
    <w:p w:rsidR="00000000" w:rsidDel="00000000" w:rsidP="00000000" w:rsidRDefault="00000000" w:rsidRPr="00000000" w14:paraId="000000C7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*** Keywords ***</w:t>
        <w:br w:type="textWrapping"/>
        <w:t xml:space="preserve">Search Google</w:t>
        <w:br w:type="textWrapping"/>
        <w:t xml:space="preserve">    [Arguments]    ${search_text}</w:t>
        <w:br w:type="textWrapping"/>
        <w:t xml:space="preserve">    Input Text    name=q    ${search_text}</w:t>
        <w:br w:type="textWrapping"/>
        <w:t xml:space="preserve">    Page Should Contain Element    name=q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BuiltIn Examples</w:t>
      </w:r>
    </w:p>
    <w:p w:rsidR="00000000" w:rsidDel="00000000" w:rsidP="00000000" w:rsidRDefault="00000000" w:rsidRPr="00000000" w14:paraId="000000C9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*** Test Cases ***</w:t>
        <w:br w:type="textWrapping"/>
        <w:t xml:space="preserve">BuiltIn Example</w:t>
        <w:br w:type="textWrapping"/>
        <w:t xml:space="preserve">    ${result}=    Evaluate    10 + 20</w:t>
        <w:br w:type="textWrapping"/>
        <w:t xml:space="preserve">    Should Be Equal As Integers    ${result}    30</w:t>
        <w:br w:type="textWrapping"/>
        <w:br w:type="textWrapping"/>
        <w:t xml:space="preserve">BuiltIn String Example</w:t>
        <w:br w:type="textWrapping"/>
        <w:t xml:space="preserve">    ${text}=    Set Variable    robot framework</w:t>
        <w:br w:type="textWrapping"/>
        <w:t xml:space="preserve">    ${upper_text}=    Convert To Upper Case    ${text}</w:t>
        <w:br w:type="textWrapping"/>
        <w:t xml:space="preserve">    Should Be Equal As Strings    ${upper_text}    ROBOT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Python Library Role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project also contains robot_resources/login_data_library.py, which exposes CSV reading and local login validation keywords to Robot Framework.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Output / Screenshots</w:t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13642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1: BuiltIn test execution —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784614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4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2: Robot Framework execution output from the practical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arithmetic expression evaluates to 30, the string is converted to ROBOT FRAMEWORK, and the custom keyword accepts its search-text argument.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Result and Observation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BuiltIn exercise was executed successfully. The expanded organized suite subsequently executed with 7 tests passed and 0 failed.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Custom keywords, arguments, BuiltIn arithmetic, string manipulation and a Python custom library were implemented.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Experiment 5: Assertions and Verification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Perform a test action and compare the actual result with the expected result. Also demonstrate a controlled failing assertion so that failure reporting can be observed.</w:t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To verify expected-versus-actual behavior using Robot Framework assertions and document failure handling separately from the final passing suite.</w:t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Tools, Software, and Concepts Used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Should Be Equal As Strings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Set Variable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• Log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• Robot exit code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Failure report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Tags for controlled failure</w:t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Passing Assertion</w:t>
      </w:r>
    </w:p>
    <w:p w:rsidR="00000000" w:rsidDel="00000000" w:rsidP="00000000" w:rsidRDefault="00000000" w:rsidRPr="00000000" w14:paraId="000000E5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${actual}=    Set Variable    success</w:t>
        <w:br w:type="textWrapping"/>
        <w:t xml:space="preserve">Should Be Equal As Strings    ${actual}    success</w:t>
        <w:br w:type="textWrapping"/>
        <w:t xml:space="preserve">Log    Expected: success | Actual: ${actual}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Controlled Failure</w:t>
      </w:r>
    </w:p>
    <w:p w:rsidR="00000000" w:rsidDel="00000000" w:rsidP="00000000" w:rsidRDefault="00000000" w:rsidRPr="00000000" w14:paraId="000000E7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${actual}=    Set Variable    wrong-value</w:t>
        <w:br w:type="textWrapping"/>
        <w:t xml:space="preserve">Should Be Equal As Strings    ${actual}    expected-value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Execution Commands</w:t>
      </w:r>
    </w:p>
    <w:p w:rsidR="00000000" w:rsidDel="00000000" w:rsidP="00000000" w:rsidRDefault="00000000" w:rsidRPr="00000000" w14:paraId="000000E9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cd C:\RobotFramework_Project</w:t>
        <w:br w:type="textWrapping"/>
        <w:t xml:space="preserve">.\venv\Scripts\robot.exe --exclude demo-failure robot_tests\assertions</w:t>
        <w:br w:type="textWrapping"/>
        <w:t xml:space="preserve">.\venv\Scripts\robot.exe --include demo-failure --outputdir reports\failure_demo robot_tests\assertions\assertion_failure_demo.robot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Output / Screenshots</w:t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5898739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8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1: RIDE/IDE execution evidence for Robot Framework assertions.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193173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2: Command-line Robot execution —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passing assertion should complete successfully. The deliberate failure should report the mismatch wrong-value != expected-value and return exit code 1.</w:t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Result and Observation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passing assertion suite was included in the 7-test passing run. The deliberate failure produced the actual mismatch message and exit code 1. It was excluded from the final passing suite.</w:t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Robot Framework assertions and controlled failure reporting were verified without presenting the intentional failure as a final suite failure.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r w:rsidDel="00000000" w:rsidR="00000000" w:rsidRPr="00000000">
        <w:rPr>
          <w:rtl w:val="0"/>
        </w:rPr>
        <w:t xml:space="preserve">Experiment 6: Test Setup and Teardown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Create a test suite with common browser initialization and cleanup so that test cases can share a controlled browser lifecycle.</w:t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To control browser initialization, test preparation, logging and cleanup using suite-level and test-level setup/teardown.</w:t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FC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*** Settings ***</w:t>
        <w:br w:type="textWrapping"/>
        <w:t xml:space="preserve">Suite Setup       Open Search Browser</w:t>
        <w:br w:type="textWrapping"/>
        <w:t xml:space="preserve">Suite Teardown    Close Search Browser</w:t>
        <w:br w:type="textWrapping"/>
        <w:t xml:space="preserve">Test Setup        Log    Starting browser lifecycle test</w:t>
        <w:br w:type="textWrapping"/>
        <w:t xml:space="preserve">Test Teardown     Log    Browser lifecycle test finished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Implementation Steps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Configure suite setup to open the browser.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Configure suite teardown to close all browsers.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3. Add test setup logging.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4. Add test teardown logging.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5. Run the lifecycle suite and verify cleanup.</w:t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04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cd C:\RobotFramework_Project</w:t>
        <w:br w:type="textWrapping"/>
        <w:t xml:space="preserve">.\venv\Scripts\robot.exe --outputdir reports\robot robot_tests\setup_teardown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Output / Screenshots</w:t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5910636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0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1: RIDE/IDE lifecycle execution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220078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0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2: Command-line browser/lifecycle test —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 suite setup opens one browser before the tests, the test setup and teardown messages are logged, and suite teardown closes the browser after execution.</w:t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tl w:val="0"/>
        </w:rPr>
        <w:t xml:space="preserve">Result and Observation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 lifecycle test passed as part of the real 7-test Robot execution. Chrome opened and cleanup completed.</w:t>
      </w:r>
    </w:p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Suite-level and test-level setup/teardown were implemented with browser cleanup.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r w:rsidDel="00000000" w:rsidR="00000000" w:rsidRPr="00000000">
        <w:rPr>
          <w:rtl w:val="0"/>
        </w:rPr>
        <w:t xml:space="preserve">Experiment 7: Tags, Command-Line Execution and Parallel Execution</w:t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Organize Robot Framework tests with tags, select tests from the command line, and execute independent suites in parallel.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To demonstrate test selection using include/exclude tags and parallel execution with Pabot.</w:t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117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cd C:\RobotFramework_Project</w:t>
        <w:br w:type="textWrapping"/>
        <w:t xml:space="preserve">.\venv\Scripts\robot.exe --include smoke --outputdir reports\tags_include robot_tests\tags</w:t>
        <w:br w:type="textWrapping"/>
        <w:t xml:space="preserve">.\venv\Scripts\robot.exe --exclude regression --outputdir reports\tags_exclude robot_tests\tags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tagged suite contains smoke, fast and regression tags. The include and exclude commands each selected one test during verification.</w:t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Parallel Execution with Pabot</w:t>
      </w:r>
    </w:p>
    <w:p w:rsidR="00000000" w:rsidDel="00000000" w:rsidP="00000000" w:rsidRDefault="00000000" w:rsidRPr="00000000" w14:paraId="0000011A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cd C:\RobotFramework_Project</w:t>
        <w:br w:type="textWrapping"/>
        <w:t xml:space="preserve">$env:PATH = "$PWD\venv\Scripts;$env:PATH"</w:t>
        <w:br w:type="textWrapping"/>
        <w:t xml:space="preserve">.\venv\Scripts\pabot.exe --processes 2 --exclude demo-failure --outputdir reports\parallel robot_tests\assertions robot_tests\tags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Output / Screenshots</w:t>
      </w:r>
    </w:p>
    <w:p w:rsidR="00000000" w:rsidDel="00000000" w:rsidP="00000000" w:rsidRDefault="00000000" w:rsidRPr="00000000" w14:paraId="0000011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94960" cy="5789576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89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1: RIDE/IDE execution output for tagged/organized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94960" cy="5771483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71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2: RIDE project/execution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The include/exclude commands select the requested tagged tests. Pabot uses two processes and runs the independent suites without the intentional failure demo.</w:t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Result and Observation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Both tag-selection commands executed successfully. Pabot 5.2.2 ran the independent suites with two processes and reported 4 tests passed and 0 failed.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Tags, individual and directory execution, include/exclude selection, and parallel execution were verified.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r w:rsidDel="00000000" w:rsidR="00000000" w:rsidRPr="00000000">
        <w:rPr>
          <w:rtl w:val="0"/>
        </w:rPr>
        <w:t xml:space="preserve">Robot Framework Reports, Logs and RIDE</w:t>
      </w:r>
    </w:p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Explain the generated Robot Framework result files and demonstrate execution through RIDE as well as the command line.</w:t>
      </w:r>
    </w:p>
    <w:tbl>
      <w:tblPr>
        <w:tblStyle w:val="Table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output.xml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Machine-readable execution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log.html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Detailed keyword-level execution and failure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report.html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Compact suite and test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Execution Command</w:t>
      </w:r>
    </w:p>
    <w:p w:rsidR="00000000" w:rsidDel="00000000" w:rsidP="00000000" w:rsidRDefault="00000000" w:rsidRPr="00000000" w14:paraId="00000133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cd C:\RobotFramework_Project</w:t>
        <w:br w:type="textWrapping"/>
        <w:t xml:space="preserve">.\venv\Scripts\robot.exe --outputdir reports\robot --exclude demo-failure robot_tests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tl w:val="0"/>
        </w:rPr>
        <w:t xml:space="preserve">Output / Screenshots</w:t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94960" cy="5783127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83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1: RIDE project/test interface used during the Robot Framework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212080" cy="5587873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87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Screenshot 2: RIDE execution/results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 command generates output.xml, log.html and report.html in the selected report directory.</w:t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Result and Observation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The command generated reports\robot\output.xml, log.html and report.html after the 7-pass run. RIDE 2.2.4 was launched and the browser test was run from RIDE with 1 test passed and 0 failed.</w:t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Robot reports, keyword logs and RIDE execution were verified.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r w:rsidDel="00000000" w:rsidR="00000000" w:rsidRPr="00000000">
        <w:rPr>
          <w:rtl w:val="0"/>
        </w:rPr>
        <w:t xml:space="preserve">Robot Framework Data-Driven Automation — Detailed Practical</w:t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Execute identical login-validation logic against multiple external datasets instead of writing separate Robot test logic for every credential combination.</w:t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To read CSV data, repeat the same login validation for every row, log the result and compare the actual result with the expected result.</w:t>
      </w:r>
    </w:p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tl w:val="0"/>
        </w:rPr>
        <w:t xml:space="preserve">Test Data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valid_user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valid_password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invalid_user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valid_password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invalid_username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valid_user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invalid_password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invalid_password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invalid_user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invalid_password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invalid_credentials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The project uses login_data_library.py to read the CSV and validate each row. The Robot test loops through the returned dictionaries.</w:t>
      </w:r>
    </w:p>
    <w:p w:rsidR="00000000" w:rsidDel="00000000" w:rsidP="00000000" w:rsidRDefault="00000000" w:rsidRPr="00000000" w14:paraId="00000157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${cases}=    Read Login Cases    ${EXECDIR}${/}test_data${/}login_data.csv</w:t>
        <w:br w:type="textWrapping"/>
        <w:t xml:space="preserve">FOR    ${case}    IN    @{cases}</w:t>
        <w:br w:type="textWrapping"/>
        <w:t xml:space="preserve">    ${actual_result}=    Validate Login    ${case}[username]    ${case}[password]</w:t>
        <w:br w:type="textWrapping"/>
        <w:t xml:space="preserve">    Should Be Equal As Strings    ${actual_result}    ${case}[expected_result]</w:t>
        <w:br w:type="textWrapping"/>
        <w:t xml:space="preserve">    Log    ${case}[username] / ${case}[password] -&gt; ${actual_result}</w:t>
        <w:br w:type="textWrapping"/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59">
      <w:pPr>
        <w:shd w:fill="f2f2f2" w:val="clear"/>
        <w:spacing w:after="140" w:before="60" w:lineRule="auto"/>
        <w:ind w:left="173" w:right="173" w:firstLine="0"/>
        <w:rPr/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cd C:\RobotFramework_Project</w:t>
        <w:br w:type="textWrapping"/>
        <w:t xml:space="preserve">.\venv\Scripts\robot.exe robot_tests\data_driven\login_data_driven.robot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All four CSV datasets are processed by the same Robot test logic and each actual result matches its expected result.</w:t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Result and Observation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 data-driven test passed in the real organized run. All four datasets were processed.</w:t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External CSV reading, repeated datasets, useful logs and expected-result verification were implemented.</w:t>
      </w:r>
    </w:p>
    <w:p w:rsidR="00000000" w:rsidDel="00000000" w:rsidP="00000000" w:rsidRDefault="00000000" w:rsidRPr="00000000" w14:paraId="00000160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Automation Testing • Robot Framework • PyTest • Selenium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INDIVIDUAL MODULE-WISE LAB WORKBOOK — Robot Framework &amp; PyTest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7365d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f559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1.png"/><Relationship Id="rId22" Type="http://schemas.openxmlformats.org/officeDocument/2006/relationships/header" Target="header1.xml"/><Relationship Id="rId10" Type="http://schemas.openxmlformats.org/officeDocument/2006/relationships/image" Target="media/image9.png"/><Relationship Id="rId21" Type="http://schemas.openxmlformats.org/officeDocument/2006/relationships/image" Target="media/image1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0.png"/><Relationship Id="rId18" Type="http://schemas.openxmlformats.org/officeDocument/2006/relationships/image" Target="media/image15.png"/><Relationship Id="rId7" Type="http://schemas.openxmlformats.org/officeDocument/2006/relationships/image" Target="media/image16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