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03319" w14:textId="77777777" w:rsidR="001978DA" w:rsidRDefault="00554707" w:rsidP="00D706C6">
      <w:pPr>
        <w:jc w:val="both"/>
        <w:rPr>
          <w:b/>
          <w:bCs/>
          <w:sz w:val="28"/>
          <w:szCs w:val="28"/>
        </w:rPr>
      </w:pPr>
      <w:r w:rsidRPr="00554707">
        <w:rPr>
          <w:b/>
          <w:bCs/>
          <w:sz w:val="28"/>
          <w:szCs w:val="28"/>
        </w:rPr>
        <w:t>Bibliography</w:t>
      </w:r>
    </w:p>
    <w:p w14:paraId="2125071F" w14:textId="186124C8" w:rsidR="001978DA" w:rsidRPr="00E60E85" w:rsidRDefault="001978DA" w:rsidP="00D706C6">
      <w:pPr>
        <w:pStyle w:val="Bibliography"/>
        <w:jc w:val="both"/>
        <w:rPr>
          <w:noProof/>
        </w:rPr>
      </w:pPr>
      <w:r w:rsidRPr="00E60E85">
        <w:rPr>
          <w:sz w:val="28"/>
          <w:szCs w:val="28"/>
        </w:rPr>
        <w:fldChar w:fldCharType="begin"/>
      </w:r>
      <w:r w:rsidRPr="00E60E85">
        <w:rPr>
          <w:sz w:val="28"/>
          <w:szCs w:val="28"/>
        </w:rPr>
        <w:instrText xml:space="preserve"> BIBLIOGRAPHY  \l 1033 </w:instrText>
      </w:r>
      <w:r w:rsidRPr="00E60E85">
        <w:rPr>
          <w:sz w:val="28"/>
          <w:szCs w:val="28"/>
        </w:rPr>
        <w:fldChar w:fldCharType="separate"/>
      </w:r>
      <w:r w:rsidRPr="00E60E85">
        <w:rPr>
          <w:noProof/>
        </w:rPr>
        <w:t xml:space="preserve">Feng Wang, J. Q. (2009). Hadoop High Availability through Metadata Replication. </w:t>
      </w:r>
      <w:r w:rsidRPr="00E60E85">
        <w:rPr>
          <w:i/>
          <w:iCs/>
          <w:noProof/>
        </w:rPr>
        <w:t>CloudDB</w:t>
      </w:r>
      <w:r w:rsidRPr="00E60E85">
        <w:rPr>
          <w:noProof/>
        </w:rPr>
        <w:t xml:space="preserve"> (pp. 37-44). Hong Kong, China.: ACM.</w:t>
      </w:r>
    </w:p>
    <w:p w14:paraId="61CCCD9E" w14:textId="3AD1067C" w:rsidR="00E60E85" w:rsidRPr="00E60E85" w:rsidRDefault="007C0FF8" w:rsidP="00D706C6">
      <w:pPr>
        <w:ind w:left="720"/>
        <w:jc w:val="both"/>
      </w:pPr>
      <w:r>
        <w:t xml:space="preserve">This paper breaks down the SPOF existing in basic hubs of Hadoop and proposes a metadata </w:t>
      </w:r>
      <w:r>
        <w:t xml:space="preserve">  </w:t>
      </w:r>
      <w:r>
        <w:t>replication</w:t>
      </w:r>
      <w:r w:rsidR="00D706C6">
        <w:t>-</w:t>
      </w:r>
      <w:r>
        <w:t>based answer for empower Hadoop high accessibility. The arrangement includes three significant stages: in instatement stage, every backup/slave hub is enlisted to dynamic/essential hub and its underlying metadata, (for example, rendition document, record framework picture) are made up for lost time with those of dynamic/essential hub; In replication stage which is the center stage of our answer, the runtime metadata, (for example, exceptional tasks, rent states) for failover are duplicated</w:t>
      </w:r>
    </w:p>
    <w:p w14:paraId="6605D7B7" w14:textId="77777777" w:rsidR="00E60E85" w:rsidRPr="00E60E85" w:rsidRDefault="00E60E85" w:rsidP="00D706C6">
      <w:pPr>
        <w:jc w:val="both"/>
      </w:pPr>
    </w:p>
    <w:p w14:paraId="248EFD37" w14:textId="2F0CFBA6" w:rsidR="001978DA" w:rsidRDefault="001978DA" w:rsidP="00D706C6">
      <w:pPr>
        <w:pStyle w:val="Bibliography"/>
        <w:ind w:left="720" w:hanging="720"/>
        <w:jc w:val="both"/>
        <w:rPr>
          <w:noProof/>
        </w:rPr>
      </w:pPr>
      <w:r w:rsidRPr="00E60E85">
        <w:rPr>
          <w:noProof/>
        </w:rPr>
        <w:t xml:space="preserve">Gongrong Zhang, Q. W. (December 1–2, 2013). A Large-scale Images Processing Model Based on Hadoop. </w:t>
      </w:r>
      <w:r w:rsidRPr="00E60E85">
        <w:rPr>
          <w:i/>
          <w:iCs/>
          <w:noProof/>
        </w:rPr>
        <w:t>ICCC</w:t>
      </w:r>
      <w:r w:rsidRPr="00E60E85">
        <w:rPr>
          <w:noProof/>
        </w:rPr>
        <w:t xml:space="preserve"> (pp. 51-54). Wuhan, China: ACM.</w:t>
      </w:r>
    </w:p>
    <w:p w14:paraId="38D8C400" w14:textId="77777777" w:rsidR="007C0FF8" w:rsidRDefault="007C0FF8" w:rsidP="00D706C6">
      <w:pPr>
        <w:jc w:val="both"/>
      </w:pPr>
    </w:p>
    <w:p w14:paraId="201EEEB1" w14:textId="4A4782A7" w:rsidR="00E60E85" w:rsidRDefault="00E60E85" w:rsidP="00D706C6">
      <w:pPr>
        <w:ind w:left="720"/>
        <w:jc w:val="both"/>
      </w:pPr>
      <w:r>
        <w:t>This paper exhibits a parallel preparing model dependent on Hadoop stage for huge scale pictures preparing, which expects to make utilization of the benefits of high unwavering quality and high versatility of Hadoop circulated stage for disseminated memory and circulated figuring, in order to accomplish the reason for quick handling of enormous scale pictures. This model is executed utilizing PC bunch program based on Hadoop stage to assemble dispersed, parallel preparing of enormous scale pictures, contrasted with customary single-hub picture preparing it has benefits of quick speed and high productivity.</w:t>
      </w:r>
    </w:p>
    <w:p w14:paraId="3E35ECDC" w14:textId="77777777" w:rsidR="00E60E85" w:rsidRPr="00E60E85" w:rsidRDefault="00E60E85" w:rsidP="00D706C6">
      <w:pPr>
        <w:jc w:val="both"/>
      </w:pPr>
    </w:p>
    <w:p w14:paraId="1C94EF5D" w14:textId="35CC8AB1" w:rsidR="001978DA" w:rsidRDefault="001978DA" w:rsidP="00D706C6">
      <w:pPr>
        <w:pStyle w:val="Bibliography"/>
        <w:ind w:left="720" w:hanging="720"/>
        <w:jc w:val="both"/>
        <w:rPr>
          <w:noProof/>
        </w:rPr>
      </w:pPr>
      <w:r w:rsidRPr="00E60E85">
        <w:rPr>
          <w:noProof/>
        </w:rPr>
        <w:t xml:space="preserve">Jun Jie Foo, J. Z. (2007). Detection of Near-duplicate Images for Web Search. </w:t>
      </w:r>
      <w:r w:rsidRPr="00E60E85">
        <w:rPr>
          <w:i/>
          <w:iCs/>
          <w:noProof/>
        </w:rPr>
        <w:t>CIVR</w:t>
      </w:r>
      <w:r w:rsidRPr="00E60E85">
        <w:rPr>
          <w:noProof/>
        </w:rPr>
        <w:t xml:space="preserve"> (pp. 557-564). Amsterdam, The Netherlands: ACM.</w:t>
      </w:r>
    </w:p>
    <w:p w14:paraId="266C8019" w14:textId="209F8457" w:rsidR="00E60E85" w:rsidRDefault="00E60E85" w:rsidP="00D706C6">
      <w:pPr>
        <w:ind w:left="720"/>
        <w:jc w:val="both"/>
      </w:pPr>
      <w:r>
        <w:t xml:space="preserve">authors </w:t>
      </w:r>
      <w:r>
        <w:t>demonstrate that such duplication is to be sure huge, yet that not a wide range of picture</w:t>
      </w:r>
      <w:r w:rsidR="007C0FF8">
        <w:t xml:space="preserve"> </w:t>
      </w:r>
      <w:r>
        <w:t>adjustment investigated in past writing are obvious in web information. Expulsion of close copies from an accumulation is unrealistic, yet, we suggest that they be expelled from sets of</w:t>
      </w:r>
      <w:r w:rsidR="00D706C6">
        <w:t xml:space="preserve"> </w:t>
      </w:r>
      <w:r>
        <w:t>answers. We assess our system for programmed distinguishing proof of close copies during question assessment and show that it has guarantee as a compelling component for the board of close duplication by and by.</w:t>
      </w:r>
    </w:p>
    <w:p w14:paraId="2588125F" w14:textId="77777777" w:rsidR="00E60E85" w:rsidRPr="00E60E85" w:rsidRDefault="00E60E85" w:rsidP="00D706C6">
      <w:pPr>
        <w:jc w:val="both"/>
      </w:pPr>
    </w:p>
    <w:p w14:paraId="18AF8819" w14:textId="703590C3" w:rsidR="001978DA" w:rsidRDefault="001978DA" w:rsidP="00D706C6">
      <w:pPr>
        <w:pStyle w:val="Bibliography"/>
        <w:ind w:left="720" w:hanging="720"/>
        <w:jc w:val="both"/>
        <w:rPr>
          <w:noProof/>
        </w:rPr>
      </w:pPr>
      <w:r w:rsidRPr="00E60E85">
        <w:rPr>
          <w:noProof/>
        </w:rPr>
        <w:t xml:space="preserve">Markus Zlabinger, A. H. (2017). Finding duplicate images in biology papers. </w:t>
      </w:r>
      <w:r w:rsidRPr="00E60E85">
        <w:rPr>
          <w:i/>
          <w:iCs/>
          <w:noProof/>
        </w:rPr>
        <w:t>SAC</w:t>
      </w:r>
      <w:r w:rsidRPr="00E60E85">
        <w:rPr>
          <w:noProof/>
        </w:rPr>
        <w:t xml:space="preserve"> (pp. 957-959). Marrakech, Morocco: ACM.</w:t>
      </w:r>
    </w:p>
    <w:p w14:paraId="20B242ED" w14:textId="0519C4D7" w:rsidR="00E60E85" w:rsidRDefault="00E60E85" w:rsidP="00D706C6">
      <w:pPr>
        <w:ind w:left="720"/>
        <w:jc w:val="both"/>
      </w:pPr>
      <w:r>
        <w:t>In this paper, a self-loader approach is proposed, which can be utilized to</w:t>
      </w:r>
      <w:r w:rsidR="00D706C6">
        <w:t xml:space="preserve"> e</w:t>
      </w:r>
      <w:r>
        <w:t xml:space="preserve">nd conceivably genuine copies in science papers. The principle commitments of the methodology are the </w:t>
      </w:r>
      <w:proofErr w:type="spellStart"/>
      <w:r>
        <w:t>fol</w:t>
      </w:r>
      <w:proofErr w:type="spellEnd"/>
      <w:r>
        <w:t>- lowing: First, it very well may be utilized for the identification of copied zones between pictures,</w:t>
      </w:r>
      <w:r w:rsidR="00D706C6">
        <w:t xml:space="preserve"> </w:t>
      </w:r>
      <w:r>
        <w:t xml:space="preserve">yet in addition for the location of </w:t>
      </w:r>
      <w:proofErr w:type="spellStart"/>
      <w:r>
        <w:t>dupli</w:t>
      </w:r>
      <w:proofErr w:type="spellEnd"/>
      <w:r>
        <w:t xml:space="preserve">- </w:t>
      </w:r>
      <w:proofErr w:type="spellStart"/>
      <w:r>
        <w:t>cated</w:t>
      </w:r>
      <w:proofErr w:type="spellEnd"/>
      <w:r>
        <w:t xml:space="preserve"> zones that happen inside a solitary picture. Note that for the </w:t>
      </w:r>
      <w:r>
        <w:lastRenderedPageBreak/>
        <w:t xml:space="preserve">remainder of this paper, a copy recognized between two pictures is called twofold picture copy (DID) and a </w:t>
      </w:r>
      <w:proofErr w:type="spellStart"/>
      <w:r>
        <w:t>dupli</w:t>
      </w:r>
      <w:proofErr w:type="spellEnd"/>
      <w:r>
        <w:t>- cate that is recognized inside one single picture a solitary pictur</w:t>
      </w:r>
      <w:r w:rsidR="00D706C6">
        <w:t xml:space="preserve">e </w:t>
      </w:r>
      <w:r>
        <w:t>copy (SID). Second, the methodology is appropriate on enormous picture accumulations and works regardless of whether changes</w:t>
      </w:r>
    </w:p>
    <w:p w14:paraId="34398103" w14:textId="77777777" w:rsidR="00E60E85" w:rsidRPr="00E60E85" w:rsidRDefault="00E60E85" w:rsidP="00D706C6">
      <w:pPr>
        <w:jc w:val="both"/>
      </w:pPr>
    </w:p>
    <w:p w14:paraId="2104DB3C" w14:textId="1D171DA5" w:rsidR="001978DA" w:rsidRDefault="001978DA" w:rsidP="00D706C6">
      <w:pPr>
        <w:pStyle w:val="Bibliography"/>
        <w:ind w:left="720" w:hanging="720"/>
        <w:jc w:val="both"/>
        <w:rPr>
          <w:noProof/>
        </w:rPr>
      </w:pPr>
      <w:r w:rsidRPr="00E60E85">
        <w:rPr>
          <w:noProof/>
        </w:rPr>
        <w:t xml:space="preserve">Potdar2, M. S. (2017). Image Processing in Hadoop Distributed Environment. </w:t>
      </w:r>
      <w:r w:rsidRPr="00E60E85">
        <w:rPr>
          <w:i/>
          <w:iCs/>
          <w:noProof/>
        </w:rPr>
        <w:t>ICRISET</w:t>
      </w:r>
      <w:r w:rsidRPr="00E60E85">
        <w:rPr>
          <w:noProof/>
        </w:rPr>
        <w:t xml:space="preserve"> (pp. 188-195). KalpaPublicationsinComputing.</w:t>
      </w:r>
    </w:p>
    <w:p w14:paraId="1AD8F658" w14:textId="48A11457" w:rsidR="00E60E85" w:rsidRDefault="00E60E85" w:rsidP="00D706C6">
      <w:pPr>
        <w:ind w:left="720"/>
        <w:jc w:val="both"/>
      </w:pPr>
      <w:r>
        <w:t xml:space="preserve">In this paper authors </w:t>
      </w:r>
      <w:r w:rsidRPr="00E60E85">
        <w:t xml:space="preserve">connected bunching on the BISAG Dataset. The dataset is a gathering of GeoTIFF pictures </w:t>
      </w:r>
      <w:proofErr w:type="spellStart"/>
      <w:proofErr w:type="gramStart"/>
      <w:r w:rsidRPr="00E60E85">
        <w:t>every one</w:t>
      </w:r>
      <w:proofErr w:type="spellEnd"/>
      <w:proofErr w:type="gramEnd"/>
      <w:r w:rsidRPr="00E60E85">
        <w:t xml:space="preserve"> around 2 MB in size. Bunching was finished utilizing the past strategy, which is contrasted with grouping without utilizing HIPI. The examination is connected over and over, each time with various number of pictures to see the adjustments in execution when the information size develops. The work is finished by making a Virtual Machine (VM) holding Ubuntu OS and Hadoop Standalone Installation with 4 </w:t>
      </w:r>
      <w:proofErr w:type="spellStart"/>
      <w:r w:rsidRPr="00E60E85">
        <w:t>MapTasks</w:t>
      </w:r>
      <w:proofErr w:type="spellEnd"/>
      <w:r w:rsidRPr="00E60E85">
        <w:t xml:space="preserve"> and 1 </w:t>
      </w:r>
      <w:proofErr w:type="spellStart"/>
      <w:r w:rsidRPr="00E60E85">
        <w:t>ReduceTask</w:t>
      </w:r>
      <w:proofErr w:type="spellEnd"/>
      <w:r w:rsidRPr="00E60E85">
        <w:t xml:space="preserve">. </w:t>
      </w:r>
      <w:r>
        <w:t xml:space="preserve">They </w:t>
      </w:r>
      <w:r w:rsidRPr="00E60E85">
        <w:t>committed 3 CPUs and 8GB of RAM for the VM, though the facilitating OS is a workstation that has 8CPUs and 16GB RAM.</w:t>
      </w:r>
    </w:p>
    <w:p w14:paraId="66963C33" w14:textId="77777777" w:rsidR="00D706C6" w:rsidRPr="00E60E85" w:rsidRDefault="00D706C6" w:rsidP="00D706C6">
      <w:pPr>
        <w:ind w:left="720"/>
        <w:jc w:val="both"/>
      </w:pPr>
    </w:p>
    <w:p w14:paraId="525B5075" w14:textId="6E14FF75" w:rsidR="001978DA" w:rsidRDefault="001978DA" w:rsidP="00D706C6">
      <w:pPr>
        <w:pStyle w:val="Bibliography"/>
        <w:ind w:left="720" w:hanging="720"/>
        <w:jc w:val="both"/>
        <w:rPr>
          <w:noProof/>
        </w:rPr>
      </w:pPr>
      <w:r w:rsidRPr="00E60E85">
        <w:rPr>
          <w:noProof/>
        </w:rPr>
        <w:t xml:space="preserve">Shukla, P. R. (2015). Analysis and performance improvement ofK-means. </w:t>
      </w:r>
      <w:r w:rsidRPr="00E60E85">
        <w:rPr>
          <w:i/>
          <w:iCs/>
          <w:noProof/>
        </w:rPr>
        <w:t>International Conference on Communication Networks (ICCN)</w:t>
      </w:r>
      <w:r w:rsidRPr="00E60E85">
        <w:rPr>
          <w:noProof/>
        </w:rPr>
        <w:t xml:space="preserve"> (pp. 43-46). IEEE.</w:t>
      </w:r>
    </w:p>
    <w:p w14:paraId="6F250D7F" w14:textId="48CB9A15" w:rsidR="00E60E85" w:rsidRDefault="00E60E85" w:rsidP="00D706C6">
      <w:pPr>
        <w:ind w:left="720"/>
        <w:jc w:val="both"/>
      </w:pPr>
      <w:r>
        <w:t xml:space="preserve">The proposed system is </w:t>
      </w:r>
      <w:proofErr w:type="gramStart"/>
      <w:r>
        <w:t>gives</w:t>
      </w:r>
      <w:proofErr w:type="gramEnd"/>
      <w:r>
        <w:t xml:space="preserve"> an approach to configuration bunching calculation dependent on the geometric separation figuring strategy. Here for every datum </w:t>
      </w:r>
      <w:proofErr w:type="gramStart"/>
      <w:r>
        <w:t>cases</w:t>
      </w:r>
      <w:proofErr w:type="gramEnd"/>
      <w:r>
        <w:t xml:space="preserve"> a similitude is registered to frame information groups. To get this thought different sorts of bunching plans are concentrated, for example, c-implies, fluffy c-implies and others.</w:t>
      </w:r>
    </w:p>
    <w:p w14:paraId="04D23E38" w14:textId="77777777" w:rsidR="00E60E85" w:rsidRPr="00E60E85" w:rsidRDefault="00E60E85" w:rsidP="00D706C6">
      <w:pPr>
        <w:jc w:val="both"/>
      </w:pPr>
    </w:p>
    <w:p w14:paraId="142A732C" w14:textId="10A9A624" w:rsidR="001978DA" w:rsidRDefault="001978DA" w:rsidP="00D706C6">
      <w:pPr>
        <w:pStyle w:val="Bibliography"/>
        <w:ind w:left="720" w:hanging="720"/>
        <w:jc w:val="both"/>
        <w:rPr>
          <w:noProof/>
        </w:rPr>
      </w:pPr>
      <w:r w:rsidRPr="00E60E85">
        <w:rPr>
          <w:noProof/>
        </w:rPr>
        <w:t xml:space="preserve">Vigneshwari K, D. (2018). ADAPTIVE MEDIAN FILTER BASED NOISE REMOVAL ALGORITHM FOR. </w:t>
      </w:r>
      <w:r w:rsidRPr="00E60E85">
        <w:rPr>
          <w:i/>
          <w:iCs/>
          <w:noProof/>
        </w:rPr>
        <w:t>International Conference on Cyber Security (ICCS)</w:t>
      </w:r>
      <w:r w:rsidRPr="00E60E85">
        <w:rPr>
          <w:noProof/>
        </w:rPr>
        <w:t xml:space="preserve"> (pp. 154-159). INTERNATIONAL JOURNAL OF ADVANCED STUDIES OF SCIENTIFIC RESEARCH (IJASSR).</w:t>
      </w:r>
    </w:p>
    <w:p w14:paraId="5757649B" w14:textId="7A63474B" w:rsidR="00E60E85" w:rsidRDefault="00E60E85" w:rsidP="00D706C6">
      <w:pPr>
        <w:ind w:left="720"/>
        <w:jc w:val="both"/>
      </w:pPr>
      <w:r>
        <w:t xml:space="preserve">Consequences of proposed AMF calculation and existing techniques investigated the ImageNet dataset probed Hadoop-1.0.3 group Results of sifting strategies are estimated as far as measurements can imagine PSNR, MSE, and time proficiency. The proposed AMF calculation exhibited that it </w:t>
      </w:r>
      <w:proofErr w:type="gramStart"/>
      <w:r>
        <w:t>have</w:t>
      </w:r>
      <w:proofErr w:type="gramEnd"/>
      <w:r>
        <w:t xml:space="preserve"> the option to be successfully connected toward enormous measure of information in ImageNet what's more, in addition enormous window measure with a large number of pixels. </w:t>
      </w:r>
      <w:proofErr w:type="gramStart"/>
      <w:r>
        <w:t>Also</w:t>
      </w:r>
      <w:proofErr w:type="gramEnd"/>
      <w:r>
        <w:t xml:space="preserve"> the event of window information repeat in neighboring strings has not been utilized thus far toward accelerate the AMF calculation.</w:t>
      </w:r>
      <w:r>
        <w:t xml:space="preserve">  </w:t>
      </w:r>
    </w:p>
    <w:p w14:paraId="52B0E15A" w14:textId="77777777" w:rsidR="00E60E85" w:rsidRPr="00E60E85" w:rsidRDefault="00E60E85" w:rsidP="00D706C6">
      <w:pPr>
        <w:jc w:val="both"/>
      </w:pPr>
    </w:p>
    <w:p w14:paraId="38865376" w14:textId="77777777" w:rsidR="00D706C6" w:rsidRDefault="00D706C6" w:rsidP="00D706C6">
      <w:pPr>
        <w:pStyle w:val="Bibliography"/>
        <w:ind w:left="720" w:hanging="720"/>
        <w:jc w:val="both"/>
        <w:rPr>
          <w:noProof/>
        </w:rPr>
      </w:pPr>
    </w:p>
    <w:p w14:paraId="762AD010" w14:textId="77777777" w:rsidR="00D706C6" w:rsidRDefault="00D706C6" w:rsidP="00D706C6">
      <w:pPr>
        <w:pStyle w:val="Bibliography"/>
        <w:ind w:left="720" w:hanging="720"/>
        <w:jc w:val="both"/>
        <w:rPr>
          <w:noProof/>
        </w:rPr>
      </w:pPr>
    </w:p>
    <w:p w14:paraId="3B910A38" w14:textId="143CA8F7" w:rsidR="001978DA" w:rsidRDefault="001978DA" w:rsidP="00D706C6">
      <w:pPr>
        <w:pStyle w:val="Bibliography"/>
        <w:ind w:left="720" w:hanging="720"/>
        <w:jc w:val="both"/>
        <w:rPr>
          <w:noProof/>
        </w:rPr>
      </w:pPr>
      <w:r w:rsidRPr="00E60E85">
        <w:rPr>
          <w:noProof/>
        </w:rPr>
        <w:lastRenderedPageBreak/>
        <w:t xml:space="preserve">Wei Dong, Z. W. ( June 2012). High-Confidence Near-Duplicate Image Detection. </w:t>
      </w:r>
      <w:r w:rsidRPr="00E60E85">
        <w:rPr>
          <w:i/>
          <w:iCs/>
          <w:noProof/>
        </w:rPr>
        <w:t>ICMR</w:t>
      </w:r>
      <w:r w:rsidRPr="00E60E85">
        <w:rPr>
          <w:noProof/>
        </w:rPr>
        <w:t xml:space="preserve"> (pp. 5-8). Hong Kong, China: ACM.</w:t>
      </w:r>
    </w:p>
    <w:p w14:paraId="7B6C2A9F" w14:textId="7873CF95" w:rsidR="007C0FF8" w:rsidRPr="007C0FF8" w:rsidRDefault="007C0FF8" w:rsidP="00D706C6">
      <w:pPr>
        <w:ind w:left="720"/>
        <w:jc w:val="both"/>
      </w:pPr>
      <w:r>
        <w:t>The objective of this paper is to plan a structure obstruct for a largescale close copy picture internet searcher — a solitary hub framework that considerably improves the inquiry limit over existing approaches without expanding search time, and generally critically, behaviors search with high certainty, i.e., low false positive rate. The bogus positive issue isn't unmistakable in conventional content</w:t>
      </w:r>
      <w:r w:rsidR="00D706C6">
        <w:t>-</w:t>
      </w:r>
      <w:r>
        <w:t>based picture search because of the absence of a goal and unambiguous meaning of visual closeness.</w:t>
      </w:r>
    </w:p>
    <w:p w14:paraId="7C68C481" w14:textId="2ED083BC" w:rsidR="00DB6527" w:rsidRDefault="001978DA" w:rsidP="00DB6527">
      <w:pPr>
        <w:pStyle w:val="Default"/>
        <w:rPr>
          <w:rFonts w:asciiTheme="minorHAnsi" w:hAnsiTheme="minorHAnsi" w:cstheme="minorHAnsi"/>
          <w:sz w:val="22"/>
          <w:szCs w:val="22"/>
        </w:rPr>
      </w:pPr>
      <w:r w:rsidRPr="00E60E85">
        <w:rPr>
          <w:sz w:val="28"/>
          <w:szCs w:val="28"/>
        </w:rPr>
        <w:fldChar w:fldCharType="end"/>
      </w:r>
      <w:r w:rsidR="00DB6527" w:rsidRPr="00DB6527">
        <w:rPr>
          <w:rFonts w:asciiTheme="minorHAnsi" w:hAnsiTheme="minorHAnsi" w:cstheme="minorHAnsi"/>
          <w:sz w:val="22"/>
          <w:szCs w:val="22"/>
        </w:rPr>
        <w:t xml:space="preserve">The Apache Software Foundation, "What is Apache Hadoop?", 2016, hadoop.apache.org (accessed on Dec 5, 2016). </w:t>
      </w:r>
    </w:p>
    <w:p w14:paraId="105A97BF" w14:textId="7E7C22B2" w:rsidR="006562C4" w:rsidRDefault="006562C4" w:rsidP="00DB6527">
      <w:pPr>
        <w:pStyle w:val="Default"/>
        <w:rPr>
          <w:rFonts w:asciiTheme="minorHAnsi" w:hAnsiTheme="minorHAnsi" w:cstheme="minorHAnsi"/>
          <w:sz w:val="22"/>
          <w:szCs w:val="22"/>
        </w:rPr>
      </w:pPr>
    </w:p>
    <w:p w14:paraId="04588343" w14:textId="5D062D1D" w:rsidR="006562C4" w:rsidRDefault="006562C4" w:rsidP="006562C4">
      <w:pPr>
        <w:ind w:left="720"/>
        <w:jc w:val="both"/>
        <w:rPr>
          <w:sz w:val="24"/>
          <w:szCs w:val="24"/>
        </w:rPr>
      </w:pPr>
      <w:r>
        <w:rPr>
          <w:rFonts w:cstheme="minorHAnsi"/>
        </w:rPr>
        <w:t xml:space="preserve">This paper illustrates about </w:t>
      </w:r>
      <w:r w:rsidRPr="00BA77A3">
        <w:rPr>
          <w:sz w:val="24"/>
          <w:szCs w:val="24"/>
        </w:rPr>
        <w:t>Satellite pictures are winding up progressively mainstream and</w:t>
      </w:r>
      <w:r>
        <w:rPr>
          <w:sz w:val="24"/>
          <w:szCs w:val="24"/>
        </w:rPr>
        <w:t xml:space="preserve"> </w:t>
      </w:r>
      <w:r w:rsidRPr="00BA77A3">
        <w:rPr>
          <w:sz w:val="24"/>
          <w:szCs w:val="24"/>
        </w:rPr>
        <w:t>accessible. This makes customary stages unfit to deal with such enormous measures of information. Consequently, it comes different systems that can work under information and processing serious errands like Apache Hadoop structure.</w:t>
      </w:r>
    </w:p>
    <w:p w14:paraId="7B4BFC39" w14:textId="55D9171C" w:rsidR="006562C4" w:rsidRPr="00DB6527" w:rsidRDefault="006562C4" w:rsidP="00DB6527">
      <w:pPr>
        <w:pStyle w:val="Default"/>
        <w:rPr>
          <w:rFonts w:asciiTheme="minorHAnsi" w:hAnsiTheme="minorHAnsi" w:cstheme="minorHAnsi"/>
          <w:sz w:val="22"/>
          <w:szCs w:val="22"/>
        </w:rPr>
      </w:pPr>
    </w:p>
    <w:p w14:paraId="5A478398" w14:textId="77777777" w:rsidR="00DB6527" w:rsidRPr="00DB6527" w:rsidRDefault="00DB6527" w:rsidP="00DB6527">
      <w:pPr>
        <w:pStyle w:val="Default"/>
        <w:rPr>
          <w:rFonts w:asciiTheme="minorHAnsi" w:hAnsiTheme="minorHAnsi" w:cstheme="minorHAnsi"/>
          <w:sz w:val="22"/>
          <w:szCs w:val="22"/>
        </w:rPr>
      </w:pPr>
    </w:p>
    <w:p w14:paraId="04904C71" w14:textId="55495B51" w:rsidR="00DB6527" w:rsidRPr="00DB6527" w:rsidRDefault="00DB6527" w:rsidP="00DB6527">
      <w:pPr>
        <w:pStyle w:val="Default"/>
        <w:rPr>
          <w:rFonts w:asciiTheme="minorHAnsi" w:hAnsiTheme="minorHAnsi" w:cstheme="minorHAnsi"/>
          <w:sz w:val="22"/>
          <w:szCs w:val="22"/>
        </w:rPr>
      </w:pPr>
      <w:r w:rsidRPr="00DB6527">
        <w:rPr>
          <w:rFonts w:asciiTheme="minorHAnsi" w:hAnsiTheme="minorHAnsi" w:cstheme="minorHAnsi"/>
          <w:sz w:val="22"/>
          <w:szCs w:val="22"/>
        </w:rPr>
        <w:t xml:space="preserve">Jia Li, </w:t>
      </w:r>
      <w:proofErr w:type="spellStart"/>
      <w:r w:rsidRPr="00DB6527">
        <w:rPr>
          <w:rFonts w:asciiTheme="minorHAnsi" w:hAnsiTheme="minorHAnsi" w:cstheme="minorHAnsi"/>
          <w:sz w:val="22"/>
          <w:szCs w:val="22"/>
        </w:rPr>
        <w:t>Kunhui</w:t>
      </w:r>
      <w:proofErr w:type="spellEnd"/>
      <w:r w:rsidRPr="00DB6527">
        <w:rPr>
          <w:rFonts w:asciiTheme="minorHAnsi" w:hAnsiTheme="minorHAnsi" w:cstheme="minorHAnsi"/>
          <w:sz w:val="22"/>
          <w:szCs w:val="22"/>
        </w:rPr>
        <w:t xml:space="preserve"> Lin, and </w:t>
      </w:r>
      <w:proofErr w:type="spellStart"/>
      <w:r w:rsidRPr="00DB6527">
        <w:rPr>
          <w:rFonts w:asciiTheme="minorHAnsi" w:hAnsiTheme="minorHAnsi" w:cstheme="minorHAnsi"/>
          <w:sz w:val="22"/>
          <w:szCs w:val="22"/>
        </w:rPr>
        <w:t>Jingjin</w:t>
      </w:r>
      <w:proofErr w:type="spellEnd"/>
      <w:r w:rsidRPr="00DB6527">
        <w:rPr>
          <w:rFonts w:asciiTheme="minorHAnsi" w:hAnsiTheme="minorHAnsi" w:cstheme="minorHAnsi"/>
          <w:sz w:val="22"/>
          <w:szCs w:val="22"/>
        </w:rPr>
        <w:t xml:space="preserve"> Wang "Design of the mass multimedia files storage architecture based on Hadoop" IEEE 8th International Conference on Computer Science &amp; Education (ICCSE). April 26-28, 2013. Colombo, Sri Lanka. </w:t>
      </w:r>
    </w:p>
    <w:p w14:paraId="5D080AE1" w14:textId="77777777" w:rsidR="006562C4" w:rsidRDefault="006562C4" w:rsidP="00D706C6">
      <w:pPr>
        <w:jc w:val="both"/>
        <w:rPr>
          <w:b/>
          <w:bCs/>
          <w:sz w:val="28"/>
          <w:szCs w:val="28"/>
        </w:rPr>
      </w:pPr>
      <w:r>
        <w:rPr>
          <w:b/>
          <w:bCs/>
          <w:sz w:val="28"/>
          <w:szCs w:val="28"/>
        </w:rPr>
        <w:t xml:space="preserve"> </w:t>
      </w:r>
    </w:p>
    <w:p w14:paraId="4641D8C4" w14:textId="18964351" w:rsidR="00554707" w:rsidRPr="006562C4" w:rsidRDefault="006562C4" w:rsidP="006562C4">
      <w:pPr>
        <w:ind w:left="720"/>
        <w:jc w:val="both"/>
        <w:rPr>
          <w:sz w:val="28"/>
          <w:szCs w:val="28"/>
        </w:rPr>
      </w:pPr>
      <w:r w:rsidRPr="006562C4">
        <w:t xml:space="preserve">Yan et </w:t>
      </w:r>
      <w:proofErr w:type="spellStart"/>
      <w:r w:rsidRPr="006562C4">
        <w:t>al.built</w:t>
      </w:r>
      <w:proofErr w:type="spellEnd"/>
      <w:r w:rsidRPr="006562C4">
        <w:t xml:space="preserve"> a motor dependent on Hadoop structure utilizing OpenCV library for picture preparing; </w:t>
      </w:r>
      <w:proofErr w:type="gramStart"/>
      <w:r w:rsidRPr="006562C4">
        <w:t>likewise</w:t>
      </w:r>
      <w:proofErr w:type="gramEnd"/>
      <w:r w:rsidRPr="006562C4">
        <w:t xml:space="preserve"> they accentuated that the accelerate is more prominent for enormous size documents. In addition, Li et al. demonstrated that the presentation of Hadoop on enormous number of little size records is not exactly on mo</w:t>
      </w:r>
      <w:bookmarkStart w:id="0" w:name="_GoBack"/>
      <w:bookmarkEnd w:id="0"/>
      <w:r w:rsidRPr="006562C4">
        <w:t>dest number of huge size documents</w:t>
      </w:r>
      <w:r>
        <w:t>.</w:t>
      </w:r>
    </w:p>
    <w:sectPr w:rsidR="00554707" w:rsidRPr="0065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07"/>
    <w:rsid w:val="001978DA"/>
    <w:rsid w:val="00554707"/>
    <w:rsid w:val="006562C4"/>
    <w:rsid w:val="007C0FF8"/>
    <w:rsid w:val="00BC4A5D"/>
    <w:rsid w:val="00D706C6"/>
    <w:rsid w:val="00DB6527"/>
    <w:rsid w:val="00E6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519A"/>
  <w15:chartTrackingRefBased/>
  <w15:docId w15:val="{7113ACC5-CBFF-439F-9161-B963A301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978DA"/>
  </w:style>
  <w:style w:type="paragraph" w:customStyle="1" w:styleId="Default">
    <w:name w:val="Default"/>
    <w:rsid w:val="00DB65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Gon13</b:Tag>
    <b:SourceType>ConferenceProceedings</b:SourceType>
    <b:Guid>{67A45F0F-4D4B-4AE3-9515-03EEB79EAF92}</b:Guid>
    <b:Title>A Large-scale Images Processing Model Based on Hadoop</b:Title>
    <b:Year>December 1–2, 2013</b:Year>
    <b:Pages>51-54</b:Pages>
    <b:City>Wuhan, China</b:City>
    <b:Publisher>ACM</b:Publisher>
    <b:Author>
      <b:Author>
        <b:NameList>
          <b:Person>
            <b:Last>Gongrong Zhang</b:Last>
            <b:First>Qingxiang</b:First>
            <b:Middle>Wu*, Zhiqiang Zhuo, Xiaowei Wang, Xiaojin Lin</b:Middle>
          </b:Person>
        </b:NameList>
      </b:Author>
    </b:Author>
    <b:ConferenceName>ICCC</b:ConferenceName>
    <b:RefOrder>1</b:RefOrder>
  </b:Source>
  <b:Source>
    <b:Tag>Vig18</b:Tag>
    <b:SourceType>ConferenceProceedings</b:SourceType>
    <b:Guid>{9B773E24-6BC3-43A7-80D4-A93AA7AF71DC}</b:Guid>
    <b:Author>
      <b:Author>
        <b:NameList>
          <b:Person>
            <b:Last>Vigneshwari K</b:Last>
            <b:First>Dr.K.Kalaiselvi</b:First>
          </b:Person>
        </b:NameList>
      </b:Author>
    </b:Author>
    <b:Title>ADAPTIVE MEDIAN FILTER BASED NOISE REMOVAL ALGORITHM FOR</b:Title>
    <b:Pages>154-159</b:Pages>
    <b:Year>2018</b:Year>
    <b:ConferenceName>International Conference on Cyber Security (ICCS)</b:ConferenceName>
    <b:Publisher>INTERNATIONAL JOURNAL OF ADVANCED STUDIES OF SCIENTIFIC RESEARCH (IJASSR)</b:Publisher>
    <b:RefOrder>2</b:RefOrder>
  </b:Source>
  <b:Source>
    <b:Tag>Pur15</b:Tag>
    <b:SourceType>ConferenceProceedings</b:SourceType>
    <b:Guid>{9DA078BD-DB5B-47A5-8BB2-EB89AB9C61D2}</b:Guid>
    <b:Author>
      <b:Author>
        <b:NameList>
          <b:Person>
            <b:Last>Shukla</b:Last>
            <b:First>Purva</b:First>
            <b:Middle>Rathore. Deepak</b:Middle>
          </b:Person>
        </b:NameList>
      </b:Author>
    </b:Author>
    <b:Title>Analysis and performance improvement ofK-means</b:Title>
    <b:Pages>43-46</b:Pages>
    <b:Year>2015</b:Year>
    <b:ConferenceName>International Conference on Communication Networks (ICCN)</b:ConferenceName>
    <b:Publisher>IEEE</b:Publisher>
    <b:RefOrder>3</b:RefOrder>
  </b:Source>
  <b:Source>
    <b:Tag>Jun07</b:Tag>
    <b:SourceType>ConferenceProceedings</b:SourceType>
    <b:Guid>{90EF4CEA-6020-4E13-AADB-7B4199232443}</b:Guid>
    <b:Author>
      <b:Author>
        <b:NameList>
          <b:Person>
            <b:Last>Jun Jie Foo</b:Last>
            <b:First>Justin</b:First>
            <b:Middle>Zobel, Ranjan Sinha, S.M.M. Tahaghoghi</b:Middle>
          </b:Person>
        </b:NameList>
      </b:Author>
    </b:Author>
    <b:Title>Detection of Near-duplicate Images for Web Search</b:Title>
    <b:Pages>557-564</b:Pages>
    <b:Year>2007</b:Year>
    <b:ConferenceName>CIVR</b:ConferenceName>
    <b:City>Amsterdam, The Netherlands</b:City>
    <b:Publisher>ACM</b:Publisher>
    <b:RefOrder>4</b:RefOrder>
  </b:Source>
  <b:Source>
    <b:Tag>Mar17</b:Tag>
    <b:SourceType>ConferenceProceedings</b:SourceType>
    <b:Guid>{EE2807DC-78BE-4937-A77F-879C28902AB3}</b:Guid>
    <b:Author>
      <b:Author>
        <b:NameList>
          <b:Person>
            <b:Last>Markus Zlabinger</b:Last>
            <b:First>Allan</b:First>
            <b:Middle>Hanbury</b:Middle>
          </b:Person>
        </b:NameList>
      </b:Author>
    </b:Author>
    <b:Title>Finding duplicate images in biology papers</b:Title>
    <b:Pages>957-959</b:Pages>
    <b:Year>2017</b:Year>
    <b:ConferenceName>SAC</b:ConferenceName>
    <b:City>Marrakech, Morocco</b:City>
    <b:Publisher>ACM</b:Publisher>
    <b:RefOrder>5</b:RefOrder>
  </b:Source>
  <b:Source>
    <b:Tag>Fen09</b:Tag>
    <b:SourceType>ConferenceProceedings</b:SourceType>
    <b:Guid>{B5C362FA-8195-4D40-B5A2-2ADDCF281568}</b:Guid>
    <b:Author>
      <b:Author>
        <b:NameList>
          <b:Person>
            <b:Last>Feng Wang</b:Last>
            <b:First>Jie</b:First>
            <b:Middle>Qiu, Jie Yang, Bo Dong, Xinhui Li, Ying Li</b:Middle>
          </b:Person>
        </b:NameList>
      </b:Author>
    </b:Author>
    <b:Title>Hadoop High Availability through Metadata Replication</b:Title>
    <b:Pages>37-44</b:Pages>
    <b:Year>2009</b:Year>
    <b:ConferenceName>CloudDB</b:ConferenceName>
    <b:City>Hong Kong, China.</b:City>
    <b:Publisher>ACM</b:Publisher>
    <b:RefOrder>6</b:RefOrder>
  </b:Source>
  <b:Source>
    <b:Tag>Wei12</b:Tag>
    <b:SourceType>ConferenceProceedings</b:SourceType>
    <b:Guid>{B775976B-3AF8-47A8-BCDA-87BDA8C00BD2}</b:Guid>
    <b:Author>
      <b:Author>
        <b:NameList>
          <b:Person>
            <b:Last>Wei Dong</b:Last>
            <b:First>Zhe</b:First>
            <b:Middle>Wang Moses Charikar Kai Li</b:Middle>
          </b:Person>
        </b:NameList>
      </b:Author>
    </b:Author>
    <b:Title>High-Confidence Near-Duplicate Image Detection</b:Title>
    <b:Pages>5-8</b:Pages>
    <b:Year> June 2012</b:Year>
    <b:ConferenceName>ICMR</b:ConferenceName>
    <b:City> Hong Kong, China</b:City>
    <b:Publisher>ACM</b:Publisher>
    <b:RefOrder>7</b:RefOrder>
  </b:Source>
  <b:Source>
    <b:Tag>Mos17</b:Tag>
    <b:SourceType>ConferenceProceedings</b:SourceType>
    <b:Guid>{C9EBD407-00AE-480A-AB39-A23494D19032}</b:Guid>
    <b:Author>
      <b:Author>
        <b:NameList>
          <b:Person>
            <b:Last>Potdar2</b:Last>
            <b:First>Mosab</b:First>
            <b:Middle>Shaheen1* and Dr. Madhukar B.</b:Middle>
          </b:Person>
        </b:NameList>
      </b:Author>
    </b:Author>
    <b:Title>Image Processing in Hadoop Distributed Environment</b:Title>
    <b:Pages>188-195</b:Pages>
    <b:Year>2017</b:Year>
    <b:ConferenceName>ICRISET</b:ConferenceName>
    <b:Publisher>KalpaPublicationsinComputing</b:Publisher>
    <b:RefOrder>8</b:RefOrder>
  </b:Source>
</b:Sources>
</file>

<file path=customXml/itemProps1.xml><?xml version="1.0" encoding="utf-8"?>
<ds:datastoreItem xmlns:ds="http://schemas.openxmlformats.org/officeDocument/2006/customXml" ds:itemID="{D9DCCB4C-ED63-4E50-8D5A-4898AD51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Mayurkumar Patel</dc:creator>
  <cp:keywords/>
  <dc:description/>
  <cp:lastModifiedBy>Mayurkumar Patel</cp:lastModifiedBy>
  <cp:revision>3</cp:revision>
  <dcterms:created xsi:type="dcterms:W3CDTF">2019-07-02T22:19:00Z</dcterms:created>
  <dcterms:modified xsi:type="dcterms:W3CDTF">2019-07-02T22:25:00Z</dcterms:modified>
</cp:coreProperties>
</file>