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>
          <w:b/>
          <w:sz w:val="28"/>
        </w:rPr>
        <w:t>INICIA DEMANDA DE DIVORCIO</w:t>
      </w:r>
    </w:p>
    <w:p>
      <w:pPr>
        <w:pStyle w:val="Normal"/>
        <w:bidi w:val="0"/>
        <w:jc w:val="left"/>
        <w:rPr/>
      </w:pPr>
      <w:r>
        <w:rPr/>
        <w:br/>
      </w:r>
    </w:p>
    <w:p>
      <w:pPr>
        <w:pStyle w:val="Normal"/>
        <w:bidi w:val="0"/>
        <w:jc w:val="left"/>
        <w:rPr/>
      </w:pPr>
      <w:r>
        <w:rPr/>
        <w:t>Señor Juez:</w:t>
        <w:br/>
        <w:t>${peticionante_nombre}, DNI ${peticionante_dni}, con domicilio en ${peticionante_domicilio}, se presenta y dice:</w:t>
        <w:br/>
        <w:t>1. OBJETO</w:t>
        <w:br/>
        <w:t>Vengo a promover demanda de divorcio vincular por presentación unilateral contra ${demandado_nombre}, DNI ${demandado_dni}, con domicilio en ${demandado_domicilio}.</w:t>
        <w:br/>
        <w:t>2. HECHOS</w:t>
        <w:br/>
        <w:t>Contraje matrimonio con la parte demandada el ${fechaMatrimonio}. Nos separamos de hecho el ${fechaSeparacion}.</w:t>
        <w:br/>
        <w:t>3. CONVENIO REGULADOR</w:t>
        <w:br/>
        <w:t>¿Presenta propuesta de convenio regulador adjunta?: ${tieneConvenio}</w:t>
        <w:br/>
        <w:t>Expediente de Referencia interno MPD: ${expedienteId}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2"/>
        <w:szCs w:val="24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SimSun" w:cs="Arial"/>
      <w:color w:val="auto"/>
      <w:kern w:val="2"/>
      <w:sz w:val="22"/>
      <w:szCs w:val="24"/>
      <w:lang w:val="es-A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  <Pages>1</Pages>
  <Words>69</Words>
  <Characters>525</Characters>
  <CharactersWithSpaces>593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2026-04-05T22:49:48Z</dcterms:created>
  <dc:creator>Apache POI</dc:creator>
  <dc:description/>
  <dc:language>es-AR</dc:language>
  <cp:lastModifiedBy/>
  <cp:revision>0</cp:revision>
  <dc:subject/>
  <dc:title/>
</cp:coreProperties>
</file>