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6CF5" w14:textId="77777777" w:rsidR="001B4F7E" w:rsidRDefault="001B4F7E" w:rsidP="00DA162D">
      <w:pPr>
        <w:tabs>
          <w:tab w:val="left" w:pos="0"/>
        </w:tabs>
        <w:ind w:left="-720" w:right="-784"/>
        <w:jc w:val="center"/>
        <w:rPr>
          <w:rFonts w:ascii="Arial" w:eastAsia="Times New Roman" w:hAnsi="Arial" w:cs="Arial"/>
          <w:b/>
          <w:bCs/>
          <w:color w:val="222222"/>
          <w:kern w:val="0"/>
          <w:lang w:eastAsia="en-GB"/>
          <w14:ligatures w14:val="none"/>
        </w:rPr>
      </w:pPr>
      <w:r w:rsidRPr="00C16750">
        <w:rPr>
          <w:rFonts w:ascii="Arial" w:eastAsia="Times New Roman" w:hAnsi="Arial" w:cs="Arial"/>
          <w:b/>
          <w:bCs/>
          <w:color w:val="222222"/>
          <w:kern w:val="0"/>
          <w:lang w:eastAsia="en-GB"/>
          <w14:ligatures w14:val="none"/>
        </w:rPr>
        <w:t>Deep Learning Challenge</w:t>
      </w:r>
    </w:p>
    <w:p w14:paraId="4E87D3A3" w14:textId="77777777" w:rsidR="00C16750" w:rsidRDefault="00C16750" w:rsidP="00C16750">
      <w:pPr>
        <w:pStyle w:val="ListParagraph"/>
        <w:ind w:left="90" w:firstLine="630"/>
        <w:rPr>
          <w:rFonts w:ascii="Arial" w:eastAsia="Times New Roman" w:hAnsi="Arial" w:cs="Arial"/>
          <w:color w:val="222222"/>
          <w:kern w:val="0"/>
          <w:lang w:eastAsia="en-GB"/>
          <w14:ligatures w14:val="none"/>
        </w:rPr>
      </w:pPr>
    </w:p>
    <w:p w14:paraId="647B879E" w14:textId="77777777" w:rsidR="00114E0C" w:rsidRDefault="00C16750" w:rsidP="00114E0C">
      <w:pPr>
        <w:pStyle w:val="ListParagraph"/>
        <w:ind w:left="90"/>
        <w:rPr>
          <w:rFonts w:ascii="Arial" w:eastAsia="Times New Roman" w:hAnsi="Arial" w:cs="Arial"/>
          <w:color w:val="222222"/>
          <w:kern w:val="0"/>
          <w:lang w:eastAsia="en-GB"/>
          <w14:ligatures w14:val="none"/>
        </w:rPr>
      </w:pPr>
      <w:r w:rsidRPr="001B4F7E">
        <w:rPr>
          <w:rFonts w:ascii="Arial" w:eastAsia="Times New Roman" w:hAnsi="Arial" w:cs="Arial"/>
          <w:color w:val="222222"/>
          <w:kern w:val="0"/>
          <w:lang w:eastAsia="en-GB"/>
          <w14:ligatures w14:val="none"/>
        </w:rPr>
        <w:t>This deep learning challenge is for a non-profit foundation, Alphabet Soup, to determine to which applicants they should provide the funding. The CSV file contains historical data of organizations which have received fundings from Alphabet Soup, including name of the organizations, application type, affiliated sector of industry, government organization classification, use case for funding, organization type, active status, income classification, any special aspects to consider for application, funding amount, and finally whether the applicant was successful or not. With machine learning and neural networks, we set up a model and made it to predict future applicants.</w:t>
      </w:r>
    </w:p>
    <w:p w14:paraId="34661BD3" w14:textId="77777777" w:rsidR="00114E0C" w:rsidRDefault="00114E0C" w:rsidP="00114E0C">
      <w:pPr>
        <w:pStyle w:val="ListParagraph"/>
        <w:ind w:left="90"/>
        <w:rPr>
          <w:rFonts w:ascii="Arial" w:eastAsia="Times New Roman" w:hAnsi="Arial" w:cs="Arial"/>
          <w:color w:val="222222"/>
          <w:kern w:val="0"/>
          <w:lang w:eastAsia="en-GB"/>
          <w14:ligatures w14:val="none"/>
        </w:rPr>
      </w:pPr>
    </w:p>
    <w:p w14:paraId="4E2B8443" w14:textId="720E948F" w:rsidR="00C16750" w:rsidRPr="00C16750" w:rsidRDefault="00C16750" w:rsidP="00114E0C">
      <w:pPr>
        <w:pStyle w:val="ListParagraph"/>
        <w:ind w:left="9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What variable(s) are the target(s) for your model?</w:t>
      </w:r>
    </w:p>
    <w:p w14:paraId="767DE31E" w14:textId="77777777" w:rsidR="00C16750" w:rsidRPr="00C16750" w:rsidRDefault="00C16750" w:rsidP="00C16750">
      <w:pPr>
        <w:numPr>
          <w:ilvl w:val="0"/>
          <w:numId w:val="4"/>
        </w:numPr>
        <w:spacing w:before="100" w:beforeAutospacing="1" w:after="100" w:afterAutospacing="1"/>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 xml:space="preserve">The </w:t>
      </w:r>
      <w:r w:rsidRPr="00C16750">
        <w:rPr>
          <w:rFonts w:ascii="Arial" w:eastAsia="Times New Roman" w:hAnsi="Arial" w:cs="Arial"/>
          <w:color w:val="222222"/>
          <w:kern w:val="0"/>
          <w:sz w:val="21"/>
          <w:szCs w:val="21"/>
          <w:lang w:eastAsia="en-GB"/>
          <w14:ligatures w14:val="none"/>
        </w:rPr>
        <w:t xml:space="preserve">'IS_SUCCESSFUL' </w:t>
      </w:r>
      <w:r w:rsidRPr="00C16750">
        <w:rPr>
          <w:rFonts w:ascii="Arial" w:eastAsia="Times New Roman" w:hAnsi="Arial" w:cs="Arial"/>
          <w:color w:val="222222"/>
          <w:kern w:val="0"/>
          <w:lang w:eastAsia="en-GB"/>
          <w14:ligatures w14:val="none"/>
        </w:rPr>
        <w:t xml:space="preserve">column from </w:t>
      </w:r>
      <w:proofErr w:type="spellStart"/>
      <w:r w:rsidRPr="00C16750">
        <w:rPr>
          <w:rFonts w:ascii="Arial" w:eastAsia="Times New Roman" w:hAnsi="Arial" w:cs="Arial"/>
          <w:color w:val="222222"/>
          <w:kern w:val="0"/>
          <w:lang w:eastAsia="en-GB"/>
          <w14:ligatures w14:val="none"/>
        </w:rPr>
        <w:t>application_df</w:t>
      </w:r>
      <w:proofErr w:type="spellEnd"/>
      <w:r w:rsidRPr="00C16750">
        <w:rPr>
          <w:rFonts w:ascii="Arial" w:eastAsia="Times New Roman" w:hAnsi="Arial" w:cs="Arial"/>
          <w:color w:val="222222"/>
          <w:kern w:val="0"/>
          <w:lang w:eastAsia="en-GB"/>
          <w14:ligatures w14:val="none"/>
        </w:rPr>
        <w:t xml:space="preserve"> is the target variable, this is what we are trying to predict. This shows if the money was used effectively.</w:t>
      </w:r>
    </w:p>
    <w:p w14:paraId="5BB7A307" w14:textId="49189B51" w:rsidR="00C16750" w:rsidRPr="00DA162D" w:rsidRDefault="00C16750" w:rsidP="00DA162D">
      <w:pPr>
        <w:pStyle w:val="ListParagraph"/>
        <w:numPr>
          <w:ilvl w:val="0"/>
          <w:numId w:val="4"/>
        </w:numPr>
        <w:spacing w:before="360" w:after="240"/>
        <w:outlineLvl w:val="3"/>
        <w:rPr>
          <w:rFonts w:ascii="Arial" w:eastAsia="Times New Roman" w:hAnsi="Arial" w:cs="Arial"/>
          <w:color w:val="222222"/>
          <w:kern w:val="0"/>
          <w:lang w:eastAsia="en-GB"/>
          <w14:ligatures w14:val="none"/>
        </w:rPr>
      </w:pPr>
      <w:r w:rsidRPr="00DA162D">
        <w:rPr>
          <w:rFonts w:ascii="Arial" w:eastAsia="Times New Roman" w:hAnsi="Arial" w:cs="Arial"/>
          <w:color w:val="222222"/>
          <w:kern w:val="0"/>
          <w:lang w:eastAsia="en-GB"/>
          <w14:ligatures w14:val="none"/>
        </w:rPr>
        <w:t>What variable(s) are the features for your model?</w:t>
      </w:r>
      <w:r w:rsidR="00DA162D" w:rsidRPr="00DA162D">
        <w:rPr>
          <w:rFonts w:ascii="Arial" w:eastAsia="Times New Roman" w:hAnsi="Arial" w:cs="Arial"/>
          <w:color w:val="222222"/>
          <w:kern w:val="0"/>
          <w:lang w:eastAsia="en-GB"/>
          <w14:ligatures w14:val="none"/>
        </w:rPr>
        <w:t xml:space="preserve">                                                                                               </w:t>
      </w:r>
      <w:r w:rsidRPr="00DA162D">
        <w:rPr>
          <w:rFonts w:ascii="Arial" w:eastAsia="Times New Roman" w:hAnsi="Arial" w:cs="Arial"/>
          <w:color w:val="222222"/>
          <w:kern w:val="0"/>
          <w:lang w:eastAsia="en-GB"/>
          <w14:ligatures w14:val="none"/>
        </w:rPr>
        <w:t>The feature variables we used are:</w:t>
      </w:r>
    </w:p>
    <w:p w14:paraId="2EF6221B" w14:textId="77777777" w:rsidR="00C16750" w:rsidRPr="00C16750" w:rsidRDefault="00C16750" w:rsidP="00C16750">
      <w:pPr>
        <w:spacing w:before="100" w:beforeAutospacing="1"/>
        <w:ind w:left="144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AFFILIATION—Affiliated sector of industry</w:t>
      </w:r>
    </w:p>
    <w:p w14:paraId="33872221" w14:textId="77777777" w:rsidR="00C16750" w:rsidRPr="00C16750" w:rsidRDefault="00C16750" w:rsidP="00C16750">
      <w:pPr>
        <w:spacing w:before="60"/>
        <w:ind w:left="144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CLASSIFICATION—Government organization classification</w:t>
      </w:r>
    </w:p>
    <w:p w14:paraId="623507EE" w14:textId="77777777" w:rsidR="00C16750" w:rsidRPr="00C16750" w:rsidRDefault="00C16750" w:rsidP="00C16750">
      <w:pPr>
        <w:spacing w:before="60"/>
        <w:ind w:left="144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USE_CASE—Use case for funding</w:t>
      </w:r>
    </w:p>
    <w:p w14:paraId="277E1B4A" w14:textId="77777777" w:rsidR="00C16750" w:rsidRPr="00C16750" w:rsidRDefault="00C16750" w:rsidP="00C16750">
      <w:pPr>
        <w:spacing w:before="60"/>
        <w:ind w:left="144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ORGANIZATION—Organization type</w:t>
      </w:r>
    </w:p>
    <w:p w14:paraId="2BE9B9F4" w14:textId="77777777" w:rsidR="00C16750" w:rsidRPr="00C16750" w:rsidRDefault="00C16750" w:rsidP="00C16750">
      <w:pPr>
        <w:spacing w:before="60"/>
        <w:ind w:left="144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STATUS—Active status</w:t>
      </w:r>
    </w:p>
    <w:p w14:paraId="408F97D6" w14:textId="1B068B56" w:rsidR="00C16750" w:rsidRPr="00C16750" w:rsidRDefault="00C16750" w:rsidP="00C16750">
      <w:pPr>
        <w:spacing w:before="60"/>
        <w:ind w:left="1440"/>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INCOME_AMT—Income classification</w:t>
      </w:r>
    </w:p>
    <w:p w14:paraId="1FCDEC6B" w14:textId="77777777" w:rsidR="00C16750" w:rsidRDefault="00C16750" w:rsidP="00C16750">
      <w:pPr>
        <w:pStyle w:val="ListParagraph"/>
        <w:rPr>
          <w:rFonts w:ascii="Arial" w:eastAsia="Times New Roman" w:hAnsi="Arial" w:cs="Arial"/>
          <w:color w:val="222222"/>
          <w:kern w:val="0"/>
          <w:lang w:eastAsia="en-GB"/>
          <w14:ligatures w14:val="none"/>
        </w:rPr>
      </w:pPr>
    </w:p>
    <w:p w14:paraId="788C4CA6" w14:textId="77777777" w:rsidR="00114E0C" w:rsidRDefault="00C16750" w:rsidP="00114E0C">
      <w:pPr>
        <w:spacing w:before="360" w:after="240"/>
        <w:outlineLvl w:val="3"/>
        <w:rPr>
          <w:rFonts w:ascii="Arial" w:eastAsia="Times New Roman" w:hAnsi="Arial" w:cs="Arial"/>
          <w:color w:val="222222"/>
          <w:kern w:val="0"/>
          <w:lang w:eastAsia="en-GB"/>
          <w14:ligatures w14:val="none"/>
        </w:rPr>
      </w:pPr>
      <w:r w:rsidRPr="00DA162D">
        <w:rPr>
          <w:rFonts w:ascii="Arial" w:eastAsia="Times New Roman" w:hAnsi="Arial" w:cs="Arial"/>
          <w:color w:val="222222"/>
          <w:kern w:val="0"/>
          <w:lang w:eastAsia="en-GB"/>
          <w14:ligatures w14:val="none"/>
        </w:rPr>
        <w:t>What variable(s) should be removed from the input data because they are neither targets nor features?</w:t>
      </w:r>
    </w:p>
    <w:p w14:paraId="2F8A2F7B" w14:textId="4945098D" w:rsidR="00C16750" w:rsidRDefault="00C16750" w:rsidP="00114E0C">
      <w:pPr>
        <w:spacing w:before="360" w:after="240"/>
        <w:outlineLvl w:val="3"/>
        <w:rPr>
          <w:rFonts w:ascii="Arial" w:eastAsia="Times New Roman" w:hAnsi="Arial" w:cs="Arial"/>
          <w:color w:val="222222"/>
          <w:kern w:val="0"/>
          <w:lang w:eastAsia="en-GB"/>
          <w14:ligatures w14:val="none"/>
        </w:rPr>
      </w:pPr>
      <w:r w:rsidRPr="00C16750">
        <w:rPr>
          <w:rFonts w:ascii="Arial" w:eastAsia="Times New Roman" w:hAnsi="Arial" w:cs="Arial"/>
          <w:color w:val="222222"/>
          <w:kern w:val="0"/>
          <w:lang w:eastAsia="en-GB"/>
          <w14:ligatures w14:val="none"/>
        </w:rPr>
        <w:t>Identification columns: The "EIN" and "NAME" columns are identification columns that typically provide unique identifiers for each organization. These columns usually have no direct impact on the target variable and can be dropped without affecting the model's accuracy.</w:t>
      </w:r>
    </w:p>
    <w:p w14:paraId="332A6350" w14:textId="77777777" w:rsidR="00C16750" w:rsidRPr="00C16750" w:rsidRDefault="00C16750" w:rsidP="00114E0C">
      <w:pPr>
        <w:spacing w:before="360" w:after="240"/>
        <w:outlineLvl w:val="3"/>
        <w:rPr>
          <w:rFonts w:ascii="Arial" w:eastAsia="Times New Roman" w:hAnsi="Arial" w:cs="Arial"/>
          <w:color w:val="222222"/>
          <w:kern w:val="0"/>
          <w:lang w:eastAsia="en-GB"/>
          <w14:ligatures w14:val="none"/>
        </w:rPr>
      </w:pPr>
    </w:p>
    <w:p w14:paraId="634C5C6C" w14:textId="77777777" w:rsidR="00C16750" w:rsidRPr="00DA162D" w:rsidRDefault="00C16750" w:rsidP="00DA162D">
      <w:pPr>
        <w:pStyle w:val="ListParagraph"/>
        <w:numPr>
          <w:ilvl w:val="0"/>
          <w:numId w:val="12"/>
        </w:numPr>
        <w:rPr>
          <w:rFonts w:ascii="Arial" w:eastAsia="Times New Roman" w:hAnsi="Arial" w:cs="Arial"/>
          <w:b/>
          <w:bCs/>
          <w:color w:val="222222"/>
          <w:kern w:val="0"/>
          <w:sz w:val="28"/>
          <w:szCs w:val="28"/>
          <w:lang w:eastAsia="en-GB"/>
          <w14:ligatures w14:val="none"/>
        </w:rPr>
      </w:pPr>
      <w:r w:rsidRPr="00C16750">
        <w:rPr>
          <w:rFonts w:ascii="Arial" w:eastAsia="Times New Roman" w:hAnsi="Arial" w:cs="Arial"/>
          <w:b/>
          <w:bCs/>
          <w:color w:val="222222"/>
          <w:kern w:val="0"/>
          <w:sz w:val="28"/>
          <w:szCs w:val="28"/>
          <w:lang w:eastAsia="en-GB"/>
          <w14:ligatures w14:val="none"/>
        </w:rPr>
        <w:t>Compiling, Training, and Evaluating the Model</w:t>
      </w:r>
    </w:p>
    <w:p w14:paraId="7D6CFBA5" w14:textId="04388877" w:rsidR="00C16750" w:rsidRPr="00C16750" w:rsidRDefault="00C16750" w:rsidP="00C16750">
      <w:pPr>
        <w:pStyle w:val="ListParagraph"/>
        <w:rPr>
          <w:rFonts w:ascii="Arial" w:eastAsia="Times New Roman" w:hAnsi="Arial" w:cs="Arial"/>
          <w:b/>
          <w:bCs/>
          <w:color w:val="222222"/>
          <w:kern w:val="0"/>
          <w:lang w:eastAsia="en-GB"/>
          <w14:ligatures w14:val="none"/>
        </w:rPr>
      </w:pPr>
    </w:p>
    <w:p w14:paraId="038273CE" w14:textId="7BAE44D6" w:rsidR="00C16750" w:rsidRPr="00DA162D" w:rsidRDefault="00C16750" w:rsidP="00DA162D">
      <w:pPr>
        <w:rPr>
          <w:rFonts w:ascii="Arial" w:eastAsia="Times New Roman" w:hAnsi="Arial" w:cs="Arial"/>
          <w:color w:val="222222"/>
          <w:kern w:val="0"/>
          <w:lang w:eastAsia="en-GB"/>
          <w14:ligatures w14:val="none"/>
        </w:rPr>
      </w:pPr>
      <w:r w:rsidRPr="00DA162D">
        <w:rPr>
          <w:rFonts w:ascii="Arial" w:eastAsia="Times New Roman" w:hAnsi="Arial" w:cs="Arial"/>
          <w:color w:val="222222"/>
          <w:kern w:val="0"/>
          <w:lang w:eastAsia="en-GB"/>
          <w14:ligatures w14:val="none"/>
        </w:rPr>
        <w:t>How many neurons, layers, and activation functions did you select for your neural network model, and why?</w:t>
      </w:r>
    </w:p>
    <w:p w14:paraId="6A647F02" w14:textId="07D80278" w:rsidR="00C16750" w:rsidRDefault="00DA162D" w:rsidP="00C16750">
      <w:pPr>
        <w:pStyle w:val="ListParagraph"/>
        <w:rPr>
          <w:rFonts w:ascii="Arial" w:eastAsia="Times New Roman" w:hAnsi="Arial" w:cs="Arial"/>
          <w:color w:val="222222"/>
          <w:kern w:val="0"/>
          <w:lang w:eastAsia="en-GB"/>
          <w14:ligatures w14:val="none"/>
        </w:rPr>
      </w:pPr>
      <w:r w:rsidRPr="00114E0C">
        <w:rPr>
          <w:rFonts w:ascii="Arial" w:eastAsia="Times New Roman" w:hAnsi="Arial" w:cs="Arial"/>
          <w:color w:val="222222"/>
          <w:kern w:val="0"/>
          <w:lang w:eastAsia="en-GB"/>
          <w14:ligatures w14:val="none"/>
        </w:rPr>
        <w:drawing>
          <wp:anchor distT="0" distB="0" distL="114300" distR="114300" simplePos="0" relativeHeight="251658240" behindDoc="0" locked="0" layoutInCell="1" allowOverlap="1" wp14:anchorId="0077708A" wp14:editId="39EE9709">
            <wp:simplePos x="0" y="0"/>
            <wp:positionH relativeFrom="margin">
              <wp:posOffset>-133350</wp:posOffset>
            </wp:positionH>
            <wp:positionV relativeFrom="margin">
              <wp:posOffset>6677025</wp:posOffset>
            </wp:positionV>
            <wp:extent cx="4509135" cy="2505075"/>
            <wp:effectExtent l="0" t="0" r="0" b="0"/>
            <wp:wrapSquare wrapText="bothSides"/>
            <wp:docPr id="774545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528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09135" cy="2505075"/>
                    </a:xfrm>
                    <a:prstGeom prst="rect">
                      <a:avLst/>
                    </a:prstGeom>
                  </pic:spPr>
                </pic:pic>
              </a:graphicData>
            </a:graphic>
            <wp14:sizeRelH relativeFrom="margin">
              <wp14:pctWidth>0</wp14:pctWidth>
            </wp14:sizeRelH>
            <wp14:sizeRelV relativeFrom="margin">
              <wp14:pctHeight>0</wp14:pctHeight>
            </wp14:sizeRelV>
          </wp:anchor>
        </w:drawing>
      </w:r>
    </w:p>
    <w:p w14:paraId="5D341F9D" w14:textId="6752F8A6" w:rsidR="00C16750" w:rsidRPr="00DA162D" w:rsidRDefault="00C16750" w:rsidP="00DA162D">
      <w:pPr>
        <w:pStyle w:val="ListParagraph"/>
        <w:rPr>
          <w:rFonts w:ascii="Arial" w:eastAsia="Times New Roman" w:hAnsi="Arial" w:cs="Arial"/>
          <w:color w:val="222222"/>
          <w:kern w:val="0"/>
          <w:lang w:eastAsia="en-GB"/>
          <w14:ligatures w14:val="none"/>
        </w:rPr>
      </w:pPr>
      <w:r>
        <w:rPr>
          <w:rFonts w:ascii="Arial" w:eastAsia="Times New Roman" w:hAnsi="Arial" w:cs="Arial"/>
          <w:color w:val="222222"/>
          <w:kern w:val="0"/>
          <w:lang w:eastAsia="en-GB"/>
          <w14:ligatures w14:val="none"/>
        </w:rPr>
        <w:t xml:space="preserve">At </w:t>
      </w:r>
      <w:r w:rsidR="00DA162D">
        <w:rPr>
          <w:rFonts w:ascii="Arial" w:eastAsia="Times New Roman" w:hAnsi="Arial" w:cs="Arial"/>
          <w:color w:val="222222"/>
          <w:kern w:val="0"/>
          <w:lang w:eastAsia="en-GB"/>
          <w14:ligatures w14:val="none"/>
        </w:rPr>
        <w:t>fi</w:t>
      </w:r>
      <w:r w:rsidR="00DA162D" w:rsidRPr="001B4F7E">
        <w:rPr>
          <w:rFonts w:ascii="Arial" w:eastAsia="Times New Roman" w:hAnsi="Arial" w:cs="Arial"/>
          <w:color w:val="222222"/>
          <w:kern w:val="0"/>
          <w:lang w:eastAsia="en-GB"/>
          <w14:ligatures w14:val="none"/>
        </w:rPr>
        <w:t>rst</w:t>
      </w:r>
      <w:r w:rsidRPr="001B4F7E">
        <w:rPr>
          <w:rFonts w:ascii="Arial" w:eastAsia="Times New Roman" w:hAnsi="Arial" w:cs="Arial"/>
          <w:color w:val="222222"/>
          <w:kern w:val="0"/>
          <w:lang w:eastAsia="en-GB"/>
          <w14:ligatures w14:val="none"/>
        </w:rPr>
        <w:t xml:space="preserve"> model,</w:t>
      </w:r>
      <w:r>
        <w:rPr>
          <w:rFonts w:ascii="Arial" w:eastAsia="Times New Roman" w:hAnsi="Arial" w:cs="Arial"/>
          <w:color w:val="222222"/>
          <w:kern w:val="0"/>
          <w:lang w:eastAsia="en-GB"/>
          <w14:ligatures w14:val="none"/>
        </w:rPr>
        <w:t xml:space="preserve"> </w:t>
      </w:r>
      <w:r w:rsidRPr="00C16750">
        <w:rPr>
          <w:rFonts w:ascii="Arial" w:eastAsia="Times New Roman" w:hAnsi="Arial" w:cs="Arial"/>
          <w:color w:val="222222"/>
          <w:kern w:val="0"/>
          <w:lang w:eastAsia="en-GB"/>
          <w14:ligatures w14:val="none"/>
        </w:rPr>
        <w:t>I used a two-layer architecture with a specific choice for the number of neurons, layers, and activation functions.</w:t>
      </w:r>
    </w:p>
    <w:p w14:paraId="0071A523" w14:textId="0607977D" w:rsidR="00C16750" w:rsidRPr="00114E0C" w:rsidRDefault="00C16750" w:rsidP="001B4F7E">
      <w:pPr>
        <w:spacing w:before="100" w:beforeAutospacing="1" w:after="100" w:afterAutospacing="1" w:line="360" w:lineRule="atLeast"/>
        <w:rPr>
          <w:rFonts w:ascii="Arial" w:eastAsia="Times New Roman" w:hAnsi="Arial" w:cs="Arial"/>
          <w:color w:val="222222"/>
          <w:kern w:val="0"/>
          <w:lang w:eastAsia="en-GB"/>
          <w14:ligatures w14:val="none"/>
        </w:rPr>
      </w:pPr>
      <w:r w:rsidRPr="00114E0C">
        <w:rPr>
          <w:rFonts w:ascii="Arial" w:eastAsia="Times New Roman" w:hAnsi="Arial" w:cs="Arial"/>
          <w:color w:val="222222"/>
          <w:kern w:val="0"/>
          <w:lang w:eastAsia="en-GB"/>
          <w14:ligatures w14:val="none"/>
        </w:rPr>
        <w:t xml:space="preserve">Opting for an architecture with 80 neurons in the initial hidden layer (units_1 = 80) and 30 neurons in the subsequent hidden layer (units_2 = 30), coupled with the utilization of the </w:t>
      </w:r>
      <w:proofErr w:type="spellStart"/>
      <w:r w:rsidRPr="00114E0C">
        <w:rPr>
          <w:rFonts w:ascii="Arial" w:eastAsia="Times New Roman" w:hAnsi="Arial" w:cs="Arial"/>
          <w:color w:val="222222"/>
          <w:kern w:val="0"/>
          <w:lang w:eastAsia="en-GB"/>
          <w14:ligatures w14:val="none"/>
        </w:rPr>
        <w:t>ReLU</w:t>
      </w:r>
      <w:proofErr w:type="spellEnd"/>
      <w:r w:rsidRPr="00114E0C">
        <w:rPr>
          <w:rFonts w:ascii="Arial" w:eastAsia="Times New Roman" w:hAnsi="Arial" w:cs="Arial"/>
          <w:color w:val="222222"/>
          <w:kern w:val="0"/>
          <w:lang w:eastAsia="en-GB"/>
          <w14:ligatures w14:val="none"/>
        </w:rPr>
        <w:t xml:space="preserve"> activation function (activation="</w:t>
      </w:r>
      <w:proofErr w:type="spellStart"/>
      <w:r w:rsidRPr="00114E0C">
        <w:rPr>
          <w:rFonts w:ascii="Arial" w:eastAsia="Times New Roman" w:hAnsi="Arial" w:cs="Arial"/>
          <w:color w:val="222222"/>
          <w:kern w:val="0"/>
          <w:lang w:eastAsia="en-GB"/>
          <w14:ligatures w14:val="none"/>
        </w:rPr>
        <w:t>relu</w:t>
      </w:r>
      <w:proofErr w:type="spellEnd"/>
      <w:r w:rsidRPr="00114E0C">
        <w:rPr>
          <w:rFonts w:ascii="Arial" w:eastAsia="Times New Roman" w:hAnsi="Arial" w:cs="Arial"/>
          <w:color w:val="222222"/>
          <w:kern w:val="0"/>
          <w:lang w:eastAsia="en-GB"/>
          <w14:ligatures w14:val="none"/>
        </w:rPr>
        <w:t xml:space="preserve">") for both concealed </w:t>
      </w:r>
      <w:r w:rsidRPr="00114E0C">
        <w:rPr>
          <w:rFonts w:ascii="Arial" w:eastAsia="Times New Roman" w:hAnsi="Arial" w:cs="Arial"/>
          <w:color w:val="222222"/>
          <w:kern w:val="0"/>
          <w:lang w:eastAsia="en-GB"/>
          <w14:ligatures w14:val="none"/>
        </w:rPr>
        <w:lastRenderedPageBreak/>
        <w:t xml:space="preserve">layers, your intention was to forge a model possessing the necessary intricacy to adeptly identify and internalize significant patterns residing within the data. This deliberate use of </w:t>
      </w:r>
      <w:proofErr w:type="spellStart"/>
      <w:r w:rsidRPr="00114E0C">
        <w:rPr>
          <w:rFonts w:ascii="Arial" w:eastAsia="Times New Roman" w:hAnsi="Arial" w:cs="Arial"/>
          <w:color w:val="222222"/>
          <w:kern w:val="0"/>
          <w:lang w:eastAsia="en-GB"/>
          <w14:ligatures w14:val="none"/>
        </w:rPr>
        <w:t>ReLU</w:t>
      </w:r>
      <w:proofErr w:type="spellEnd"/>
      <w:r w:rsidRPr="00114E0C">
        <w:rPr>
          <w:rFonts w:ascii="Arial" w:eastAsia="Times New Roman" w:hAnsi="Arial" w:cs="Arial"/>
          <w:color w:val="222222"/>
          <w:kern w:val="0"/>
          <w:lang w:eastAsia="en-GB"/>
          <w14:ligatures w14:val="none"/>
        </w:rPr>
        <w:t xml:space="preserve"> activation serves to inject non-linearity into the model, thus enabling it to adeptly discern intricate interdependencies that exist between the input features and the ultimate target variable.</w:t>
      </w:r>
    </w:p>
    <w:p w14:paraId="3A80AD66" w14:textId="77777777" w:rsidR="00C16750" w:rsidRPr="00114E0C" w:rsidRDefault="00C16750" w:rsidP="00C16750">
      <w:pPr>
        <w:pStyle w:val="Heading4"/>
        <w:spacing w:before="360" w:beforeAutospacing="0" w:after="240" w:afterAutospacing="0"/>
        <w:rPr>
          <w:rFonts w:ascii="Arial" w:hAnsi="Arial" w:cs="Arial"/>
          <w:color w:val="222222"/>
        </w:rPr>
      </w:pPr>
      <w:r w:rsidRPr="00114E0C">
        <w:rPr>
          <w:rFonts w:ascii="Arial" w:hAnsi="Arial" w:cs="Arial"/>
          <w:color w:val="222222"/>
        </w:rPr>
        <w:t>Were you able to achieve the target model performance?</w:t>
      </w:r>
    </w:p>
    <w:p w14:paraId="4A40E39E" w14:textId="761C5A0F" w:rsidR="00B02D17" w:rsidRPr="00114E0C" w:rsidRDefault="00B02D17" w:rsidP="00C16750">
      <w:pPr>
        <w:pStyle w:val="Heading4"/>
        <w:spacing w:before="360" w:beforeAutospacing="0" w:after="240" w:afterAutospacing="0"/>
        <w:rPr>
          <w:rFonts w:ascii="Arial" w:hAnsi="Arial" w:cs="Arial"/>
          <w:b w:val="0"/>
          <w:bCs w:val="0"/>
          <w:color w:val="222222"/>
        </w:rPr>
      </w:pPr>
      <w:r w:rsidRPr="00114E0C">
        <w:rPr>
          <w:rFonts w:ascii="Arial" w:hAnsi="Arial" w:cs="Arial"/>
          <w:b w:val="0"/>
          <w:bCs w:val="0"/>
          <w:color w:val="222222"/>
        </w:rPr>
        <w:t>As evident from the results displayed below, my accomplishment was confined to a 73</w:t>
      </w:r>
      <w:r w:rsidRPr="00114E0C">
        <w:rPr>
          <w:rFonts w:ascii="Arial" w:hAnsi="Arial" w:cs="Arial"/>
          <w:b w:val="0"/>
          <w:bCs w:val="0"/>
          <w:color w:val="222222"/>
        </w:rPr>
        <w:t>.47</w:t>
      </w:r>
      <w:r w:rsidRPr="00114E0C">
        <w:rPr>
          <w:rFonts w:ascii="Arial" w:hAnsi="Arial" w:cs="Arial"/>
          <w:b w:val="0"/>
          <w:bCs w:val="0"/>
          <w:color w:val="222222"/>
        </w:rPr>
        <w:t>% success rate, falling short of the aimed-for model performance of 75%.</w:t>
      </w:r>
    </w:p>
    <w:p w14:paraId="3DFDB320" w14:textId="563BABF6" w:rsidR="00C16750" w:rsidRDefault="00B02D17" w:rsidP="00C16750">
      <w:pPr>
        <w:pStyle w:val="Heading4"/>
        <w:spacing w:before="360" w:beforeAutospacing="0" w:after="240" w:afterAutospacing="0"/>
        <w:rPr>
          <w:rFonts w:ascii="Segoe UI" w:hAnsi="Segoe UI" w:cs="Segoe UI"/>
          <w:color w:val="E6EDF3"/>
        </w:rPr>
      </w:pPr>
      <w:r>
        <w:rPr>
          <w:rFonts w:ascii="Segoe UI" w:hAnsi="Segoe UI" w:cs="Segoe UI"/>
          <w:noProof/>
          <w:color w:val="E6EDF3"/>
          <w14:ligatures w14:val="standardContextual"/>
        </w:rPr>
        <w:drawing>
          <wp:inline distT="0" distB="0" distL="0" distR="0" wp14:anchorId="7FD6E478" wp14:editId="7F919950">
            <wp:extent cx="5731510" cy="1179830"/>
            <wp:effectExtent l="0" t="0" r="0" b="1270"/>
            <wp:docPr id="2094025784"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25784" name="Picture 2"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179830"/>
                    </a:xfrm>
                    <a:prstGeom prst="rect">
                      <a:avLst/>
                    </a:prstGeom>
                  </pic:spPr>
                </pic:pic>
              </a:graphicData>
            </a:graphic>
          </wp:inline>
        </w:drawing>
      </w:r>
    </w:p>
    <w:p w14:paraId="2010AA1D" w14:textId="20F94063" w:rsidR="00C16750" w:rsidRPr="00114E0C" w:rsidRDefault="00B02D17" w:rsidP="001B4F7E">
      <w:pPr>
        <w:spacing w:before="100" w:beforeAutospacing="1" w:after="100" w:afterAutospacing="1" w:line="360" w:lineRule="atLeast"/>
        <w:rPr>
          <w:rFonts w:eastAsia="Times New Roman" w:cstheme="minorHAnsi"/>
          <w:color w:val="2B2B2B"/>
          <w:kern w:val="0"/>
          <w:lang w:eastAsia="en-GB"/>
          <w14:ligatures w14:val="none"/>
        </w:rPr>
      </w:pPr>
      <w:r w:rsidRPr="00114E0C">
        <w:rPr>
          <w:rFonts w:eastAsia="Times New Roman" w:cstheme="minorHAnsi"/>
          <w:color w:val="2B2B2B"/>
          <w:kern w:val="0"/>
          <w:lang w:eastAsia="en-GB"/>
          <w14:ligatures w14:val="none"/>
        </w:rPr>
        <w:t>Model 2</w:t>
      </w:r>
    </w:p>
    <w:p w14:paraId="21387566" w14:textId="77777777" w:rsidR="00B02D17" w:rsidRPr="00B02D17" w:rsidRDefault="00B02D17" w:rsidP="00DA162D">
      <w:pPr>
        <w:spacing w:before="100" w:beforeAutospacing="1" w:after="100" w:afterAutospacing="1"/>
        <w:rPr>
          <w:rFonts w:eastAsia="Times New Roman" w:cstheme="minorHAnsi"/>
          <w:color w:val="2B2B2B"/>
          <w:kern w:val="0"/>
          <w:lang w:eastAsia="en-GB"/>
          <w14:ligatures w14:val="none"/>
        </w:rPr>
      </w:pPr>
      <w:r w:rsidRPr="00B02D17">
        <w:rPr>
          <w:rFonts w:eastAsia="Times New Roman" w:cstheme="minorHAnsi"/>
          <w:color w:val="2B2B2B"/>
          <w:kern w:val="0"/>
          <w:lang w:eastAsia="en-GB"/>
          <w14:ligatures w14:val="none"/>
        </w:rPr>
        <w:t>Adding more layers to the model:</w:t>
      </w:r>
    </w:p>
    <w:p w14:paraId="7DBEF2AB" w14:textId="6148EC76" w:rsidR="00DA162D" w:rsidRPr="00114E0C" w:rsidRDefault="00114E0C" w:rsidP="00DA162D">
      <w:pPr>
        <w:spacing w:before="100" w:beforeAutospacing="1" w:after="100" w:afterAutospacing="1" w:line="360" w:lineRule="atLeast"/>
        <w:rPr>
          <w:rFonts w:ascii="Arial" w:eastAsia="Times New Roman" w:hAnsi="Arial" w:cs="Arial"/>
          <w:color w:val="222222"/>
          <w:kern w:val="0"/>
          <w:lang w:eastAsia="en-GB"/>
          <w14:ligatures w14:val="none"/>
        </w:rPr>
      </w:pPr>
      <w:r>
        <w:rPr>
          <w:noProof/>
        </w:rPr>
        <w:drawing>
          <wp:anchor distT="0" distB="0" distL="114300" distR="114300" simplePos="0" relativeHeight="251660288" behindDoc="0" locked="0" layoutInCell="1" allowOverlap="1" wp14:anchorId="10A34566" wp14:editId="7F10D0F9">
            <wp:simplePos x="0" y="0"/>
            <wp:positionH relativeFrom="margin">
              <wp:posOffset>-219075</wp:posOffset>
            </wp:positionH>
            <wp:positionV relativeFrom="margin">
              <wp:posOffset>4349115</wp:posOffset>
            </wp:positionV>
            <wp:extent cx="4914900" cy="3225165"/>
            <wp:effectExtent l="0" t="0" r="0" b="635"/>
            <wp:wrapSquare wrapText="bothSides"/>
            <wp:docPr id="62755788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57889"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900" cy="3225165"/>
                    </a:xfrm>
                    <a:prstGeom prst="rect">
                      <a:avLst/>
                    </a:prstGeom>
                  </pic:spPr>
                </pic:pic>
              </a:graphicData>
            </a:graphic>
            <wp14:sizeRelH relativeFrom="margin">
              <wp14:pctWidth>0</wp14:pctWidth>
            </wp14:sizeRelH>
            <wp14:sizeRelV relativeFrom="margin">
              <wp14:pctHeight>0</wp14:pctHeight>
            </wp14:sizeRelV>
          </wp:anchor>
        </w:drawing>
      </w:r>
      <w:r w:rsidR="00DA162D" w:rsidRPr="00DA162D">
        <w:rPr>
          <w:rFonts w:ascii="Roboto" w:eastAsia="Times New Roman" w:hAnsi="Roboto" w:cs="Times New Roman"/>
          <w:color w:val="2B2B2B"/>
          <w:kern w:val="0"/>
          <w:sz w:val="21"/>
          <w:szCs w:val="21"/>
          <w:lang w:eastAsia="en-GB"/>
          <w14:ligatures w14:val="none"/>
        </w:rPr>
        <w:t xml:space="preserve">Adding </w:t>
      </w:r>
      <w:r w:rsidR="00DA162D" w:rsidRPr="00DA162D">
        <w:rPr>
          <w:rFonts w:ascii="Roboto" w:eastAsia="Times New Roman" w:hAnsi="Roboto" w:cs="Times New Roman"/>
          <w:color w:val="2B2B2B"/>
          <w:kern w:val="0"/>
          <w:sz w:val="21"/>
          <w:szCs w:val="21"/>
          <w:lang w:eastAsia="en-GB"/>
          <w14:ligatures w14:val="none"/>
        </w:rPr>
        <w:t>more layers</w:t>
      </w:r>
      <w:r w:rsidR="00DA162D" w:rsidRPr="00DA162D">
        <w:rPr>
          <w:rFonts w:ascii="Roboto" w:eastAsia="Times New Roman" w:hAnsi="Roboto" w:cs="Times New Roman"/>
          <w:color w:val="2B2B2B"/>
          <w:kern w:val="0"/>
          <w:sz w:val="21"/>
          <w:szCs w:val="21"/>
          <w:lang w:eastAsia="en-GB"/>
          <w14:ligatures w14:val="none"/>
        </w:rPr>
        <w:t xml:space="preserve"> can furnish the </w:t>
      </w:r>
      <w:r w:rsidR="00DA162D" w:rsidRPr="00114E0C">
        <w:rPr>
          <w:rFonts w:ascii="Arial" w:eastAsia="Times New Roman" w:hAnsi="Arial" w:cs="Arial"/>
          <w:color w:val="222222"/>
          <w:kern w:val="0"/>
          <w:lang w:eastAsia="en-GB"/>
          <w14:ligatures w14:val="none"/>
        </w:rPr>
        <w:t>model with augmented capacity to grasp and depict intricate interconnections ingrained within the data. Every layer can assimilate distinct strata of abstraction, empowering the model to extract deeper, more insightful characteristics, consequently elevating the potential for accuracy enhancement. Models of profound depth, characterized by multiple layers, exhibit a propensity to master hierarchical depictions of the data, thereby conferring a strategic edge for addressing intricate challenges.</w:t>
      </w:r>
    </w:p>
    <w:p w14:paraId="377F4EDD" w14:textId="77777777" w:rsidR="005D507A" w:rsidRDefault="005D507A" w:rsidP="005D507A">
      <w:pPr>
        <w:spacing w:before="100" w:beforeAutospacing="1" w:after="100" w:afterAutospacing="1" w:line="360" w:lineRule="atLeast"/>
        <w:rPr>
          <w:rFonts w:ascii="Roboto" w:eastAsia="Times New Roman" w:hAnsi="Roboto" w:cs="Times New Roman"/>
          <w:color w:val="2B2B2B"/>
          <w:kern w:val="0"/>
          <w:sz w:val="21"/>
          <w:szCs w:val="21"/>
          <w:lang w:eastAsia="en-GB"/>
          <w14:ligatures w14:val="none"/>
        </w:rPr>
      </w:pPr>
      <w:r>
        <w:rPr>
          <w:noProof/>
        </w:rPr>
        <w:drawing>
          <wp:inline distT="0" distB="0" distL="0" distR="0" wp14:anchorId="18E497AB" wp14:editId="149B33EB">
            <wp:extent cx="4162425" cy="817175"/>
            <wp:effectExtent l="0" t="0" r="3175" b="0"/>
            <wp:docPr id="108623364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33641" name="Picture 4"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6263" cy="831671"/>
                    </a:xfrm>
                    <a:prstGeom prst="rect">
                      <a:avLst/>
                    </a:prstGeom>
                  </pic:spPr>
                </pic:pic>
              </a:graphicData>
            </a:graphic>
          </wp:inline>
        </w:drawing>
      </w:r>
    </w:p>
    <w:p w14:paraId="114E3689" w14:textId="2A013BFE" w:rsidR="00DA162D" w:rsidRPr="00DA162D" w:rsidRDefault="00DA162D" w:rsidP="005D507A">
      <w:pPr>
        <w:spacing w:before="100" w:beforeAutospacing="1" w:after="100" w:afterAutospacing="1" w:line="360" w:lineRule="atLeast"/>
        <w:rPr>
          <w:rFonts w:ascii="Roboto" w:eastAsia="Times New Roman" w:hAnsi="Roboto" w:cs="Times New Roman"/>
          <w:color w:val="2B2B2B"/>
          <w:kern w:val="0"/>
          <w:sz w:val="21"/>
          <w:szCs w:val="21"/>
          <w:lang w:eastAsia="en-GB"/>
          <w14:ligatures w14:val="none"/>
        </w:rPr>
      </w:pPr>
      <w:r w:rsidRPr="005D507A">
        <w:rPr>
          <w:rFonts w:ascii="Arial" w:eastAsia="Times New Roman" w:hAnsi="Arial" w:cs="Arial"/>
          <w:color w:val="222222"/>
          <w:kern w:val="0"/>
          <w:lang w:eastAsia="en-GB"/>
          <w14:ligatures w14:val="none"/>
        </w:rPr>
        <w:t xml:space="preserve">We have the same accuracy </w:t>
      </w:r>
      <w:r w:rsidRPr="00DA162D">
        <w:rPr>
          <w:rFonts w:ascii="Arial" w:eastAsia="Times New Roman" w:hAnsi="Arial" w:cs="Arial"/>
          <w:color w:val="222222"/>
          <w:kern w:val="0"/>
          <w:lang w:eastAsia="en-GB"/>
          <w14:ligatures w14:val="none"/>
        </w:rPr>
        <w:t>73</w:t>
      </w:r>
      <w:r w:rsidRPr="005D507A">
        <w:rPr>
          <w:rFonts w:ascii="Arial" w:eastAsia="Times New Roman" w:hAnsi="Arial" w:cs="Arial"/>
          <w:color w:val="222222"/>
          <w:kern w:val="0"/>
          <w:lang w:eastAsia="en-GB"/>
          <w14:ligatures w14:val="none"/>
        </w:rPr>
        <w:t>.4</w:t>
      </w:r>
      <w:r w:rsidRPr="00DA162D">
        <w:rPr>
          <w:rFonts w:ascii="Arial" w:eastAsia="Times New Roman" w:hAnsi="Arial" w:cs="Arial"/>
          <w:color w:val="222222"/>
          <w:kern w:val="0"/>
          <w:lang w:eastAsia="en-GB"/>
          <w14:ligatures w14:val="none"/>
        </w:rPr>
        <w:t>%</w:t>
      </w:r>
    </w:p>
    <w:p w14:paraId="65283DC3" w14:textId="5CA86571" w:rsidR="00DA162D" w:rsidRPr="005D507A" w:rsidRDefault="00114E0C" w:rsidP="00DA162D">
      <w:pPr>
        <w:spacing w:before="100" w:beforeAutospacing="1" w:after="100" w:afterAutospacing="1"/>
        <w:ind w:left="360"/>
        <w:rPr>
          <w:rFonts w:ascii="Arial" w:eastAsia="Times New Roman" w:hAnsi="Arial" w:cs="Arial"/>
          <w:color w:val="222222"/>
          <w:kern w:val="0"/>
          <w:lang w:eastAsia="en-GB"/>
          <w14:ligatures w14:val="none"/>
        </w:rPr>
      </w:pPr>
      <w:r w:rsidRPr="005D507A">
        <w:rPr>
          <w:rFonts w:ascii="Arial" w:eastAsia="Times New Roman" w:hAnsi="Arial" w:cs="Arial"/>
          <w:color w:val="222222"/>
          <w:kern w:val="0"/>
          <w:lang w:eastAsia="en-GB"/>
          <w14:ligatures w14:val="none"/>
        </w:rPr>
        <w:lastRenderedPageBreak/>
        <w:t>Model 3</w:t>
      </w:r>
    </w:p>
    <w:p w14:paraId="2B72797D" w14:textId="13315C2D" w:rsidR="00DA162D" w:rsidRPr="005D507A" w:rsidRDefault="00DA162D" w:rsidP="00114E0C">
      <w:pPr>
        <w:spacing w:before="100" w:beforeAutospacing="1" w:after="100" w:afterAutospacing="1"/>
        <w:ind w:left="360"/>
        <w:rPr>
          <w:rFonts w:ascii="Arial" w:eastAsia="Times New Roman" w:hAnsi="Arial" w:cs="Arial"/>
          <w:color w:val="222222"/>
          <w:kern w:val="0"/>
          <w:lang w:eastAsia="en-GB"/>
          <w14:ligatures w14:val="none"/>
        </w:rPr>
      </w:pPr>
      <w:r w:rsidRPr="00DA162D">
        <w:rPr>
          <w:rFonts w:ascii="Arial" w:eastAsia="Times New Roman" w:hAnsi="Arial" w:cs="Arial"/>
          <w:color w:val="222222"/>
          <w:kern w:val="0"/>
          <w:lang w:eastAsia="en-GB"/>
          <w14:ligatures w14:val="none"/>
        </w:rPr>
        <w:t xml:space="preserve">Using a </w:t>
      </w:r>
      <w:r w:rsidR="00114E0C" w:rsidRPr="005D507A">
        <w:rPr>
          <w:rFonts w:ascii="Arial" w:eastAsia="Times New Roman" w:hAnsi="Arial" w:cs="Arial"/>
          <w:color w:val="222222"/>
          <w:kern w:val="0"/>
          <w:lang w:eastAsia="en-GB"/>
          <w14:ligatures w14:val="none"/>
        </w:rPr>
        <w:t>different activation function for the hidden layers</w:t>
      </w:r>
    </w:p>
    <w:p w14:paraId="75C9E757" w14:textId="67A9F845" w:rsidR="00114E0C" w:rsidRPr="005D507A" w:rsidRDefault="005D507A" w:rsidP="00114E0C">
      <w:pPr>
        <w:spacing w:before="100" w:beforeAutospacing="1" w:after="100" w:afterAutospacing="1"/>
        <w:ind w:left="360"/>
        <w:rPr>
          <w:rFonts w:ascii="Arial" w:eastAsia="Times New Roman" w:hAnsi="Arial" w:cs="Arial"/>
          <w:color w:val="222222"/>
          <w:kern w:val="0"/>
          <w:lang w:eastAsia="en-GB"/>
          <w14:ligatures w14:val="none"/>
        </w:rPr>
      </w:pPr>
      <w:r w:rsidRPr="005D507A">
        <w:rPr>
          <w:rFonts w:ascii="Arial" w:eastAsia="Times New Roman" w:hAnsi="Arial" w:cs="Arial"/>
          <w:color w:val="222222"/>
          <w:kern w:val="0"/>
          <w:lang w:eastAsia="en-GB"/>
          <w14:ligatures w14:val="none"/>
        </w:rPr>
        <w:drawing>
          <wp:anchor distT="0" distB="0" distL="114300" distR="114300" simplePos="0" relativeHeight="251661312" behindDoc="0" locked="0" layoutInCell="1" allowOverlap="1" wp14:anchorId="3A161850" wp14:editId="23492B45">
            <wp:simplePos x="0" y="0"/>
            <wp:positionH relativeFrom="margin">
              <wp:posOffset>-276225</wp:posOffset>
            </wp:positionH>
            <wp:positionV relativeFrom="margin">
              <wp:posOffset>777240</wp:posOffset>
            </wp:positionV>
            <wp:extent cx="4631690" cy="2780030"/>
            <wp:effectExtent l="0" t="0" r="3810" b="1270"/>
            <wp:wrapSquare wrapText="bothSides"/>
            <wp:docPr id="151940668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6682"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1690" cy="2780030"/>
                    </a:xfrm>
                    <a:prstGeom prst="rect">
                      <a:avLst/>
                    </a:prstGeom>
                  </pic:spPr>
                </pic:pic>
              </a:graphicData>
            </a:graphic>
            <wp14:sizeRelH relativeFrom="margin">
              <wp14:pctWidth>0</wp14:pctWidth>
            </wp14:sizeRelH>
            <wp14:sizeRelV relativeFrom="margin">
              <wp14:pctHeight>0</wp14:pctHeight>
            </wp14:sizeRelV>
          </wp:anchor>
        </w:drawing>
      </w:r>
    </w:p>
    <w:p w14:paraId="2E09A975" w14:textId="478CE3F1" w:rsidR="00114E0C" w:rsidRPr="005D507A" w:rsidRDefault="00114E0C" w:rsidP="00114E0C">
      <w:pPr>
        <w:spacing w:before="100" w:beforeAutospacing="1" w:after="100" w:afterAutospacing="1"/>
        <w:ind w:left="360"/>
        <w:rPr>
          <w:rFonts w:ascii="Arial" w:eastAsia="Times New Roman" w:hAnsi="Arial" w:cs="Arial"/>
          <w:color w:val="222222"/>
          <w:kern w:val="0"/>
          <w:lang w:eastAsia="en-GB"/>
          <w14:ligatures w14:val="none"/>
        </w:rPr>
      </w:pPr>
      <w:r w:rsidRPr="005D507A">
        <w:rPr>
          <w:rFonts w:ascii="Arial" w:eastAsia="Times New Roman" w:hAnsi="Arial" w:cs="Arial"/>
          <w:color w:val="222222"/>
          <w:kern w:val="0"/>
          <w:lang w:eastAsia="en-GB"/>
          <w14:ligatures w14:val="none"/>
        </w:rPr>
        <w:t>Incorporating an alternative activation function, like tanh, can exert a distinct influence on the model's perception and manipulation of the inputs. Varied activation functions come with diverse attributes, enabling them to encapsulate varying forms of non-linear behaviors. The adoption of tanh introduces a unique non-linearity that might align more harmoniously with the specific intricacies of the problem, thus potentially fostering an uptick in accuracy.</w:t>
      </w:r>
    </w:p>
    <w:p w14:paraId="73387DC3" w14:textId="6CF140A1" w:rsidR="00DA162D" w:rsidRPr="005D507A" w:rsidRDefault="00DA162D" w:rsidP="00DA162D">
      <w:pPr>
        <w:spacing w:before="100" w:beforeAutospacing="1" w:after="100" w:afterAutospacing="1" w:line="360" w:lineRule="atLeast"/>
        <w:rPr>
          <w:rFonts w:ascii="Arial" w:eastAsia="Times New Roman" w:hAnsi="Arial" w:cs="Arial"/>
          <w:color w:val="222222"/>
          <w:kern w:val="0"/>
          <w:lang w:eastAsia="en-GB"/>
          <w14:ligatures w14:val="none"/>
        </w:rPr>
      </w:pPr>
    </w:p>
    <w:p w14:paraId="288912E0" w14:textId="795AC885" w:rsidR="00114E0C" w:rsidRPr="005D507A" w:rsidRDefault="00114E0C" w:rsidP="00DA162D">
      <w:pPr>
        <w:spacing w:before="100" w:beforeAutospacing="1" w:after="100" w:afterAutospacing="1" w:line="360" w:lineRule="atLeast"/>
        <w:rPr>
          <w:rFonts w:ascii="Arial" w:eastAsia="Times New Roman" w:hAnsi="Arial" w:cs="Arial"/>
          <w:color w:val="222222"/>
          <w:kern w:val="0"/>
          <w:lang w:eastAsia="en-GB"/>
          <w14:ligatures w14:val="none"/>
        </w:rPr>
      </w:pPr>
      <w:r w:rsidRPr="005D507A">
        <w:rPr>
          <w:rFonts w:ascii="Arial" w:eastAsia="Times New Roman" w:hAnsi="Arial" w:cs="Arial"/>
          <w:color w:val="222222"/>
          <w:kern w:val="0"/>
          <w:lang w:eastAsia="en-GB"/>
          <w14:ligatures w14:val="none"/>
        </w:rPr>
        <w:t xml:space="preserve">The </w:t>
      </w:r>
      <w:r w:rsidRPr="005D507A">
        <w:rPr>
          <w:rFonts w:ascii="Arial" w:eastAsia="Times New Roman" w:hAnsi="Arial" w:cs="Arial"/>
          <w:color w:val="222222"/>
          <w:kern w:val="0"/>
          <w:lang w:eastAsia="en-GB"/>
          <w14:ligatures w14:val="none"/>
        </w:rPr>
        <w:t>accuracy</w:t>
      </w:r>
      <w:r w:rsidRPr="005D507A">
        <w:rPr>
          <w:rFonts w:ascii="Arial" w:eastAsia="Times New Roman" w:hAnsi="Arial" w:cs="Arial"/>
          <w:color w:val="222222"/>
          <w:kern w:val="0"/>
          <w:lang w:eastAsia="en-GB"/>
          <w14:ligatures w14:val="none"/>
        </w:rPr>
        <w:t xml:space="preserve"> in this model is 72.97%</w:t>
      </w:r>
    </w:p>
    <w:p w14:paraId="35EB7D3F" w14:textId="109C5B08" w:rsidR="00B02D17" w:rsidRPr="00730536" w:rsidRDefault="00114E0C" w:rsidP="001B4F7E">
      <w:pPr>
        <w:spacing w:before="100" w:beforeAutospacing="1" w:after="100" w:afterAutospacing="1" w:line="360" w:lineRule="atLeast"/>
        <w:rPr>
          <w:rFonts w:ascii="Roboto" w:eastAsia="Times New Roman" w:hAnsi="Roboto" w:cs="Times New Roman"/>
          <w:color w:val="2B2B2B"/>
          <w:kern w:val="0"/>
          <w:sz w:val="21"/>
          <w:szCs w:val="21"/>
          <w:lang w:eastAsia="en-GB"/>
          <w14:ligatures w14:val="none"/>
        </w:rPr>
      </w:pPr>
      <w:r>
        <w:rPr>
          <w:rFonts w:ascii="Roboto" w:eastAsia="Times New Roman" w:hAnsi="Roboto" w:cs="Times New Roman"/>
          <w:noProof/>
          <w:color w:val="2B2B2B"/>
          <w:kern w:val="0"/>
          <w:sz w:val="21"/>
          <w:szCs w:val="21"/>
          <w:lang w:eastAsia="en-GB"/>
        </w:rPr>
        <w:drawing>
          <wp:inline distT="0" distB="0" distL="0" distR="0" wp14:anchorId="595CF202" wp14:editId="5EED3619">
            <wp:extent cx="7143750" cy="1245235"/>
            <wp:effectExtent l="0" t="0" r="6350" b="0"/>
            <wp:docPr id="1123779898"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9898" name="Picture 6" descr="A screen 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43750" cy="1245235"/>
                    </a:xfrm>
                    <a:prstGeom prst="rect">
                      <a:avLst/>
                    </a:prstGeom>
                  </pic:spPr>
                </pic:pic>
              </a:graphicData>
            </a:graphic>
          </wp:inline>
        </w:drawing>
      </w:r>
    </w:p>
    <w:p w14:paraId="394D639A" w14:textId="31D96B7D" w:rsidR="002855DB" w:rsidRDefault="002855DB"/>
    <w:p w14:paraId="6EF9AADC" w14:textId="6D116FEE" w:rsidR="00B02D17" w:rsidRDefault="00B02D17"/>
    <w:p w14:paraId="5666C00D" w14:textId="668B09D8" w:rsidR="00B02D17" w:rsidRDefault="00B02D17"/>
    <w:p w14:paraId="1659696A" w14:textId="3B86DFF6" w:rsidR="00B02D17" w:rsidRDefault="00B02D17"/>
    <w:p w14:paraId="1BBE00F1" w14:textId="4706CA82" w:rsidR="00B02D17" w:rsidRDefault="00B02D17"/>
    <w:p w14:paraId="63FE57DE" w14:textId="77777777" w:rsidR="00B02D17" w:rsidRDefault="00B02D17"/>
    <w:p w14:paraId="5584ED0D" w14:textId="49F58CF8" w:rsidR="00B02D17" w:rsidRDefault="00B02D17"/>
    <w:p w14:paraId="3EFEC184" w14:textId="77777777" w:rsidR="00B02D17" w:rsidRDefault="00B02D17"/>
    <w:p w14:paraId="58543912" w14:textId="77777777" w:rsidR="00B02D17" w:rsidRDefault="00B02D17"/>
    <w:p w14:paraId="09A88F64" w14:textId="77777777" w:rsidR="00B02D17" w:rsidRDefault="00B02D17"/>
    <w:p w14:paraId="476D5287" w14:textId="77777777" w:rsidR="00B02D17" w:rsidRDefault="00B02D17"/>
    <w:sectPr w:rsidR="00B02D17" w:rsidSect="005D507A">
      <w:pgSz w:w="11906" w:h="16838"/>
      <w:pgMar w:top="711" w:right="26" w:bottom="971"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D20"/>
    <w:multiLevelType w:val="multilevel"/>
    <w:tmpl w:val="75DE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34BF5"/>
    <w:multiLevelType w:val="multilevel"/>
    <w:tmpl w:val="80E8E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A7D56"/>
    <w:multiLevelType w:val="multilevel"/>
    <w:tmpl w:val="1EF27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23C7B"/>
    <w:multiLevelType w:val="multilevel"/>
    <w:tmpl w:val="D8B8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57053"/>
    <w:multiLevelType w:val="multilevel"/>
    <w:tmpl w:val="BAC8FE5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22246"/>
    <w:multiLevelType w:val="multilevel"/>
    <w:tmpl w:val="344835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BD2119"/>
    <w:multiLevelType w:val="multilevel"/>
    <w:tmpl w:val="0E2C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E6ADE"/>
    <w:multiLevelType w:val="hybridMultilevel"/>
    <w:tmpl w:val="282A47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1A37CFC"/>
    <w:multiLevelType w:val="hybridMultilevel"/>
    <w:tmpl w:val="F8822A9A"/>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736124B7"/>
    <w:multiLevelType w:val="multilevel"/>
    <w:tmpl w:val="871806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3D30E7"/>
    <w:multiLevelType w:val="multilevel"/>
    <w:tmpl w:val="70F28A4C"/>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7F4D766A"/>
    <w:multiLevelType w:val="multilevel"/>
    <w:tmpl w:val="4A6E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465832">
    <w:abstractNumId w:val="11"/>
  </w:num>
  <w:num w:numId="2" w16cid:durableId="1002052668">
    <w:abstractNumId w:val="2"/>
  </w:num>
  <w:num w:numId="3" w16cid:durableId="1622153691">
    <w:abstractNumId w:val="5"/>
  </w:num>
  <w:num w:numId="4" w16cid:durableId="1414547714">
    <w:abstractNumId w:val="6"/>
  </w:num>
  <w:num w:numId="5" w16cid:durableId="80028850">
    <w:abstractNumId w:val="4"/>
  </w:num>
  <w:num w:numId="6" w16cid:durableId="164251078">
    <w:abstractNumId w:val="3"/>
  </w:num>
  <w:num w:numId="7" w16cid:durableId="80296652">
    <w:abstractNumId w:val="0"/>
  </w:num>
  <w:num w:numId="8" w16cid:durableId="1099838924">
    <w:abstractNumId w:val="1"/>
  </w:num>
  <w:num w:numId="9" w16cid:durableId="1738363314">
    <w:abstractNumId w:val="10"/>
  </w:num>
  <w:num w:numId="10" w16cid:durableId="1887714027">
    <w:abstractNumId w:val="9"/>
  </w:num>
  <w:num w:numId="11" w16cid:durableId="264967047">
    <w:abstractNumId w:val="7"/>
  </w:num>
  <w:num w:numId="12" w16cid:durableId="851844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36"/>
    <w:rsid w:val="00114E0C"/>
    <w:rsid w:val="001B4F7E"/>
    <w:rsid w:val="002855DB"/>
    <w:rsid w:val="005D507A"/>
    <w:rsid w:val="00730536"/>
    <w:rsid w:val="00B02D17"/>
    <w:rsid w:val="00C16750"/>
    <w:rsid w:val="00DA1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EC02"/>
  <w15:chartTrackingRefBased/>
  <w15:docId w15:val="{2D2781E6-1A83-9F48-8193-C4DABF98E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16750"/>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C16750"/>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053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30536"/>
    <w:rPr>
      <w:b/>
      <w:bCs/>
    </w:rPr>
  </w:style>
  <w:style w:type="character" w:customStyle="1" w:styleId="apple-converted-space">
    <w:name w:val="apple-converted-space"/>
    <w:basedOn w:val="DefaultParagraphFont"/>
    <w:rsid w:val="00730536"/>
  </w:style>
  <w:style w:type="paragraph" w:styleId="ListParagraph">
    <w:name w:val="List Paragraph"/>
    <w:basedOn w:val="Normal"/>
    <w:uiPriority w:val="34"/>
    <w:qFormat/>
    <w:rsid w:val="001B4F7E"/>
    <w:pPr>
      <w:ind w:left="720"/>
      <w:contextualSpacing/>
    </w:pPr>
  </w:style>
  <w:style w:type="character" w:customStyle="1" w:styleId="Heading3Char">
    <w:name w:val="Heading 3 Char"/>
    <w:basedOn w:val="DefaultParagraphFont"/>
    <w:link w:val="Heading3"/>
    <w:uiPriority w:val="9"/>
    <w:rsid w:val="00C16750"/>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C16750"/>
    <w:rPr>
      <w:rFonts w:ascii="Times New Roman" w:eastAsia="Times New Roman" w:hAnsi="Times New Roman" w:cs="Times New Roman"/>
      <w:b/>
      <w:bCs/>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1499">
      <w:bodyDiv w:val="1"/>
      <w:marLeft w:val="0"/>
      <w:marRight w:val="0"/>
      <w:marTop w:val="0"/>
      <w:marBottom w:val="0"/>
      <w:divBdr>
        <w:top w:val="none" w:sz="0" w:space="0" w:color="auto"/>
        <w:left w:val="none" w:sz="0" w:space="0" w:color="auto"/>
        <w:bottom w:val="none" w:sz="0" w:space="0" w:color="auto"/>
        <w:right w:val="none" w:sz="0" w:space="0" w:color="auto"/>
      </w:divBdr>
      <w:divsChild>
        <w:div w:id="1976908678">
          <w:marLeft w:val="0"/>
          <w:marRight w:val="0"/>
          <w:marTop w:val="0"/>
          <w:marBottom w:val="0"/>
          <w:divBdr>
            <w:top w:val="none" w:sz="0" w:space="0" w:color="auto"/>
            <w:left w:val="none" w:sz="0" w:space="0" w:color="auto"/>
            <w:bottom w:val="none" w:sz="0" w:space="0" w:color="auto"/>
            <w:right w:val="none" w:sz="0" w:space="0" w:color="auto"/>
          </w:divBdr>
        </w:div>
        <w:div w:id="626936602">
          <w:marLeft w:val="0"/>
          <w:marRight w:val="0"/>
          <w:marTop w:val="0"/>
          <w:marBottom w:val="0"/>
          <w:divBdr>
            <w:top w:val="none" w:sz="0" w:space="0" w:color="auto"/>
            <w:left w:val="none" w:sz="0" w:space="0" w:color="auto"/>
            <w:bottom w:val="none" w:sz="0" w:space="0" w:color="auto"/>
            <w:right w:val="none" w:sz="0" w:space="0" w:color="auto"/>
          </w:divBdr>
        </w:div>
        <w:div w:id="940800260">
          <w:marLeft w:val="0"/>
          <w:marRight w:val="0"/>
          <w:marTop w:val="0"/>
          <w:marBottom w:val="0"/>
          <w:divBdr>
            <w:top w:val="none" w:sz="0" w:space="0" w:color="auto"/>
            <w:left w:val="none" w:sz="0" w:space="0" w:color="auto"/>
            <w:bottom w:val="none" w:sz="0" w:space="0" w:color="auto"/>
            <w:right w:val="none" w:sz="0" w:space="0" w:color="auto"/>
          </w:divBdr>
        </w:div>
        <w:div w:id="842089417">
          <w:marLeft w:val="0"/>
          <w:marRight w:val="0"/>
          <w:marTop w:val="0"/>
          <w:marBottom w:val="0"/>
          <w:divBdr>
            <w:top w:val="none" w:sz="0" w:space="0" w:color="auto"/>
            <w:left w:val="none" w:sz="0" w:space="0" w:color="auto"/>
            <w:bottom w:val="none" w:sz="0" w:space="0" w:color="auto"/>
            <w:right w:val="none" w:sz="0" w:space="0" w:color="auto"/>
          </w:divBdr>
        </w:div>
        <w:div w:id="445928774">
          <w:marLeft w:val="0"/>
          <w:marRight w:val="0"/>
          <w:marTop w:val="0"/>
          <w:marBottom w:val="0"/>
          <w:divBdr>
            <w:top w:val="none" w:sz="0" w:space="0" w:color="auto"/>
            <w:left w:val="none" w:sz="0" w:space="0" w:color="auto"/>
            <w:bottom w:val="none" w:sz="0" w:space="0" w:color="auto"/>
            <w:right w:val="none" w:sz="0" w:space="0" w:color="auto"/>
          </w:divBdr>
        </w:div>
      </w:divsChild>
    </w:div>
    <w:div w:id="211429394">
      <w:bodyDiv w:val="1"/>
      <w:marLeft w:val="0"/>
      <w:marRight w:val="0"/>
      <w:marTop w:val="0"/>
      <w:marBottom w:val="0"/>
      <w:divBdr>
        <w:top w:val="none" w:sz="0" w:space="0" w:color="auto"/>
        <w:left w:val="none" w:sz="0" w:space="0" w:color="auto"/>
        <w:bottom w:val="none" w:sz="0" w:space="0" w:color="auto"/>
        <w:right w:val="none" w:sz="0" w:space="0" w:color="auto"/>
      </w:divBdr>
    </w:div>
    <w:div w:id="380177271">
      <w:bodyDiv w:val="1"/>
      <w:marLeft w:val="0"/>
      <w:marRight w:val="0"/>
      <w:marTop w:val="0"/>
      <w:marBottom w:val="0"/>
      <w:divBdr>
        <w:top w:val="none" w:sz="0" w:space="0" w:color="auto"/>
        <w:left w:val="none" w:sz="0" w:space="0" w:color="auto"/>
        <w:bottom w:val="none" w:sz="0" w:space="0" w:color="auto"/>
        <w:right w:val="none" w:sz="0" w:space="0" w:color="auto"/>
      </w:divBdr>
    </w:div>
    <w:div w:id="843396893">
      <w:bodyDiv w:val="1"/>
      <w:marLeft w:val="0"/>
      <w:marRight w:val="0"/>
      <w:marTop w:val="0"/>
      <w:marBottom w:val="0"/>
      <w:divBdr>
        <w:top w:val="none" w:sz="0" w:space="0" w:color="auto"/>
        <w:left w:val="none" w:sz="0" w:space="0" w:color="auto"/>
        <w:bottom w:val="none" w:sz="0" w:space="0" w:color="auto"/>
        <w:right w:val="none" w:sz="0" w:space="0" w:color="auto"/>
      </w:divBdr>
    </w:div>
    <w:div w:id="916012891">
      <w:bodyDiv w:val="1"/>
      <w:marLeft w:val="0"/>
      <w:marRight w:val="0"/>
      <w:marTop w:val="0"/>
      <w:marBottom w:val="0"/>
      <w:divBdr>
        <w:top w:val="none" w:sz="0" w:space="0" w:color="auto"/>
        <w:left w:val="none" w:sz="0" w:space="0" w:color="auto"/>
        <w:bottom w:val="none" w:sz="0" w:space="0" w:color="auto"/>
        <w:right w:val="none" w:sz="0" w:space="0" w:color="auto"/>
      </w:divBdr>
    </w:div>
    <w:div w:id="131494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Evis Salad</dc:creator>
  <cp:keywords/>
  <dc:description/>
  <cp:lastModifiedBy>Evis Salad</cp:lastModifiedBy>
  <cp:revision>3</cp:revision>
  <dcterms:created xsi:type="dcterms:W3CDTF">2023-08-09T01:59:00Z</dcterms:created>
  <dcterms:modified xsi:type="dcterms:W3CDTF">2023-08-10T07:03:00Z</dcterms:modified>
</cp:coreProperties>
</file>