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8CE179" w14:textId="7D1CABBF" w:rsidR="004D5A59" w:rsidRDefault="004D5A59" w:rsidP="004D5A59">
      <w:pPr>
        <w:wordWrap w:val="0"/>
        <w:spacing w:after="0"/>
        <w:ind w:left="5664" w:firstLine="708"/>
        <w:rPr>
          <w:bCs/>
          <w:sz w:val="28"/>
          <w:szCs w:val="28"/>
        </w:rPr>
      </w:pPr>
      <w:bookmarkStart w:id="0" w:name="_Hlk183638658"/>
      <w:bookmarkStart w:id="1" w:name="_GoBack"/>
      <w:bookmarkEnd w:id="1"/>
      <w:r>
        <w:rPr>
          <w:bCs/>
          <w:sz w:val="28"/>
          <w:szCs w:val="28"/>
        </w:rPr>
        <w:t>Группа: ИУ5-32Б</w:t>
      </w:r>
    </w:p>
    <w:p w14:paraId="74B2D6FD" w14:textId="77777777" w:rsidR="004D5A59" w:rsidRDefault="004D5A59" w:rsidP="004D5A59">
      <w:pPr>
        <w:wordWrap w:val="0"/>
        <w:spacing w:after="0"/>
        <w:ind w:left="2124"/>
        <w:jc w:val="right"/>
        <w:rPr>
          <w:bCs/>
          <w:sz w:val="28"/>
          <w:szCs w:val="28"/>
        </w:rPr>
      </w:pPr>
      <w:r>
        <w:rPr>
          <w:bCs/>
          <w:sz w:val="28"/>
          <w:szCs w:val="28"/>
        </w:rPr>
        <w:t xml:space="preserve">     Студент: </w:t>
      </w:r>
      <w:proofErr w:type="spellStart"/>
      <w:r>
        <w:rPr>
          <w:bCs/>
          <w:sz w:val="28"/>
          <w:szCs w:val="28"/>
        </w:rPr>
        <w:t>Кудабаева</w:t>
      </w:r>
      <w:proofErr w:type="spellEnd"/>
      <w:r>
        <w:rPr>
          <w:bCs/>
          <w:sz w:val="28"/>
          <w:szCs w:val="28"/>
        </w:rPr>
        <w:t xml:space="preserve"> Эвита</w:t>
      </w:r>
    </w:p>
    <w:p w14:paraId="0BEEA7AB" w14:textId="77777777" w:rsidR="004D5A59" w:rsidRDefault="004D5A59" w:rsidP="004D5A59">
      <w:pPr>
        <w:wordWrap w:val="0"/>
        <w:spacing w:after="0"/>
        <w:rPr>
          <w:bCs/>
          <w:sz w:val="28"/>
          <w:szCs w:val="28"/>
        </w:rPr>
      </w:pPr>
    </w:p>
    <w:p w14:paraId="5DA2F30E" w14:textId="21B429C9" w:rsidR="004D5A59" w:rsidRDefault="004D5A59" w:rsidP="004D5A59">
      <w:pPr>
        <w:spacing w:after="0"/>
        <w:ind w:firstLine="567"/>
        <w:rPr>
          <w:b/>
          <w:sz w:val="28"/>
          <w:szCs w:val="28"/>
        </w:rPr>
      </w:pPr>
      <w:r>
        <w:rPr>
          <w:b/>
          <w:sz w:val="28"/>
          <w:szCs w:val="28"/>
        </w:rPr>
        <w:t xml:space="preserve">  </w:t>
      </w:r>
      <w:r w:rsidRPr="008970C5">
        <w:rPr>
          <w:b/>
          <w:sz w:val="28"/>
          <w:szCs w:val="28"/>
        </w:rPr>
        <w:t xml:space="preserve">Аннотация </w:t>
      </w:r>
      <w:r>
        <w:rPr>
          <w:b/>
          <w:sz w:val="28"/>
          <w:szCs w:val="28"/>
        </w:rPr>
        <w:t>лекций</w:t>
      </w:r>
      <w:r w:rsidRPr="008970C5">
        <w:rPr>
          <w:b/>
          <w:sz w:val="28"/>
          <w:szCs w:val="28"/>
        </w:rPr>
        <w:t xml:space="preserve"> №</w:t>
      </w:r>
      <w:r w:rsidRPr="00427454">
        <w:rPr>
          <w:b/>
          <w:sz w:val="28"/>
          <w:szCs w:val="28"/>
        </w:rPr>
        <w:t>1</w:t>
      </w:r>
      <w:r>
        <w:rPr>
          <w:b/>
          <w:sz w:val="28"/>
          <w:szCs w:val="28"/>
        </w:rPr>
        <w:t>4</w:t>
      </w:r>
      <w:r w:rsidRPr="008970C5">
        <w:rPr>
          <w:b/>
          <w:sz w:val="28"/>
          <w:szCs w:val="28"/>
        </w:rPr>
        <w:t>-</w:t>
      </w:r>
      <w:r w:rsidRPr="00427454">
        <w:rPr>
          <w:b/>
          <w:sz w:val="28"/>
          <w:szCs w:val="28"/>
        </w:rPr>
        <w:t>1</w:t>
      </w:r>
      <w:r>
        <w:rPr>
          <w:b/>
          <w:sz w:val="28"/>
          <w:szCs w:val="28"/>
        </w:rPr>
        <w:t>7</w:t>
      </w:r>
    </w:p>
    <w:bookmarkEnd w:id="0"/>
    <w:p w14:paraId="4B7EDC3F" w14:textId="77777777" w:rsidR="004D5A59" w:rsidRDefault="004D5A59" w:rsidP="004D5A59">
      <w:pPr>
        <w:spacing w:after="0" w:line="240" w:lineRule="auto"/>
        <w:jc w:val="both"/>
        <w:rPr>
          <w:sz w:val="28"/>
          <w:szCs w:val="28"/>
        </w:rPr>
      </w:pPr>
    </w:p>
    <w:p w14:paraId="1F259511" w14:textId="77777777" w:rsidR="00691543" w:rsidRDefault="00691543" w:rsidP="004D5A59">
      <w:pPr>
        <w:spacing w:after="0" w:line="240" w:lineRule="auto"/>
        <w:ind w:firstLine="709"/>
        <w:jc w:val="both"/>
        <w:rPr>
          <w:sz w:val="28"/>
          <w:szCs w:val="28"/>
        </w:rPr>
      </w:pPr>
      <w:bookmarkStart w:id="2" w:name="_Hlk183638756"/>
      <w:r w:rsidRPr="003473F7">
        <w:rPr>
          <w:sz w:val="28"/>
          <w:szCs w:val="28"/>
        </w:rPr>
        <w:t>Архитектура системы обработки информации и управления (АСОИУ) представляет собой интеллектуальную информационно-технологическую среду, которая является понятной, привлекательной и практичной для пользователя.</w:t>
      </w:r>
    </w:p>
    <w:bookmarkEnd w:id="2"/>
    <w:p w14:paraId="7DEC2B19" w14:textId="575C50E2" w:rsidR="00691543" w:rsidRDefault="00691543" w:rsidP="004D5A59">
      <w:pPr>
        <w:spacing w:after="0" w:line="240" w:lineRule="auto"/>
        <w:ind w:firstLine="709"/>
        <w:jc w:val="both"/>
        <w:rPr>
          <w:rFonts w:eastAsia="Times New Roman" w:cstheme="minorHAnsi"/>
          <w:sz w:val="28"/>
          <w:szCs w:val="28"/>
        </w:rPr>
      </w:pPr>
      <w:r w:rsidRPr="00691543">
        <w:rPr>
          <w:rFonts w:eastAsia="Times New Roman" w:cstheme="minorHAnsi"/>
          <w:sz w:val="28"/>
          <w:szCs w:val="28"/>
        </w:rPr>
        <w:t>Архитектура автоматизированных информационных систем (АИС) в современном обществе представляется важнейшим элементом, обеспечивающим эффективное управление информацией и взаимодействие между пользователями. Одним из ключевых аспектов таких систем является их функционально-структурная организация, которая нацелена на создание интеллекта, необходимого для обработки и трансформации данных. Структурная схема архитектуры АСОИУ включает в себя телекоммуникационную вычислительную сеть, которая чаще всего является облачного типа, что обеспечивает необходимыми возможностями для выхода в интернет и обмена данными.</w:t>
      </w:r>
    </w:p>
    <w:p w14:paraId="0B97D32F" w14:textId="7D370247" w:rsidR="00691543" w:rsidRPr="00691543" w:rsidRDefault="00691543" w:rsidP="00691543">
      <w:pPr>
        <w:spacing w:after="0" w:line="240" w:lineRule="auto"/>
        <w:ind w:firstLine="709"/>
        <w:jc w:val="both"/>
        <w:rPr>
          <w:sz w:val="28"/>
          <w:szCs w:val="28"/>
        </w:rPr>
      </w:pPr>
      <w:r w:rsidRPr="00C82A04">
        <w:rPr>
          <w:sz w:val="28"/>
          <w:szCs w:val="28"/>
        </w:rPr>
        <w:t xml:space="preserve">На этапе проектирования АИС важно осуществить интеграцию функциональной и структурной схем, что в итоге позволит создать многофункциональный граф. Такой граф станет основой для реализации проектов, имеющих различные цели, включая аналитические, которые решаются с помощью классической математики, и проектные, требующие применения методов искусственного и естественного интеллекта. Успешное использование данных методов в совокупности с учетом уже существующих фрагментов автоматизации может существенно повысить эффективность системы, </w:t>
      </w:r>
      <w:proofErr w:type="gramStart"/>
      <w:r w:rsidRPr="00C82A04">
        <w:rPr>
          <w:sz w:val="28"/>
          <w:szCs w:val="28"/>
        </w:rPr>
        <w:t>за счет того что</w:t>
      </w:r>
      <w:proofErr w:type="gramEnd"/>
      <w:r w:rsidRPr="00C82A04">
        <w:rPr>
          <w:sz w:val="28"/>
          <w:szCs w:val="28"/>
        </w:rPr>
        <w:t xml:space="preserve"> многие из этих фрагментов могут применяться в рамках нового проекта. Это позволит избежать ненужных затрат на утилизацию работоспособных компонентов, которые могут быть выведены на новый уровень с помощью эволюционной модернизации.</w:t>
      </w:r>
    </w:p>
    <w:p w14:paraId="7E7954F6" w14:textId="6DAB8F92" w:rsidR="004D5A59" w:rsidRDefault="004D5A59" w:rsidP="004D5A59">
      <w:pPr>
        <w:spacing w:after="0" w:line="240" w:lineRule="auto"/>
        <w:ind w:firstLine="709"/>
        <w:jc w:val="both"/>
        <w:rPr>
          <w:sz w:val="28"/>
          <w:szCs w:val="28"/>
        </w:rPr>
      </w:pPr>
      <w:bookmarkStart w:id="3" w:name="_Hlk183638788"/>
      <w:r w:rsidRPr="004D5A59">
        <w:rPr>
          <w:sz w:val="28"/>
          <w:szCs w:val="28"/>
        </w:rPr>
        <w:t>Разработка АИС, особенно</w:t>
      </w:r>
      <w:r w:rsidR="00C82A04">
        <w:rPr>
          <w:sz w:val="28"/>
          <w:szCs w:val="28"/>
        </w:rPr>
        <w:t xml:space="preserve"> АСОИУ</w:t>
      </w:r>
      <w:r w:rsidRPr="004D5A59">
        <w:rPr>
          <w:sz w:val="28"/>
          <w:szCs w:val="28"/>
        </w:rPr>
        <w:t xml:space="preserve">, представляет собой сложный процесс, требующий комплексного подхода.  В основе лежат структурная и функциональная схемы. </w:t>
      </w:r>
      <w:bookmarkEnd w:id="3"/>
    </w:p>
    <w:p w14:paraId="69AFBA50" w14:textId="14A8D48C" w:rsidR="00691543" w:rsidRDefault="00691543" w:rsidP="00691543">
      <w:pPr>
        <w:spacing w:after="0" w:line="240" w:lineRule="auto"/>
        <w:ind w:firstLine="709"/>
        <w:jc w:val="both"/>
        <w:rPr>
          <w:sz w:val="28"/>
          <w:szCs w:val="28"/>
        </w:rPr>
      </w:pPr>
      <w:bookmarkStart w:id="4" w:name="_Hlk183637186"/>
      <w:r w:rsidRPr="00C82A04">
        <w:rPr>
          <w:sz w:val="28"/>
          <w:szCs w:val="28"/>
        </w:rPr>
        <w:t>Функциональная схема автоматизированной информационной системы детализирует производственные и технологические замыслы, утверждая основную производственную функцию, заключающуюся в преобразовании исходного сырья в готовую информацию, способную удовлетворить потребности пользователей. Следует отметить, что успешная автоматизация подразумевает акцент на переработку данных, которые должны быть трансформированы таким образом, чтобы стать полезными для конечного пользователя. Это подтверждает необходимость наличия четких схем, обеспечивающих понимание процессов внутри системы.</w:t>
      </w:r>
      <w:bookmarkEnd w:id="4"/>
    </w:p>
    <w:p w14:paraId="28A73A89" w14:textId="77777777" w:rsidR="004D5A59" w:rsidRPr="004D5A59" w:rsidRDefault="004D5A59" w:rsidP="004D5A59">
      <w:pPr>
        <w:spacing w:after="0" w:line="240" w:lineRule="auto"/>
        <w:ind w:firstLine="709"/>
        <w:jc w:val="both"/>
        <w:rPr>
          <w:sz w:val="28"/>
          <w:szCs w:val="28"/>
        </w:rPr>
      </w:pPr>
      <w:bookmarkStart w:id="5" w:name="_Hlk183638839"/>
      <w:r w:rsidRPr="004D5A59">
        <w:rPr>
          <w:sz w:val="28"/>
          <w:szCs w:val="28"/>
        </w:rPr>
        <w:lastRenderedPageBreak/>
        <w:t xml:space="preserve">Структурно АИС представляет собой облачную телекоммуникационную сеть с выходом в интернет, узлы которой расположены на управляемых объектах и в ситуационном центре.  Эта структура обеспечивает реализацию функций </w:t>
      </w:r>
      <w:proofErr w:type="gramStart"/>
      <w:r w:rsidRPr="004D5A59">
        <w:rPr>
          <w:sz w:val="28"/>
          <w:szCs w:val="28"/>
        </w:rPr>
        <w:t>системы,  главная</w:t>
      </w:r>
      <w:proofErr w:type="gramEnd"/>
      <w:r w:rsidRPr="004D5A59">
        <w:rPr>
          <w:sz w:val="28"/>
          <w:szCs w:val="28"/>
        </w:rPr>
        <w:t xml:space="preserve"> из которых – преобразование исходных данных в информацию, удовлетворяющую потребности пользователей. Функциональная схема отражает производственный процесс этой "информационной фабрики</w:t>
      </w:r>
      <w:proofErr w:type="gramStart"/>
      <w:r w:rsidRPr="004D5A59">
        <w:rPr>
          <w:sz w:val="28"/>
          <w:szCs w:val="28"/>
        </w:rPr>
        <w:t>",  где</w:t>
      </w:r>
      <w:proofErr w:type="gramEnd"/>
      <w:r w:rsidRPr="004D5A59">
        <w:rPr>
          <w:sz w:val="28"/>
          <w:szCs w:val="28"/>
        </w:rPr>
        <w:t xml:space="preserve"> "сырьем" служат данные, а "готовой продукцией" –  упорядоченная и аналитически обработанная информация.</w:t>
      </w:r>
    </w:p>
    <w:bookmarkEnd w:id="5"/>
    <w:p w14:paraId="0DA16933" w14:textId="5CC0C141" w:rsidR="004D5A59" w:rsidRDefault="004D5A59" w:rsidP="004D5A59">
      <w:pPr>
        <w:spacing w:after="0" w:line="240" w:lineRule="auto"/>
        <w:ind w:firstLine="709"/>
        <w:jc w:val="both"/>
        <w:rPr>
          <w:sz w:val="28"/>
          <w:szCs w:val="28"/>
        </w:rPr>
      </w:pPr>
      <w:r w:rsidRPr="004D5A59">
        <w:rPr>
          <w:sz w:val="28"/>
          <w:szCs w:val="28"/>
        </w:rPr>
        <w:t xml:space="preserve">Сочетание структурного и функционального описания формирует функционально-структурный граф, являющийся основой для постановки проектных задач. Эти задачи можно разделить на аналитические, решаемые с помощью классической математики, и </w:t>
      </w:r>
      <w:proofErr w:type="gramStart"/>
      <w:r w:rsidRPr="004D5A59">
        <w:rPr>
          <w:sz w:val="28"/>
          <w:szCs w:val="28"/>
        </w:rPr>
        <w:t>проектные,  для</w:t>
      </w:r>
      <w:proofErr w:type="gramEnd"/>
      <w:r w:rsidRPr="004D5A59">
        <w:rPr>
          <w:sz w:val="28"/>
          <w:szCs w:val="28"/>
        </w:rPr>
        <w:t xml:space="preserve"> которых применяются методы как искусственного, так и естественного интеллекта.  При проектировании новой АИС важно учитывать существующие фрагменты автоматизации.  Даже если они устарели, их интеграция в новую систему на переходном этапе может оказаться более рациональной, чем полная замена.  Постепенная модернизация </w:t>
      </w:r>
      <w:proofErr w:type="gramStart"/>
      <w:r w:rsidRPr="004D5A59">
        <w:rPr>
          <w:sz w:val="28"/>
          <w:szCs w:val="28"/>
        </w:rPr>
        <w:t>позволит  безболезненно</w:t>
      </w:r>
      <w:proofErr w:type="gramEnd"/>
      <w:r w:rsidRPr="004D5A59">
        <w:rPr>
          <w:sz w:val="28"/>
          <w:szCs w:val="28"/>
        </w:rPr>
        <w:t xml:space="preserve"> перейти на новые технологии.</w:t>
      </w:r>
    </w:p>
    <w:p w14:paraId="69C2B1E7" w14:textId="601FCFAB" w:rsidR="00691543" w:rsidRPr="004D5A59" w:rsidRDefault="00691543" w:rsidP="00691543">
      <w:pPr>
        <w:spacing w:after="0" w:line="240" w:lineRule="auto"/>
        <w:ind w:firstLine="709"/>
        <w:jc w:val="both"/>
        <w:rPr>
          <w:sz w:val="28"/>
          <w:szCs w:val="28"/>
        </w:rPr>
      </w:pPr>
      <w:r w:rsidRPr="00C82A04">
        <w:rPr>
          <w:sz w:val="28"/>
          <w:szCs w:val="28"/>
        </w:rPr>
        <w:t>Важным аспектом архитектуры АСОИУ является ее направленность на формирование интеллектуального и технологического пространства для жизнедеятельности пользователей. Пользователи становятся активными участниками процесса, их сотрудничество и совместные усилия являются залогом успешной организации, функционирующей на основе общих целей. Эти цели могут быть как социальными, так и производственными, что подчеркивает многообразие подходов в использовании и организации автоматизированных систем.</w:t>
      </w:r>
    </w:p>
    <w:p w14:paraId="2A3A72A0" w14:textId="1584E65A" w:rsidR="004D5A59" w:rsidRDefault="004D5A59" w:rsidP="004D5A59">
      <w:pPr>
        <w:spacing w:after="0" w:line="240" w:lineRule="auto"/>
        <w:ind w:firstLine="709"/>
        <w:jc w:val="both"/>
        <w:rPr>
          <w:sz w:val="28"/>
          <w:szCs w:val="28"/>
        </w:rPr>
      </w:pPr>
      <w:r w:rsidRPr="004D5A59">
        <w:rPr>
          <w:sz w:val="28"/>
          <w:szCs w:val="28"/>
        </w:rPr>
        <w:t xml:space="preserve">Особое внимание уделяется архитектуре АСОИУ, </w:t>
      </w:r>
      <w:proofErr w:type="gramStart"/>
      <w:r w:rsidRPr="004D5A59">
        <w:rPr>
          <w:sz w:val="28"/>
          <w:szCs w:val="28"/>
        </w:rPr>
        <w:t>которая  представляет</w:t>
      </w:r>
      <w:proofErr w:type="gramEnd"/>
      <w:r w:rsidRPr="004D5A59">
        <w:rPr>
          <w:sz w:val="28"/>
          <w:szCs w:val="28"/>
        </w:rPr>
        <w:t xml:space="preserve"> собой интеллектуальную информационно-технологическую среду.  Человек, являясь носителем интеллекта, </w:t>
      </w:r>
      <w:proofErr w:type="gramStart"/>
      <w:r w:rsidRPr="004D5A59">
        <w:rPr>
          <w:sz w:val="28"/>
          <w:szCs w:val="28"/>
        </w:rPr>
        <w:t>выступает  как</w:t>
      </w:r>
      <w:proofErr w:type="gramEnd"/>
      <w:r w:rsidRPr="004D5A59">
        <w:rPr>
          <w:sz w:val="28"/>
          <w:szCs w:val="28"/>
        </w:rPr>
        <w:t xml:space="preserve"> создателем, так и пользователем этой среды.  </w:t>
      </w:r>
      <w:proofErr w:type="gramStart"/>
      <w:r w:rsidRPr="004D5A59">
        <w:rPr>
          <w:sz w:val="28"/>
          <w:szCs w:val="28"/>
        </w:rPr>
        <w:t>Поэтому  моделирование</w:t>
      </w:r>
      <w:proofErr w:type="gramEnd"/>
      <w:r w:rsidRPr="004D5A59">
        <w:rPr>
          <w:sz w:val="28"/>
          <w:szCs w:val="28"/>
        </w:rPr>
        <w:t xml:space="preserve"> поведения пользователя –  ключевой аспект проектирования.  Поведение пользователя в организации – это дискретный процесс выбора и решения </w:t>
      </w:r>
      <w:proofErr w:type="gramStart"/>
      <w:r w:rsidRPr="004D5A59">
        <w:rPr>
          <w:sz w:val="28"/>
          <w:szCs w:val="28"/>
        </w:rPr>
        <w:t>задач,  включающий</w:t>
      </w:r>
      <w:proofErr w:type="gramEnd"/>
      <w:r w:rsidRPr="004D5A59">
        <w:rPr>
          <w:sz w:val="28"/>
          <w:szCs w:val="28"/>
        </w:rPr>
        <w:t xml:space="preserve">  самого пользователя, его цель,  способ достижения цели и  окружающую среду, влияющую на этот процесс.  Поскольку человек действует в рамках </w:t>
      </w:r>
      <w:proofErr w:type="gramStart"/>
      <w:r w:rsidRPr="004D5A59">
        <w:rPr>
          <w:sz w:val="28"/>
          <w:szCs w:val="28"/>
        </w:rPr>
        <w:t>организации,  необходимо</w:t>
      </w:r>
      <w:proofErr w:type="gramEnd"/>
      <w:r w:rsidRPr="004D5A59">
        <w:rPr>
          <w:sz w:val="28"/>
          <w:szCs w:val="28"/>
        </w:rPr>
        <w:t xml:space="preserve"> обеспечить  административно-правовую, социально-экономическую и морально-этическую совместимость пользователей,  направляя их усилия на достижение общих целей.</w:t>
      </w:r>
    </w:p>
    <w:p w14:paraId="2685B854" w14:textId="779D15F2" w:rsidR="00691543" w:rsidRPr="004D5A59" w:rsidRDefault="00691543" w:rsidP="00691543">
      <w:pPr>
        <w:spacing w:after="0" w:line="240" w:lineRule="auto"/>
        <w:ind w:firstLine="709"/>
        <w:jc w:val="both"/>
        <w:rPr>
          <w:sz w:val="28"/>
          <w:szCs w:val="28"/>
        </w:rPr>
      </w:pPr>
      <w:r w:rsidRPr="00C82A04">
        <w:rPr>
          <w:sz w:val="28"/>
          <w:szCs w:val="28"/>
        </w:rPr>
        <w:t xml:space="preserve">Поведение пользователей внутри организации является дискретным процессом, представляющим собой выбор и решение задач. Это поведение может носить многоцелевой характер, что подразумевает наличие потребности в знаниях алгоритма и умении применять эти знания на практике. Например, эксперименты по изучению поведения пользователей в архитектуре автоматизированных систем обработки информации проводились в рамках ГАС </w:t>
      </w:r>
      <w:r w:rsidRPr="00C82A04">
        <w:rPr>
          <w:sz w:val="28"/>
          <w:szCs w:val="28"/>
        </w:rPr>
        <w:lastRenderedPageBreak/>
        <w:t>"Контур", где осуществлялось наблюдение как через объективные средства контроля, так и методом внешнего наблюдения. Каждый из этих подходов имеет свои плюсы и минусы, и в зависимости от конкретной ситуации может быть применен тот или иной метод.</w:t>
      </w:r>
    </w:p>
    <w:p w14:paraId="48A1D90B" w14:textId="18FB7ABF" w:rsidR="004D5A59" w:rsidRDefault="004D5A59" w:rsidP="004D5A59">
      <w:pPr>
        <w:spacing w:after="0" w:line="240" w:lineRule="auto"/>
        <w:ind w:firstLine="709"/>
        <w:jc w:val="both"/>
        <w:rPr>
          <w:sz w:val="28"/>
          <w:szCs w:val="28"/>
        </w:rPr>
      </w:pPr>
      <w:r w:rsidRPr="004D5A59">
        <w:rPr>
          <w:sz w:val="28"/>
          <w:szCs w:val="28"/>
        </w:rPr>
        <w:t xml:space="preserve">Для изучения поведения пользователя применяются два метода: объективный контроль с помощью программно-технических средств и внешнее наблюдение.  Второй </w:t>
      </w:r>
      <w:proofErr w:type="gramStart"/>
      <w:r w:rsidRPr="004D5A59">
        <w:rPr>
          <w:sz w:val="28"/>
          <w:szCs w:val="28"/>
        </w:rPr>
        <w:t>метод,  более</w:t>
      </w:r>
      <w:proofErr w:type="gramEnd"/>
      <w:r w:rsidRPr="004D5A59">
        <w:rPr>
          <w:sz w:val="28"/>
          <w:szCs w:val="28"/>
        </w:rPr>
        <w:t xml:space="preserve"> простой в реализации,  был использован для проверки количественного подхода к моделированию поведения в рамках  государственной автоматизированной системы "Контур".  Важно отметить, </w:t>
      </w:r>
      <w:proofErr w:type="gramStart"/>
      <w:r w:rsidRPr="004D5A59">
        <w:rPr>
          <w:sz w:val="28"/>
          <w:szCs w:val="28"/>
        </w:rPr>
        <w:t>что  каждый</w:t>
      </w:r>
      <w:proofErr w:type="gramEnd"/>
      <w:r w:rsidRPr="004D5A59">
        <w:rPr>
          <w:sz w:val="28"/>
          <w:szCs w:val="28"/>
        </w:rPr>
        <w:t xml:space="preserve"> человек формирует субъективную картину своего окружения.  Модель позволяет объективизировать эту информацию, особенно в контексте развития "интернета вещей</w:t>
      </w:r>
      <w:proofErr w:type="gramStart"/>
      <w:r w:rsidRPr="004D5A59">
        <w:rPr>
          <w:sz w:val="28"/>
          <w:szCs w:val="28"/>
        </w:rPr>
        <w:t>",  и</w:t>
      </w:r>
      <w:proofErr w:type="gramEnd"/>
      <w:r w:rsidRPr="004D5A59">
        <w:rPr>
          <w:sz w:val="28"/>
          <w:szCs w:val="28"/>
        </w:rPr>
        <w:t xml:space="preserve"> использовать ее для интеллектуального анализа и выявления скрытых закономерностей в человеческих сообществах.</w:t>
      </w:r>
    </w:p>
    <w:p w14:paraId="02A0B0A1" w14:textId="0BDE3ACD" w:rsidR="00691543" w:rsidRDefault="00691543" w:rsidP="00691543">
      <w:pPr>
        <w:spacing w:after="0" w:line="240" w:lineRule="auto"/>
        <w:ind w:firstLine="709"/>
        <w:jc w:val="both"/>
        <w:rPr>
          <w:sz w:val="28"/>
          <w:szCs w:val="28"/>
        </w:rPr>
      </w:pPr>
      <w:r w:rsidRPr="00C82A04">
        <w:rPr>
          <w:sz w:val="28"/>
          <w:szCs w:val="28"/>
        </w:rPr>
        <w:t>При разработке модели поведения пользователей важно учитывать, что каждый человек в процессе взаимодействия с окружающей средой формирует информацию о ней, включая связи с другими людьми, как в производственных условиях, так и в личной жизни. Эта информация, как правило, является интуитивно-понятной и основанной на субъективном восприятии. Тем не менее, важно обеспечить, чтобы эта информация могла быть доступна для анализа и выявления скрытых закономерностей, что особенно актуально в условиях растущего влияния технологий, таких как интернет вещей.</w:t>
      </w:r>
    </w:p>
    <w:p w14:paraId="67828896" w14:textId="54A19424" w:rsidR="00691543" w:rsidRDefault="00691543" w:rsidP="00691543">
      <w:pPr>
        <w:spacing w:after="0" w:line="240" w:lineRule="auto"/>
        <w:ind w:firstLine="709"/>
        <w:jc w:val="both"/>
        <w:rPr>
          <w:sz w:val="28"/>
          <w:szCs w:val="28"/>
        </w:rPr>
      </w:pPr>
      <w:r w:rsidRPr="00C82A04">
        <w:rPr>
          <w:sz w:val="28"/>
          <w:szCs w:val="28"/>
        </w:rPr>
        <w:t>Построение системы контроля и оценки поведения внутри организации должно быть понятным и интуитивным для пользователей. Существование такой системы становится не только обязательным элементом, но и важным фактором, способствующим формированию организованности, дисциплины и даже повышения мотивации сотрудников к выполнению трудовых задач. Дисциплинирующий и воспитывающий аспект системы не следует недооценивать, ведь он может способствовать созданию позитивной атмосферы и повышению общей эффективности работы коллектива.</w:t>
      </w:r>
    </w:p>
    <w:p w14:paraId="568C3D15" w14:textId="160A92BB" w:rsidR="00487A4D" w:rsidRDefault="004D5A59" w:rsidP="004D5A59">
      <w:pPr>
        <w:spacing w:after="0" w:line="240" w:lineRule="auto"/>
        <w:ind w:firstLine="709"/>
        <w:jc w:val="both"/>
        <w:rPr>
          <w:sz w:val="28"/>
          <w:szCs w:val="28"/>
        </w:rPr>
      </w:pPr>
      <w:r w:rsidRPr="004D5A59">
        <w:rPr>
          <w:sz w:val="28"/>
          <w:szCs w:val="28"/>
        </w:rPr>
        <w:t xml:space="preserve">Система контроля и прогнозирования поведения должна быть прозрачной и понятной для пользователей.  Само ее </w:t>
      </w:r>
      <w:proofErr w:type="gramStart"/>
      <w:r w:rsidRPr="004D5A59">
        <w:rPr>
          <w:sz w:val="28"/>
          <w:szCs w:val="28"/>
        </w:rPr>
        <w:t>существование  дисциплинирует</w:t>
      </w:r>
      <w:proofErr w:type="gramEnd"/>
      <w:r w:rsidRPr="004D5A59">
        <w:rPr>
          <w:sz w:val="28"/>
          <w:szCs w:val="28"/>
        </w:rPr>
        <w:t xml:space="preserve"> и  мотивирует.  </w:t>
      </w:r>
      <w:proofErr w:type="gramStart"/>
      <w:r w:rsidRPr="004D5A59">
        <w:rPr>
          <w:sz w:val="28"/>
          <w:szCs w:val="28"/>
        </w:rPr>
        <w:t>Однако  проектирование</w:t>
      </w:r>
      <w:proofErr w:type="gramEnd"/>
      <w:r w:rsidRPr="004D5A59">
        <w:rPr>
          <w:sz w:val="28"/>
          <w:szCs w:val="28"/>
        </w:rPr>
        <w:t xml:space="preserve"> модели пользователя  требует  тщательной проработки  морально-этических аспектов,  анализа больших объемов данных и учета  многоцелевого характера  человеческой деятельности,  которая может быть  производственной, общественной или личной.</w:t>
      </w:r>
    </w:p>
    <w:p w14:paraId="0D43B287" w14:textId="77777777" w:rsidR="00691543" w:rsidRPr="00C82A04" w:rsidRDefault="00691543" w:rsidP="00691543">
      <w:pPr>
        <w:spacing w:after="0" w:line="240" w:lineRule="auto"/>
        <w:ind w:firstLine="709"/>
        <w:jc w:val="both"/>
        <w:rPr>
          <w:sz w:val="28"/>
          <w:szCs w:val="28"/>
        </w:rPr>
      </w:pPr>
      <w:r w:rsidRPr="00C82A04">
        <w:rPr>
          <w:sz w:val="28"/>
          <w:szCs w:val="28"/>
        </w:rPr>
        <w:t xml:space="preserve">В процессе управления необходимо помнить о том, что каждая организация должна быть целеустремленной. Организация должна иметь ясные цели, которые были сформулированы в момент ее создания, и эти цели должны обеспечивать ее устойчивое функционирование и направление. В этом контексте целеустремленность организации обеспечивает необходимость разрабатывать организационные структуры, которые помогут распределить ресурсы и функции среди пользователей. Важно, чтобы эти структуры </w:t>
      </w:r>
      <w:r w:rsidRPr="00C82A04">
        <w:rPr>
          <w:sz w:val="28"/>
          <w:szCs w:val="28"/>
        </w:rPr>
        <w:lastRenderedPageBreak/>
        <w:t>были прозрачными и понятными, что позволит обеспечить эффективность процессов управления.</w:t>
      </w:r>
    </w:p>
    <w:p w14:paraId="2EABBB78" w14:textId="77777777" w:rsidR="00691543" w:rsidRDefault="00691543" w:rsidP="004D5A59">
      <w:pPr>
        <w:spacing w:after="0" w:line="240" w:lineRule="auto"/>
        <w:ind w:firstLine="709"/>
        <w:jc w:val="both"/>
        <w:rPr>
          <w:sz w:val="28"/>
          <w:szCs w:val="28"/>
        </w:rPr>
      </w:pPr>
    </w:p>
    <w:p w14:paraId="01B82E11" w14:textId="17E32001" w:rsidR="00C82A04" w:rsidRDefault="00C82A04" w:rsidP="004D5A59">
      <w:pPr>
        <w:spacing w:after="0" w:line="240" w:lineRule="auto"/>
        <w:ind w:firstLine="709"/>
        <w:jc w:val="both"/>
        <w:rPr>
          <w:sz w:val="28"/>
          <w:szCs w:val="28"/>
        </w:rPr>
      </w:pPr>
    </w:p>
    <w:p w14:paraId="7F4F8F0A" w14:textId="2A2F7A2E" w:rsidR="00C82A04" w:rsidRDefault="00C82A04" w:rsidP="004D5A59">
      <w:pPr>
        <w:spacing w:after="0" w:line="240" w:lineRule="auto"/>
        <w:ind w:firstLine="709"/>
        <w:jc w:val="both"/>
        <w:rPr>
          <w:sz w:val="28"/>
          <w:szCs w:val="28"/>
        </w:rPr>
      </w:pPr>
    </w:p>
    <w:p w14:paraId="7A6F00D0" w14:textId="0AE3EBC7" w:rsidR="00C82A04" w:rsidRDefault="00C82A04" w:rsidP="004D5A59">
      <w:pPr>
        <w:spacing w:after="0" w:line="240" w:lineRule="auto"/>
        <w:ind w:firstLine="709"/>
        <w:jc w:val="both"/>
        <w:rPr>
          <w:sz w:val="28"/>
          <w:szCs w:val="28"/>
        </w:rPr>
      </w:pPr>
    </w:p>
    <w:p w14:paraId="64D8E152" w14:textId="73CC3231" w:rsidR="00C82A04" w:rsidRDefault="00C82A04" w:rsidP="004D5A59">
      <w:pPr>
        <w:spacing w:after="0" w:line="240" w:lineRule="auto"/>
        <w:ind w:firstLine="709"/>
        <w:jc w:val="both"/>
        <w:rPr>
          <w:sz w:val="28"/>
          <w:szCs w:val="28"/>
        </w:rPr>
      </w:pPr>
    </w:p>
    <w:p w14:paraId="7BAE836C" w14:textId="64333533" w:rsidR="00C82A04" w:rsidRDefault="00C82A04" w:rsidP="004D5A59">
      <w:pPr>
        <w:spacing w:after="0" w:line="240" w:lineRule="auto"/>
        <w:ind w:firstLine="709"/>
        <w:jc w:val="both"/>
        <w:rPr>
          <w:sz w:val="28"/>
          <w:szCs w:val="28"/>
        </w:rPr>
      </w:pPr>
    </w:p>
    <w:p w14:paraId="1B8CBEC5" w14:textId="77777777" w:rsidR="00C82A04" w:rsidRDefault="00C82A04" w:rsidP="004D5A59">
      <w:pPr>
        <w:spacing w:after="0" w:line="240" w:lineRule="auto"/>
        <w:ind w:firstLine="709"/>
        <w:jc w:val="both"/>
        <w:rPr>
          <w:sz w:val="28"/>
          <w:szCs w:val="28"/>
        </w:rPr>
      </w:pPr>
    </w:p>
    <w:p w14:paraId="244B7238" w14:textId="73363D61" w:rsidR="00C82A04" w:rsidRDefault="00C82A04" w:rsidP="00C82A04">
      <w:pPr>
        <w:spacing w:after="0" w:line="240" w:lineRule="auto"/>
        <w:ind w:firstLine="709"/>
        <w:jc w:val="both"/>
        <w:rPr>
          <w:sz w:val="28"/>
          <w:szCs w:val="28"/>
        </w:rPr>
      </w:pPr>
    </w:p>
    <w:p w14:paraId="02DDA64E" w14:textId="4F08BFD8" w:rsidR="00691543" w:rsidRDefault="00691543" w:rsidP="00C82A04">
      <w:pPr>
        <w:spacing w:after="0" w:line="240" w:lineRule="auto"/>
        <w:ind w:firstLine="709"/>
        <w:jc w:val="both"/>
        <w:rPr>
          <w:sz w:val="28"/>
          <w:szCs w:val="28"/>
        </w:rPr>
      </w:pPr>
    </w:p>
    <w:p w14:paraId="1DB496AA" w14:textId="3404BF64" w:rsidR="00691543" w:rsidRDefault="00691543" w:rsidP="00C82A04">
      <w:pPr>
        <w:spacing w:after="0" w:line="240" w:lineRule="auto"/>
        <w:ind w:firstLine="709"/>
        <w:jc w:val="both"/>
        <w:rPr>
          <w:sz w:val="28"/>
          <w:szCs w:val="28"/>
        </w:rPr>
      </w:pPr>
    </w:p>
    <w:p w14:paraId="2F638567" w14:textId="77777777" w:rsidR="00C82A04" w:rsidRPr="00C82A04" w:rsidRDefault="00C82A04" w:rsidP="00C82A04">
      <w:pPr>
        <w:spacing w:after="0" w:line="240" w:lineRule="auto"/>
        <w:ind w:firstLine="709"/>
        <w:jc w:val="both"/>
        <w:rPr>
          <w:sz w:val="28"/>
          <w:szCs w:val="28"/>
        </w:rPr>
      </w:pPr>
    </w:p>
    <w:p w14:paraId="1117612F" w14:textId="77777777" w:rsidR="00C82A04" w:rsidRPr="00C82A04" w:rsidRDefault="00C82A04" w:rsidP="00C82A04">
      <w:pPr>
        <w:spacing w:after="0" w:line="240" w:lineRule="auto"/>
        <w:ind w:firstLine="709"/>
        <w:jc w:val="both"/>
        <w:rPr>
          <w:sz w:val="28"/>
          <w:szCs w:val="28"/>
        </w:rPr>
      </w:pPr>
    </w:p>
    <w:p w14:paraId="70067906" w14:textId="77777777" w:rsidR="00C82A04" w:rsidRPr="00C82A04" w:rsidRDefault="00C82A04" w:rsidP="00C82A04">
      <w:pPr>
        <w:spacing w:after="0" w:line="240" w:lineRule="auto"/>
        <w:ind w:firstLine="709"/>
        <w:jc w:val="both"/>
        <w:rPr>
          <w:sz w:val="28"/>
          <w:szCs w:val="28"/>
        </w:rPr>
      </w:pPr>
    </w:p>
    <w:p w14:paraId="02F54D82" w14:textId="77777777" w:rsidR="00C82A04" w:rsidRPr="00C82A04" w:rsidRDefault="00C82A04" w:rsidP="00C82A04">
      <w:pPr>
        <w:spacing w:after="0" w:line="240" w:lineRule="auto"/>
        <w:ind w:firstLine="709"/>
        <w:jc w:val="both"/>
        <w:rPr>
          <w:sz w:val="28"/>
          <w:szCs w:val="28"/>
        </w:rPr>
      </w:pPr>
    </w:p>
    <w:p w14:paraId="1B0262DF" w14:textId="77777777" w:rsidR="00C82A04" w:rsidRPr="00C82A04" w:rsidRDefault="00C82A04" w:rsidP="00C82A04">
      <w:pPr>
        <w:spacing w:after="0" w:line="240" w:lineRule="auto"/>
        <w:ind w:firstLine="709"/>
        <w:jc w:val="both"/>
        <w:rPr>
          <w:sz w:val="28"/>
          <w:szCs w:val="28"/>
        </w:rPr>
      </w:pPr>
    </w:p>
    <w:p w14:paraId="4597C107" w14:textId="77777777" w:rsidR="00C82A04" w:rsidRPr="00C82A04" w:rsidRDefault="00C82A04" w:rsidP="00C82A04">
      <w:pPr>
        <w:spacing w:after="0" w:line="240" w:lineRule="auto"/>
        <w:ind w:firstLine="709"/>
        <w:jc w:val="both"/>
        <w:rPr>
          <w:sz w:val="28"/>
          <w:szCs w:val="28"/>
        </w:rPr>
      </w:pPr>
      <w:r w:rsidRPr="00C82A04">
        <w:rPr>
          <w:sz w:val="28"/>
          <w:szCs w:val="28"/>
        </w:rPr>
        <w:t>Проектирование модели пользователя требует внимательного анализа всех аспектов функционирования системы. Важно учитывать не только поведенческие паттерны, но и морально-этические аспекты взаимодействия с данными. Современные технологии позволяют обрабатывать и анализировать огромные объемы информации, однако недопустимо забывать о необходимости учитывать принципы уважения к индивидуальности каждого пользователя, а также прав и свобод.</w:t>
      </w:r>
    </w:p>
    <w:p w14:paraId="69D51656" w14:textId="77777777" w:rsidR="00C82A04" w:rsidRPr="00C82A04" w:rsidRDefault="00C82A04" w:rsidP="00C82A04">
      <w:pPr>
        <w:spacing w:after="0" w:line="240" w:lineRule="auto"/>
        <w:ind w:firstLine="709"/>
        <w:jc w:val="both"/>
        <w:rPr>
          <w:sz w:val="28"/>
          <w:szCs w:val="28"/>
        </w:rPr>
      </w:pPr>
    </w:p>
    <w:p w14:paraId="2EC6D78E" w14:textId="77777777" w:rsidR="00C82A04" w:rsidRPr="00C82A04" w:rsidRDefault="00C82A04" w:rsidP="00C82A04">
      <w:pPr>
        <w:spacing w:after="0" w:line="240" w:lineRule="auto"/>
        <w:ind w:firstLine="709"/>
        <w:jc w:val="both"/>
        <w:rPr>
          <w:sz w:val="28"/>
          <w:szCs w:val="28"/>
        </w:rPr>
      </w:pPr>
      <w:r w:rsidRPr="00C82A04">
        <w:rPr>
          <w:sz w:val="28"/>
          <w:szCs w:val="28"/>
        </w:rPr>
        <w:t xml:space="preserve">В итоге, можно подвести итоги о том, что архитектура АСОИУ представляет собой сложную, многоуровневую систему, где ключевым элементом является взаимодействие пользователей. Успех в реализации автоматизированной системы напрямую зависит от способности организации правильно формировать свою архитектуру, проектировать функциональные и структурные схемы, а также эффективно управлять поведением пользователей. Четкое понимание всех этих аспектов станет основой для достижения целей и выполнения задач, поставленных перед системой в условиях постоянно меняющейся информационной среды. </w:t>
      </w:r>
    </w:p>
    <w:p w14:paraId="1D483529" w14:textId="77777777" w:rsidR="00C82A04" w:rsidRPr="00C82A04" w:rsidRDefault="00C82A04" w:rsidP="00C82A04">
      <w:pPr>
        <w:spacing w:after="0" w:line="240" w:lineRule="auto"/>
        <w:ind w:firstLine="709"/>
        <w:jc w:val="both"/>
        <w:rPr>
          <w:sz w:val="28"/>
          <w:szCs w:val="28"/>
        </w:rPr>
      </w:pPr>
    </w:p>
    <w:p w14:paraId="5F969B24" w14:textId="762C1FD0" w:rsidR="004D5A59" w:rsidRDefault="00C82A04" w:rsidP="00C82A04">
      <w:pPr>
        <w:spacing w:after="0" w:line="240" w:lineRule="auto"/>
        <w:ind w:firstLine="709"/>
        <w:jc w:val="both"/>
        <w:rPr>
          <w:sz w:val="28"/>
          <w:szCs w:val="28"/>
        </w:rPr>
      </w:pPr>
      <w:r w:rsidRPr="00C82A04">
        <w:rPr>
          <w:sz w:val="28"/>
          <w:szCs w:val="28"/>
        </w:rPr>
        <w:t xml:space="preserve">Таким образом, исследование, представленное в данной концепции, подчеркивает важность создания автоматизированной информационной системы, адаптированной под конкретные условия и потребности пользователей. Это необходимо для обеспечения ее эффективности, функциональности и способности быстро адаптироваться к изменениям, что, в свою очередь, обеспечит удовлетворение информационных потребностей и позволит пользователям достигать своих целей с максимальной отдачей. Разработка и </w:t>
      </w:r>
      <w:r w:rsidRPr="00C82A04">
        <w:rPr>
          <w:sz w:val="28"/>
          <w:szCs w:val="28"/>
        </w:rPr>
        <w:lastRenderedPageBreak/>
        <w:t>реализация таких систем требует комплексного подхода, включающего как технические, так и социальные аспекты, что делает эту задачу крайне актуальной и важной в условиях современного мира.</w:t>
      </w:r>
    </w:p>
    <w:p w14:paraId="40E4782D" w14:textId="77777777" w:rsidR="00C82A04" w:rsidRDefault="00C82A04" w:rsidP="004D5A59">
      <w:pPr>
        <w:spacing w:after="0" w:line="240" w:lineRule="auto"/>
        <w:ind w:firstLine="709"/>
        <w:jc w:val="both"/>
        <w:rPr>
          <w:sz w:val="28"/>
          <w:szCs w:val="28"/>
        </w:rPr>
      </w:pPr>
    </w:p>
    <w:p w14:paraId="1AFAB247" w14:textId="07C3634D" w:rsidR="004D5A59" w:rsidRDefault="004D5A59" w:rsidP="004D5A59">
      <w:pPr>
        <w:spacing w:after="0" w:line="240" w:lineRule="auto"/>
        <w:ind w:firstLine="567"/>
        <w:jc w:val="center"/>
        <w:rPr>
          <w:rFonts w:ascii="Calibri" w:hAnsi="Calibri" w:cs="Arial"/>
          <w:sz w:val="28"/>
        </w:rPr>
      </w:pPr>
      <w:bookmarkStart w:id="6" w:name="_Hlk183639089"/>
      <w:r>
        <w:rPr>
          <w:rFonts w:ascii="Calibri" w:hAnsi="Calibri" w:cs="Arial"/>
          <w:sz w:val="28"/>
        </w:rPr>
        <w:t xml:space="preserve">                                                                                  </w:t>
      </w:r>
      <w:bookmarkStart w:id="7" w:name="_Hlk183638718"/>
      <w:r>
        <w:rPr>
          <w:rFonts w:ascii="Calibri" w:hAnsi="Calibri" w:cs="Arial"/>
          <w:sz w:val="28"/>
        </w:rPr>
        <w:t>Подпись:</w:t>
      </w:r>
      <w:r>
        <w:rPr>
          <w:rFonts w:ascii="Calibri" w:hAnsi="Calibri" w:cs="Arial"/>
          <w:sz w:val="28"/>
        </w:rPr>
        <w:tab/>
      </w:r>
    </w:p>
    <w:p w14:paraId="0D4DCD06" w14:textId="1E961D98" w:rsidR="004D5A59" w:rsidRPr="004D5A59" w:rsidRDefault="004D5A59" w:rsidP="004D5A59">
      <w:pPr>
        <w:spacing w:after="0" w:line="240" w:lineRule="auto"/>
        <w:ind w:firstLine="709"/>
        <w:jc w:val="both"/>
        <w:rPr>
          <w:sz w:val="28"/>
          <w:szCs w:val="28"/>
        </w:rPr>
      </w:pPr>
      <w:r>
        <w:rPr>
          <w:rFonts w:ascii="Calibri" w:hAnsi="Calibri" w:cs="Arial"/>
          <w:sz w:val="28"/>
        </w:rPr>
        <w:t xml:space="preserve">                                                                                                  Дата: 14.11.2024</w:t>
      </w:r>
      <w:bookmarkEnd w:id="6"/>
      <w:bookmarkEnd w:id="7"/>
    </w:p>
    <w:sectPr w:rsidR="004D5A59" w:rsidRPr="004D5A5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0E1"/>
    <w:rsid w:val="000F50E1"/>
    <w:rsid w:val="00212492"/>
    <w:rsid w:val="00487A4D"/>
    <w:rsid w:val="004D5A59"/>
    <w:rsid w:val="005A1774"/>
    <w:rsid w:val="005B40F9"/>
    <w:rsid w:val="00691543"/>
    <w:rsid w:val="00B45B65"/>
    <w:rsid w:val="00C82A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8DA7F"/>
  <w15:chartTrackingRefBased/>
  <w15:docId w15:val="{1B707907-229D-49A7-86A4-05DCD2282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1500</Words>
  <Characters>8551</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Evita Kud</dc:creator>
  <cp:keywords/>
  <dc:description/>
  <cp:lastModifiedBy>Evita Kud</cp:lastModifiedBy>
  <cp:revision>5</cp:revision>
  <dcterms:created xsi:type="dcterms:W3CDTF">2024-11-27T18:40:00Z</dcterms:created>
  <dcterms:modified xsi:type="dcterms:W3CDTF">2024-11-27T20:10:00Z</dcterms:modified>
</cp:coreProperties>
</file>