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6F3C" w:rsidRDefault="003E6F3C" w:rsidP="003E6F3C">
      <w:pPr>
        <w:ind w:left="6009" w:firstLine="567"/>
        <w:contextualSpacing/>
        <w:jc w:val="both"/>
        <w:rPr>
          <w:rFonts w:cstheme="minorHAnsi"/>
          <w:color w:val="202124"/>
          <w:sz w:val="28"/>
          <w:szCs w:val="28"/>
          <w:shd w:val="clear" w:color="auto" w:fill="FFFFFF"/>
        </w:rPr>
      </w:pPr>
      <w:bookmarkStart w:id="0" w:name="_Hlk180609589"/>
      <w:r>
        <w:rPr>
          <w:rFonts w:cstheme="minorHAnsi"/>
          <w:color w:val="202124"/>
          <w:sz w:val="28"/>
          <w:szCs w:val="28"/>
          <w:shd w:val="clear" w:color="auto" w:fill="FFFFFF"/>
        </w:rPr>
        <w:t>Группа: ИУ5-32Б</w:t>
      </w:r>
    </w:p>
    <w:p w:rsidR="003E6F3C" w:rsidRDefault="003E6F3C" w:rsidP="003E6F3C">
      <w:pPr>
        <w:ind w:left="6009" w:firstLine="567"/>
        <w:contextualSpacing/>
        <w:jc w:val="both"/>
        <w:rPr>
          <w:rFonts w:cstheme="minorHAnsi"/>
          <w:sz w:val="28"/>
          <w:szCs w:val="28"/>
        </w:rPr>
      </w:pPr>
      <w:r>
        <w:rPr>
          <w:rFonts w:cstheme="minorHAnsi"/>
          <w:color w:val="202124"/>
          <w:sz w:val="28"/>
          <w:szCs w:val="28"/>
          <w:shd w:val="clear" w:color="auto" w:fill="FFFFFF"/>
        </w:rPr>
        <w:t xml:space="preserve">Студент: </w:t>
      </w:r>
      <w:proofErr w:type="spellStart"/>
      <w:r>
        <w:rPr>
          <w:rFonts w:cstheme="minorHAnsi"/>
          <w:color w:val="202124"/>
          <w:sz w:val="28"/>
          <w:szCs w:val="28"/>
          <w:shd w:val="clear" w:color="auto" w:fill="FFFFFF"/>
        </w:rPr>
        <w:t>Кудабаева</w:t>
      </w:r>
      <w:proofErr w:type="spellEnd"/>
      <w:r>
        <w:rPr>
          <w:rFonts w:cstheme="minorHAnsi"/>
          <w:color w:val="202124"/>
          <w:sz w:val="28"/>
          <w:szCs w:val="28"/>
          <w:shd w:val="clear" w:color="auto" w:fill="FFFFFF"/>
        </w:rPr>
        <w:t xml:space="preserve"> Эвита</w:t>
      </w:r>
    </w:p>
    <w:p w:rsidR="003E6F3C" w:rsidRDefault="003E6F3C" w:rsidP="003E6F3C"/>
    <w:p w:rsidR="003E6F3C" w:rsidRPr="003E6F3C" w:rsidRDefault="003E6F3C" w:rsidP="003E6F3C">
      <w:pPr>
        <w:ind w:firstLine="709"/>
        <w:jc w:val="both"/>
        <w:rPr>
          <w:rFonts w:cstheme="minorHAnsi"/>
          <w:sz w:val="28"/>
          <w:szCs w:val="28"/>
        </w:rPr>
      </w:pPr>
      <w:r w:rsidRPr="003E6F3C">
        <w:rPr>
          <w:rFonts w:cstheme="minorHAnsi"/>
          <w:b/>
          <w:bCs/>
          <w:sz w:val="28"/>
          <w:szCs w:val="28"/>
        </w:rPr>
        <w:t xml:space="preserve">КВ №149. </w:t>
      </w:r>
      <w:r w:rsidRPr="003E6F3C">
        <w:rPr>
          <w:rFonts w:cstheme="minorHAnsi"/>
          <w:sz w:val="28"/>
          <w:szCs w:val="28"/>
        </w:rPr>
        <w:t xml:space="preserve">Дать лекционное определение понятия “модернизация” и довести воспроизведение определения до автоматизма, т. е. быстро и правильно по памяти. Провести гипотетическую модернизацию ГАС “Контур” до уровня, например, ГАС “Выборы”, рассмотренной на лекциях. </w:t>
      </w:r>
    </w:p>
    <w:p w:rsidR="003E6F3C" w:rsidRPr="003E6F3C" w:rsidRDefault="003E6F3C" w:rsidP="003E6F3C">
      <w:pPr>
        <w:ind w:firstLine="709"/>
        <w:jc w:val="both"/>
        <w:rPr>
          <w:rFonts w:cstheme="minorHAnsi"/>
          <w:b/>
          <w:bCs/>
          <w:sz w:val="28"/>
          <w:szCs w:val="28"/>
        </w:rPr>
      </w:pPr>
    </w:p>
    <w:p w:rsidR="003E6F3C" w:rsidRPr="003E6F3C" w:rsidRDefault="003E6F3C" w:rsidP="003E6F3C">
      <w:pPr>
        <w:ind w:firstLine="709"/>
        <w:jc w:val="both"/>
        <w:rPr>
          <w:rFonts w:cstheme="minorHAnsi"/>
          <w:sz w:val="28"/>
          <w:szCs w:val="28"/>
        </w:rPr>
      </w:pPr>
      <w:r w:rsidRPr="003E6F3C">
        <w:rPr>
          <w:rFonts w:cstheme="minorHAnsi"/>
          <w:b/>
          <w:bCs/>
          <w:sz w:val="28"/>
          <w:szCs w:val="28"/>
        </w:rPr>
        <w:t xml:space="preserve">Модернизация </w:t>
      </w:r>
      <w:r w:rsidRPr="003E6F3C">
        <w:rPr>
          <w:rFonts w:cstheme="minorHAnsi"/>
          <w:sz w:val="28"/>
          <w:szCs w:val="28"/>
        </w:rPr>
        <w:t xml:space="preserve">(от франц. </w:t>
      </w:r>
      <w:proofErr w:type="spellStart"/>
      <w:r w:rsidRPr="003E6F3C">
        <w:rPr>
          <w:rFonts w:cstheme="minorHAnsi"/>
          <w:sz w:val="28"/>
          <w:szCs w:val="28"/>
        </w:rPr>
        <w:t>modern</w:t>
      </w:r>
      <w:proofErr w:type="spellEnd"/>
      <w:r w:rsidRPr="003E6F3C">
        <w:rPr>
          <w:rFonts w:cstheme="minorHAnsi"/>
          <w:sz w:val="28"/>
          <w:szCs w:val="28"/>
        </w:rPr>
        <w:t xml:space="preserve"> – современный, новейший) </w:t>
      </w:r>
      <w:bookmarkStart w:id="1" w:name="_Hlk181814938"/>
      <w:r w:rsidRPr="003E6F3C">
        <w:rPr>
          <w:rFonts w:cstheme="minorHAnsi"/>
          <w:sz w:val="28"/>
          <w:szCs w:val="28"/>
        </w:rPr>
        <w:t>–</w:t>
      </w:r>
      <w:bookmarkEnd w:id="1"/>
      <w:r w:rsidRPr="003E6F3C">
        <w:rPr>
          <w:rFonts w:cstheme="minorHAnsi"/>
          <w:sz w:val="28"/>
          <w:szCs w:val="28"/>
        </w:rPr>
        <w:t xml:space="preserve"> приведение чего-либо в соответствие современным требованиям.</w:t>
      </w:r>
    </w:p>
    <w:p w:rsidR="00633179" w:rsidRPr="00132ADE" w:rsidRDefault="00633179" w:rsidP="00633179">
      <w:pPr>
        <w:ind w:firstLine="709"/>
        <w:jc w:val="both"/>
        <w:rPr>
          <w:sz w:val="28"/>
          <w:szCs w:val="28"/>
        </w:rPr>
      </w:pPr>
      <w:r w:rsidRPr="00132ADE">
        <w:rPr>
          <w:sz w:val="28"/>
          <w:szCs w:val="28"/>
        </w:rPr>
        <w:t xml:space="preserve">Модернизация </w:t>
      </w:r>
      <w:r>
        <w:rPr>
          <w:sz w:val="28"/>
          <w:szCs w:val="28"/>
        </w:rPr>
        <w:t>государственной автоматизированной системы (ГАС)</w:t>
      </w:r>
      <w:r w:rsidRPr="00132ADE">
        <w:rPr>
          <w:sz w:val="28"/>
          <w:szCs w:val="28"/>
        </w:rPr>
        <w:t xml:space="preserve"> "Контур", созданной в 80-е годы прошлого столетия для управления народным хозяйством СССР в мирное время,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предполагает глубокую трансформацию системы, отражающую смену эпох: от "холодной войны"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к "информационному обществу".</w:t>
      </w:r>
      <w:r>
        <w:rPr>
          <w:sz w:val="28"/>
          <w:szCs w:val="28"/>
        </w:rPr>
        <w:t xml:space="preserve"> </w:t>
      </w:r>
    </w:p>
    <w:p w:rsidR="00633179" w:rsidRPr="00132ADE" w:rsidRDefault="00633179" w:rsidP="00633179">
      <w:pPr>
        <w:ind w:firstLine="709"/>
        <w:jc w:val="both"/>
        <w:rPr>
          <w:sz w:val="28"/>
          <w:szCs w:val="28"/>
        </w:rPr>
      </w:pPr>
      <w:r w:rsidRPr="00132ADE">
        <w:rPr>
          <w:sz w:val="28"/>
          <w:szCs w:val="28"/>
        </w:rPr>
        <w:t xml:space="preserve">Первоначально </w:t>
      </w:r>
      <w:r>
        <w:rPr>
          <w:sz w:val="28"/>
          <w:szCs w:val="28"/>
        </w:rPr>
        <w:t xml:space="preserve">ГАС </w:t>
      </w:r>
      <w:r w:rsidRPr="00132ADE">
        <w:rPr>
          <w:sz w:val="28"/>
          <w:szCs w:val="28"/>
        </w:rPr>
        <w:t>"Контур" была нацелена на централизованное управление и обеспечивала живучесть за счет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 xml:space="preserve">расположения трех </w:t>
      </w:r>
      <w:r>
        <w:rPr>
          <w:sz w:val="28"/>
          <w:szCs w:val="28"/>
        </w:rPr>
        <w:t>главных вычислительных центров (</w:t>
      </w:r>
      <w:r w:rsidRPr="00132ADE">
        <w:rPr>
          <w:sz w:val="28"/>
          <w:szCs w:val="28"/>
        </w:rPr>
        <w:t>ГВЦ</w:t>
      </w:r>
      <w:r>
        <w:rPr>
          <w:sz w:val="28"/>
          <w:szCs w:val="28"/>
        </w:rPr>
        <w:t>)</w:t>
      </w:r>
      <w:r w:rsidRPr="00132ADE">
        <w:rPr>
          <w:sz w:val="28"/>
          <w:szCs w:val="28"/>
        </w:rPr>
        <w:t xml:space="preserve"> в разных местах.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Ее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цели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задачи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были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направлены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обеспечение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безопасности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устойчивости.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С течением времени задачи, которые выполняла система, перестали быть актуальными, скорее всего из-за их узкой направленности и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изменения внутренней политики страны.</w:t>
      </w:r>
    </w:p>
    <w:p w:rsidR="00633179" w:rsidRPr="00132ADE" w:rsidRDefault="00633179" w:rsidP="00633179">
      <w:pPr>
        <w:ind w:firstLine="709"/>
        <w:contextualSpacing/>
        <w:jc w:val="both"/>
        <w:rPr>
          <w:sz w:val="28"/>
          <w:szCs w:val="28"/>
        </w:rPr>
      </w:pPr>
      <w:r w:rsidRPr="00132ADE">
        <w:rPr>
          <w:sz w:val="28"/>
          <w:szCs w:val="28"/>
        </w:rPr>
        <w:t xml:space="preserve">В отличие от </w:t>
      </w:r>
      <w:r>
        <w:rPr>
          <w:sz w:val="28"/>
          <w:szCs w:val="28"/>
        </w:rPr>
        <w:t xml:space="preserve">ГАС </w:t>
      </w:r>
      <w:r w:rsidRPr="00132ADE">
        <w:rPr>
          <w:sz w:val="28"/>
          <w:szCs w:val="28"/>
        </w:rPr>
        <w:t xml:space="preserve">"Контур", </w:t>
      </w:r>
      <w:r>
        <w:rPr>
          <w:sz w:val="28"/>
          <w:szCs w:val="28"/>
        </w:rPr>
        <w:t xml:space="preserve">ГАС “Выборы” начала создаваться в начале 90-х годов прошлого столетия, и она, находясь в промышленной эксплуатации, продолжает совершенствоваться и развиваться до сих пор. Данная система </w:t>
      </w:r>
      <w:r w:rsidRPr="00132ADE">
        <w:rPr>
          <w:sz w:val="28"/>
          <w:szCs w:val="28"/>
        </w:rPr>
        <w:t>предназначена для управления демократическими процессами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в мирное время, отражая приоритет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прозрачности,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открытости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доступности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информации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 xml:space="preserve">граждан. </w:t>
      </w:r>
    </w:p>
    <w:p w:rsidR="00633179" w:rsidRPr="00132ADE" w:rsidRDefault="00633179" w:rsidP="00633179">
      <w:pPr>
        <w:ind w:firstLine="709"/>
        <w:jc w:val="both"/>
        <w:rPr>
          <w:sz w:val="28"/>
          <w:szCs w:val="28"/>
        </w:rPr>
      </w:pPr>
      <w:r w:rsidRPr="00132ADE">
        <w:rPr>
          <w:sz w:val="28"/>
          <w:szCs w:val="28"/>
        </w:rPr>
        <w:t>Модернизация ГАС "Контур" должна учитывать опыт ГАС "Выборы",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включая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распределенную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многоуровневую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архитектуру,</w:t>
      </w:r>
      <w:r>
        <w:rPr>
          <w:sz w:val="28"/>
          <w:szCs w:val="28"/>
        </w:rPr>
        <w:t xml:space="preserve"> вследствие чего </w:t>
      </w:r>
      <w:r w:rsidRPr="00132ADE">
        <w:rPr>
          <w:sz w:val="28"/>
          <w:szCs w:val="28"/>
        </w:rPr>
        <w:t>интегрирует</w:t>
      </w:r>
      <w:r>
        <w:rPr>
          <w:sz w:val="28"/>
          <w:szCs w:val="28"/>
        </w:rPr>
        <w:t>ся центральная избирательная комиссия (</w:t>
      </w:r>
      <w:r w:rsidRPr="00132ADE">
        <w:rPr>
          <w:sz w:val="28"/>
          <w:szCs w:val="28"/>
        </w:rPr>
        <w:t>ЦИК</w:t>
      </w:r>
      <w:r>
        <w:rPr>
          <w:sz w:val="28"/>
          <w:szCs w:val="28"/>
        </w:rPr>
        <w:t>)</w:t>
      </w:r>
      <w:r w:rsidRPr="00132ADE">
        <w:rPr>
          <w:sz w:val="28"/>
          <w:szCs w:val="28"/>
        </w:rPr>
        <w:t>,</w:t>
      </w:r>
      <w:r>
        <w:rPr>
          <w:sz w:val="28"/>
          <w:szCs w:val="28"/>
        </w:rPr>
        <w:t xml:space="preserve"> избирательная комиссия (</w:t>
      </w:r>
      <w:r w:rsidRPr="00132ADE">
        <w:rPr>
          <w:sz w:val="28"/>
          <w:szCs w:val="28"/>
        </w:rPr>
        <w:t>ИК</w:t>
      </w:r>
      <w:r>
        <w:rPr>
          <w:sz w:val="28"/>
          <w:szCs w:val="28"/>
        </w:rPr>
        <w:t xml:space="preserve">) </w:t>
      </w:r>
      <w:r w:rsidRPr="00132ADE">
        <w:rPr>
          <w:sz w:val="28"/>
          <w:szCs w:val="28"/>
        </w:rPr>
        <w:t>субъектов,</w:t>
      </w:r>
      <w:r>
        <w:rPr>
          <w:sz w:val="28"/>
          <w:szCs w:val="28"/>
        </w:rPr>
        <w:t xml:space="preserve"> территориальная избирательная комиссия (</w:t>
      </w:r>
      <w:r w:rsidRPr="00132ADE">
        <w:rPr>
          <w:sz w:val="28"/>
          <w:szCs w:val="28"/>
        </w:rPr>
        <w:t>ТИК</w:t>
      </w:r>
      <w:r>
        <w:rPr>
          <w:sz w:val="28"/>
          <w:szCs w:val="28"/>
        </w:rPr>
        <w:t xml:space="preserve">) </w:t>
      </w:r>
      <w:r w:rsidRPr="00132ADE">
        <w:rPr>
          <w:sz w:val="28"/>
          <w:szCs w:val="28"/>
        </w:rPr>
        <w:t>и</w:t>
      </w:r>
      <w:r>
        <w:rPr>
          <w:sz w:val="28"/>
          <w:szCs w:val="28"/>
        </w:rPr>
        <w:t xml:space="preserve"> участковая избирательная комиссия (</w:t>
      </w:r>
      <w:r w:rsidRPr="00132ADE">
        <w:rPr>
          <w:sz w:val="28"/>
          <w:szCs w:val="28"/>
        </w:rPr>
        <w:t>УИК</w:t>
      </w:r>
      <w:r>
        <w:rPr>
          <w:sz w:val="28"/>
          <w:szCs w:val="28"/>
        </w:rPr>
        <w:t>)</w:t>
      </w:r>
      <w:r w:rsidRPr="00132ADE">
        <w:rPr>
          <w:sz w:val="28"/>
          <w:szCs w:val="28"/>
        </w:rPr>
        <w:t>.</w:t>
      </w:r>
      <w:r>
        <w:rPr>
          <w:sz w:val="28"/>
          <w:szCs w:val="28"/>
        </w:rPr>
        <w:t xml:space="preserve"> Система </w:t>
      </w:r>
      <w:r w:rsidRPr="00132ADE">
        <w:rPr>
          <w:sz w:val="28"/>
          <w:szCs w:val="28"/>
        </w:rPr>
        <w:t>также должна разделиться на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несколько уровней управления,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обеспечивая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более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гибкую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устойчивую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сбоям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систему.</w:t>
      </w:r>
      <w:r>
        <w:rPr>
          <w:sz w:val="28"/>
          <w:szCs w:val="28"/>
        </w:rPr>
        <w:t xml:space="preserve"> </w:t>
      </w:r>
    </w:p>
    <w:p w:rsidR="00633179" w:rsidRDefault="00633179" w:rsidP="00633179">
      <w:pPr>
        <w:ind w:firstLine="709"/>
        <w:jc w:val="both"/>
        <w:rPr>
          <w:sz w:val="28"/>
          <w:szCs w:val="28"/>
        </w:rPr>
      </w:pPr>
      <w:r w:rsidRPr="00132ADE">
        <w:rPr>
          <w:sz w:val="28"/>
          <w:szCs w:val="28"/>
        </w:rPr>
        <w:t>Представим,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что</w:t>
      </w:r>
      <w:r>
        <w:rPr>
          <w:sz w:val="28"/>
          <w:szCs w:val="28"/>
        </w:rPr>
        <w:t xml:space="preserve"> ГАС </w:t>
      </w:r>
      <w:r w:rsidRPr="00132ADE">
        <w:rPr>
          <w:sz w:val="28"/>
          <w:szCs w:val="28"/>
        </w:rPr>
        <w:t>"Контур"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модернизируется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до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уровня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системы,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которая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управляет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только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народным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хозяйством,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но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социальными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процессами.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Тогда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можно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предположить,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что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ее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структуре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появятся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аналогичные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звенья</w:t>
      </w:r>
      <w:r>
        <w:rPr>
          <w:sz w:val="28"/>
          <w:szCs w:val="28"/>
        </w:rPr>
        <w:t xml:space="preserve"> ГАС </w:t>
      </w:r>
      <w:r w:rsidRPr="00132ADE">
        <w:rPr>
          <w:sz w:val="28"/>
          <w:szCs w:val="28"/>
        </w:rPr>
        <w:t>"Выбор</w:t>
      </w:r>
      <w:r>
        <w:rPr>
          <w:sz w:val="28"/>
          <w:szCs w:val="28"/>
        </w:rPr>
        <w:t>ы</w:t>
      </w:r>
      <w:r w:rsidRPr="00132ADE">
        <w:rPr>
          <w:sz w:val="28"/>
          <w:szCs w:val="28"/>
        </w:rPr>
        <w:t>":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федеральный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уровень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управления,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уровни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регионального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местного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управления,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также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участковые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"объекты управления"</w:t>
      </w:r>
      <w:r>
        <w:rPr>
          <w:sz w:val="28"/>
          <w:szCs w:val="28"/>
        </w:rPr>
        <w:t xml:space="preserve"> (ОУ) </w:t>
      </w:r>
      <w:r w:rsidRPr="003E6F3C">
        <w:rPr>
          <w:rFonts w:cstheme="minorHAnsi"/>
          <w:sz w:val="28"/>
          <w:szCs w:val="28"/>
        </w:rPr>
        <w:t>–</w:t>
      </w:r>
      <w:r>
        <w:rPr>
          <w:rFonts w:cstheme="minorHAnsi"/>
          <w:sz w:val="28"/>
          <w:szCs w:val="28"/>
        </w:rPr>
        <w:t xml:space="preserve"> </w:t>
      </w:r>
      <w:r w:rsidRPr="00132ADE">
        <w:rPr>
          <w:sz w:val="28"/>
          <w:szCs w:val="28"/>
        </w:rPr>
        <w:t>например,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отдельные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предприятия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или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организации.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Взаимодействие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между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ними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будет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осуществляться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через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современные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сети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использованием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технологий</w:t>
      </w:r>
      <w:r>
        <w:rPr>
          <w:sz w:val="28"/>
          <w:szCs w:val="28"/>
        </w:rPr>
        <w:t xml:space="preserve"> ГАС </w:t>
      </w:r>
      <w:r w:rsidRPr="00132ADE">
        <w:rPr>
          <w:sz w:val="28"/>
          <w:szCs w:val="28"/>
        </w:rPr>
        <w:t>"Выбор</w:t>
      </w:r>
      <w:r>
        <w:rPr>
          <w:sz w:val="28"/>
          <w:szCs w:val="28"/>
        </w:rPr>
        <w:t>ы</w:t>
      </w:r>
      <w:r w:rsidRPr="00132ADE">
        <w:rPr>
          <w:sz w:val="28"/>
          <w:szCs w:val="28"/>
        </w:rPr>
        <w:t>".</w:t>
      </w:r>
      <w:r>
        <w:rPr>
          <w:sz w:val="28"/>
          <w:szCs w:val="28"/>
        </w:rPr>
        <w:t xml:space="preserve"> </w:t>
      </w:r>
    </w:p>
    <w:p w:rsidR="00633179" w:rsidRPr="00132ADE" w:rsidRDefault="00633179" w:rsidP="00633179">
      <w:pPr>
        <w:ind w:firstLine="709"/>
        <w:jc w:val="both"/>
        <w:rPr>
          <w:sz w:val="28"/>
          <w:szCs w:val="28"/>
        </w:rPr>
      </w:pPr>
      <w:r w:rsidRPr="00132ADE">
        <w:rPr>
          <w:sz w:val="28"/>
          <w:szCs w:val="28"/>
        </w:rPr>
        <w:lastRenderedPageBreak/>
        <w:t>По аналогии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с</w:t>
      </w:r>
      <w:r>
        <w:rPr>
          <w:sz w:val="28"/>
          <w:szCs w:val="28"/>
        </w:rPr>
        <w:t xml:space="preserve"> ГАС </w:t>
      </w:r>
      <w:r w:rsidRPr="00132ADE">
        <w:rPr>
          <w:sz w:val="28"/>
          <w:szCs w:val="28"/>
        </w:rPr>
        <w:t>"Выбор</w:t>
      </w:r>
      <w:r>
        <w:rPr>
          <w:sz w:val="28"/>
          <w:szCs w:val="28"/>
        </w:rPr>
        <w:t>ы</w:t>
      </w:r>
      <w:r w:rsidRPr="00132ADE">
        <w:rPr>
          <w:sz w:val="28"/>
          <w:szCs w:val="28"/>
        </w:rPr>
        <w:t>",</w:t>
      </w:r>
      <w:r>
        <w:rPr>
          <w:sz w:val="28"/>
          <w:szCs w:val="28"/>
        </w:rPr>
        <w:t xml:space="preserve"> ГАС </w:t>
      </w:r>
      <w:r w:rsidRPr="00132ADE">
        <w:rPr>
          <w:sz w:val="28"/>
          <w:szCs w:val="28"/>
        </w:rPr>
        <w:t>"Контур"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может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включать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специализированные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подсистемы: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информационно-справочную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систему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доступом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через</w:t>
      </w:r>
      <w:r>
        <w:rPr>
          <w:sz w:val="28"/>
          <w:szCs w:val="28"/>
        </w:rPr>
        <w:t xml:space="preserve"> </w:t>
      </w:r>
      <w:proofErr w:type="spellStart"/>
      <w:r w:rsidRPr="00132ADE">
        <w:rPr>
          <w:sz w:val="28"/>
          <w:szCs w:val="28"/>
        </w:rPr>
        <w:t>web</w:t>
      </w:r>
      <w:proofErr w:type="spellEnd"/>
      <w:r w:rsidRPr="00132ADE">
        <w:rPr>
          <w:sz w:val="28"/>
          <w:szCs w:val="28"/>
        </w:rPr>
        <w:t>-интерфейс,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портал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открытой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информацией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граждан,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видеоконференцсвязь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координации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между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уровнями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управления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 xml:space="preserve">т.д. </w:t>
      </w:r>
    </w:p>
    <w:p w:rsidR="00633179" w:rsidRPr="00132ADE" w:rsidRDefault="00633179" w:rsidP="00633179">
      <w:pPr>
        <w:ind w:firstLine="709"/>
        <w:jc w:val="both"/>
        <w:rPr>
          <w:sz w:val="28"/>
          <w:szCs w:val="28"/>
        </w:rPr>
      </w:pPr>
      <w:r w:rsidRPr="00132ADE">
        <w:rPr>
          <w:sz w:val="28"/>
          <w:szCs w:val="28"/>
        </w:rPr>
        <w:t>При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модернизации</w:t>
      </w:r>
      <w:r>
        <w:rPr>
          <w:sz w:val="28"/>
          <w:szCs w:val="28"/>
        </w:rPr>
        <w:t xml:space="preserve"> ГАС</w:t>
      </w:r>
      <w:r w:rsidRPr="00132ADE">
        <w:rPr>
          <w:sz w:val="28"/>
          <w:szCs w:val="28"/>
        </w:rPr>
        <w:t xml:space="preserve"> "Контур"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особое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внимание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следует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уделить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вопросам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кибербезопасности,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что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актуально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современном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мире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его</w:t>
      </w:r>
      <w:r>
        <w:rPr>
          <w:sz w:val="28"/>
          <w:szCs w:val="28"/>
        </w:rPr>
        <w:t xml:space="preserve"> </w:t>
      </w:r>
      <w:proofErr w:type="spellStart"/>
      <w:r w:rsidRPr="00132ADE">
        <w:rPr>
          <w:sz w:val="28"/>
          <w:szCs w:val="28"/>
        </w:rPr>
        <w:t>киберугрозами</w:t>
      </w:r>
      <w:proofErr w:type="spellEnd"/>
      <w:r w:rsidRPr="00132ADE">
        <w:rPr>
          <w:sz w:val="28"/>
          <w:szCs w:val="28"/>
        </w:rPr>
        <w:t>.</w:t>
      </w:r>
      <w:r w:rsidRPr="00C479B5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В</w:t>
      </w:r>
      <w:r>
        <w:rPr>
          <w:sz w:val="28"/>
          <w:szCs w:val="28"/>
        </w:rPr>
        <w:t xml:space="preserve"> ГАС </w:t>
      </w:r>
      <w:r w:rsidRPr="00132ADE">
        <w:rPr>
          <w:sz w:val="28"/>
          <w:szCs w:val="28"/>
        </w:rPr>
        <w:t>"Выбор</w:t>
      </w:r>
      <w:r>
        <w:rPr>
          <w:sz w:val="28"/>
          <w:szCs w:val="28"/>
        </w:rPr>
        <w:t>ы</w:t>
      </w:r>
      <w:r w:rsidRPr="00132ADE">
        <w:rPr>
          <w:sz w:val="28"/>
          <w:szCs w:val="28"/>
        </w:rPr>
        <w:t>"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используются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многочисленные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средства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защиты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от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несанкционированного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доступа,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шифрования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данных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т.д.,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="00DE793E">
        <w:rPr>
          <w:sz w:val="28"/>
          <w:szCs w:val="28"/>
        </w:rPr>
        <w:t xml:space="preserve">ГАС </w:t>
      </w:r>
      <w:r w:rsidRPr="00132ADE">
        <w:rPr>
          <w:sz w:val="28"/>
          <w:szCs w:val="28"/>
        </w:rPr>
        <w:t>"Контур"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также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должна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быть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оборудована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такими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же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системами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защиты.</w:t>
      </w:r>
      <w:r>
        <w:rPr>
          <w:sz w:val="28"/>
          <w:szCs w:val="28"/>
        </w:rPr>
        <w:t xml:space="preserve"> </w:t>
      </w:r>
    </w:p>
    <w:p w:rsidR="00651DF1" w:rsidRDefault="00633179" w:rsidP="00651DF1">
      <w:pPr>
        <w:ind w:firstLine="709"/>
        <w:jc w:val="both"/>
        <w:rPr>
          <w:sz w:val="28"/>
          <w:szCs w:val="28"/>
        </w:rPr>
      </w:pPr>
      <w:r w:rsidRPr="00132ADE">
        <w:rPr>
          <w:sz w:val="28"/>
          <w:szCs w:val="28"/>
        </w:rPr>
        <w:t>Таким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образом,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модернизация</w:t>
      </w:r>
      <w:r>
        <w:rPr>
          <w:sz w:val="28"/>
          <w:szCs w:val="28"/>
        </w:rPr>
        <w:t xml:space="preserve"> </w:t>
      </w:r>
      <w:r w:rsidR="0092137D">
        <w:rPr>
          <w:sz w:val="28"/>
          <w:szCs w:val="28"/>
        </w:rPr>
        <w:t xml:space="preserve">ГАС </w:t>
      </w:r>
      <w:r w:rsidRPr="00132ADE">
        <w:rPr>
          <w:sz w:val="28"/>
          <w:szCs w:val="28"/>
        </w:rPr>
        <w:t>"Контур"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предполагает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только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замену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устаревшего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оборудования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программного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обеспечения,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но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фундаментальные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изменения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целях,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задачах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структуре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системы.</w:t>
      </w:r>
      <w:r w:rsidRPr="00E93E30"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Она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должна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превратиться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современную,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распределенную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защищенную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платформу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управления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только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народным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хозяйством,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но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различными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сферами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жизни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современного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общества,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обеспечивая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прозрачность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доступность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информации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всех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заинтересованных</w:t>
      </w:r>
      <w:r>
        <w:rPr>
          <w:sz w:val="28"/>
          <w:szCs w:val="28"/>
        </w:rPr>
        <w:t xml:space="preserve"> </w:t>
      </w:r>
      <w:r w:rsidRPr="00132ADE">
        <w:rPr>
          <w:sz w:val="28"/>
          <w:szCs w:val="28"/>
        </w:rPr>
        <w:t>сторон.</w:t>
      </w:r>
    </w:p>
    <w:p w:rsidR="00651DF1" w:rsidRPr="00132ADE" w:rsidRDefault="00651DF1" w:rsidP="00651DF1">
      <w:pPr>
        <w:ind w:firstLine="709"/>
        <w:jc w:val="both"/>
        <w:rPr>
          <w:sz w:val="28"/>
          <w:szCs w:val="28"/>
        </w:rPr>
      </w:pPr>
      <w:bookmarkStart w:id="2" w:name="_GoBack"/>
      <w:bookmarkEnd w:id="2"/>
    </w:p>
    <w:p w:rsidR="003E6F3C" w:rsidRPr="002E63DF" w:rsidRDefault="003E6F3C" w:rsidP="003E6F3C">
      <w:pPr>
        <w:ind w:left="7540"/>
        <w:rPr>
          <w:sz w:val="28"/>
          <w:szCs w:val="28"/>
        </w:rPr>
      </w:pPr>
      <w:r w:rsidRPr="002E63DF">
        <w:rPr>
          <w:sz w:val="28"/>
          <w:szCs w:val="28"/>
        </w:rPr>
        <w:t xml:space="preserve">Дата: </w:t>
      </w:r>
      <w:r>
        <w:rPr>
          <w:sz w:val="28"/>
          <w:szCs w:val="28"/>
        </w:rPr>
        <w:t>07</w:t>
      </w:r>
      <w:r w:rsidRPr="002E63DF">
        <w:rPr>
          <w:sz w:val="28"/>
          <w:szCs w:val="28"/>
        </w:rPr>
        <w:t>.</w:t>
      </w:r>
      <w:r>
        <w:rPr>
          <w:sz w:val="28"/>
          <w:szCs w:val="28"/>
        </w:rPr>
        <w:t>1</w:t>
      </w:r>
      <w:r>
        <w:rPr>
          <w:sz w:val="28"/>
          <w:szCs w:val="28"/>
        </w:rPr>
        <w:t>1</w:t>
      </w:r>
      <w:r w:rsidRPr="002E63DF">
        <w:rPr>
          <w:sz w:val="28"/>
          <w:szCs w:val="28"/>
        </w:rPr>
        <w:t>.24</w:t>
      </w:r>
    </w:p>
    <w:p w:rsidR="003E6F3C" w:rsidRPr="002E63DF" w:rsidRDefault="003E6F3C" w:rsidP="003E6F3C">
      <w:pPr>
        <w:ind w:left="7540"/>
        <w:rPr>
          <w:sz w:val="28"/>
          <w:szCs w:val="28"/>
        </w:rPr>
      </w:pPr>
      <w:r w:rsidRPr="002E63DF">
        <w:rPr>
          <w:sz w:val="28"/>
          <w:szCs w:val="28"/>
        </w:rPr>
        <w:t>Подпись:</w:t>
      </w:r>
    </w:p>
    <w:bookmarkEnd w:id="0"/>
    <w:p w:rsidR="003E6F3C" w:rsidRDefault="003E6F3C" w:rsidP="003E6F3C"/>
    <w:p w:rsidR="009E3B47" w:rsidRDefault="009E3B47"/>
    <w:sectPr w:rsidR="009E3B47" w:rsidSect="003E6F3C">
      <w:pgSz w:w="11906" w:h="16838"/>
      <w:pgMar w:top="1418" w:right="851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F3C"/>
    <w:rsid w:val="0016095F"/>
    <w:rsid w:val="001B2FF8"/>
    <w:rsid w:val="003E6F3C"/>
    <w:rsid w:val="005F5148"/>
    <w:rsid w:val="00633179"/>
    <w:rsid w:val="00651DF1"/>
    <w:rsid w:val="0092137D"/>
    <w:rsid w:val="009E3B47"/>
    <w:rsid w:val="00B1547D"/>
    <w:rsid w:val="00DE7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8B741"/>
  <w15:chartTrackingRefBased/>
  <w15:docId w15:val="{771DCAEE-D82B-446A-A2E3-2E1700EBE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E6F3C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526</Words>
  <Characters>3002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7</cp:revision>
  <dcterms:created xsi:type="dcterms:W3CDTF">2024-11-06T15:27:00Z</dcterms:created>
  <dcterms:modified xsi:type="dcterms:W3CDTF">2024-11-06T16:54:00Z</dcterms:modified>
</cp:coreProperties>
</file>