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C26D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56A3AF3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647570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FA1884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C8B36BA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3BF4EF2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D44576F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1DAF5A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80F91B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856D9B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6EB74C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1EC100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8306BB5" w14:textId="5827720F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A574D0"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24A0E64F" w14:textId="5FA92D34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A574D0">
        <w:rPr>
          <w:rFonts w:ascii="Times New Roman" w:eastAsia="Calibri" w:hAnsi="Times New Roman" w:cs="Times New Roman"/>
          <w:sz w:val="28"/>
          <w:szCs w:val="28"/>
        </w:rPr>
        <w:t>Цепи переменного тока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B01939" w14:textId="719B99B2" w:rsidR="00EB07B1" w:rsidRDefault="00D61780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CB362C">
        <w:rPr>
          <w:rFonts w:ascii="Times New Roman" w:eastAsia="Calibri" w:hAnsi="Times New Roman" w:cs="Times New Roman"/>
          <w:sz w:val="28"/>
          <w:szCs w:val="28"/>
        </w:rPr>
        <w:t>41</w:t>
      </w:r>
      <w:r w:rsidR="00EB07B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C48636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5D8BAD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C43F5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BDED99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10B5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A2D76C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D33810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BE981E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829094E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6CA61" w14:textId="77777777" w:rsidR="00EB07B1" w:rsidRDefault="00EB07B1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587CA65" w14:textId="77777777" w:rsidR="005947F2" w:rsidRDefault="005947F2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19ECB4C" w14:textId="6E7FCBB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3E9F73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773C14B" w14:textId="77777777" w:rsidR="00CB362C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 w:rsidR="005947F2">
        <w:rPr>
          <w:rFonts w:ascii="Times New Roman" w:eastAsia="Calibri" w:hAnsi="Times New Roman" w:cs="Times New Roman"/>
          <w:sz w:val="28"/>
          <w:szCs w:val="28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</w:t>
      </w:r>
      <w:r w:rsidR="005B5358">
        <w:rPr>
          <w:rFonts w:ascii="Times New Roman" w:eastAsia="Calibri" w:hAnsi="Times New Roman" w:cs="Times New Roman"/>
          <w:sz w:val="28"/>
          <w:szCs w:val="28"/>
        </w:rPr>
        <w:t>32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</w:p>
    <w:p w14:paraId="51BD6280" w14:textId="225C8DBB" w:rsidR="00EB07B1" w:rsidRPr="00E83DDF" w:rsidRDefault="00CB362C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Кудабаева Э</w:t>
      </w:r>
      <w:r w:rsidR="00EB07B1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6978B5D1" w14:textId="0CCDA7D5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6E413A7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2C9C2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F92D40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DC94AB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40173A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59F78D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7AA89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A1ECC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274B402" w14:textId="53F48E8F" w:rsidR="00864E31" w:rsidRPr="00A574D0" w:rsidRDefault="00EB07B1" w:rsidP="00A574D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5947F2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  <w:r w:rsidR="006B47DF">
        <w:rPr>
          <w:rFonts w:ascii="Times New Roman" w:eastAsia="Calibri" w:hAnsi="Times New Roman" w:cs="Times New Roman"/>
          <w:sz w:val="28"/>
          <w:szCs w:val="28"/>
        </w:rPr>
        <w:tab/>
      </w:r>
    </w:p>
    <w:p w14:paraId="122A7690" w14:textId="76E877AF" w:rsidR="003922AF" w:rsidRPr="007A5C20" w:rsidRDefault="00A574D0" w:rsidP="0042699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Выберем вариант для работы</w:t>
      </w:r>
      <w:r w:rsidR="003045AE">
        <w:rPr>
          <w:rFonts w:ascii="Times New Roman" w:eastAsia="Calibri" w:hAnsi="Times New Roman" w:cs="Times New Roman"/>
          <w:b/>
          <w:bCs/>
          <w:sz w:val="28"/>
          <w:szCs w:val="28"/>
        </w:rPr>
        <w:t>,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изменив </w:t>
      </w:r>
      <w:r w:rsidR="003045A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начальную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схему</w:t>
      </w:r>
      <w:r w:rsidR="003922AF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</w:p>
    <w:p w14:paraId="28696768" w14:textId="77777777" w:rsidR="005E584F" w:rsidRDefault="003045AE" w:rsidP="003045A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Выберем два источника, один из них будет являться входными клеммами, другой – выходными. Оставшиеся источники тока заменим на разрывы, а напряжения – на короткое замыкание. </w:t>
      </w:r>
    </w:p>
    <w:p w14:paraId="72AF4C82" w14:textId="36B747A7" w:rsidR="00212255" w:rsidRDefault="003045AE" w:rsidP="003045A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Вычислим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04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как среднее сопротивление резисторов в схеме: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045A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6F4F18">
        <w:rPr>
          <w:rFonts w:ascii="Times New Roman" w:eastAsia="Calibri" w:hAnsi="Times New Roman" w:cs="Times New Roman"/>
          <w:sz w:val="28"/>
          <w:szCs w:val="28"/>
        </w:rPr>
        <w:t>4</w:t>
      </w:r>
      <w:r w:rsidRPr="00304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C2CA9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Ом.</w:t>
      </w:r>
      <w:r>
        <w:rPr>
          <w:rFonts w:ascii="Times New Roman" w:eastAsia="Calibri" w:hAnsi="Times New Roman" w:cs="Times New Roman"/>
          <w:sz w:val="28"/>
          <w:szCs w:val="28"/>
        </w:rPr>
        <w:br/>
        <w:t>Далее исключим из схемы</w:t>
      </w:r>
      <w:r w:rsidR="006F4F18">
        <w:rPr>
          <w:rFonts w:ascii="Times New Roman" w:eastAsia="Calibri" w:hAnsi="Times New Roman" w:cs="Times New Roman"/>
          <w:sz w:val="28"/>
          <w:szCs w:val="28"/>
        </w:rPr>
        <w:t xml:space="preserve"> амперметр</w:t>
      </w:r>
      <w:r>
        <w:rPr>
          <w:rFonts w:ascii="Times New Roman" w:eastAsia="Calibri" w:hAnsi="Times New Roman" w:cs="Times New Roman"/>
          <w:sz w:val="28"/>
          <w:szCs w:val="28"/>
        </w:rPr>
        <w:t>, заменив его</w:t>
      </w:r>
      <w:r w:rsidR="006F4F18">
        <w:rPr>
          <w:rFonts w:ascii="Times New Roman" w:eastAsia="Calibri" w:hAnsi="Times New Roman" w:cs="Times New Roman"/>
          <w:sz w:val="28"/>
          <w:szCs w:val="28"/>
        </w:rPr>
        <w:t xml:space="preserve"> коротким замыканием</w:t>
      </w:r>
      <w:r>
        <w:rPr>
          <w:rFonts w:ascii="Times New Roman" w:eastAsia="Calibri" w:hAnsi="Times New Roman" w:cs="Times New Roman"/>
          <w:sz w:val="28"/>
          <w:szCs w:val="28"/>
        </w:rPr>
        <w:t>, а два резистора заменим на конденсатор емкостью</w:t>
      </w:r>
      <w:r w:rsidRPr="003045A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3045AE">
        <w:rPr>
          <w:rFonts w:ascii="Times New Roman" w:eastAsia="Calibri" w:hAnsi="Times New Roman" w:cs="Times New Roman"/>
          <w:sz w:val="28"/>
          <w:szCs w:val="28"/>
        </w:rPr>
        <w:t xml:space="preserve"> = 1 </w:t>
      </w:r>
      <w:r>
        <w:rPr>
          <w:rFonts w:ascii="Times New Roman" w:eastAsia="Calibri" w:hAnsi="Times New Roman" w:cs="Times New Roman"/>
          <w:sz w:val="28"/>
          <w:szCs w:val="28"/>
        </w:rPr>
        <w:t>мкФ</w:t>
      </w:r>
      <w:r w:rsidR="00212255">
        <w:rPr>
          <w:rFonts w:ascii="Times New Roman" w:eastAsia="Calibri" w:hAnsi="Times New Roman" w:cs="Times New Roman"/>
          <w:sz w:val="28"/>
          <w:szCs w:val="28"/>
        </w:rPr>
        <w:t xml:space="preserve"> и катушку зарядом 1 мГн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6DEFE6" w14:textId="087228C2" w:rsidR="00894D28" w:rsidRDefault="00212255" w:rsidP="003045A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Добавим резисторы на места источника напряжения и ам</w:t>
      </w:r>
      <w:r w:rsidR="00F70A72">
        <w:rPr>
          <w:rFonts w:ascii="Times New Roman" w:eastAsia="Calibri" w:hAnsi="Times New Roman" w:cs="Times New Roman"/>
          <w:sz w:val="28"/>
          <w:szCs w:val="28"/>
        </w:rPr>
        <w:t>пе</w:t>
      </w:r>
      <w:r>
        <w:rPr>
          <w:rFonts w:ascii="Times New Roman" w:eastAsia="Calibri" w:hAnsi="Times New Roman" w:cs="Times New Roman"/>
          <w:sz w:val="28"/>
          <w:szCs w:val="28"/>
        </w:rPr>
        <w:t>рметра.</w:t>
      </w:r>
      <w:r w:rsidR="003045AE">
        <w:rPr>
          <w:rFonts w:ascii="Times New Roman" w:eastAsia="Calibri" w:hAnsi="Times New Roman" w:cs="Times New Roman"/>
          <w:sz w:val="28"/>
          <w:szCs w:val="28"/>
        </w:rPr>
        <w:br/>
      </w:r>
      <w:r w:rsidR="003045AE" w:rsidRPr="003045AE">
        <w:rPr>
          <w:rFonts w:ascii="Times New Roman" w:eastAsia="Calibri" w:hAnsi="Times New Roman" w:cs="Times New Roman"/>
          <w:b/>
          <w:bCs/>
          <w:sz w:val="28"/>
          <w:szCs w:val="28"/>
        </w:rPr>
        <w:t>Получившийся результат:</w:t>
      </w:r>
      <w:r w:rsidR="003045A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C78C3B1" w14:textId="2E2DA75A" w:rsidR="00212255" w:rsidRDefault="00212255" w:rsidP="003045A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21225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87A0595" wp14:editId="010810F6">
            <wp:extent cx="5345029" cy="37623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960" cy="37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F46" w14:textId="77777777" w:rsidR="00DE4DF1" w:rsidRPr="003045AE" w:rsidRDefault="00DE4DF1" w:rsidP="003045A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2E924B" w14:textId="1842087E" w:rsidR="0042699C" w:rsidRPr="003045AE" w:rsidRDefault="0042699C" w:rsidP="003045AE">
      <w:pPr>
        <w:pStyle w:val="a3"/>
        <w:spacing w:after="0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41052F5" w14:textId="098715C6" w:rsidR="004A2CC9" w:rsidRDefault="004A2CC9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5B0607" w14:textId="3358FCD7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7E8945A" w14:textId="30902F24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6D4807" w14:textId="4971071D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02AC3D2" w14:textId="53A7126D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B7AAFD8" w14:textId="3CB8DFEA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72E3CF" w14:textId="219A40D6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B613E8" w14:textId="25266DAB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E4A1069" w14:textId="0A647D71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C2CFDBD" w14:textId="750F2382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0D228FC" w14:textId="797B4800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861CE4" w14:textId="790F1816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31C0C36" w14:textId="760D5625" w:rsidR="00B4201E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AEC42C" w14:textId="77777777" w:rsidR="00B4201E" w:rsidRPr="00133207" w:rsidRDefault="00B4201E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D96998" w14:textId="5E627CC6" w:rsidR="00F9785E" w:rsidRDefault="003045AE" w:rsidP="00F9785E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045A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Построим исходную схему в программе-симуляторе </w:t>
      </w:r>
      <w:r w:rsidRPr="003045A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NI</w:t>
      </w:r>
      <w:r w:rsidRPr="003045A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3045A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Multisim</w:t>
      </w:r>
      <w:r w:rsidRPr="003045A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14.0</w:t>
      </w:r>
      <w:r w:rsidR="00F9785E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14:paraId="0359A9D3" w14:textId="40A6AFF5" w:rsidR="00B4201E" w:rsidRDefault="00B4201E" w:rsidP="00B4201E">
      <w:pPr>
        <w:spacing w:after="0" w:line="240" w:lineRule="auto"/>
        <w:ind w:left="284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5B91215" w14:textId="0AACAF5A" w:rsidR="00B4201E" w:rsidRPr="00B4201E" w:rsidRDefault="00B4201E" w:rsidP="00B4201E">
      <w:pPr>
        <w:spacing w:after="0" w:line="240" w:lineRule="auto"/>
        <w:ind w:left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4201E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1DCFD12F" wp14:editId="47F65541">
            <wp:extent cx="5443985" cy="3390900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081" cy="34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63A4" w14:textId="41B5346D" w:rsidR="003045AE" w:rsidRDefault="003045AE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2E7B9B6E" w14:textId="6E2CE67A" w:rsidR="00F344C8" w:rsidRPr="00CE5AF2" w:rsidRDefault="00F344C8" w:rsidP="00CE5AF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21488B" w14:textId="350188BB" w:rsidR="003922AF" w:rsidRPr="00876997" w:rsidRDefault="00876997" w:rsidP="003922AF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7699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Используем 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Bode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</w:rPr>
        <w:t>-плоттер для измерения АЧХ получившейся цепи.</w:t>
      </w:r>
    </w:p>
    <w:p w14:paraId="122A7B9B" w14:textId="6B3C377D" w:rsidR="006A57BD" w:rsidRDefault="00876997" w:rsidP="00876997">
      <w:pPr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этого на вход цепи подадим переменное напряжение</w:t>
      </w:r>
      <w:r w:rsidR="00A3793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а к выходным клеммам подключим две выходные клеммы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Bode</w:t>
      </w:r>
      <w:r w:rsidRPr="00876997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плоттера, две другие его клеммы присоединим ко входным.</w:t>
      </w:r>
    </w:p>
    <w:p w14:paraId="421E771E" w14:textId="3E558F51" w:rsidR="006A57BD" w:rsidRPr="00D50696" w:rsidRDefault="00D50696" w:rsidP="00D50696">
      <w:pPr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D50696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4C65DAF" wp14:editId="5142079D">
            <wp:extent cx="5553850" cy="284837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A63C" w14:textId="46776ED4" w:rsidR="006A57BD" w:rsidRDefault="006A57BD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EE38724" w14:textId="29C45EE6" w:rsidR="002D5EDB" w:rsidRDefault="002D5EDB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D7969E7" w14:textId="65E0C6A4" w:rsidR="002D5EDB" w:rsidRDefault="002D5EDB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B316800" w14:textId="316FD3D1" w:rsidR="002D5EDB" w:rsidRDefault="002D5EDB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A1DD0AB" w14:textId="54DAFE7F" w:rsidR="002D5EDB" w:rsidRDefault="002D5EDB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06227D3" w14:textId="77777777" w:rsidR="002D5EDB" w:rsidRPr="00EC40F2" w:rsidRDefault="002D5EDB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16DF6F3" w14:textId="626310EA" w:rsidR="00876997" w:rsidRPr="00BD50FA" w:rsidRDefault="00876997" w:rsidP="00BD50F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76997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Построим график в 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MS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Excel</w:t>
      </w:r>
      <w:r w:rsidRPr="0087699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2016.</w:t>
      </w:r>
    </w:p>
    <w:p w14:paraId="6F157BA2" w14:textId="575AA3B8" w:rsidR="00876997" w:rsidRDefault="00876997" w:rsidP="00BD50FA">
      <w:pPr>
        <w:pStyle w:val="a3"/>
        <w:spacing w:after="0" w:line="240" w:lineRule="auto"/>
        <w:ind w:left="6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Выведем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координаты точек </w:t>
      </w:r>
      <w:r>
        <w:rPr>
          <w:rFonts w:ascii="Times New Roman" w:eastAsia="Times New Roman" w:hAnsi="Times New Roman" w:cs="Times New Roman"/>
          <w:sz w:val="28"/>
          <w:szCs w:val="28"/>
        </w:rPr>
        <w:t>АЧХ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в текстовый файл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Полученный текстовый файл экспортир</w:t>
      </w:r>
      <w:r>
        <w:rPr>
          <w:rFonts w:ascii="Times New Roman" w:eastAsia="Times New Roman" w:hAnsi="Times New Roman" w:cs="Times New Roman"/>
          <w:sz w:val="28"/>
          <w:szCs w:val="28"/>
        </w:rPr>
        <w:t>уем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</w:t>
      </w:r>
      <w:r w:rsidRPr="005A4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Excel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Нанесем линию среза на график, а также асимптоты.</w:t>
      </w:r>
    </w:p>
    <w:p w14:paraId="25FD14BF" w14:textId="0B76C09A" w:rsidR="003B6CC8" w:rsidRDefault="00943142" w:rsidP="003B6CC8">
      <w:pPr>
        <w:pStyle w:val="a3"/>
        <w:spacing w:after="0" w:line="240" w:lineRule="auto"/>
        <w:ind w:left="6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АЧХ максимальное = 0 Дб.</w:t>
      </w:r>
    </w:p>
    <w:p w14:paraId="65C77955" w14:textId="796830A8" w:rsidR="004D5E1F" w:rsidRDefault="004D5E1F" w:rsidP="003B6CC8">
      <w:pPr>
        <w:pStyle w:val="a3"/>
        <w:spacing w:after="0" w:line="240" w:lineRule="auto"/>
        <w:ind w:left="6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АЧХ макс -3,01 Дб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Прямая при АЧХ = -3,01 Дб.</w:t>
      </w:r>
      <w:bookmarkStart w:id="0" w:name="_GoBack"/>
      <w:bookmarkEnd w:id="0"/>
    </w:p>
    <w:p w14:paraId="2B16E74C" w14:textId="02392B74" w:rsidR="00905C21" w:rsidRDefault="00905C21" w:rsidP="003B6CC8">
      <w:pPr>
        <w:pStyle w:val="a3"/>
        <w:spacing w:after="0" w:line="240" w:lineRule="auto"/>
        <w:ind w:left="644"/>
        <w:rPr>
          <w:rFonts w:ascii="Times New Roman" w:eastAsia="Times New Roman" w:hAnsi="Times New Roman" w:cs="Times New Roman"/>
          <w:sz w:val="28"/>
          <w:szCs w:val="28"/>
        </w:rPr>
      </w:pPr>
      <w:r w:rsidRPr="00905C2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644B597" wp14:editId="7B944F4E">
            <wp:extent cx="5848350" cy="37909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70" cy="37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CF97" w14:textId="77777777" w:rsidR="00355D90" w:rsidRPr="00C773D5" w:rsidRDefault="00355D90" w:rsidP="00C773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36F29F" w14:textId="6CE0B05F" w:rsidR="001D667B" w:rsidRPr="00355D90" w:rsidRDefault="001D667B" w:rsidP="00355D90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55D90">
        <w:rPr>
          <w:rFonts w:ascii="Times New Roman" w:eastAsia="Calibri" w:hAnsi="Times New Roman" w:cs="Times New Roman"/>
          <w:b/>
          <w:bCs/>
          <w:sz w:val="28"/>
          <w:szCs w:val="28"/>
        </w:rPr>
        <w:t>По построенному графику определим границу полосы пропускания цепи</w:t>
      </w:r>
      <w:r w:rsidR="000314A3" w:rsidRPr="00355D90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4D6ED3D9" w14:textId="57C68FE8" w:rsidR="00FD2D11" w:rsidRDefault="00247EF0" w:rsidP="00C30113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769A6F" wp14:editId="287B31D7">
            <wp:extent cx="5876925" cy="3345229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845" cy="33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5DC9" w14:textId="01487377" w:rsidR="000314A3" w:rsidRPr="000314A3" w:rsidRDefault="001D5D66" w:rsidP="00C30113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31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8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кГц</m:t>
          </m:r>
        </m:oMath>
      </m:oMathPara>
    </w:p>
    <w:p w14:paraId="7299C4D3" w14:textId="77777777" w:rsidR="009E76D6" w:rsidRDefault="009E76D6" w:rsidP="00C30113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</w:rPr>
      </w:pPr>
    </w:p>
    <w:p w14:paraId="1A68F829" w14:textId="2BF5B2A6" w:rsidR="00DE4DF1" w:rsidRDefault="00DE4DF1" w:rsidP="00DE4DF1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E4DF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Аналогично пункту 4 построим график ФЧХ при помощи </w:t>
      </w:r>
      <w:r w:rsidRPr="00DE4DF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Bode</w:t>
      </w:r>
      <w:r w:rsidRPr="00DE4DF1">
        <w:rPr>
          <w:rFonts w:ascii="Times New Roman" w:eastAsia="Calibri" w:hAnsi="Times New Roman" w:cs="Times New Roman"/>
          <w:b/>
          <w:bCs/>
          <w:sz w:val="28"/>
          <w:szCs w:val="28"/>
        </w:rPr>
        <w:t>-плоттера.</w:t>
      </w:r>
    </w:p>
    <w:p w14:paraId="46EF5A09" w14:textId="0C4A653A" w:rsidR="00BD50FA" w:rsidRDefault="00BD50FA" w:rsidP="00BD50FA">
      <w:pPr>
        <w:spacing w:after="0" w:line="240" w:lineRule="auto"/>
        <w:ind w:left="64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Выведем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координаты точек </w:t>
      </w:r>
      <w:r w:rsidR="00696B8C">
        <w:rPr>
          <w:rFonts w:ascii="Times New Roman" w:eastAsia="Times New Roman" w:hAnsi="Times New Roman" w:cs="Times New Roman"/>
          <w:sz w:val="28"/>
          <w:szCs w:val="28"/>
        </w:rPr>
        <w:t>ФЧ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в текстовый файл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Полученный текстовый файл экспортир</w:t>
      </w:r>
      <w:r>
        <w:rPr>
          <w:rFonts w:ascii="Times New Roman" w:eastAsia="Times New Roman" w:hAnsi="Times New Roman" w:cs="Times New Roman"/>
          <w:sz w:val="28"/>
          <w:szCs w:val="28"/>
        </w:rPr>
        <w:t>уем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</w:t>
      </w:r>
      <w:r w:rsidRPr="005A4B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Excel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0B2577" w14:textId="74BC7BE4" w:rsidR="00FD4753" w:rsidRDefault="000612D6" w:rsidP="00696B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E9CC3D" wp14:editId="6DBA3039">
            <wp:extent cx="6204699" cy="4114800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8790" cy="41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133" w14:textId="33C5B00E" w:rsidR="00FD4753" w:rsidRDefault="00FD4753" w:rsidP="00696B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EEC23A" w14:textId="77777777" w:rsidR="00811DC9" w:rsidRDefault="00811DC9" w:rsidP="00811DC9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Рассчитаем АЧХ цепи методом комплексных амплитуд.</w:t>
      </w:r>
    </w:p>
    <w:p w14:paraId="469E0DAD" w14:textId="77777777" w:rsidR="00811DC9" w:rsidRPr="00811DC9" w:rsidRDefault="00811DC9" w:rsidP="00811DC9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1B7853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1B785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=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9120C3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1B7853">
        <w:rPr>
          <w:rFonts w:ascii="Times New Roman" w:eastAsia="Calibri" w:hAnsi="Times New Roman" w:cs="Times New Roman"/>
          <w:sz w:val="28"/>
          <w:szCs w:val="28"/>
        </w:rPr>
        <w:t>=</w:t>
      </w:r>
      <w:r w:rsidRPr="009120C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9120C3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3 </w:t>
      </w:r>
      <w:r w:rsidRPr="009120C3">
        <w:rPr>
          <w:rFonts w:ascii="Times New Roman" w:eastAsia="Calibri" w:hAnsi="Times New Roman" w:cs="Times New Roman"/>
          <w:sz w:val="28"/>
          <w:szCs w:val="28"/>
        </w:rPr>
        <w:t xml:space="preserve">= 4 </w:t>
      </w:r>
      <w:r w:rsidRPr="001B7853">
        <w:rPr>
          <w:rFonts w:ascii="Times New Roman" w:eastAsia="Calibri" w:hAnsi="Times New Roman" w:cs="Times New Roman"/>
          <w:sz w:val="28"/>
          <w:szCs w:val="28"/>
        </w:rPr>
        <w:t xml:space="preserve">кОм, </w:t>
      </w:r>
      <w:r w:rsidRPr="001B7853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1B7853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Pr="009120C3">
        <w:rPr>
          <w:rFonts w:ascii="Times New Roman" w:eastAsia="Calibri" w:hAnsi="Times New Roman" w:cs="Times New Roman"/>
          <w:sz w:val="28"/>
          <w:szCs w:val="28"/>
        </w:rPr>
        <w:t>0</w:t>
      </w:r>
      <w:r w:rsidRPr="001B7853">
        <w:rPr>
          <w:rFonts w:ascii="Times New Roman" w:eastAsia="Calibri" w:hAnsi="Times New Roman" w:cs="Times New Roman"/>
          <w:sz w:val="28"/>
          <w:szCs w:val="28"/>
        </w:rPr>
        <w:t xml:space="preserve"> мкФ, </w:t>
      </w:r>
      <w:r w:rsidRPr="001B7853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1B7853">
        <w:rPr>
          <w:rFonts w:ascii="Times New Roman" w:eastAsia="Calibri" w:hAnsi="Times New Roman" w:cs="Times New Roman"/>
          <w:sz w:val="28"/>
          <w:szCs w:val="28"/>
        </w:rPr>
        <w:t xml:space="preserve"> = 1 мГн</w:t>
      </w:r>
      <w:r w:rsidRPr="00EB639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ω</w:t>
      </w:r>
      <w:r w:rsidRPr="00EB6399">
        <w:rPr>
          <w:rFonts w:ascii="Times New Roman" w:eastAsia="Calibri" w:hAnsi="Times New Roman" w:cs="Times New Roman"/>
          <w:sz w:val="28"/>
          <w:szCs w:val="28"/>
        </w:rPr>
        <w:t xml:space="preserve"> = 2</w:t>
      </w:r>
      <w:r>
        <w:rPr>
          <w:rFonts w:ascii="Times New Roman" w:eastAsia="Calibri" w:hAnsi="Times New Roman" w:cs="Times New Roman"/>
          <w:sz w:val="28"/>
          <w:szCs w:val="28"/>
        </w:rPr>
        <w:t>π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</w:p>
    <w:p w14:paraId="387F8130" w14:textId="77777777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Запишем импедансы для элементов схемы:</w:t>
      </w:r>
    </w:p>
    <w:p w14:paraId="0E8BD207" w14:textId="77777777" w:rsidR="00811DC9" w:rsidRPr="001B7853" w:rsidRDefault="00811DC9" w:rsidP="00811DC9">
      <w:pPr>
        <w:pStyle w:val="a3"/>
        <w:numPr>
          <w:ilvl w:val="0"/>
          <w:numId w:val="3"/>
        </w:numPr>
        <w:spacing w:after="0" w:line="24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=R</m:t>
        </m:r>
      </m:oMath>
    </w:p>
    <w:p w14:paraId="250503E0" w14:textId="77777777" w:rsidR="00811DC9" w:rsidRPr="001B7853" w:rsidRDefault="00811DC9" w:rsidP="00811DC9">
      <w:pPr>
        <w:pStyle w:val="a3"/>
        <w:numPr>
          <w:ilvl w:val="0"/>
          <w:numId w:val="3"/>
        </w:numPr>
        <w:spacing w:after="0" w:line="24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L</m:t>
            </m:r>
          </m:sub>
        </m:sSub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j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ωL</m:t>
        </m:r>
      </m:oMath>
    </w:p>
    <w:p w14:paraId="51B4D222" w14:textId="7E77D596" w:rsidR="00202D5C" w:rsidRPr="00FB2413" w:rsidRDefault="00811DC9" w:rsidP="00FB2413">
      <w:pPr>
        <w:pStyle w:val="a3"/>
        <w:numPr>
          <w:ilvl w:val="0"/>
          <w:numId w:val="3"/>
        </w:numPr>
        <w:spacing w:after="0" w:line="24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ωC</m:t>
            </m:r>
          </m:den>
        </m:f>
      </m:oMath>
    </w:p>
    <w:p w14:paraId="4F346D78" w14:textId="77777777" w:rsidR="00570544" w:rsidRPr="00811DC9" w:rsidRDefault="00570544" w:rsidP="00A37CC5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F5C30C3" w14:textId="42401D23" w:rsidR="00811DC9" w:rsidRDefault="008263F0" w:rsidP="00811DC9">
      <w:pPr>
        <w:spacing w:after="0" w:line="240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В исходной схеме имеем</w:t>
      </w:r>
      <w:r w:rsidR="00811DC9">
        <w:rPr>
          <w:rFonts w:ascii="Times New Roman" w:eastAsia="Calibri" w:hAnsi="Times New Roman" w:cs="Times New Roman"/>
          <w:iCs/>
          <w:sz w:val="28"/>
          <w:szCs w:val="28"/>
        </w:rPr>
        <w:t xml:space="preserve"> соединенные в треугольник элементы, импедансы которых равны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23</m:t>
            </m:r>
          </m:sub>
        </m:sSub>
      </m:oMath>
      <w:r w:rsidR="00811DC9">
        <w:rPr>
          <w:rFonts w:ascii="Times New Roman" w:eastAsia="Calibri" w:hAnsi="Times New Roman" w:cs="Times New Roman"/>
          <w:iCs/>
          <w:sz w:val="28"/>
          <w:szCs w:val="28"/>
        </w:rPr>
        <w:t>. Используя преобразования из «треугольного соединения» в соединение типа «звезда», получаем следующую схему:</w:t>
      </w:r>
    </w:p>
    <w:p w14:paraId="6EC7A512" w14:textId="77777777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AD3B47">
        <w:rPr>
          <w:rFonts w:ascii="Times New Roman" w:eastAsia="Calibri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789AB92B" wp14:editId="62BEB0A3">
            <wp:extent cx="5940425" cy="4293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8385" w14:textId="21580D8B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Далее найдем импедансы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510A23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10A2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510A23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10A2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510A23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Pr="00510A23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0C507B" w14:textId="77777777" w:rsidR="00A352B1" w:rsidRDefault="00A352B1" w:rsidP="00811D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067962" w14:textId="77777777" w:rsidR="00811DC9" w:rsidRPr="006B198D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</m:den>
          </m:f>
        </m:oMath>
      </m:oMathPara>
    </w:p>
    <w:p w14:paraId="256B6604" w14:textId="77777777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3570E3" w14:textId="77777777" w:rsidR="00811DC9" w:rsidRPr="006B198D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</m:den>
          </m:f>
        </m:oMath>
      </m:oMathPara>
    </w:p>
    <w:p w14:paraId="3138683E" w14:textId="77777777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C03D9B4" w14:textId="18842EDC" w:rsidR="00811DC9" w:rsidRPr="006B198D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</m:den>
          </m:f>
        </m:oMath>
      </m:oMathPara>
    </w:p>
    <w:p w14:paraId="1AC3BDA9" w14:textId="327DC4CA" w:rsidR="00811DC9" w:rsidRDefault="00811DC9" w:rsidP="00811DC9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</w:p>
    <w:p w14:paraId="76CA98AC" w14:textId="77777777" w:rsidR="00F563A3" w:rsidRPr="006B198D" w:rsidRDefault="00F563A3" w:rsidP="00811DC9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</w:p>
    <w:p w14:paraId="624FCC1E" w14:textId="77777777" w:rsidR="00811DC9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Далее рассчитаем комплекснозначную частотную характеристику цепи:</w:t>
      </w:r>
    </w:p>
    <w:p w14:paraId="172BF56F" w14:textId="5B646780" w:rsidR="00913E64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Re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jIm</m:t>
        </m:r>
        <m:r>
          <w:rPr>
            <w:rFonts w:ascii="Cambria Math" w:eastAsia="Calibri" w:hAnsi="Cambria Math" w:cs="Times New Roman"/>
            <w:sz w:val="28"/>
            <w:szCs w:val="28"/>
          </w:rPr>
          <m:t>(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sz w:val="28"/>
            <w:szCs w:val="28"/>
          </w:rPr>
          <m:t>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,</w:t>
      </w:r>
    </w:p>
    <w:p w14:paraId="4750FF66" w14:textId="7CFD171B" w:rsidR="00811DC9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f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 xml:space="preserve">-действительное часть, а 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Im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>-мнимая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962C6DF" w14:textId="28D2F7E7" w:rsidR="00811DC9" w:rsidRPr="006845F1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f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сумм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</m:den>
          </m:f>
        </m:oMath>
      </m:oMathPara>
    </w:p>
    <w:p w14:paraId="2D74122F" w14:textId="739026C3" w:rsidR="00811DC9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Получив формулу расчета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H(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sz w:val="28"/>
            <w:szCs w:val="28"/>
          </w:rPr>
          <m:t>)</m:t>
        </m:r>
      </m:oMath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можем посчитать АЧХ цепи при различных значениях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</w:rPr>
        <w:t>, так как:</w:t>
      </w:r>
    </w:p>
    <w:p w14:paraId="7C2BFAE7" w14:textId="77777777" w:rsidR="00F83AAE" w:rsidRPr="00EB6399" w:rsidRDefault="00F83AAE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</w:p>
    <w:p w14:paraId="58EA5F41" w14:textId="64E843AC" w:rsidR="00811DC9" w:rsidRPr="00D23498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АЧХ=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Re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Im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3D790CE7" w14:textId="6782C62F" w:rsidR="00D23498" w:rsidRDefault="00D23498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</w:p>
    <w:p w14:paraId="1EF9D623" w14:textId="77777777" w:rsidR="00081C21" w:rsidRPr="00EB6399" w:rsidRDefault="00081C21" w:rsidP="00811DC9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</w:p>
    <w:p w14:paraId="325513B6" w14:textId="692DB762" w:rsidR="00811DC9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lastRenderedPageBreak/>
        <w:t xml:space="preserve">Таблица значений АЧХ при различных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</w:rPr>
        <w:t>:</w:t>
      </w:r>
    </w:p>
    <w:p w14:paraId="196F982D" w14:textId="77777777" w:rsidR="00C47BE9" w:rsidRDefault="00C47BE9" w:rsidP="00811DC9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60"/>
        <w:gridCol w:w="2100"/>
      </w:tblGrid>
      <w:tr w:rsidR="00811DC9" w:rsidRPr="00956004" w14:paraId="63492D9D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04E1F175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f</w:t>
            </w:r>
          </w:p>
        </w:tc>
        <w:tc>
          <w:tcPr>
            <w:tcW w:w="2100" w:type="dxa"/>
            <w:noWrap/>
            <w:hideMark/>
          </w:tcPr>
          <w:p w14:paraId="6AF8BBCA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АЧХ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, дБ</w:t>
            </w:r>
          </w:p>
        </w:tc>
      </w:tr>
      <w:tr w:rsidR="00811DC9" w:rsidRPr="00956004" w14:paraId="01262375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0967DC58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2100" w:type="dxa"/>
            <w:noWrap/>
            <w:hideMark/>
          </w:tcPr>
          <w:p w14:paraId="707CDC8E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-115,88</w:t>
            </w:r>
          </w:p>
        </w:tc>
      </w:tr>
      <w:tr w:rsidR="00811DC9" w:rsidRPr="00956004" w14:paraId="7B2A37BB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2F2AFA53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2100" w:type="dxa"/>
            <w:noWrap/>
            <w:hideMark/>
          </w:tcPr>
          <w:p w14:paraId="1ED20C2F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-99,1351</w:t>
            </w:r>
          </w:p>
        </w:tc>
      </w:tr>
      <w:tr w:rsidR="00811DC9" w:rsidRPr="00956004" w14:paraId="65925F44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DA90286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2100" w:type="dxa"/>
            <w:noWrap/>
            <w:hideMark/>
          </w:tcPr>
          <w:p w14:paraId="77D29B07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-91,3216</w:t>
            </w:r>
          </w:p>
        </w:tc>
      </w:tr>
      <w:tr w:rsidR="00811DC9" w:rsidRPr="00956004" w14:paraId="33B2CBA5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B5D9A21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32</w:t>
            </w:r>
          </w:p>
        </w:tc>
        <w:tc>
          <w:tcPr>
            <w:tcW w:w="2100" w:type="dxa"/>
            <w:noWrap/>
            <w:hideMark/>
          </w:tcPr>
          <w:p w14:paraId="10EEC972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-80,0468</w:t>
            </w:r>
          </w:p>
        </w:tc>
      </w:tr>
      <w:tr w:rsidR="00811DC9" w:rsidRPr="00956004" w14:paraId="097FFB0D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6D3B3961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</w:t>
            </w:r>
          </w:p>
        </w:tc>
        <w:tc>
          <w:tcPr>
            <w:tcW w:w="2100" w:type="dxa"/>
            <w:noWrap/>
            <w:hideMark/>
          </w:tcPr>
          <w:p w14:paraId="1415202C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-70,0775</w:t>
            </w:r>
          </w:p>
        </w:tc>
      </w:tr>
      <w:tr w:rsidR="00811DC9" w:rsidRPr="00956004" w14:paraId="3DE42F15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0DCEC4A5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355</w:t>
            </w:r>
          </w:p>
        </w:tc>
        <w:tc>
          <w:tcPr>
            <w:tcW w:w="2100" w:type="dxa"/>
            <w:noWrap/>
            <w:hideMark/>
          </w:tcPr>
          <w:p w14:paraId="505A93C8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-59,0586</w:t>
            </w:r>
          </w:p>
        </w:tc>
      </w:tr>
      <w:tr w:rsidR="00811DC9" w:rsidRPr="00956004" w14:paraId="65CB070B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5EF00C8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1000</w:t>
            </w:r>
          </w:p>
        </w:tc>
        <w:tc>
          <w:tcPr>
            <w:tcW w:w="2100" w:type="dxa"/>
            <w:noWrap/>
            <w:hideMark/>
          </w:tcPr>
          <w:p w14:paraId="6CFDF5C9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-50,0572</w:t>
            </w:r>
          </w:p>
        </w:tc>
      </w:tr>
      <w:tr w:rsidR="00811DC9" w:rsidRPr="00956004" w14:paraId="59698A79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8DA27E8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5012</w:t>
            </w:r>
          </w:p>
        </w:tc>
        <w:tc>
          <w:tcPr>
            <w:tcW w:w="2100" w:type="dxa"/>
            <w:noWrap/>
            <w:hideMark/>
          </w:tcPr>
          <w:p w14:paraId="2439D33D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-36,058</w:t>
            </w:r>
          </w:p>
        </w:tc>
      </w:tr>
      <w:tr w:rsidR="00811DC9" w:rsidRPr="00956004" w14:paraId="0D9E8CD3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0F23074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10 000</w:t>
            </w:r>
          </w:p>
        </w:tc>
        <w:tc>
          <w:tcPr>
            <w:tcW w:w="2100" w:type="dxa"/>
            <w:noWrap/>
            <w:hideMark/>
          </w:tcPr>
          <w:p w14:paraId="2639AC95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-30,0612</w:t>
            </w:r>
          </w:p>
        </w:tc>
      </w:tr>
      <w:tr w:rsidR="00811DC9" w:rsidRPr="00956004" w14:paraId="43826E91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68D3314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57 544</w:t>
            </w:r>
          </w:p>
        </w:tc>
        <w:tc>
          <w:tcPr>
            <w:tcW w:w="2100" w:type="dxa"/>
            <w:noWrap/>
            <w:hideMark/>
          </w:tcPr>
          <w:p w14:paraId="41ED3120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-14,9966</w:t>
            </w:r>
          </w:p>
        </w:tc>
      </w:tr>
      <w:tr w:rsidR="00811DC9" w:rsidRPr="00956004" w14:paraId="51BB2574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DD897A0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100 000</w:t>
            </w:r>
          </w:p>
        </w:tc>
        <w:tc>
          <w:tcPr>
            <w:tcW w:w="2100" w:type="dxa"/>
            <w:noWrap/>
            <w:hideMark/>
          </w:tcPr>
          <w:p w14:paraId="793DC4FD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-10,4657</w:t>
            </w:r>
          </w:p>
        </w:tc>
      </w:tr>
      <w:tr w:rsidR="00811DC9" w:rsidRPr="00956004" w14:paraId="7DBF97ED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398C39C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208 930</w:t>
            </w:r>
          </w:p>
        </w:tc>
        <w:tc>
          <w:tcPr>
            <w:tcW w:w="2100" w:type="dxa"/>
            <w:noWrap/>
            <w:hideMark/>
          </w:tcPr>
          <w:p w14:paraId="669503CC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-5,21283</w:t>
            </w:r>
          </w:p>
        </w:tc>
      </w:tr>
      <w:tr w:rsidR="00811DC9" w:rsidRPr="00956004" w14:paraId="56FF1ADC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A3451BD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501 187</w:t>
            </w:r>
          </w:p>
        </w:tc>
        <w:tc>
          <w:tcPr>
            <w:tcW w:w="2100" w:type="dxa"/>
            <w:noWrap/>
            <w:hideMark/>
          </w:tcPr>
          <w:p w14:paraId="04309635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-1,4717</w:t>
            </w:r>
          </w:p>
        </w:tc>
      </w:tr>
      <w:tr w:rsidR="00811DC9" w:rsidRPr="00956004" w14:paraId="661F1BF6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3B65F30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1 000 000</w:t>
            </w:r>
          </w:p>
        </w:tc>
        <w:tc>
          <w:tcPr>
            <w:tcW w:w="2100" w:type="dxa"/>
            <w:noWrap/>
            <w:hideMark/>
          </w:tcPr>
          <w:p w14:paraId="566E722D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-0,419135</w:t>
            </w:r>
          </w:p>
        </w:tc>
      </w:tr>
      <w:tr w:rsidR="00811DC9" w:rsidRPr="00956004" w14:paraId="0A998C4B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5280909F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5 370 320</w:t>
            </w:r>
          </w:p>
        </w:tc>
        <w:tc>
          <w:tcPr>
            <w:tcW w:w="2100" w:type="dxa"/>
            <w:noWrap/>
            <w:hideMark/>
          </w:tcPr>
          <w:p w14:paraId="2938FEF3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-0,0152306</w:t>
            </w:r>
          </w:p>
        </w:tc>
      </w:tr>
      <w:tr w:rsidR="00811DC9" w:rsidRPr="00956004" w14:paraId="1D737412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FA7CED2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10 000 000</w:t>
            </w:r>
          </w:p>
        </w:tc>
        <w:tc>
          <w:tcPr>
            <w:tcW w:w="2100" w:type="dxa"/>
            <w:noWrap/>
            <w:hideMark/>
          </w:tcPr>
          <w:p w14:paraId="23B62343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-0,00439806</w:t>
            </w:r>
          </w:p>
        </w:tc>
      </w:tr>
      <w:tr w:rsidR="00811DC9" w:rsidRPr="00956004" w14:paraId="0FF9A9BC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13888E3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50 118 700</w:t>
            </w:r>
          </w:p>
        </w:tc>
        <w:tc>
          <w:tcPr>
            <w:tcW w:w="2100" w:type="dxa"/>
            <w:noWrap/>
            <w:hideMark/>
          </w:tcPr>
          <w:p w14:paraId="20E86F11" w14:textId="77777777" w:rsidR="00811DC9" w:rsidRPr="00956004" w:rsidRDefault="00811DC9" w:rsidP="0039228B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956004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-0,000175192</w:t>
            </w:r>
          </w:p>
        </w:tc>
      </w:tr>
    </w:tbl>
    <w:p w14:paraId="64E05E2D" w14:textId="77777777" w:rsidR="00212A0D" w:rsidRPr="006A7E12" w:rsidRDefault="00212A0D" w:rsidP="00811DC9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CEF268F" w14:textId="5921B384" w:rsidR="00811DC9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Наносим значения на график АЧХ, получая удовлетворительное совпадение значений.</w:t>
      </w:r>
    </w:p>
    <w:p w14:paraId="65EBFAC0" w14:textId="7E2FE86C" w:rsidR="00341887" w:rsidRDefault="00CD17B2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0EF465D5" wp14:editId="3D6E5C4F">
            <wp:extent cx="6384754" cy="37623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4266" cy="37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000" w14:textId="77777777" w:rsidR="00D32D84" w:rsidRDefault="00D32D84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8F3F1FF" w14:textId="30F68EB1" w:rsidR="00811DC9" w:rsidRPr="008A52DF" w:rsidRDefault="00811DC9" w:rsidP="00811DC9">
      <w:pPr>
        <w:pStyle w:val="a3"/>
        <w:numPr>
          <w:ilvl w:val="0"/>
          <w:numId w:val="1"/>
        </w:num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Рассчитаем ФЧХ цепи методом комплексных амплитуд.</w:t>
      </w:r>
    </w:p>
    <w:p w14:paraId="61977B75" w14:textId="77777777" w:rsidR="00811DC9" w:rsidRPr="008A52DF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    </w:t>
      </w:r>
      <w:r w:rsidRPr="008A52DF">
        <w:rPr>
          <w:rFonts w:ascii="Times New Roman" w:eastAsia="Calibri" w:hAnsi="Times New Roman" w:cs="Times New Roman"/>
          <w:iCs/>
          <w:sz w:val="28"/>
          <w:szCs w:val="28"/>
        </w:rPr>
        <w:t>При данных значениях будем вычислять ЧХ цепи, затем выделять из неё</w:t>
      </w:r>
    </w:p>
    <w:p w14:paraId="0B681DB6" w14:textId="77777777" w:rsidR="00811DC9" w:rsidRPr="008A52DF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8A52DF">
        <w:rPr>
          <w:rFonts w:ascii="Times New Roman" w:eastAsia="Calibri" w:hAnsi="Times New Roman" w:cs="Times New Roman"/>
          <w:iCs/>
          <w:sz w:val="28"/>
          <w:szCs w:val="28"/>
        </w:rPr>
        <w:t>Вещественные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Re</m:t>
        </m:r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f</m:t>
            </m:r>
          </m:e>
        </m:d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</m:oMath>
      <w:r w:rsidRPr="008A52DF">
        <w:rPr>
          <w:rFonts w:ascii="Times New Roman" w:eastAsia="Calibri" w:hAnsi="Times New Roman" w:cs="Times New Roman"/>
          <w:iCs/>
          <w:sz w:val="28"/>
          <w:szCs w:val="28"/>
        </w:rPr>
        <w:t xml:space="preserve">и мнимые части </w:t>
      </w: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Im</m:t>
        </m:r>
        <m:r>
          <w:rPr>
            <w:rFonts w:ascii="Cambria Math" w:eastAsia="Calibri" w:hAnsi="Cambria Math" w:cs="Times New Roman"/>
            <w:sz w:val="28"/>
            <w:szCs w:val="28"/>
          </w:rPr>
          <m:t>(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sz w:val="28"/>
            <w:szCs w:val="28"/>
          </w:rPr>
          <m:t>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A52DF">
        <w:rPr>
          <w:rFonts w:ascii="Times New Roman" w:eastAsia="Calibri" w:hAnsi="Times New Roman" w:cs="Times New Roman"/>
          <w:iCs/>
          <w:sz w:val="28"/>
          <w:szCs w:val="28"/>
        </w:rPr>
        <w:t>с помощью методов</w:t>
      </w:r>
    </w:p>
    <w:p w14:paraId="3448794E" w14:textId="77777777" w:rsidR="00811DC9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8A52DF">
        <w:rPr>
          <w:rFonts w:ascii="Times New Roman" w:eastAsia="Calibri" w:hAnsi="Times New Roman" w:cs="Times New Roman"/>
          <w:iCs/>
          <w:sz w:val="28"/>
          <w:szCs w:val="28"/>
        </w:rPr>
        <w:t>МНИМ.ВЕЩ и МНИМ.ЧАСТЬ, а затем найдем ФЧХ по формуле</w:t>
      </w:r>
      <w:r>
        <w:rPr>
          <w:rFonts w:ascii="Times New Roman" w:eastAsia="Calibri" w:hAnsi="Times New Roman" w:cs="Times New Roman"/>
          <w:iCs/>
          <w:sz w:val="28"/>
          <w:szCs w:val="28"/>
        </w:rPr>
        <w:t>:</w:t>
      </w:r>
    </w:p>
    <w:p w14:paraId="5B6262ED" w14:textId="65556160" w:rsidR="00811DC9" w:rsidRPr="008A52DF" w:rsidRDefault="00811DC9" w:rsidP="00811DC9">
      <w:pPr>
        <w:spacing w:line="259" w:lineRule="auto"/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ФЧХ=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arctan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Im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Re</m:t>
              </m:r>
            </m:den>
          </m:f>
        </m:oMath>
      </m:oMathPara>
    </w:p>
    <w:p w14:paraId="687A03C6" w14:textId="77777777" w:rsidR="00811DC9" w:rsidRPr="008A52DF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8A52DF">
        <w:rPr>
          <w:rFonts w:ascii="Times New Roman" w:eastAsia="Calibri" w:hAnsi="Times New Roman" w:cs="Times New Roman"/>
          <w:iCs/>
          <w:sz w:val="28"/>
          <w:szCs w:val="28"/>
        </w:rPr>
        <w:t>Для нахождения арктангенса будем использовать функцию ATAN2, а</w:t>
      </w:r>
    </w:p>
    <w:p w14:paraId="176B857D" w14:textId="619DF658" w:rsidR="0058057A" w:rsidRPr="008A52DF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 w:rsidRPr="008A52DF">
        <w:rPr>
          <w:rFonts w:ascii="Times New Roman" w:eastAsia="Calibri" w:hAnsi="Times New Roman" w:cs="Times New Roman"/>
          <w:iCs/>
          <w:sz w:val="28"/>
          <w:szCs w:val="28"/>
        </w:rPr>
        <w:t>результат представим в градусах с помощью метода ГРАДУСЫ.</w:t>
      </w:r>
    </w:p>
    <w:p w14:paraId="2529C30A" w14:textId="040076A6" w:rsidR="00811DC9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Таблица значений ФЧХ: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60"/>
        <w:gridCol w:w="2100"/>
      </w:tblGrid>
      <w:tr w:rsidR="00811DC9" w:rsidRPr="001B7635" w14:paraId="4C980969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E2C1353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f</w:t>
            </w:r>
          </w:p>
        </w:tc>
        <w:tc>
          <w:tcPr>
            <w:tcW w:w="2100" w:type="dxa"/>
            <w:noWrap/>
            <w:hideMark/>
          </w:tcPr>
          <w:p w14:paraId="0BEE35F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ФЧХ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, дБ</w:t>
            </w:r>
          </w:p>
        </w:tc>
      </w:tr>
      <w:tr w:rsidR="00811DC9" w:rsidRPr="001B7635" w14:paraId="57B80691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FADD715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2100" w:type="dxa"/>
            <w:noWrap/>
            <w:hideMark/>
          </w:tcPr>
          <w:p w14:paraId="4B214DF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96,9452</w:t>
            </w:r>
          </w:p>
        </w:tc>
      </w:tr>
      <w:tr w:rsidR="00811DC9" w:rsidRPr="001B7635" w14:paraId="633BC992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9E0D7B8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2100" w:type="dxa"/>
            <w:noWrap/>
            <w:hideMark/>
          </w:tcPr>
          <w:p w14:paraId="51C08F06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109,393</w:t>
            </w:r>
          </w:p>
        </w:tc>
      </w:tr>
      <w:tr w:rsidR="00811DC9" w:rsidRPr="001B7635" w14:paraId="140CEFBC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07B0D19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2100" w:type="dxa"/>
            <w:noWrap/>
            <w:hideMark/>
          </w:tcPr>
          <w:p w14:paraId="25644DE4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106,813</w:t>
            </w:r>
          </w:p>
        </w:tc>
      </w:tr>
      <w:tr w:rsidR="00811DC9" w:rsidRPr="001B7635" w14:paraId="131A823A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F55B2D9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32</w:t>
            </w:r>
          </w:p>
        </w:tc>
        <w:tc>
          <w:tcPr>
            <w:tcW w:w="2100" w:type="dxa"/>
            <w:noWrap/>
            <w:hideMark/>
          </w:tcPr>
          <w:p w14:paraId="25BB0779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96,8003</w:t>
            </w:r>
          </w:p>
        </w:tc>
      </w:tr>
      <w:tr w:rsidR="00811DC9" w:rsidRPr="001B7635" w14:paraId="4FF62137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B02B9AB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</w:t>
            </w:r>
          </w:p>
        </w:tc>
        <w:tc>
          <w:tcPr>
            <w:tcW w:w="2100" w:type="dxa"/>
            <w:noWrap/>
            <w:hideMark/>
          </w:tcPr>
          <w:p w14:paraId="3299C3B7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92,2534</w:t>
            </w:r>
          </w:p>
        </w:tc>
      </w:tr>
      <w:tr w:rsidR="00811DC9" w:rsidRPr="001B7635" w14:paraId="5AFA28BF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0651DBD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355</w:t>
            </w:r>
          </w:p>
        </w:tc>
        <w:tc>
          <w:tcPr>
            <w:tcW w:w="2100" w:type="dxa"/>
            <w:noWrap/>
            <w:hideMark/>
          </w:tcPr>
          <w:p w14:paraId="32329E93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90,5785</w:t>
            </w:r>
          </w:p>
        </w:tc>
      </w:tr>
      <w:tr w:rsidR="00811DC9" w:rsidRPr="001B7635" w14:paraId="067F8D4A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9F9FBD5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1000</w:t>
            </w:r>
          </w:p>
        </w:tc>
        <w:tc>
          <w:tcPr>
            <w:tcW w:w="2100" w:type="dxa"/>
            <w:noWrap/>
            <w:hideMark/>
          </w:tcPr>
          <w:p w14:paraId="163EE90E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90,048</w:t>
            </w:r>
          </w:p>
        </w:tc>
      </w:tr>
      <w:tr w:rsidR="00811DC9" w:rsidRPr="001B7635" w14:paraId="255EDE70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665C0322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5012</w:t>
            </w:r>
          </w:p>
        </w:tc>
        <w:tc>
          <w:tcPr>
            <w:tcW w:w="2100" w:type="dxa"/>
            <w:noWrap/>
            <w:hideMark/>
          </w:tcPr>
          <w:p w14:paraId="72F1127B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89,1434</w:t>
            </w:r>
          </w:p>
        </w:tc>
      </w:tr>
      <w:tr w:rsidR="00811DC9" w:rsidRPr="001B7635" w14:paraId="5AE4AC3D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3883BF0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10 000</w:t>
            </w:r>
          </w:p>
        </w:tc>
        <w:tc>
          <w:tcPr>
            <w:tcW w:w="2100" w:type="dxa"/>
            <w:noWrap/>
            <w:hideMark/>
          </w:tcPr>
          <w:p w14:paraId="5C704A7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88,2234</w:t>
            </w:r>
          </w:p>
        </w:tc>
      </w:tr>
      <w:tr w:rsidR="00811DC9" w:rsidRPr="001B7635" w14:paraId="077055B5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1B07C2D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57 544</w:t>
            </w:r>
          </w:p>
        </w:tc>
        <w:tc>
          <w:tcPr>
            <w:tcW w:w="2100" w:type="dxa"/>
            <w:noWrap/>
            <w:hideMark/>
          </w:tcPr>
          <w:p w14:paraId="3A987FEC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79,7567</w:t>
            </w:r>
          </w:p>
        </w:tc>
      </w:tr>
      <w:tr w:rsidR="00811DC9" w:rsidRPr="001B7635" w14:paraId="76EA7B4A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7B94B37A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100 000</w:t>
            </w:r>
          </w:p>
        </w:tc>
        <w:tc>
          <w:tcPr>
            <w:tcW w:w="2100" w:type="dxa"/>
            <w:noWrap/>
            <w:hideMark/>
          </w:tcPr>
          <w:p w14:paraId="12B64E67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72,5616</w:t>
            </w:r>
          </w:p>
        </w:tc>
      </w:tr>
      <w:tr w:rsidR="00811DC9" w:rsidRPr="001B7635" w14:paraId="2183464E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1C88B6BA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208 930</w:t>
            </w:r>
          </w:p>
        </w:tc>
        <w:tc>
          <w:tcPr>
            <w:tcW w:w="2100" w:type="dxa"/>
            <w:noWrap/>
            <w:hideMark/>
          </w:tcPr>
          <w:p w14:paraId="43D6C653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56,7212</w:t>
            </w:r>
          </w:p>
        </w:tc>
      </w:tr>
      <w:tr w:rsidR="00811DC9" w:rsidRPr="001B7635" w14:paraId="05C59A4B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42CE43E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501 187</w:t>
            </w:r>
          </w:p>
        </w:tc>
        <w:tc>
          <w:tcPr>
            <w:tcW w:w="2100" w:type="dxa"/>
            <w:noWrap/>
            <w:hideMark/>
          </w:tcPr>
          <w:p w14:paraId="093D0A6D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32,4204</w:t>
            </w:r>
          </w:p>
        </w:tc>
      </w:tr>
      <w:tr w:rsidR="00811DC9" w:rsidRPr="001B7635" w14:paraId="62933D8D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08BCE68C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1 000 000</w:t>
            </w:r>
          </w:p>
        </w:tc>
        <w:tc>
          <w:tcPr>
            <w:tcW w:w="2100" w:type="dxa"/>
            <w:noWrap/>
            <w:hideMark/>
          </w:tcPr>
          <w:p w14:paraId="51E53E48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17,6569</w:t>
            </w:r>
          </w:p>
        </w:tc>
      </w:tr>
      <w:tr w:rsidR="00811DC9" w:rsidRPr="001B7635" w14:paraId="29D70A81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45AD2B8E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5 370 320</w:t>
            </w:r>
          </w:p>
        </w:tc>
        <w:tc>
          <w:tcPr>
            <w:tcW w:w="2100" w:type="dxa"/>
            <w:noWrap/>
            <w:hideMark/>
          </w:tcPr>
          <w:p w14:paraId="1F6CBE8E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3,39209</w:t>
            </w:r>
          </w:p>
        </w:tc>
      </w:tr>
      <w:tr w:rsidR="00811DC9" w:rsidRPr="001B7635" w14:paraId="5FF43A76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9BAC43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10 000 000</w:t>
            </w:r>
          </w:p>
        </w:tc>
        <w:tc>
          <w:tcPr>
            <w:tcW w:w="2100" w:type="dxa"/>
            <w:noWrap/>
            <w:hideMark/>
          </w:tcPr>
          <w:p w14:paraId="4D0550A9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1,82318</w:t>
            </w:r>
          </w:p>
        </w:tc>
      </w:tr>
      <w:tr w:rsidR="00811DC9" w:rsidRPr="001B7635" w14:paraId="5435B645" w14:textId="77777777" w:rsidTr="0039228B">
        <w:trPr>
          <w:trHeight w:val="300"/>
        </w:trPr>
        <w:tc>
          <w:tcPr>
            <w:tcW w:w="1760" w:type="dxa"/>
            <w:noWrap/>
            <w:hideMark/>
          </w:tcPr>
          <w:p w14:paraId="37739D41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50 118 700</w:t>
            </w:r>
          </w:p>
        </w:tc>
        <w:tc>
          <w:tcPr>
            <w:tcW w:w="2100" w:type="dxa"/>
            <w:noWrap/>
            <w:hideMark/>
          </w:tcPr>
          <w:p w14:paraId="69649F07" w14:textId="77777777" w:rsidR="00811DC9" w:rsidRPr="001B7635" w:rsidRDefault="00811DC9" w:rsidP="0039228B">
            <w:pPr>
              <w:spacing w:line="259" w:lineRule="auto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1B7635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0,36389</w:t>
            </w:r>
          </w:p>
        </w:tc>
      </w:tr>
    </w:tbl>
    <w:p w14:paraId="237BD140" w14:textId="54111F11" w:rsidR="005551A5" w:rsidRDefault="005551A5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FE1C231" w14:textId="02E3A4AD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2313046" w14:textId="6415ECCF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382AAA06" w14:textId="57C98670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93763DB" w14:textId="0CFEBB5A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36629AA" w14:textId="21591A8E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25C6B1C" w14:textId="77777777" w:rsidR="005006BB" w:rsidRDefault="005006BB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79A455B" w14:textId="146378EC" w:rsidR="00651CC0" w:rsidRDefault="00811DC9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lastRenderedPageBreak/>
        <w:t>Наносим полученные значения на график, также получая удовлетворительные результаты.</w:t>
      </w:r>
    </w:p>
    <w:p w14:paraId="1078A5CA" w14:textId="7F77FE0A" w:rsidR="00121485" w:rsidRPr="002464CB" w:rsidRDefault="00565253" w:rsidP="00811DC9">
      <w:pPr>
        <w:spacing w:line="259" w:lineRule="auto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3959AFA8" wp14:editId="66E9E9EC">
            <wp:extent cx="6358255" cy="3762375"/>
            <wp:effectExtent l="0" t="0" r="444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4334" cy="376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FD64" w14:textId="045FA751" w:rsidR="00811DC9" w:rsidRPr="00AB2CA3" w:rsidRDefault="00811DC9" w:rsidP="00811DC9">
      <w:pPr>
        <w:spacing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F27B226" w14:textId="74924453" w:rsidR="00696B8C" w:rsidRPr="00811DC9" w:rsidRDefault="00696B8C" w:rsidP="00811D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F55098" w14:textId="77777777" w:rsidR="00BD50FA" w:rsidRPr="00BD50FA" w:rsidRDefault="00BD50FA" w:rsidP="00B13EFA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sectPr w:rsidR="00BD50FA" w:rsidRPr="00BD5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966F72" w14:textId="77777777" w:rsidR="003A4EDB" w:rsidRDefault="003A4EDB" w:rsidP="00412B42">
      <w:pPr>
        <w:spacing w:after="0" w:line="240" w:lineRule="auto"/>
      </w:pPr>
      <w:r>
        <w:separator/>
      </w:r>
    </w:p>
  </w:endnote>
  <w:endnote w:type="continuationSeparator" w:id="0">
    <w:p w14:paraId="6AA7C27D" w14:textId="77777777" w:rsidR="003A4EDB" w:rsidRDefault="003A4EDB" w:rsidP="0041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4F34B" w14:textId="77777777" w:rsidR="003A4EDB" w:rsidRDefault="003A4EDB" w:rsidP="00412B42">
      <w:pPr>
        <w:spacing w:after="0" w:line="240" w:lineRule="auto"/>
      </w:pPr>
      <w:r>
        <w:separator/>
      </w:r>
    </w:p>
  </w:footnote>
  <w:footnote w:type="continuationSeparator" w:id="0">
    <w:p w14:paraId="63B826B1" w14:textId="77777777" w:rsidR="003A4EDB" w:rsidRDefault="003A4EDB" w:rsidP="00412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25E26"/>
    <w:multiLevelType w:val="hybridMultilevel"/>
    <w:tmpl w:val="CA349FD0"/>
    <w:lvl w:ilvl="0" w:tplc="96ACAE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452AA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10"/>
    <w:rsid w:val="00001AE1"/>
    <w:rsid w:val="000314A3"/>
    <w:rsid w:val="00043A63"/>
    <w:rsid w:val="000612D6"/>
    <w:rsid w:val="00080904"/>
    <w:rsid w:val="00081C21"/>
    <w:rsid w:val="000926B0"/>
    <w:rsid w:val="000A765F"/>
    <w:rsid w:val="000C2B26"/>
    <w:rsid w:val="000E102A"/>
    <w:rsid w:val="000E2A0C"/>
    <w:rsid w:val="00121485"/>
    <w:rsid w:val="00121AA2"/>
    <w:rsid w:val="001267D5"/>
    <w:rsid w:val="00133207"/>
    <w:rsid w:val="0016591F"/>
    <w:rsid w:val="00184A7E"/>
    <w:rsid w:val="00192BE6"/>
    <w:rsid w:val="0019744A"/>
    <w:rsid w:val="001B3BCF"/>
    <w:rsid w:val="001C109A"/>
    <w:rsid w:val="001C3FF1"/>
    <w:rsid w:val="001C67EF"/>
    <w:rsid w:val="001D5D66"/>
    <w:rsid w:val="001D667B"/>
    <w:rsid w:val="001D7B2E"/>
    <w:rsid w:val="001E089B"/>
    <w:rsid w:val="001F61FD"/>
    <w:rsid w:val="00202D5C"/>
    <w:rsid w:val="00211CE9"/>
    <w:rsid w:val="00211F93"/>
    <w:rsid w:val="00212255"/>
    <w:rsid w:val="00212A0D"/>
    <w:rsid w:val="0022085D"/>
    <w:rsid w:val="002226B8"/>
    <w:rsid w:val="00222EFE"/>
    <w:rsid w:val="00247EF0"/>
    <w:rsid w:val="00254521"/>
    <w:rsid w:val="00267F6D"/>
    <w:rsid w:val="002B57A0"/>
    <w:rsid w:val="002D27C9"/>
    <w:rsid w:val="002D5EDB"/>
    <w:rsid w:val="003045AE"/>
    <w:rsid w:val="00317225"/>
    <w:rsid w:val="00341887"/>
    <w:rsid w:val="003510B2"/>
    <w:rsid w:val="00355C6B"/>
    <w:rsid w:val="00355D90"/>
    <w:rsid w:val="0036425A"/>
    <w:rsid w:val="003661E8"/>
    <w:rsid w:val="003922AF"/>
    <w:rsid w:val="00397259"/>
    <w:rsid w:val="003A2ED8"/>
    <w:rsid w:val="003A4EDB"/>
    <w:rsid w:val="003A69CD"/>
    <w:rsid w:val="003B040A"/>
    <w:rsid w:val="003B1B8A"/>
    <w:rsid w:val="003B1F6C"/>
    <w:rsid w:val="003B6CC8"/>
    <w:rsid w:val="003D05E2"/>
    <w:rsid w:val="003E24E8"/>
    <w:rsid w:val="004100CE"/>
    <w:rsid w:val="00412B42"/>
    <w:rsid w:val="00422DC4"/>
    <w:rsid w:val="0042699C"/>
    <w:rsid w:val="0043031B"/>
    <w:rsid w:val="00430706"/>
    <w:rsid w:val="00450F3E"/>
    <w:rsid w:val="00473448"/>
    <w:rsid w:val="00484C2C"/>
    <w:rsid w:val="00487B04"/>
    <w:rsid w:val="004A2CC9"/>
    <w:rsid w:val="004B5879"/>
    <w:rsid w:val="004C2CA9"/>
    <w:rsid w:val="004D415A"/>
    <w:rsid w:val="004D5E1F"/>
    <w:rsid w:val="005006BB"/>
    <w:rsid w:val="00511B1B"/>
    <w:rsid w:val="00515C97"/>
    <w:rsid w:val="005370F6"/>
    <w:rsid w:val="00542E7F"/>
    <w:rsid w:val="005440AC"/>
    <w:rsid w:val="00552C8B"/>
    <w:rsid w:val="00554B19"/>
    <w:rsid w:val="005551A5"/>
    <w:rsid w:val="00565253"/>
    <w:rsid w:val="00565496"/>
    <w:rsid w:val="00570544"/>
    <w:rsid w:val="0058057A"/>
    <w:rsid w:val="0059432A"/>
    <w:rsid w:val="005947F2"/>
    <w:rsid w:val="005B3017"/>
    <w:rsid w:val="005B5358"/>
    <w:rsid w:val="005D1171"/>
    <w:rsid w:val="005D2F4A"/>
    <w:rsid w:val="005D563D"/>
    <w:rsid w:val="005D5A74"/>
    <w:rsid w:val="005D718B"/>
    <w:rsid w:val="005E0029"/>
    <w:rsid w:val="005E415B"/>
    <w:rsid w:val="005E584F"/>
    <w:rsid w:val="005E5899"/>
    <w:rsid w:val="005F6D30"/>
    <w:rsid w:val="00610555"/>
    <w:rsid w:val="00620CDC"/>
    <w:rsid w:val="00651CC0"/>
    <w:rsid w:val="00653D50"/>
    <w:rsid w:val="0067325E"/>
    <w:rsid w:val="00676D92"/>
    <w:rsid w:val="0067725A"/>
    <w:rsid w:val="0068737F"/>
    <w:rsid w:val="00690DCE"/>
    <w:rsid w:val="00696B8C"/>
    <w:rsid w:val="006A57BD"/>
    <w:rsid w:val="006B47DF"/>
    <w:rsid w:val="006C4918"/>
    <w:rsid w:val="006C4BCD"/>
    <w:rsid w:val="006F4F18"/>
    <w:rsid w:val="00714A07"/>
    <w:rsid w:val="007317A6"/>
    <w:rsid w:val="00733CE8"/>
    <w:rsid w:val="00745286"/>
    <w:rsid w:val="00795E5A"/>
    <w:rsid w:val="007A5C20"/>
    <w:rsid w:val="007C3CBA"/>
    <w:rsid w:val="007E1763"/>
    <w:rsid w:val="007F69ED"/>
    <w:rsid w:val="00811DC9"/>
    <w:rsid w:val="008263F0"/>
    <w:rsid w:val="00826F34"/>
    <w:rsid w:val="0083499D"/>
    <w:rsid w:val="00864E31"/>
    <w:rsid w:val="00876997"/>
    <w:rsid w:val="00894D28"/>
    <w:rsid w:val="008A2E3B"/>
    <w:rsid w:val="008B2DEE"/>
    <w:rsid w:val="008D2378"/>
    <w:rsid w:val="008D3D71"/>
    <w:rsid w:val="008D71AA"/>
    <w:rsid w:val="008E38E1"/>
    <w:rsid w:val="008F5C1B"/>
    <w:rsid w:val="00903D37"/>
    <w:rsid w:val="00905C21"/>
    <w:rsid w:val="00913E64"/>
    <w:rsid w:val="00921378"/>
    <w:rsid w:val="0093002A"/>
    <w:rsid w:val="00943142"/>
    <w:rsid w:val="00952B9A"/>
    <w:rsid w:val="009609CC"/>
    <w:rsid w:val="0096223F"/>
    <w:rsid w:val="00974227"/>
    <w:rsid w:val="009A1850"/>
    <w:rsid w:val="009A6033"/>
    <w:rsid w:val="009E6820"/>
    <w:rsid w:val="009E76D6"/>
    <w:rsid w:val="009F3917"/>
    <w:rsid w:val="00A352B1"/>
    <w:rsid w:val="00A3793E"/>
    <w:rsid w:val="00A37CC5"/>
    <w:rsid w:val="00A56957"/>
    <w:rsid w:val="00A574D0"/>
    <w:rsid w:val="00A6148E"/>
    <w:rsid w:val="00A77962"/>
    <w:rsid w:val="00A92017"/>
    <w:rsid w:val="00AA07E5"/>
    <w:rsid w:val="00AB0B17"/>
    <w:rsid w:val="00AD3588"/>
    <w:rsid w:val="00AD36E3"/>
    <w:rsid w:val="00AF3EAB"/>
    <w:rsid w:val="00B01D01"/>
    <w:rsid w:val="00B028E2"/>
    <w:rsid w:val="00B13EFA"/>
    <w:rsid w:val="00B31FF6"/>
    <w:rsid w:val="00B4201E"/>
    <w:rsid w:val="00B64863"/>
    <w:rsid w:val="00B72667"/>
    <w:rsid w:val="00B81709"/>
    <w:rsid w:val="00B91814"/>
    <w:rsid w:val="00BA748F"/>
    <w:rsid w:val="00BB1480"/>
    <w:rsid w:val="00BB178E"/>
    <w:rsid w:val="00BD33DD"/>
    <w:rsid w:val="00BD50FA"/>
    <w:rsid w:val="00BD7858"/>
    <w:rsid w:val="00BE1710"/>
    <w:rsid w:val="00BE3EC8"/>
    <w:rsid w:val="00BF1AAD"/>
    <w:rsid w:val="00BF2EF6"/>
    <w:rsid w:val="00C12293"/>
    <w:rsid w:val="00C124FD"/>
    <w:rsid w:val="00C30113"/>
    <w:rsid w:val="00C47BE9"/>
    <w:rsid w:val="00C600DD"/>
    <w:rsid w:val="00C773D5"/>
    <w:rsid w:val="00C85B5D"/>
    <w:rsid w:val="00CB183B"/>
    <w:rsid w:val="00CB362C"/>
    <w:rsid w:val="00CD0A4F"/>
    <w:rsid w:val="00CD17B2"/>
    <w:rsid w:val="00CE5AF2"/>
    <w:rsid w:val="00D0270F"/>
    <w:rsid w:val="00D02F19"/>
    <w:rsid w:val="00D10AD3"/>
    <w:rsid w:val="00D15E70"/>
    <w:rsid w:val="00D23498"/>
    <w:rsid w:val="00D271F1"/>
    <w:rsid w:val="00D32D84"/>
    <w:rsid w:val="00D50696"/>
    <w:rsid w:val="00D605C9"/>
    <w:rsid w:val="00D61780"/>
    <w:rsid w:val="00DB24A9"/>
    <w:rsid w:val="00DE3BDC"/>
    <w:rsid w:val="00DE4DF1"/>
    <w:rsid w:val="00DF4089"/>
    <w:rsid w:val="00DF6614"/>
    <w:rsid w:val="00E13BCF"/>
    <w:rsid w:val="00E25A27"/>
    <w:rsid w:val="00E27D46"/>
    <w:rsid w:val="00E35D6A"/>
    <w:rsid w:val="00E50777"/>
    <w:rsid w:val="00E5496C"/>
    <w:rsid w:val="00E635AA"/>
    <w:rsid w:val="00E67995"/>
    <w:rsid w:val="00E71D39"/>
    <w:rsid w:val="00E83DDF"/>
    <w:rsid w:val="00E9227D"/>
    <w:rsid w:val="00E9653D"/>
    <w:rsid w:val="00EA57EE"/>
    <w:rsid w:val="00EA614E"/>
    <w:rsid w:val="00EB07B1"/>
    <w:rsid w:val="00EB30EC"/>
    <w:rsid w:val="00EC40F2"/>
    <w:rsid w:val="00ED3B00"/>
    <w:rsid w:val="00ED7BD8"/>
    <w:rsid w:val="00EE3BCD"/>
    <w:rsid w:val="00F14A3D"/>
    <w:rsid w:val="00F15FB8"/>
    <w:rsid w:val="00F251E3"/>
    <w:rsid w:val="00F314B2"/>
    <w:rsid w:val="00F344C8"/>
    <w:rsid w:val="00F46EDD"/>
    <w:rsid w:val="00F563A3"/>
    <w:rsid w:val="00F63494"/>
    <w:rsid w:val="00F70A72"/>
    <w:rsid w:val="00F72D9C"/>
    <w:rsid w:val="00F802B5"/>
    <w:rsid w:val="00F83AAE"/>
    <w:rsid w:val="00F93077"/>
    <w:rsid w:val="00F9785E"/>
    <w:rsid w:val="00FA2AB5"/>
    <w:rsid w:val="00FB2413"/>
    <w:rsid w:val="00FD2521"/>
    <w:rsid w:val="00FD2D11"/>
    <w:rsid w:val="00FD4753"/>
    <w:rsid w:val="00FD6CC4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4073"/>
  <w15:chartTrackingRefBased/>
  <w15:docId w15:val="{397C6844-5984-4568-82EC-39AA7B53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07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9C"/>
    <w:pPr>
      <w:ind w:left="720"/>
      <w:contextualSpacing/>
    </w:pPr>
  </w:style>
  <w:style w:type="table" w:styleId="a4">
    <w:name w:val="Table Grid"/>
    <w:basedOn w:val="a1"/>
    <w:uiPriority w:val="39"/>
    <w:rsid w:val="00BB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A1850"/>
    <w:rPr>
      <w:color w:val="808080"/>
    </w:rPr>
  </w:style>
  <w:style w:type="paragraph" w:styleId="a6">
    <w:name w:val="header"/>
    <w:basedOn w:val="a"/>
    <w:link w:val="a7"/>
    <w:uiPriority w:val="99"/>
    <w:unhideWhenUsed/>
    <w:rsid w:val="00412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2B42"/>
  </w:style>
  <w:style w:type="paragraph" w:styleId="a8">
    <w:name w:val="footer"/>
    <w:basedOn w:val="a"/>
    <w:link w:val="a9"/>
    <w:uiPriority w:val="99"/>
    <w:unhideWhenUsed/>
    <w:rsid w:val="00412B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2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Evita Kud</cp:lastModifiedBy>
  <cp:revision>156</cp:revision>
  <dcterms:created xsi:type="dcterms:W3CDTF">2024-12-05T17:55:00Z</dcterms:created>
  <dcterms:modified xsi:type="dcterms:W3CDTF">2024-12-20T14:45:00Z</dcterms:modified>
</cp:coreProperties>
</file>