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D039F" w14:textId="77777777" w:rsidR="00DB253E" w:rsidRPr="00586804" w:rsidRDefault="00DB253E" w:rsidP="00DB253E">
      <w:pPr>
        <w:tabs>
          <w:tab w:val="left" w:pos="7371"/>
        </w:tabs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4870BC35" w14:textId="77777777" w:rsidR="00DB253E" w:rsidRPr="001E3934" w:rsidRDefault="00DB253E" w:rsidP="00DB253E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27F1281A" w14:textId="77777777" w:rsidR="00DB253E" w:rsidRDefault="00DB253E" w:rsidP="00DB253E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99C4808" w14:textId="77777777" w:rsidR="00DB253E" w:rsidRPr="00586804" w:rsidRDefault="00DB253E" w:rsidP="00DB253E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14:paraId="2B844BE6" w14:textId="77777777" w:rsidR="00DB253E" w:rsidRPr="00586804" w:rsidRDefault="00DB253E" w:rsidP="00DB253E">
      <w:pPr>
        <w:widowControl w:val="0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14:paraId="0D608D1A" w14:textId="77777777" w:rsidR="00DB253E" w:rsidRDefault="00DB253E" w:rsidP="00DB253E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4C11CA0E" w14:textId="77777777" w:rsidR="00DB253E" w:rsidRDefault="00DB253E" w:rsidP="00DB253E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18149FC" w14:textId="77777777" w:rsidR="00DB253E" w:rsidRDefault="00DB253E" w:rsidP="00DB253E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38002CA7" w14:textId="77777777" w:rsidR="00DB253E" w:rsidRPr="00586804" w:rsidRDefault="00DB253E" w:rsidP="00DB253E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9BDCFEA" w14:textId="77777777" w:rsidR="00DB253E" w:rsidRPr="00586804" w:rsidRDefault="00DB253E" w:rsidP="00DB253E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«Схемотехника дискретных устройств»</w:t>
      </w:r>
    </w:p>
    <w:p w14:paraId="01DE4EA1" w14:textId="77777777" w:rsidR="00DB253E" w:rsidRPr="00586804" w:rsidRDefault="00DB253E" w:rsidP="00DB253E">
      <w:pPr>
        <w:shd w:val="clear" w:color="auto" w:fill="FFFFFF"/>
        <w:suppressAutoHyphens/>
        <w:spacing w:before="240"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Отчет по лабораторной работе №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2.1</w:t>
      </w:r>
    </w:p>
    <w:p w14:paraId="487B2B76" w14:textId="77777777" w:rsidR="00DB253E" w:rsidRPr="00586804" w:rsidRDefault="00DB253E" w:rsidP="00DB253E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</w:t>
      </w:r>
      <w:r w:rsidRPr="00586804"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«</w:t>
      </w:r>
      <w:r w:rsidRPr="00586804">
        <w:rPr>
          <w:rFonts w:ascii="Times New Roman" w:hAnsi="Times New Roman" w:cs="Times New Roman"/>
          <w:sz w:val="28"/>
          <w:szCs w:val="28"/>
        </w:rPr>
        <w:t>Исследование узлов на основе логических элементов</w:t>
      </w: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»</w:t>
      </w:r>
    </w:p>
    <w:p w14:paraId="383F37D2" w14:textId="77777777" w:rsidR="00DB253E" w:rsidRPr="00586804" w:rsidRDefault="00DB253E" w:rsidP="00DB253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6C4D379F" w14:textId="77777777" w:rsidR="00DB253E" w:rsidRPr="00586804" w:rsidRDefault="00DB253E" w:rsidP="00DB253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695BC1C6" w14:textId="77777777" w:rsidR="00DB253E" w:rsidRPr="00586804" w:rsidRDefault="00DB253E" w:rsidP="00DB253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0025C23E" w14:textId="77777777" w:rsidR="00DB253E" w:rsidRPr="00586804" w:rsidRDefault="00DB253E" w:rsidP="00DB253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43997AEC" w14:textId="77777777" w:rsidR="00DB253E" w:rsidRPr="00586804" w:rsidRDefault="00DB253E" w:rsidP="00DB253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720D84A0" w14:textId="77777777" w:rsidR="00DB253E" w:rsidRPr="00586804" w:rsidRDefault="00DB253E" w:rsidP="00DB253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0BA5F500" w14:textId="77777777" w:rsidR="00DB253E" w:rsidRPr="00586804" w:rsidRDefault="00DB253E" w:rsidP="00DB253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78B4B2AD" w14:textId="77777777" w:rsidR="00DB253E" w:rsidRPr="00586804" w:rsidRDefault="00DB253E" w:rsidP="00DB253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47378119" w14:textId="77777777" w:rsidR="00DB253E" w:rsidRPr="00586804" w:rsidRDefault="00DB253E" w:rsidP="00DB253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37606570" w14:textId="77777777" w:rsidR="00DB253E" w:rsidRPr="00586804" w:rsidRDefault="00DB253E" w:rsidP="00DB253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00" w:type="pct"/>
        <w:tblInd w:w="-108" w:type="dxa"/>
        <w:tblLayout w:type="fixed"/>
        <w:tblLook w:val="04A0" w:firstRow="1" w:lastRow="0" w:firstColumn="1" w:lastColumn="0" w:noHBand="0" w:noVBand="1"/>
      </w:tblPr>
      <w:tblGrid>
        <w:gridCol w:w="3575"/>
        <w:gridCol w:w="2025"/>
        <w:gridCol w:w="3381"/>
      </w:tblGrid>
      <w:tr w:rsidR="00DB253E" w:rsidRPr="00586804" w14:paraId="46CD7331" w14:textId="77777777" w:rsidTr="002031E0">
        <w:tc>
          <w:tcPr>
            <w:tcW w:w="3598" w:type="dxa"/>
            <w:hideMark/>
          </w:tcPr>
          <w:p w14:paraId="08204CDD" w14:textId="77777777" w:rsidR="00DB253E" w:rsidRPr="00586804" w:rsidRDefault="00DB253E" w:rsidP="002031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5A315F39" w14:textId="77777777" w:rsidR="00DB253E" w:rsidRPr="00586804" w:rsidRDefault="00DB253E" w:rsidP="002031E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331EFC9A" w14:textId="77777777" w:rsidR="00DB253E" w:rsidRPr="00586804" w:rsidRDefault="00DB253E" w:rsidP="002031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DB253E" w:rsidRPr="00586804" w14:paraId="486A9253" w14:textId="77777777" w:rsidTr="002031E0">
        <w:tc>
          <w:tcPr>
            <w:tcW w:w="3598" w:type="dxa"/>
            <w:hideMark/>
          </w:tcPr>
          <w:p w14:paraId="52C8F112" w14:textId="77777777" w:rsidR="00DB253E" w:rsidRPr="00586804" w:rsidRDefault="00DB253E" w:rsidP="002031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2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01D52A51" w14:textId="77777777" w:rsidR="00DB253E" w:rsidRPr="00586804" w:rsidRDefault="00DB253E" w:rsidP="002031E0">
            <w:pPr>
              <w:suppressAutoHyphens/>
              <w:snapToGrid w:val="0"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69C512AE" w14:textId="77777777" w:rsidR="00DB253E" w:rsidRPr="00586804" w:rsidRDefault="00DB253E" w:rsidP="002031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DB253E" w:rsidRPr="00586804" w14:paraId="167C23E1" w14:textId="77777777" w:rsidTr="002031E0">
        <w:tc>
          <w:tcPr>
            <w:tcW w:w="3598" w:type="dxa"/>
            <w:hideMark/>
          </w:tcPr>
          <w:p w14:paraId="3B7C6753" w14:textId="77777777" w:rsidR="00DB253E" w:rsidRPr="00586804" w:rsidRDefault="00DB253E" w:rsidP="002031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Кудабаева</w:t>
            </w:r>
            <w:proofErr w:type="spellEnd"/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 xml:space="preserve"> Э.</w:t>
            </w:r>
          </w:p>
        </w:tc>
        <w:tc>
          <w:tcPr>
            <w:tcW w:w="2038" w:type="dxa"/>
          </w:tcPr>
          <w:p w14:paraId="2E94A795" w14:textId="77777777" w:rsidR="00DB253E" w:rsidRPr="00586804" w:rsidRDefault="00DB253E" w:rsidP="002031E0">
            <w:pPr>
              <w:suppressAutoHyphens/>
              <w:snapToGrid w:val="0"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17EDBD19" w14:textId="77777777" w:rsidR="00DB253E" w:rsidRPr="00586804" w:rsidRDefault="00DB253E" w:rsidP="002031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Спиридонов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DB253E" w:rsidRPr="00586804" w14:paraId="6BDAB966" w14:textId="77777777" w:rsidTr="002031E0">
        <w:tc>
          <w:tcPr>
            <w:tcW w:w="3598" w:type="dxa"/>
          </w:tcPr>
          <w:p w14:paraId="33792044" w14:textId="77777777" w:rsidR="00DB253E" w:rsidRPr="00586804" w:rsidRDefault="00DB253E" w:rsidP="002031E0">
            <w:pPr>
              <w:suppressAutoHyphens/>
              <w:spacing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2038" w:type="dxa"/>
          </w:tcPr>
          <w:p w14:paraId="48D7AD04" w14:textId="77777777" w:rsidR="00DB253E" w:rsidRPr="00586804" w:rsidRDefault="00DB253E" w:rsidP="002031E0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151543E7" w14:textId="77777777" w:rsidR="00DB253E" w:rsidRPr="00586804" w:rsidRDefault="00DB253E" w:rsidP="002031E0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</w:tr>
    </w:tbl>
    <w:p w14:paraId="41077F02" w14:textId="77777777" w:rsidR="00DB253E" w:rsidRPr="00586804" w:rsidRDefault="00DB253E" w:rsidP="00DB253E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57A03A6E" w14:textId="77777777" w:rsidR="00DB253E" w:rsidRPr="00313192" w:rsidRDefault="00DB253E" w:rsidP="00DB253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Москва, 20</w:t>
      </w:r>
      <w:r w:rsidRPr="00586804"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5</w:t>
      </w: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г.</w:t>
      </w:r>
    </w:p>
    <w:p w14:paraId="38EE6B79" w14:textId="77777777" w:rsidR="00DB253E" w:rsidRDefault="00DB253E" w:rsidP="00DB253E">
      <w:pPr>
        <w:spacing w:line="360" w:lineRule="auto"/>
        <w:jc w:val="both"/>
        <w:rPr>
          <w:rFonts w:ascii="Times New Roman" w:hAnsi="Times New Roman" w:cs="Times New Roman"/>
          <w:snapToGrid w:val="0"/>
          <w:color w:val="000000"/>
          <w:sz w:val="28"/>
        </w:rPr>
      </w:pPr>
      <w:r w:rsidRPr="005E1F12">
        <w:rPr>
          <w:rFonts w:ascii="Times New Roman" w:hAnsi="Times New Roman" w:cs="Times New Roman"/>
          <w:i/>
          <w:snapToGrid w:val="0"/>
          <w:color w:val="000000"/>
          <w:sz w:val="28"/>
        </w:rPr>
        <w:lastRenderedPageBreak/>
        <w:t xml:space="preserve">            Цель работы</w:t>
      </w:r>
      <w:r w:rsidRPr="005E1F12">
        <w:rPr>
          <w:rFonts w:ascii="Times New Roman" w:hAnsi="Times New Roman" w:cs="Times New Roman"/>
          <w:b/>
          <w:snapToGrid w:val="0"/>
          <w:color w:val="000000"/>
          <w:sz w:val="28"/>
        </w:rPr>
        <w:t xml:space="preserve"> -</w:t>
      </w:r>
      <w:r w:rsidRPr="005E1F12">
        <w:rPr>
          <w:rFonts w:ascii="Times New Roman" w:hAnsi="Times New Roman" w:cs="Times New Roman"/>
          <w:snapToGrid w:val="0"/>
          <w:color w:val="000000"/>
          <w:sz w:val="28"/>
        </w:rPr>
        <w:t xml:space="preserve"> исследование работы дешифраторов, шифраторов, мультиплексоров и </w:t>
      </w:r>
      <w:proofErr w:type="spellStart"/>
      <w:r w:rsidRPr="005E1F12">
        <w:rPr>
          <w:rFonts w:ascii="Times New Roman" w:hAnsi="Times New Roman" w:cs="Times New Roman"/>
          <w:snapToGrid w:val="0"/>
          <w:color w:val="000000"/>
          <w:sz w:val="28"/>
        </w:rPr>
        <w:t>демультиплексоров</w:t>
      </w:r>
      <w:proofErr w:type="spellEnd"/>
      <w:r w:rsidRPr="005E1F12">
        <w:rPr>
          <w:rFonts w:ascii="Times New Roman" w:hAnsi="Times New Roman" w:cs="Times New Roman"/>
          <w:snapToGrid w:val="0"/>
          <w:color w:val="000000"/>
          <w:sz w:val="28"/>
        </w:rPr>
        <w:t xml:space="preserve">. </w:t>
      </w:r>
      <w:r>
        <w:rPr>
          <w:rFonts w:ascii="Times New Roman" w:hAnsi="Times New Roman" w:cs="Times New Roman"/>
          <w:snapToGrid w:val="0"/>
          <w:color w:val="000000"/>
          <w:sz w:val="28"/>
        </w:rPr>
        <w:t xml:space="preserve"> </w:t>
      </w:r>
      <w:r w:rsidRPr="005E1F12">
        <w:rPr>
          <w:rFonts w:ascii="Times New Roman" w:hAnsi="Times New Roman" w:cs="Times New Roman"/>
          <w:snapToGrid w:val="0"/>
          <w:color w:val="000000"/>
          <w:sz w:val="28"/>
        </w:rPr>
        <w:t>Изучение возможности использования различного базиса для построения альтернативных комбинационных схем данных устройств. В результате проведения лабораторной работы студент должен уметь применять исследованные функциональные устройства для формирования более сложных узлов вычислительной техники, входящих в программу курса.  Приобретение практических навыков для выполнения домашнего задания.</w:t>
      </w:r>
    </w:p>
    <w:p w14:paraId="2D9DCECF" w14:textId="77777777" w:rsidR="00DB253E" w:rsidRPr="008E3410" w:rsidRDefault="00DB253E" w:rsidP="00DB253E">
      <w:pPr>
        <w:spacing w:line="360" w:lineRule="auto"/>
        <w:jc w:val="center"/>
        <w:rPr>
          <w:rFonts w:ascii="Times New Roman" w:hAnsi="Times New Roman" w:cs="Times New Roman"/>
          <w:snapToGrid w:val="0"/>
          <w:color w:val="000000"/>
          <w:sz w:val="28"/>
        </w:rPr>
      </w:pPr>
      <w:r w:rsidRPr="008E3410">
        <w:rPr>
          <w:rFonts w:ascii="Times New Roman" w:hAnsi="Times New Roman" w:cs="Times New Roman"/>
          <w:b/>
          <w:sz w:val="28"/>
          <w:szCs w:val="28"/>
        </w:rPr>
        <w:t>Задани</w:t>
      </w:r>
      <w:r>
        <w:rPr>
          <w:rFonts w:ascii="Times New Roman" w:hAnsi="Times New Roman" w:cs="Times New Roman"/>
          <w:b/>
          <w:sz w:val="28"/>
          <w:szCs w:val="28"/>
        </w:rPr>
        <w:t>я</w:t>
      </w:r>
      <w:r w:rsidRPr="008E3410">
        <w:rPr>
          <w:rFonts w:ascii="Times New Roman" w:hAnsi="Times New Roman" w:cs="Times New Roman"/>
          <w:b/>
          <w:sz w:val="28"/>
          <w:szCs w:val="28"/>
        </w:rPr>
        <w:t xml:space="preserve"> на выполнение лабораторной работы</w:t>
      </w:r>
    </w:p>
    <w:p w14:paraId="1A13AA7A" w14:textId="77777777" w:rsidR="00DB253E" w:rsidRPr="00981801" w:rsidRDefault="00DB253E" w:rsidP="00DB253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81801">
        <w:rPr>
          <w:rFonts w:ascii="Times New Roman" w:hAnsi="Times New Roman" w:cs="Times New Roman"/>
          <w:b/>
          <w:bCs/>
          <w:sz w:val="28"/>
          <w:szCs w:val="28"/>
        </w:rPr>
        <w:t xml:space="preserve">Собрать дешифратор на 2 входа и 4 выхода с входом разрешения Е. Оформить его в </w:t>
      </w:r>
      <w:proofErr w:type="spellStart"/>
      <w:r w:rsidRPr="00981801">
        <w:rPr>
          <w:rFonts w:ascii="Times New Roman" w:hAnsi="Times New Roman" w:cs="Times New Roman"/>
          <w:b/>
          <w:bCs/>
          <w:sz w:val="28"/>
          <w:szCs w:val="28"/>
        </w:rPr>
        <w:t>субблок</w:t>
      </w:r>
      <w:proofErr w:type="spellEnd"/>
      <w:r w:rsidRPr="00981801">
        <w:rPr>
          <w:rFonts w:ascii="Times New Roman" w:hAnsi="Times New Roman" w:cs="Times New Roman"/>
          <w:b/>
          <w:bCs/>
          <w:sz w:val="28"/>
          <w:szCs w:val="28"/>
        </w:rPr>
        <w:t xml:space="preserve"> с элементами «НЕ» внутри:</w:t>
      </w:r>
    </w:p>
    <w:p w14:paraId="7F7FC489" w14:textId="77777777" w:rsidR="00DB253E" w:rsidRDefault="00DB253E" w:rsidP="00DB253E">
      <w:pPr>
        <w:jc w:val="center"/>
        <w:rPr>
          <w:rFonts w:ascii="Times New Roman" w:hAnsi="Times New Roman" w:cs="Times New Roman"/>
          <w:sz w:val="28"/>
          <w:szCs w:val="28"/>
        </w:rPr>
      </w:pPr>
      <w:r w:rsidRPr="001A5D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696BB8" wp14:editId="3A565EF1">
            <wp:extent cx="3653870" cy="3126870"/>
            <wp:effectExtent l="0" t="0" r="3810" b="0"/>
            <wp:docPr id="1517076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870" cy="31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3C124" w14:textId="77777777" w:rsidR="00DB253E" w:rsidRPr="00981801" w:rsidRDefault="00DB253E" w:rsidP="00DB253E">
      <w:pPr>
        <w:ind w:firstLine="708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981801">
        <w:rPr>
          <w:rFonts w:ascii="Times New Roman" w:hAnsi="Times New Roman" w:cs="Times New Roman"/>
          <w:sz w:val="28"/>
          <w:szCs w:val="28"/>
          <w:u w:val="single"/>
        </w:rPr>
        <w:t>Субблок</w:t>
      </w:r>
      <w:proofErr w:type="spellEnd"/>
      <w:r w:rsidRPr="00981801">
        <w:rPr>
          <w:rFonts w:ascii="Times New Roman" w:hAnsi="Times New Roman" w:cs="Times New Roman"/>
          <w:sz w:val="28"/>
          <w:szCs w:val="28"/>
          <w:u w:val="single"/>
        </w:rPr>
        <w:t xml:space="preserve"> дешифратора:</w:t>
      </w:r>
    </w:p>
    <w:p w14:paraId="1C356835" w14:textId="77777777" w:rsidR="00DB253E" w:rsidRPr="00586804" w:rsidRDefault="00DB253E" w:rsidP="00DB253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A5D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850903" wp14:editId="70B77A2D">
            <wp:extent cx="960120" cy="708660"/>
            <wp:effectExtent l="0" t="0" r="0" b="0"/>
            <wp:docPr id="11991034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EB82D5" w14:textId="0D888B32" w:rsidR="00DB253E" w:rsidRPr="004745C6" w:rsidRDefault="00DB253E" w:rsidP="00DB253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745C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 помощью двух </w:t>
      </w:r>
      <w:proofErr w:type="spellStart"/>
      <w:r w:rsidRPr="004745C6">
        <w:rPr>
          <w:rFonts w:ascii="Times New Roman" w:hAnsi="Times New Roman" w:cs="Times New Roman"/>
          <w:b/>
          <w:bCs/>
          <w:sz w:val="28"/>
          <w:szCs w:val="28"/>
        </w:rPr>
        <w:t>субблоков</w:t>
      </w:r>
      <w:proofErr w:type="spellEnd"/>
      <w:r w:rsidR="006A67D7">
        <w:rPr>
          <w:rFonts w:ascii="Times New Roman" w:hAnsi="Times New Roman" w:cs="Times New Roman"/>
          <w:b/>
          <w:bCs/>
          <w:sz w:val="28"/>
          <w:szCs w:val="28"/>
        </w:rPr>
        <w:t>-</w:t>
      </w:r>
      <w:bookmarkStart w:id="0" w:name="_GoBack"/>
      <w:bookmarkEnd w:id="0"/>
      <w:r w:rsidRPr="004745C6">
        <w:rPr>
          <w:rFonts w:ascii="Times New Roman" w:hAnsi="Times New Roman" w:cs="Times New Roman"/>
          <w:b/>
          <w:bCs/>
          <w:sz w:val="28"/>
          <w:szCs w:val="28"/>
        </w:rPr>
        <w:t>дешифраторов собрать матричный и каскадный дешифраторы (4 входа и 16 выходов, каскадный перед матричным и подключить клеммы).</w:t>
      </w:r>
    </w:p>
    <w:p w14:paraId="31070D75" w14:textId="77777777" w:rsidR="00DB253E" w:rsidRDefault="00DB253E" w:rsidP="00DB253E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Каскадный Дешифратор:</w:t>
      </w:r>
    </w:p>
    <w:p w14:paraId="769C0071" w14:textId="77777777" w:rsidR="00DB253E" w:rsidRPr="001D1832" w:rsidRDefault="00DB253E" w:rsidP="00DB253E">
      <w:pPr>
        <w:ind w:left="708"/>
        <w:rPr>
          <w:rFonts w:ascii="Times New Roman" w:hAnsi="Times New Roman" w:cs="Times New Roman"/>
          <w:sz w:val="28"/>
          <w:szCs w:val="28"/>
        </w:rPr>
      </w:pPr>
      <w:r w:rsidRPr="001D18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D6F221" wp14:editId="5613B77A">
            <wp:extent cx="4353533" cy="422016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DF11" w14:textId="77777777" w:rsidR="00DB253E" w:rsidRDefault="00DB253E" w:rsidP="00DB253E">
      <w:pPr>
        <w:ind w:left="567" w:firstLine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Матричный Дешифратор:</w:t>
      </w:r>
    </w:p>
    <w:p w14:paraId="307F7E4C" w14:textId="77777777" w:rsidR="00DB253E" w:rsidRPr="001D1832" w:rsidRDefault="00DB253E" w:rsidP="00DB253E">
      <w:pPr>
        <w:ind w:left="567" w:firstLine="141"/>
        <w:rPr>
          <w:rFonts w:ascii="Times New Roman" w:hAnsi="Times New Roman" w:cs="Times New Roman"/>
          <w:sz w:val="28"/>
          <w:szCs w:val="28"/>
        </w:rPr>
      </w:pPr>
      <w:r w:rsidRPr="001A5D43">
        <w:rPr>
          <w:noProof/>
          <w:lang w:val="en-US"/>
        </w:rPr>
        <w:drawing>
          <wp:inline distT="0" distB="0" distL="0" distR="0" wp14:anchorId="4D7294D8" wp14:editId="3FC4EDEC">
            <wp:extent cx="4878690" cy="3042931"/>
            <wp:effectExtent l="0" t="0" r="0" b="5080"/>
            <wp:docPr id="15321748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690" cy="304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EB66" w14:textId="77777777" w:rsidR="00DB253E" w:rsidRDefault="00DB253E" w:rsidP="00DB25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E7F6DF7" w14:textId="77777777" w:rsidR="00DB253E" w:rsidRDefault="00DB253E" w:rsidP="00DB25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Общая схема:</w:t>
      </w:r>
    </w:p>
    <w:p w14:paraId="39AA6244" w14:textId="77777777" w:rsidR="00DB253E" w:rsidRPr="001D1832" w:rsidRDefault="00DB253E" w:rsidP="00DB253E">
      <w:pPr>
        <w:rPr>
          <w:rFonts w:ascii="Times New Roman" w:hAnsi="Times New Roman" w:cs="Times New Roman"/>
          <w:sz w:val="28"/>
          <w:szCs w:val="28"/>
        </w:rPr>
      </w:pPr>
      <w:r w:rsidRPr="00B67B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E84D35" wp14:editId="6AE68EE4">
            <wp:extent cx="6046337" cy="44672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7841" cy="447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93C2" w14:textId="77777777" w:rsidR="00DB253E" w:rsidRPr="001A5D43" w:rsidRDefault="00DB253E" w:rsidP="00DB253E">
      <w:pPr>
        <w:rPr>
          <w:rFonts w:ascii="Times New Roman" w:hAnsi="Times New Roman" w:cs="Times New Roman"/>
          <w:sz w:val="28"/>
          <w:szCs w:val="28"/>
        </w:rPr>
      </w:pPr>
    </w:p>
    <w:p w14:paraId="0A995724" w14:textId="77777777" w:rsidR="00DB253E" w:rsidRPr="0051168E" w:rsidRDefault="00DB253E" w:rsidP="00DB253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1" w:name="_Задание_4"/>
      <w:bookmarkEnd w:id="1"/>
      <w:r w:rsidRPr="0051168E">
        <w:rPr>
          <w:rFonts w:ascii="Times New Roman" w:hAnsi="Times New Roman" w:cs="Times New Roman"/>
          <w:b/>
          <w:bCs/>
          <w:sz w:val="28"/>
          <w:szCs w:val="28"/>
        </w:rPr>
        <w:t>Собрать шифратор на десять входов и четыре выходных двоичных разряда на элементах «ИЛИ» и «И-НЕ».</w:t>
      </w:r>
    </w:p>
    <w:p w14:paraId="37B0B581" w14:textId="77777777" w:rsidR="00DB253E" w:rsidRPr="00344FD0" w:rsidRDefault="00DB253E" w:rsidP="00DB25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Шифратор на элементах «ИЛИ»:</w:t>
      </w:r>
    </w:p>
    <w:p w14:paraId="112FDCE6" w14:textId="77777777" w:rsidR="00DB253E" w:rsidRDefault="00DB253E" w:rsidP="00DB253E">
      <w:pPr>
        <w:rPr>
          <w:rFonts w:ascii="Times New Roman" w:hAnsi="Times New Roman" w:cs="Times New Roman"/>
          <w:sz w:val="28"/>
          <w:szCs w:val="28"/>
        </w:rPr>
      </w:pPr>
      <w:r w:rsidRPr="00052206">
        <w:rPr>
          <w:noProof/>
        </w:rPr>
        <w:drawing>
          <wp:inline distT="0" distB="0" distL="0" distR="0" wp14:anchorId="2A04BA37" wp14:editId="126898E4">
            <wp:extent cx="6149786" cy="2933700"/>
            <wp:effectExtent l="0" t="0" r="3810" b="0"/>
            <wp:docPr id="37666647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985" cy="294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A1E85" w14:textId="77777777" w:rsidR="00DB253E" w:rsidRPr="00983813" w:rsidRDefault="00DB253E" w:rsidP="00DB25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Шифратор на элементах «И-НЕ»:</w:t>
      </w:r>
    </w:p>
    <w:p w14:paraId="74B1D2A5" w14:textId="77777777" w:rsidR="00DB253E" w:rsidRDefault="00DB253E" w:rsidP="00DB253E">
      <w:pPr>
        <w:ind w:left="-623" w:hanging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220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BE0C30" wp14:editId="02E67179">
            <wp:extent cx="6811010" cy="2867025"/>
            <wp:effectExtent l="0" t="0" r="8890" b="9525"/>
            <wp:docPr id="31504706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8874" cy="287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AE75F" w14:textId="77777777" w:rsidR="00DB253E" w:rsidRPr="00C92FAD" w:rsidRDefault="00DB253E" w:rsidP="00DB253E">
      <w:pPr>
        <w:ind w:left="-623" w:hanging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92FAD">
        <w:rPr>
          <w:rFonts w:ascii="Times New Roman" w:hAnsi="Times New Roman" w:cs="Times New Roman"/>
          <w:b/>
          <w:bCs/>
          <w:sz w:val="28"/>
          <w:szCs w:val="28"/>
        </w:rPr>
        <w:t>(Доп. Задание) Шифратор «ИЛИ» (код Грея):</w:t>
      </w:r>
    </w:p>
    <w:p w14:paraId="22BB02DA" w14:textId="77777777" w:rsidR="00DB253E" w:rsidRPr="00770D14" w:rsidRDefault="00DB253E" w:rsidP="00DB253E">
      <w:pPr>
        <w:ind w:left="-623" w:hanging="284"/>
        <w:rPr>
          <w:rFonts w:ascii="Times New Roman" w:hAnsi="Times New Roman" w:cs="Times New Roman"/>
          <w:sz w:val="28"/>
          <w:szCs w:val="28"/>
        </w:rPr>
      </w:pPr>
      <w:r w:rsidRPr="0005220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9BCEE0" wp14:editId="3D5C4FC1">
            <wp:extent cx="6656705" cy="2771775"/>
            <wp:effectExtent l="0" t="0" r="0" b="9525"/>
            <wp:docPr id="44946668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823" cy="2796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28C7" w14:textId="77777777" w:rsidR="00DB253E" w:rsidRPr="00052206" w:rsidRDefault="00DB253E" w:rsidP="00DB253E">
      <w:pPr>
        <w:ind w:left="426" w:hanging="426"/>
        <w:rPr>
          <w:rFonts w:ascii="Times New Roman" w:hAnsi="Times New Roman" w:cs="Times New Roman"/>
          <w:sz w:val="28"/>
          <w:szCs w:val="28"/>
        </w:rPr>
      </w:pPr>
      <w:r w:rsidRPr="00052206">
        <w:rPr>
          <w:rFonts w:ascii="Times New Roman" w:hAnsi="Times New Roman" w:cs="Times New Roman"/>
          <w:sz w:val="28"/>
          <w:szCs w:val="28"/>
        </w:rPr>
        <w:t>Соответствие десятичного унарного кода и кода Грея: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12"/>
        <w:gridCol w:w="559"/>
        <w:gridCol w:w="559"/>
        <w:gridCol w:w="559"/>
        <w:gridCol w:w="559"/>
      </w:tblGrid>
      <w:tr w:rsidR="00DB253E" w14:paraId="638C699E" w14:textId="77777777" w:rsidTr="002031E0">
        <w:tc>
          <w:tcPr>
            <w:tcW w:w="912" w:type="dxa"/>
            <w:vAlign w:val="center"/>
          </w:tcPr>
          <w:p w14:paraId="0C4E545B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5B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.У.К</w:t>
            </w:r>
          </w:p>
        </w:tc>
        <w:tc>
          <w:tcPr>
            <w:tcW w:w="559" w:type="dxa"/>
            <w:vAlign w:val="center"/>
          </w:tcPr>
          <w:p w14:paraId="3406D67D" w14:textId="77777777" w:rsidR="00DB253E" w:rsidRPr="00052206" w:rsidRDefault="00DB253E" w:rsidP="002031E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X1</w:t>
            </w:r>
          </w:p>
        </w:tc>
        <w:tc>
          <w:tcPr>
            <w:tcW w:w="559" w:type="dxa"/>
            <w:vAlign w:val="center"/>
          </w:tcPr>
          <w:p w14:paraId="055F526E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X2</w:t>
            </w:r>
          </w:p>
        </w:tc>
        <w:tc>
          <w:tcPr>
            <w:tcW w:w="559" w:type="dxa"/>
            <w:vAlign w:val="center"/>
          </w:tcPr>
          <w:p w14:paraId="34E9F158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X3</w:t>
            </w:r>
          </w:p>
        </w:tc>
        <w:tc>
          <w:tcPr>
            <w:tcW w:w="552" w:type="dxa"/>
            <w:vAlign w:val="center"/>
          </w:tcPr>
          <w:p w14:paraId="0DDC9D54" w14:textId="77777777" w:rsidR="00DB253E" w:rsidRPr="00AD3CDC" w:rsidRDefault="00DB253E" w:rsidP="002031E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DB253E" w14:paraId="206631B3" w14:textId="77777777" w:rsidTr="002031E0">
        <w:tc>
          <w:tcPr>
            <w:tcW w:w="912" w:type="dxa"/>
            <w:vAlign w:val="center"/>
          </w:tcPr>
          <w:p w14:paraId="1CBCC4E4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        </w:t>
            </w:r>
          </w:p>
        </w:tc>
        <w:tc>
          <w:tcPr>
            <w:tcW w:w="559" w:type="dxa"/>
            <w:vAlign w:val="center"/>
          </w:tcPr>
          <w:p w14:paraId="10DA2749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  <w:vAlign w:val="center"/>
          </w:tcPr>
          <w:p w14:paraId="1C21E7CD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  <w:vAlign w:val="center"/>
          </w:tcPr>
          <w:p w14:paraId="5BC65380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2" w:type="dxa"/>
            <w:vAlign w:val="center"/>
          </w:tcPr>
          <w:p w14:paraId="627E3FE5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B253E" w14:paraId="45EE30B3" w14:textId="77777777" w:rsidTr="002031E0">
        <w:tc>
          <w:tcPr>
            <w:tcW w:w="912" w:type="dxa"/>
            <w:vAlign w:val="center"/>
          </w:tcPr>
          <w:p w14:paraId="0B8D5D06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       </w:t>
            </w:r>
          </w:p>
        </w:tc>
        <w:tc>
          <w:tcPr>
            <w:tcW w:w="559" w:type="dxa"/>
            <w:vAlign w:val="center"/>
          </w:tcPr>
          <w:p w14:paraId="49365D1C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  <w:vAlign w:val="center"/>
          </w:tcPr>
          <w:p w14:paraId="459EE246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  <w:vAlign w:val="center"/>
          </w:tcPr>
          <w:p w14:paraId="7B5B6EDE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2" w:type="dxa"/>
            <w:vAlign w:val="center"/>
          </w:tcPr>
          <w:p w14:paraId="7DB939E0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B253E" w14:paraId="0755AC66" w14:textId="77777777" w:rsidTr="002031E0">
        <w:tc>
          <w:tcPr>
            <w:tcW w:w="912" w:type="dxa"/>
            <w:vAlign w:val="center"/>
          </w:tcPr>
          <w:p w14:paraId="5DCF1346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        </w:t>
            </w:r>
          </w:p>
        </w:tc>
        <w:tc>
          <w:tcPr>
            <w:tcW w:w="559" w:type="dxa"/>
            <w:vAlign w:val="center"/>
          </w:tcPr>
          <w:p w14:paraId="6C2352DF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  <w:vAlign w:val="center"/>
          </w:tcPr>
          <w:p w14:paraId="222F2B2D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  <w:vAlign w:val="center"/>
          </w:tcPr>
          <w:p w14:paraId="06982210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2" w:type="dxa"/>
            <w:vAlign w:val="center"/>
          </w:tcPr>
          <w:p w14:paraId="155F6295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B253E" w14:paraId="1D4390B8" w14:textId="77777777" w:rsidTr="002031E0">
        <w:tc>
          <w:tcPr>
            <w:tcW w:w="912" w:type="dxa"/>
            <w:vAlign w:val="center"/>
          </w:tcPr>
          <w:p w14:paraId="7CC3765B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        </w:t>
            </w:r>
          </w:p>
        </w:tc>
        <w:tc>
          <w:tcPr>
            <w:tcW w:w="559" w:type="dxa"/>
            <w:vAlign w:val="center"/>
          </w:tcPr>
          <w:p w14:paraId="71A06ED3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  <w:vAlign w:val="center"/>
          </w:tcPr>
          <w:p w14:paraId="32C898E7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  <w:vAlign w:val="center"/>
          </w:tcPr>
          <w:p w14:paraId="549EA052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2" w:type="dxa"/>
            <w:vAlign w:val="center"/>
          </w:tcPr>
          <w:p w14:paraId="647951CA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B253E" w14:paraId="07D41315" w14:textId="77777777" w:rsidTr="002031E0">
        <w:tc>
          <w:tcPr>
            <w:tcW w:w="912" w:type="dxa"/>
            <w:vAlign w:val="center"/>
          </w:tcPr>
          <w:p w14:paraId="4413B09F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        </w:t>
            </w:r>
          </w:p>
        </w:tc>
        <w:tc>
          <w:tcPr>
            <w:tcW w:w="559" w:type="dxa"/>
            <w:vAlign w:val="center"/>
          </w:tcPr>
          <w:p w14:paraId="426B8C11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  <w:vAlign w:val="center"/>
          </w:tcPr>
          <w:p w14:paraId="32E94CE1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  <w:vAlign w:val="center"/>
          </w:tcPr>
          <w:p w14:paraId="3B373260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2" w:type="dxa"/>
            <w:vAlign w:val="center"/>
          </w:tcPr>
          <w:p w14:paraId="4F945029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B253E" w14:paraId="192D11C5" w14:textId="77777777" w:rsidTr="002031E0">
        <w:tc>
          <w:tcPr>
            <w:tcW w:w="912" w:type="dxa"/>
            <w:vAlign w:val="center"/>
          </w:tcPr>
          <w:p w14:paraId="6DECCC77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5        </w:t>
            </w:r>
          </w:p>
        </w:tc>
        <w:tc>
          <w:tcPr>
            <w:tcW w:w="559" w:type="dxa"/>
            <w:vAlign w:val="center"/>
          </w:tcPr>
          <w:p w14:paraId="306CE825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  <w:vAlign w:val="center"/>
          </w:tcPr>
          <w:p w14:paraId="5D12911B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9" w:type="dxa"/>
            <w:vAlign w:val="center"/>
          </w:tcPr>
          <w:p w14:paraId="2C55A575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52" w:type="dxa"/>
            <w:vAlign w:val="center"/>
          </w:tcPr>
          <w:p w14:paraId="6CB93B83" w14:textId="77777777" w:rsidR="00DB253E" w:rsidRPr="00465B41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B253E" w14:paraId="7142685F" w14:textId="77777777" w:rsidTr="002031E0">
        <w:tc>
          <w:tcPr>
            <w:tcW w:w="912" w:type="dxa"/>
            <w:vAlign w:val="center"/>
          </w:tcPr>
          <w:p w14:paraId="710F6BBC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6        </w:t>
            </w:r>
          </w:p>
        </w:tc>
        <w:tc>
          <w:tcPr>
            <w:tcW w:w="559" w:type="dxa"/>
            <w:vAlign w:val="center"/>
          </w:tcPr>
          <w:p w14:paraId="77A4FBD6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59" w:type="dxa"/>
            <w:vAlign w:val="center"/>
          </w:tcPr>
          <w:p w14:paraId="0F5E3A5B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9" w:type="dxa"/>
            <w:vAlign w:val="center"/>
          </w:tcPr>
          <w:p w14:paraId="2CF1610B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52" w:type="dxa"/>
            <w:vAlign w:val="center"/>
          </w:tcPr>
          <w:p w14:paraId="4324AE60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253E" w14:paraId="4C6856CD" w14:textId="77777777" w:rsidTr="002031E0">
        <w:tc>
          <w:tcPr>
            <w:tcW w:w="912" w:type="dxa"/>
            <w:vAlign w:val="center"/>
          </w:tcPr>
          <w:p w14:paraId="1BAAFA00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7        </w:t>
            </w:r>
          </w:p>
        </w:tc>
        <w:tc>
          <w:tcPr>
            <w:tcW w:w="559" w:type="dxa"/>
            <w:vAlign w:val="center"/>
          </w:tcPr>
          <w:p w14:paraId="0945A4A6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59" w:type="dxa"/>
            <w:vAlign w:val="center"/>
          </w:tcPr>
          <w:p w14:paraId="4FCA3531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9" w:type="dxa"/>
            <w:vAlign w:val="center"/>
          </w:tcPr>
          <w:p w14:paraId="1B677E2E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52" w:type="dxa"/>
            <w:vAlign w:val="center"/>
          </w:tcPr>
          <w:p w14:paraId="6C607B55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253E" w14:paraId="1A20BD57" w14:textId="77777777" w:rsidTr="002031E0">
        <w:tc>
          <w:tcPr>
            <w:tcW w:w="912" w:type="dxa"/>
            <w:vAlign w:val="center"/>
          </w:tcPr>
          <w:p w14:paraId="59D6D81A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8        </w:t>
            </w:r>
          </w:p>
        </w:tc>
        <w:tc>
          <w:tcPr>
            <w:tcW w:w="559" w:type="dxa"/>
            <w:vAlign w:val="center"/>
          </w:tcPr>
          <w:p w14:paraId="222D5149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9" w:type="dxa"/>
            <w:vAlign w:val="center"/>
          </w:tcPr>
          <w:p w14:paraId="3F943051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9" w:type="dxa"/>
            <w:vAlign w:val="center"/>
          </w:tcPr>
          <w:p w14:paraId="330E6240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52" w:type="dxa"/>
            <w:vAlign w:val="center"/>
          </w:tcPr>
          <w:p w14:paraId="49DC0E63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253E" w14:paraId="5FE151CC" w14:textId="77777777" w:rsidTr="002031E0">
        <w:tc>
          <w:tcPr>
            <w:tcW w:w="912" w:type="dxa"/>
            <w:vAlign w:val="center"/>
          </w:tcPr>
          <w:p w14:paraId="750C701E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9        </w:t>
            </w:r>
          </w:p>
        </w:tc>
        <w:tc>
          <w:tcPr>
            <w:tcW w:w="559" w:type="dxa"/>
            <w:vAlign w:val="center"/>
          </w:tcPr>
          <w:p w14:paraId="793633F8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9" w:type="dxa"/>
            <w:vAlign w:val="center"/>
          </w:tcPr>
          <w:p w14:paraId="2F74A1B6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9" w:type="dxa"/>
            <w:vAlign w:val="center"/>
          </w:tcPr>
          <w:p w14:paraId="286C9D42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52" w:type="dxa"/>
            <w:vAlign w:val="center"/>
          </w:tcPr>
          <w:p w14:paraId="69D9B428" w14:textId="77777777" w:rsidR="00DB253E" w:rsidRDefault="00DB253E" w:rsidP="00203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620BF532" w14:textId="77777777" w:rsidR="00DB253E" w:rsidRPr="00AF63EC" w:rsidRDefault="00DB253E" w:rsidP="00DB253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63E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Собрать мультиплексоры с 8-ю информационными и 3-мя управляющими входами («И»):</w:t>
      </w:r>
    </w:p>
    <w:p w14:paraId="7FCA6331" w14:textId="77777777" w:rsidR="00DB253E" w:rsidRDefault="00DB253E" w:rsidP="00DB253E">
      <w:pPr>
        <w:ind w:left="1" w:hanging="284"/>
        <w:jc w:val="center"/>
        <w:rPr>
          <w:rFonts w:ascii="Times New Roman" w:hAnsi="Times New Roman" w:cs="Times New Roman"/>
          <w:sz w:val="28"/>
          <w:szCs w:val="28"/>
        </w:rPr>
      </w:pPr>
      <w:r w:rsidRPr="000071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6C6A92" wp14:editId="6F411324">
            <wp:extent cx="5940425" cy="4934190"/>
            <wp:effectExtent l="0" t="0" r="3175" b="0"/>
            <wp:docPr id="382126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3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C3B73" w14:textId="77777777" w:rsidR="00DB253E" w:rsidRDefault="00DB253E" w:rsidP="00DB253E">
      <w:pPr>
        <w:ind w:left="1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11916CF1" w14:textId="77777777" w:rsidR="00DB253E" w:rsidRDefault="00DB253E" w:rsidP="00DB253E">
      <w:pPr>
        <w:ind w:left="1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130D1BF1" w14:textId="77777777" w:rsidR="00DB253E" w:rsidRDefault="00DB253E" w:rsidP="00DB253E">
      <w:pPr>
        <w:ind w:left="1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78F59D7A" w14:textId="77777777" w:rsidR="00DB253E" w:rsidRDefault="00DB253E" w:rsidP="00DB253E">
      <w:pPr>
        <w:ind w:left="1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01A7429E" w14:textId="77777777" w:rsidR="00DB253E" w:rsidRDefault="00DB253E" w:rsidP="00DB253E">
      <w:pPr>
        <w:ind w:left="1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08B34D17" w14:textId="77777777" w:rsidR="00DB253E" w:rsidRDefault="00DB253E" w:rsidP="00DB253E">
      <w:pPr>
        <w:ind w:left="1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61A12CD8" w14:textId="77777777" w:rsidR="00DB253E" w:rsidRDefault="00DB253E" w:rsidP="00DB253E">
      <w:pPr>
        <w:ind w:left="1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7F42365D" w14:textId="77777777" w:rsidR="00DB253E" w:rsidRDefault="00DB253E" w:rsidP="00DB253E">
      <w:pPr>
        <w:ind w:left="1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2A2C98DB" w14:textId="77777777" w:rsidR="00DB253E" w:rsidRDefault="00DB253E" w:rsidP="00DB253E">
      <w:pPr>
        <w:ind w:left="1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0BF0C1D5" w14:textId="77777777" w:rsidR="00DB253E" w:rsidRDefault="00DB253E" w:rsidP="00DB253E">
      <w:pPr>
        <w:ind w:left="1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2E48CBAA" w14:textId="77777777" w:rsidR="00DB253E" w:rsidRDefault="00DB253E" w:rsidP="00DB253E">
      <w:pPr>
        <w:ind w:left="1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39BA16F2" w14:textId="77777777" w:rsidR="00DB253E" w:rsidRPr="00C16FD1" w:rsidRDefault="00DB253E" w:rsidP="00DB253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16FD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Собрать </w:t>
      </w:r>
      <w:proofErr w:type="spellStart"/>
      <w:r w:rsidRPr="00C16FD1">
        <w:rPr>
          <w:rFonts w:ascii="Times New Roman" w:hAnsi="Times New Roman" w:cs="Times New Roman"/>
          <w:b/>
          <w:bCs/>
          <w:sz w:val="28"/>
          <w:szCs w:val="28"/>
        </w:rPr>
        <w:t>демультиплексор</w:t>
      </w:r>
      <w:proofErr w:type="spellEnd"/>
      <w:r w:rsidRPr="00C16FD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30F01C1" w14:textId="77777777" w:rsidR="00DB253E" w:rsidRDefault="00DB253E" w:rsidP="00DB253E">
      <w:pPr>
        <w:rPr>
          <w:rFonts w:ascii="Times New Roman" w:hAnsi="Times New Roman" w:cs="Times New Roman"/>
          <w:sz w:val="28"/>
          <w:szCs w:val="28"/>
        </w:rPr>
      </w:pPr>
      <w:r w:rsidRPr="006F6054">
        <w:rPr>
          <w:rFonts w:ascii="Times New Roman" w:hAnsi="Times New Roman" w:cs="Times New Roman"/>
          <w:sz w:val="28"/>
          <w:szCs w:val="28"/>
        </w:rPr>
        <w:t xml:space="preserve">Продемонстрировать, что схема дешифратора с входом разрешения является и схемой </w:t>
      </w:r>
      <w:proofErr w:type="spellStart"/>
      <w:r w:rsidRPr="006F6054">
        <w:rPr>
          <w:rFonts w:ascii="Times New Roman" w:hAnsi="Times New Roman" w:cs="Times New Roman"/>
          <w:sz w:val="28"/>
          <w:szCs w:val="28"/>
        </w:rPr>
        <w:t>демультиплексора</w:t>
      </w:r>
      <w:proofErr w:type="spellEnd"/>
      <w:r w:rsidRPr="006F6054">
        <w:rPr>
          <w:rFonts w:ascii="Times New Roman" w:hAnsi="Times New Roman" w:cs="Times New Roman"/>
          <w:sz w:val="28"/>
          <w:szCs w:val="28"/>
        </w:rPr>
        <w:t>, если вход разрешения считать за информационный единственный вход.</w:t>
      </w:r>
    </w:p>
    <w:p w14:paraId="61C319A9" w14:textId="77777777" w:rsidR="00DB253E" w:rsidRPr="006F6054" w:rsidRDefault="00DB253E" w:rsidP="00DB25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Демультиплексора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4BC4C5A" w14:textId="77777777" w:rsidR="00DB253E" w:rsidRDefault="00DB253E" w:rsidP="00DB253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471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883D72" wp14:editId="3BAA1183">
            <wp:extent cx="5166360" cy="6480608"/>
            <wp:effectExtent l="0" t="0" r="0" b="0"/>
            <wp:docPr id="15864745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648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C9D803" w14:textId="77777777" w:rsidR="00DB253E" w:rsidRDefault="00DB253E" w:rsidP="00DB253E">
      <w:pPr>
        <w:rPr>
          <w:rFonts w:ascii="Times New Roman" w:hAnsi="Times New Roman" w:cs="Times New Roman"/>
          <w:sz w:val="28"/>
          <w:szCs w:val="28"/>
        </w:rPr>
      </w:pPr>
    </w:p>
    <w:p w14:paraId="5870B139" w14:textId="77777777" w:rsidR="00DB253E" w:rsidRDefault="00DB253E" w:rsidP="00DB253E">
      <w:pPr>
        <w:rPr>
          <w:rFonts w:ascii="Times New Roman" w:hAnsi="Times New Roman" w:cs="Times New Roman"/>
          <w:sz w:val="28"/>
          <w:szCs w:val="28"/>
        </w:rPr>
      </w:pPr>
    </w:p>
    <w:p w14:paraId="764BB224" w14:textId="77777777" w:rsidR="00DB253E" w:rsidRDefault="00DB253E" w:rsidP="00DB253E">
      <w:pPr>
        <w:rPr>
          <w:rFonts w:ascii="Times New Roman" w:hAnsi="Times New Roman" w:cs="Times New Roman"/>
          <w:sz w:val="28"/>
          <w:szCs w:val="28"/>
        </w:rPr>
      </w:pPr>
    </w:p>
    <w:p w14:paraId="50FE187F" w14:textId="77777777" w:rsidR="00DB253E" w:rsidRDefault="00DB253E" w:rsidP="00DB253E">
      <w:pPr>
        <w:rPr>
          <w:rFonts w:ascii="Times New Roman" w:hAnsi="Times New Roman" w:cs="Times New Roman"/>
          <w:sz w:val="28"/>
          <w:szCs w:val="28"/>
        </w:rPr>
      </w:pPr>
    </w:p>
    <w:p w14:paraId="3EFE9F12" w14:textId="77777777" w:rsidR="00DB253E" w:rsidRDefault="00DB253E" w:rsidP="00DB25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Схема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Демультиплексора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через дешифратор:</w:t>
      </w:r>
    </w:p>
    <w:p w14:paraId="492954B3" w14:textId="77777777" w:rsidR="00DB253E" w:rsidRDefault="00DB253E" w:rsidP="00DB253E">
      <w:pPr>
        <w:rPr>
          <w:rFonts w:ascii="Times New Roman" w:hAnsi="Times New Roman" w:cs="Times New Roman"/>
          <w:sz w:val="28"/>
          <w:szCs w:val="28"/>
        </w:rPr>
      </w:pPr>
      <w:r w:rsidRPr="00A360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6E92EE" wp14:editId="5B075ABF">
            <wp:extent cx="5572903" cy="428684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24BA" w14:textId="77777777" w:rsidR="00DB253E" w:rsidRPr="00C16FD1" w:rsidRDefault="00DB253E" w:rsidP="00DB253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6074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7AC4DB45" w14:textId="77777777" w:rsidR="00DB253E" w:rsidRDefault="00DB253E" w:rsidP="00DB253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322F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</w:t>
      </w:r>
      <w:r>
        <w:rPr>
          <w:rFonts w:ascii="Times New Roman" w:hAnsi="Times New Roman" w:cs="Times New Roman"/>
          <w:sz w:val="28"/>
          <w:szCs w:val="28"/>
        </w:rPr>
        <w:t>выполнены следующие задачи:</w:t>
      </w:r>
    </w:p>
    <w:p w14:paraId="6D1CCEE3" w14:textId="77777777" w:rsidR="00DB253E" w:rsidRDefault="00DB253E" w:rsidP="00DB253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322F4">
        <w:rPr>
          <w:rFonts w:ascii="Times New Roman" w:hAnsi="Times New Roman" w:cs="Times New Roman"/>
          <w:sz w:val="28"/>
          <w:szCs w:val="28"/>
        </w:rPr>
        <w:t xml:space="preserve">исследованы принципы работы дешифраторов, шифраторов, мультиплексоров и </w:t>
      </w:r>
      <w:proofErr w:type="spellStart"/>
      <w:r w:rsidRPr="005322F4">
        <w:rPr>
          <w:rFonts w:ascii="Times New Roman" w:hAnsi="Times New Roman" w:cs="Times New Roman"/>
          <w:sz w:val="28"/>
          <w:szCs w:val="28"/>
        </w:rPr>
        <w:t>демультиплексоров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0539DF2B" w14:textId="77777777" w:rsidR="00DB253E" w:rsidRDefault="00DB253E" w:rsidP="00DB253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322F4">
        <w:rPr>
          <w:rFonts w:ascii="Times New Roman" w:hAnsi="Times New Roman" w:cs="Times New Roman"/>
          <w:sz w:val="28"/>
          <w:szCs w:val="28"/>
        </w:rPr>
        <w:t>собраны и протестированы различные комбинационные схемы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18331C1C" w14:textId="77777777" w:rsidR="00DB253E" w:rsidRDefault="00DB253E" w:rsidP="00DB253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Pr="005322F4">
        <w:rPr>
          <w:rFonts w:ascii="Times New Roman" w:hAnsi="Times New Roman" w:cs="Times New Roman"/>
          <w:sz w:val="28"/>
          <w:szCs w:val="28"/>
        </w:rPr>
        <w:t xml:space="preserve">риобретены навыки проектирования логических схем с использованием различных базисов. </w:t>
      </w:r>
    </w:p>
    <w:p w14:paraId="7BCA2D71" w14:textId="77777777" w:rsidR="00DB253E" w:rsidRPr="005322F4" w:rsidRDefault="00DB253E" w:rsidP="00DB253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приобретены навыки для работы с более сложными узлами вычислительной техники.</w:t>
      </w:r>
    </w:p>
    <w:p w14:paraId="163E4F00" w14:textId="77777777" w:rsidR="00DB253E" w:rsidRPr="00D47180" w:rsidRDefault="00DB253E" w:rsidP="00DB253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0C6E836" w14:textId="77777777" w:rsidR="00F73D6F" w:rsidRDefault="00F73D6F"/>
    <w:sectPr w:rsidR="00F73D6F" w:rsidSect="001E3934">
      <w:head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314A9F" w14:textId="77777777" w:rsidR="001E3934" w:rsidRDefault="006A67D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554712"/>
    <w:multiLevelType w:val="hybridMultilevel"/>
    <w:tmpl w:val="332443D2"/>
    <w:lvl w:ilvl="0" w:tplc="8984FFA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D2"/>
    <w:rsid w:val="006A67D7"/>
    <w:rsid w:val="00C66ED2"/>
    <w:rsid w:val="00DB253E"/>
    <w:rsid w:val="00F7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7A5F1"/>
  <w15:chartTrackingRefBased/>
  <w15:docId w15:val="{C26EB00A-3F50-475D-8C8D-27AC9106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B253E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253E"/>
    <w:pPr>
      <w:ind w:left="720"/>
      <w:contextualSpacing/>
    </w:pPr>
  </w:style>
  <w:style w:type="table" w:styleId="a4">
    <w:name w:val="Table Grid"/>
    <w:basedOn w:val="a1"/>
    <w:uiPriority w:val="39"/>
    <w:rsid w:val="00DB253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DB25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B253E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3</cp:revision>
  <dcterms:created xsi:type="dcterms:W3CDTF">2025-04-08T19:22:00Z</dcterms:created>
  <dcterms:modified xsi:type="dcterms:W3CDTF">2025-04-08T19:22:00Z</dcterms:modified>
</cp:coreProperties>
</file>