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DF16" w14:textId="1FA9255F" w:rsidR="00510ED0" w:rsidRDefault="00510ED0" w:rsidP="00D5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</w:pPr>
      <w:r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ЗЫ</w:t>
      </w:r>
      <w:proofErr w:type="gramStart"/>
      <w:r w:rsidRPr="00510ED0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>: Это</w:t>
      </w:r>
      <w:proofErr w:type="gramEnd"/>
      <w:r w:rsidRPr="00510ED0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 приложение я хочу создать в качестве своего дипломного проект</w:t>
      </w: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>а. Концепция впервые была изложена на бумаге, до этого дня только в голове. До конца еще не</w:t>
      </w:r>
      <w:r w:rsid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> </w:t>
      </w: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определился: разрабатывать как клиент-серверное приложение или </w:t>
      </w: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  <w:lang w:val="en-US"/>
        </w:rPr>
        <w:t>web</w:t>
      </w:r>
      <w:r w:rsidRPr="00510ED0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>-</w:t>
      </w: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приложение. </w:t>
      </w:r>
    </w:p>
    <w:p w14:paraId="464B7628" w14:textId="63370252" w:rsidR="00510ED0" w:rsidRDefault="00510ED0" w:rsidP="00D5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Если отдельными приложениями, то сервер – главный судья и администратор за компьютером или ноутбуком, а остальные судьи с планшетами (они скорее всего на андроид). То есть две разные архитектуры, но </w:t>
      </w: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  <w:lang w:val="en-US"/>
        </w:rPr>
        <w:t>python</w:t>
      </w:r>
      <w:r w:rsidRPr="00510ED0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 </w:t>
      </w: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позволяет в конечном итоге при создании приложения указать его </w:t>
      </w:r>
      <w:r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  <w:lang w:val="en-US"/>
        </w:rPr>
        <w:t>OS</w:t>
      </w:r>
      <w:r w:rsidRPr="00510ED0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>.</w:t>
      </w:r>
    </w:p>
    <w:p w14:paraId="7DFE3F21" w14:textId="4E3AD18D" w:rsidR="00510ED0" w:rsidRPr="00D57192" w:rsidRDefault="00510ED0" w:rsidP="00D5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</w:pPr>
      <w:r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Но после просмотра лекции о </w:t>
      </w:r>
      <w:r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  <w:lang w:val="en-US"/>
        </w:rPr>
        <w:t>web</w:t>
      </w:r>
      <w:r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 приложениях пришла мысль создать 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его. Хотелось бы узнать ваше мнение по данному вопросу. Учусь я на программиста 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  <w:lang w:val="en-US"/>
        </w:rPr>
        <w:t>Python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>. Опыт в</w:t>
      </w:r>
      <w:r w:rsid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> 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создании статичных страниц есть и большой, а вот приложение с использованием 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  <w:lang w:val="en-US"/>
        </w:rPr>
        <w:t>Django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, БД, и 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  <w:lang w:val="en-US"/>
        </w:rPr>
        <w:t>JS</w:t>
      </w:r>
      <w:r w:rsidR="00D57192" w:rsidRPr="00D57192">
        <w:rPr>
          <w:rStyle w:val="a3"/>
          <w:rFonts w:ascii="Roboto" w:hAnsi="Roboto"/>
          <w:b w:val="0"/>
          <w:bCs w:val="0"/>
          <w:color w:val="2C2D30"/>
          <w:sz w:val="24"/>
          <w:szCs w:val="24"/>
          <w:shd w:val="clear" w:color="auto" w:fill="FFFFFF"/>
        </w:rPr>
        <w:t xml:space="preserve"> был только однажды и то при помощи профессионала в этом деле.</w:t>
      </w:r>
    </w:p>
    <w:p w14:paraId="3004D94E" w14:textId="77777777" w:rsidR="00510ED0" w:rsidRPr="00510ED0" w:rsidRDefault="00510ED0" w:rsidP="0067354D">
      <w:pPr>
        <w:jc w:val="center"/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</w:pPr>
    </w:p>
    <w:p w14:paraId="5106E641" w14:textId="5800C14F" w:rsidR="0067354D" w:rsidRPr="005D0C23" w:rsidRDefault="0067354D" w:rsidP="0067354D">
      <w:pPr>
        <w:jc w:val="center"/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  <w:lang w:val="en-US"/>
        </w:rPr>
        <w:t>Web</w:t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-приложение,</w:t>
      </w:r>
    </w:p>
    <w:p w14:paraId="1E091381" w14:textId="219AF71D" w:rsidR="0067354D" w:rsidRPr="005D0C23" w:rsidRDefault="0067354D" w:rsidP="0067354D">
      <w:pPr>
        <w:jc w:val="center"/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для организации судейства и онлайн-трансляции результатов турниров, соревнований</w:t>
      </w:r>
    </w:p>
    <w:p w14:paraId="1036FE04" w14:textId="77777777" w:rsidR="005D0C23" w:rsidRPr="005D0C23" w:rsidRDefault="0067354D">
      <w:pPr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 Подготовительный этап: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__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1.1 Определение целей и задач приложения:</w:t>
      </w:r>
    </w:p>
    <w:p w14:paraId="0C71F38E" w14:textId="16013429" w:rsidR="005D0C23" w:rsidRPr="005D0C23" w:rsidRDefault="0067354D" w:rsidP="005D0C23">
      <w:pPr>
        <w:jc w:val="both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 Основная цель: Создать </w:t>
      </w:r>
      <w:r w:rsidR="005D0C23" w:rsidRPr="005D0C23">
        <w:rPr>
          <w:rFonts w:ascii="Roboto" w:hAnsi="Roboto"/>
          <w:color w:val="2C2D30"/>
          <w:sz w:val="24"/>
          <w:szCs w:val="24"/>
          <w:shd w:val="clear" w:color="auto" w:fill="FFFFFF"/>
          <w:lang w:val="en-US"/>
        </w:rPr>
        <w:t>web</w:t>
      </w:r>
      <w:r w:rsidR="005D0C23"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-приложение для организации судейства </w:t>
      </w:r>
    </w:p>
    <w:p w14:paraId="13898973" w14:textId="77777777" w:rsidR="005D0C23" w:rsidRPr="005D0C23" w:rsidRDefault="0067354D" w:rsidP="00510ED0">
      <w:pPr>
        <w:spacing w:after="0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Задачи:</w:t>
      </w:r>
    </w:p>
    <w:p w14:paraId="6F8809F0" w14:textId="77777777" w:rsidR="005D0C23" w:rsidRPr="005D0C23" w:rsidRDefault="0067354D" w:rsidP="00510ED0">
      <w:pPr>
        <w:spacing w:after="0"/>
        <w:ind w:firstLine="567"/>
        <w:jc w:val="both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 </w:t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систематизировать необходимые таблицы, автоматизировать их создание, и заполнение пользователями;</w:t>
      </w:r>
    </w:p>
    <w:p w14:paraId="539BD53F" w14:textId="77777777" w:rsidR="005D0C23" w:rsidRPr="005D0C23" w:rsidRDefault="0067354D" w:rsidP="00510ED0">
      <w:pPr>
        <w:spacing w:after="0"/>
        <w:ind w:firstLine="567"/>
        <w:jc w:val="both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 Реализовать систему </w:t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вывода обобщенных данных с различных этапов соревнования</w:t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.</w:t>
      </w:r>
    </w:p>
    <w:p w14:paraId="074D5AC6" w14:textId="73B3CBBC" w:rsidR="005D0C23" w:rsidRPr="005D0C23" w:rsidRDefault="0067354D" w:rsidP="00510ED0">
      <w:pPr>
        <w:spacing w:after="0"/>
        <w:ind w:firstLine="567"/>
        <w:jc w:val="both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Создать систему авторизации и регистрации пользователей</w:t>
      </w:r>
      <w:r w:rsidR="005D0C23"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;</w:t>
      </w:r>
    </w:p>
    <w:p w14:paraId="391F77A3" w14:textId="77777777" w:rsidR="005D0C23" w:rsidRPr="005D0C23" w:rsidRDefault="0067354D" w:rsidP="005D0C23">
      <w:pPr>
        <w:ind w:firstLine="567"/>
        <w:jc w:val="both"/>
        <w:rPr>
          <w:rFonts w:ascii="Roboto" w:hAnsi="Roboto"/>
          <w:color w:val="2C2D30"/>
          <w:sz w:val="24"/>
          <w:szCs w:val="24"/>
        </w:rPr>
      </w:pPr>
      <w:r w:rsidRPr="005D0C23">
        <w:rPr>
          <w:rFonts w:ascii="Roboto" w:hAnsi="Roboto"/>
          <w:color w:val="2C2D30"/>
          <w:sz w:val="24"/>
          <w:szCs w:val="24"/>
        </w:rPr>
        <w:t xml:space="preserve">- </w:t>
      </w:r>
      <w:r w:rsidR="005D0C23" w:rsidRPr="005D0C23">
        <w:rPr>
          <w:rFonts w:ascii="Roboto" w:hAnsi="Roboto"/>
          <w:color w:val="2C2D30"/>
          <w:sz w:val="24"/>
          <w:szCs w:val="24"/>
        </w:rPr>
        <w:t xml:space="preserve">Реализовать </w:t>
      </w:r>
      <w:r w:rsidRPr="005D0C23">
        <w:rPr>
          <w:rFonts w:ascii="Roboto" w:hAnsi="Roboto"/>
          <w:color w:val="2C2D30"/>
          <w:sz w:val="24"/>
          <w:szCs w:val="24"/>
        </w:rPr>
        <w:t xml:space="preserve">различный интерфейс приложения в зависимости от </w:t>
      </w:r>
      <w:r w:rsidR="005D0C23" w:rsidRPr="005D0C23">
        <w:rPr>
          <w:rFonts w:ascii="Roboto" w:hAnsi="Roboto"/>
          <w:color w:val="2C2D30"/>
          <w:sz w:val="24"/>
          <w:szCs w:val="24"/>
        </w:rPr>
        <w:t>доступа пользователя: админ, главный судья, судья и онлайн-итоги.</w:t>
      </w:r>
    </w:p>
    <w:p w14:paraId="0279DE6F" w14:textId="77777777" w:rsidR="005D0C23" w:rsidRPr="005D0C23" w:rsidRDefault="0067354D" w:rsidP="00510ED0">
      <w:pPr>
        <w:spacing w:after="0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__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1.2 Анализ аудитории и исследование рынка: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Целевая аудитория: Люди</w:t>
      </w:r>
      <w:r w:rsidR="005D0C23"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, привлекаемые для организации и проведения соревнований, зрители</w:t>
      </w:r>
    </w:p>
    <w:p w14:paraId="1DA85570" w14:textId="77777777" w:rsidR="005D0C23" w:rsidRPr="005D0C23" w:rsidRDefault="0067354D" w:rsidP="00510ED0">
      <w:pPr>
        <w:spacing w:after="0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Исследование рынка: Проанализирован</w:t>
      </w:r>
      <w:r w:rsidR="005D0C23"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 опыт проведения судейства и организации соревнований, </w:t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определены их особенности и недостатки.</w:t>
      </w:r>
    </w:p>
    <w:p w14:paraId="08441491" w14:textId="77777777" w:rsidR="005D0C23" w:rsidRDefault="0067354D" w:rsidP="005D0C23">
      <w:pPr>
        <w:jc w:val="both"/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__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1.3 Создание общего описания концепции и функциональности:</w:t>
      </w:r>
    </w:p>
    <w:p w14:paraId="473AB806" w14:textId="3178F462" w:rsidR="005D0C23" w:rsidRPr="005D0C23" w:rsidRDefault="0067354D" w:rsidP="005D0C23">
      <w:pPr>
        <w:jc w:val="both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 Концепция: </w:t>
      </w:r>
      <w:r w:rsidR="005D0C23" w:rsidRPr="005D0C23">
        <w:rPr>
          <w:rFonts w:ascii="Roboto" w:hAnsi="Roboto"/>
          <w:color w:val="2C2D30"/>
          <w:sz w:val="24"/>
          <w:szCs w:val="24"/>
          <w:shd w:val="clear" w:color="auto" w:fill="FFFFFF"/>
          <w:lang w:val="en-US"/>
        </w:rPr>
        <w:t>web</w:t>
      </w:r>
      <w:r w:rsidR="005D0C23"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-приложение, предоставляющее возможность конструирования и заполнения таблиц для организации судейства, предоставления информации в режиме реального времени.</w:t>
      </w:r>
    </w:p>
    <w:p w14:paraId="1DA997F0" w14:textId="77777777" w:rsidR="005D0C23" w:rsidRDefault="0067354D">
      <w:pPr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Основные функции:</w:t>
      </w:r>
    </w:p>
    <w:p w14:paraId="76090B62" w14:textId="2EA161AD" w:rsidR="005D0C23" w:rsidRDefault="005D0C23" w:rsidP="005D0C23">
      <w:pPr>
        <w:pStyle w:val="a4"/>
        <w:numPr>
          <w:ilvl w:val="0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Со стороны судьи:</w:t>
      </w:r>
    </w:p>
    <w:p w14:paraId="284AAC54" w14:textId="70C78D65" w:rsidR="005D0C23" w:rsidRDefault="005D0C23" w:rsidP="005D0C23">
      <w:pPr>
        <w:pStyle w:val="a4"/>
        <w:numPr>
          <w:ilvl w:val="1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Авторизация, заполнение таблицы судейства, получении информации по конкурсу, особенностям.</w:t>
      </w:r>
    </w:p>
    <w:p w14:paraId="331ABEDF" w14:textId="169FAFA1" w:rsidR="005D0C23" w:rsidRDefault="005D0C23" w:rsidP="005D0C23">
      <w:pPr>
        <w:pStyle w:val="a4"/>
        <w:numPr>
          <w:ilvl w:val="0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Со стороны главного судьи:</w:t>
      </w:r>
    </w:p>
    <w:p w14:paraId="2A4962F1" w14:textId="445010A8" w:rsidR="005D0C23" w:rsidRDefault="005D0C23" w:rsidP="005D0C23">
      <w:pPr>
        <w:pStyle w:val="a4"/>
        <w:numPr>
          <w:ilvl w:val="1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Получение информации по всем конкурсам одновременно, или по каждому по отдельности.</w:t>
      </w:r>
    </w:p>
    <w:p w14:paraId="49BD4FA2" w14:textId="54285BCF" w:rsidR="005D0C23" w:rsidRDefault="005D0C23" w:rsidP="005D0C23">
      <w:pPr>
        <w:pStyle w:val="a4"/>
        <w:numPr>
          <w:ilvl w:val="1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lastRenderedPageBreak/>
        <w:t>Добавление судей, назначение ему таблиц для судейства, выдача логинов и паролей для судей.</w:t>
      </w:r>
    </w:p>
    <w:p w14:paraId="4294B4AF" w14:textId="3C5B46BA" w:rsidR="005D0C23" w:rsidRDefault="005D0C23" w:rsidP="005D0C23">
      <w:pPr>
        <w:pStyle w:val="a4"/>
        <w:numPr>
          <w:ilvl w:val="0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Со стороны администратора:</w:t>
      </w:r>
    </w:p>
    <w:p w14:paraId="0D0BDDA9" w14:textId="54580180" w:rsidR="005D0C23" w:rsidRDefault="005D0C23" w:rsidP="005D0C23">
      <w:pPr>
        <w:pStyle w:val="a4"/>
        <w:numPr>
          <w:ilvl w:val="1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Изменение таблиц, формирование новых, формирование данных для вывода на экран для зрителей.</w:t>
      </w:r>
    </w:p>
    <w:p w14:paraId="263E7DBD" w14:textId="50AC73A2" w:rsidR="005D0C23" w:rsidRDefault="005D0C23" w:rsidP="005D0C23">
      <w:pPr>
        <w:pStyle w:val="a4"/>
        <w:numPr>
          <w:ilvl w:val="0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Со стороны зрителей:</w:t>
      </w:r>
    </w:p>
    <w:p w14:paraId="6F5826FB" w14:textId="4E431671" w:rsidR="005D0C23" w:rsidRPr="005D0C23" w:rsidRDefault="005D0C23" w:rsidP="005D0C23">
      <w:pPr>
        <w:pStyle w:val="a4"/>
        <w:numPr>
          <w:ilvl w:val="1"/>
          <w:numId w:val="1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Наблюдение результатов соревнований общее/по каждому конкурсу.</w:t>
      </w:r>
    </w:p>
    <w:p w14:paraId="126F452C" w14:textId="77777777" w:rsidR="00DC63E3" w:rsidRDefault="0067354D" w:rsidP="00DC63E3">
      <w:pPr>
        <w:keepNext/>
        <w:ind w:firstLine="567"/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__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1.4 Выбор бизнес-модели:</w:t>
      </w:r>
    </w:p>
    <w:p w14:paraId="1C8CD541" w14:textId="6FA119FF" w:rsidR="00DC63E3" w:rsidRDefault="0067354D" w:rsidP="005D0C23">
      <w:pPr>
        <w:ind w:firstLine="567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 Модель монетизации: </w:t>
      </w:r>
      <w:r w:rsidR="00DC63E3">
        <w:rPr>
          <w:rFonts w:ascii="Roboto" w:hAnsi="Roboto"/>
          <w:color w:val="2C2D30"/>
          <w:sz w:val="24"/>
          <w:szCs w:val="24"/>
          <w:shd w:val="clear" w:color="auto" w:fill="FFFFFF"/>
        </w:rPr>
        <w:t>приложение будет бесплатным, после апробации возможно монетизация</w:t>
      </w:r>
    </w:p>
    <w:p w14:paraId="3551D73E" w14:textId="77777777" w:rsidR="00DC63E3" w:rsidRDefault="0067354D" w:rsidP="005D0C23">
      <w:pPr>
        <w:ind w:firstLine="567"/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</w:pP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__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1.5 Оценка ресурсов и бюджета: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Ресурсы: Доступен бюджет для найма разработчиков, дизайнеров и рекламных кампаний.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Бюджет: Оценка расходов на разработку, дизайн, маркетинг и обслуживание приложения.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__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1.6 Планирование времени: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Временной график: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Определение требований и разработка концепции: 2 недели.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Проектирование интерфейса и прототипирование: 3 недели.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 Разработка </w:t>
      </w:r>
      <w:proofErr w:type="spellStart"/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фронтенда</w:t>
      </w:r>
      <w:proofErr w:type="spellEnd"/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 и бэкенда: </w:t>
      </w:r>
      <w:r w:rsidR="00DC63E3">
        <w:rPr>
          <w:rFonts w:ascii="Roboto" w:hAnsi="Roboto"/>
          <w:color w:val="2C2D30"/>
          <w:sz w:val="24"/>
          <w:szCs w:val="24"/>
          <w:shd w:val="clear" w:color="auto" w:fill="FFFFFF"/>
        </w:rPr>
        <w:t>16</w:t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 недель.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- Тестирование и доработка: </w:t>
      </w:r>
      <w:r w:rsidR="00DC63E3">
        <w:rPr>
          <w:rFonts w:ascii="Roboto" w:hAnsi="Roboto"/>
          <w:color w:val="2C2D30"/>
          <w:sz w:val="24"/>
          <w:szCs w:val="24"/>
          <w:shd w:val="clear" w:color="auto" w:fill="FFFFFF"/>
        </w:rPr>
        <w:t>4</w:t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 недели.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- Деплой и подготовка к запуску: 1 неделя.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Fonts w:ascii="Roboto" w:hAnsi="Roboto"/>
          <w:color w:val="2C2D30"/>
          <w:sz w:val="24"/>
          <w:szCs w:val="24"/>
          <w:shd w:val="clear" w:color="auto" w:fill="FFFFFF"/>
        </w:rPr>
        <w:t>__</w:t>
      </w:r>
      <w:r w:rsidRPr="005D0C23">
        <w:rPr>
          <w:rFonts w:ascii="Roboto" w:hAnsi="Roboto"/>
          <w:color w:val="2C2D30"/>
          <w:sz w:val="24"/>
          <w:szCs w:val="24"/>
        </w:rPr>
        <w:br/>
      </w:r>
      <w:r w:rsidRPr="005D0C23">
        <w:rPr>
          <w:rStyle w:val="a3"/>
          <w:rFonts w:ascii="Roboto" w:hAnsi="Roboto"/>
          <w:color w:val="2C2D30"/>
          <w:sz w:val="24"/>
          <w:szCs w:val="24"/>
          <w:shd w:val="clear" w:color="auto" w:fill="FFFFFF"/>
        </w:rPr>
        <w:t>1.7 Проектирование прототипа:</w:t>
      </w:r>
    </w:p>
    <w:p w14:paraId="4B023CD9" w14:textId="77777777" w:rsidR="00DC63E3" w:rsidRDefault="0067354D" w:rsidP="00DC63E3">
      <w:pPr>
        <w:pStyle w:val="a4"/>
        <w:numPr>
          <w:ilvl w:val="0"/>
          <w:numId w:val="2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DC63E3">
        <w:rPr>
          <w:rFonts w:ascii="Roboto" w:hAnsi="Roboto"/>
          <w:color w:val="2C2D30"/>
          <w:sz w:val="24"/>
          <w:szCs w:val="24"/>
          <w:shd w:val="clear" w:color="auto" w:fill="FFFFFF"/>
        </w:rPr>
        <w:t>Создание прототипа интерфейса с основными элементами:</w:t>
      </w:r>
    </w:p>
    <w:p w14:paraId="1F472544" w14:textId="77777777" w:rsidR="00DC63E3" w:rsidRDefault="0067354D" w:rsidP="00DC63E3">
      <w:pPr>
        <w:pStyle w:val="a4"/>
        <w:numPr>
          <w:ilvl w:val="0"/>
          <w:numId w:val="2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DC63E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Главная страница с </w:t>
      </w:r>
      <w:r w:rsidR="00DC63E3" w:rsidRPr="00DC63E3">
        <w:rPr>
          <w:rFonts w:ascii="Roboto" w:hAnsi="Roboto"/>
          <w:color w:val="2C2D30"/>
          <w:sz w:val="24"/>
          <w:szCs w:val="24"/>
          <w:shd w:val="clear" w:color="auto" w:fill="FFFFFF"/>
        </w:rPr>
        <w:t>авторизацией</w:t>
      </w:r>
    </w:p>
    <w:p w14:paraId="5DD09416" w14:textId="77777777" w:rsidR="00DC63E3" w:rsidRDefault="0067354D" w:rsidP="00DC63E3">
      <w:pPr>
        <w:pStyle w:val="a4"/>
        <w:numPr>
          <w:ilvl w:val="0"/>
          <w:numId w:val="2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DC63E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Страница </w:t>
      </w:r>
      <w:r w:rsidR="00DC63E3" w:rsidRPr="00DC63E3">
        <w:rPr>
          <w:rFonts w:ascii="Roboto" w:hAnsi="Roboto"/>
          <w:color w:val="2C2D30"/>
          <w:sz w:val="24"/>
          <w:szCs w:val="24"/>
          <w:shd w:val="clear" w:color="auto" w:fill="FFFFFF"/>
        </w:rPr>
        <w:t>для судей</w:t>
      </w:r>
    </w:p>
    <w:p w14:paraId="6607186C" w14:textId="68793793" w:rsidR="00DC63E3" w:rsidRDefault="0067354D" w:rsidP="00DC63E3">
      <w:pPr>
        <w:pStyle w:val="a4"/>
        <w:numPr>
          <w:ilvl w:val="0"/>
          <w:numId w:val="2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DC63E3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Страница </w:t>
      </w:r>
      <w:r w:rsidR="00DC63E3" w:rsidRPr="00DC63E3">
        <w:rPr>
          <w:rFonts w:ascii="Roboto" w:hAnsi="Roboto"/>
          <w:color w:val="2C2D30"/>
          <w:sz w:val="24"/>
          <w:szCs w:val="24"/>
          <w:shd w:val="clear" w:color="auto" w:fill="FFFFFF"/>
        </w:rPr>
        <w:t>для главного судьи</w:t>
      </w:r>
    </w:p>
    <w:p w14:paraId="3395952F" w14:textId="0C2F954F" w:rsidR="00DC63E3" w:rsidRDefault="00DC63E3" w:rsidP="00DC63E3">
      <w:pPr>
        <w:pStyle w:val="a4"/>
        <w:numPr>
          <w:ilvl w:val="0"/>
          <w:numId w:val="2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Страница администратора</w:t>
      </w:r>
    </w:p>
    <w:p w14:paraId="741057F1" w14:textId="4DEEEC38" w:rsidR="00DC63E3" w:rsidRDefault="00DC63E3" w:rsidP="00DC63E3">
      <w:pPr>
        <w:pStyle w:val="a4"/>
        <w:numPr>
          <w:ilvl w:val="0"/>
          <w:numId w:val="2"/>
        </w:numPr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rFonts w:ascii="Roboto" w:hAnsi="Roboto"/>
          <w:color w:val="2C2D30"/>
          <w:sz w:val="24"/>
          <w:szCs w:val="24"/>
          <w:shd w:val="clear" w:color="auto" w:fill="FFFFFF"/>
        </w:rPr>
        <w:t>Страница зрителей</w:t>
      </w:r>
    </w:p>
    <w:p w14:paraId="2CA51523" w14:textId="77777777" w:rsidR="00510ED0" w:rsidRDefault="00510ED0" w:rsidP="00510ED0">
      <w:pPr>
        <w:rPr>
          <w:rFonts w:ascii="Roboto" w:hAnsi="Roboto"/>
          <w:color w:val="2C2D30"/>
          <w:sz w:val="24"/>
          <w:szCs w:val="24"/>
          <w:shd w:val="clear" w:color="auto" w:fill="FFFFFF"/>
        </w:rPr>
      </w:pPr>
    </w:p>
    <w:p w14:paraId="6FC146C9" w14:textId="081AEE8C" w:rsidR="00510ED0" w:rsidRDefault="00510ED0" w:rsidP="00510ED0">
      <w:pPr>
        <w:jc w:val="center"/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3E192D" wp14:editId="2BF9BCB9">
            <wp:extent cx="5938117" cy="1631950"/>
            <wp:effectExtent l="0" t="0" r="5715" b="6350"/>
            <wp:docPr id="195746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1863" name=""/>
                    <pic:cNvPicPr/>
                  </pic:nvPicPr>
                  <pic:blipFill rotWithShape="1">
                    <a:blip r:embed="rId5"/>
                    <a:srcRect l="1524" t="26058" r="48261" b="48438"/>
                    <a:stretch/>
                  </pic:blipFill>
                  <pic:spPr bwMode="auto">
                    <a:xfrm>
                      <a:off x="0" y="0"/>
                      <a:ext cx="5939838" cy="163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0909D" w14:textId="77777777" w:rsidR="00510ED0" w:rsidRDefault="00510ED0" w:rsidP="00510ED0">
      <w:pPr>
        <w:jc w:val="center"/>
        <w:rPr>
          <w:rFonts w:ascii="Roboto" w:hAnsi="Roboto"/>
          <w:color w:val="2C2D30"/>
          <w:sz w:val="24"/>
          <w:szCs w:val="24"/>
          <w:shd w:val="clear" w:color="auto" w:fill="FFFFFF"/>
        </w:rPr>
      </w:pPr>
    </w:p>
    <w:p w14:paraId="5961711B" w14:textId="7FA2AD2E" w:rsidR="00510ED0" w:rsidRDefault="00510ED0" w:rsidP="00510ED0">
      <w:pPr>
        <w:jc w:val="center"/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DAADCE" wp14:editId="3D74E957">
            <wp:extent cx="5945043" cy="2815567"/>
            <wp:effectExtent l="0" t="0" r="0" b="4445"/>
            <wp:docPr id="211745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56224" name=""/>
                    <pic:cNvPicPr/>
                  </pic:nvPicPr>
                  <pic:blipFill rotWithShape="1">
                    <a:blip r:embed="rId6"/>
                    <a:srcRect l="1465" t="26327" r="48261" b="29670"/>
                    <a:stretch/>
                  </pic:blipFill>
                  <pic:spPr bwMode="auto">
                    <a:xfrm>
                      <a:off x="0" y="0"/>
                      <a:ext cx="5946768" cy="281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8096A" w14:textId="77777777" w:rsidR="00510ED0" w:rsidRDefault="00510ED0" w:rsidP="00510ED0">
      <w:pPr>
        <w:jc w:val="center"/>
        <w:rPr>
          <w:rFonts w:ascii="Roboto" w:hAnsi="Roboto"/>
          <w:color w:val="2C2D30"/>
          <w:sz w:val="24"/>
          <w:szCs w:val="24"/>
          <w:shd w:val="clear" w:color="auto" w:fill="FFFFFF"/>
        </w:rPr>
      </w:pPr>
    </w:p>
    <w:p w14:paraId="3E0BBDF7" w14:textId="577FAD61" w:rsidR="00510ED0" w:rsidRPr="00510ED0" w:rsidRDefault="00510ED0" w:rsidP="00510ED0">
      <w:pPr>
        <w:jc w:val="center"/>
        <w:rPr>
          <w:rFonts w:ascii="Roboto" w:hAnsi="Roboto"/>
          <w:color w:val="2C2D3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82B3927" wp14:editId="1D9FF70E">
            <wp:extent cx="5937920" cy="2236470"/>
            <wp:effectExtent l="0" t="0" r="5715" b="0"/>
            <wp:docPr id="44363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6563" name=""/>
                    <pic:cNvPicPr/>
                  </pic:nvPicPr>
                  <pic:blipFill rotWithShape="1">
                    <a:blip r:embed="rId7"/>
                    <a:srcRect l="1532" t="26270" r="47940" b="38560"/>
                    <a:stretch/>
                  </pic:blipFill>
                  <pic:spPr bwMode="auto">
                    <a:xfrm>
                      <a:off x="0" y="0"/>
                      <a:ext cx="5939832" cy="223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0ED0" w:rsidRPr="00510ED0" w:rsidSect="0067354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0845"/>
    <w:multiLevelType w:val="hybridMultilevel"/>
    <w:tmpl w:val="D578FA4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C92754A"/>
    <w:multiLevelType w:val="hybridMultilevel"/>
    <w:tmpl w:val="F11C804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46999602">
    <w:abstractNumId w:val="1"/>
  </w:num>
  <w:num w:numId="2" w16cid:durableId="154757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D"/>
    <w:rsid w:val="0003151B"/>
    <w:rsid w:val="00261653"/>
    <w:rsid w:val="002C6B6E"/>
    <w:rsid w:val="00510ED0"/>
    <w:rsid w:val="005D0C23"/>
    <w:rsid w:val="0067354D"/>
    <w:rsid w:val="00D57192"/>
    <w:rsid w:val="00D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46ED"/>
  <w15:chartTrackingRefBased/>
  <w15:docId w15:val="{4FDFE5B8-AF23-411C-995B-6F4791C0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354D"/>
    <w:rPr>
      <w:b/>
      <w:bCs/>
    </w:rPr>
  </w:style>
  <w:style w:type="paragraph" w:styleId="a4">
    <w:name w:val="List Paragraph"/>
    <w:basedOn w:val="a"/>
    <w:uiPriority w:val="34"/>
    <w:qFormat/>
    <w:rsid w:val="0067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2023-08-11T09:22:00Z</dcterms:created>
  <dcterms:modified xsi:type="dcterms:W3CDTF">2023-08-11T10:33:00Z</dcterms:modified>
</cp:coreProperties>
</file>