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2AC" w:rsidRPr="00D73814" w:rsidRDefault="00300377" w:rsidP="00A562AC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 xml:space="preserve"> </w:t>
      </w:r>
      <w:r w:rsidR="00D66586" w:rsidRPr="006376DA">
        <w:rPr>
          <w:b/>
        </w:rPr>
        <w:t xml:space="preserve">Stock final inférieur au stock </w:t>
      </w:r>
      <w:r w:rsidR="00034EEF" w:rsidRPr="006376DA">
        <w:rPr>
          <w:b/>
        </w:rPr>
        <w:t>initial</w:t>
      </w:r>
      <w:r w:rsidR="00D66586" w:rsidRPr="00D73814">
        <w:t> :</w:t>
      </w:r>
      <w:r w:rsidR="00034EEF" w:rsidRPr="00D73814">
        <w:t xml:space="preserve"> valeurs d’acquisition ex (3400, 3100</w:t>
      </w:r>
      <w:r w:rsidR="00F25BC6" w:rsidRPr="00D73814">
        <w:t xml:space="preserve"> et 3000</w:t>
      </w:r>
      <w:r w:rsidR="00034EEF" w:rsidRPr="00D73814">
        <w:t>) au crédit et variations de stock 609 en débit</w:t>
      </w:r>
    </w:p>
    <w:p w:rsidR="00A562AC" w:rsidRPr="00D73814" w:rsidRDefault="00034EEF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Stock final supérieur au stock initial</w:t>
      </w:r>
      <w:r w:rsidRPr="00D73814">
        <w:t> : valeurs d’acquisition ex (3400,3100) au débit et variations de stock609 en crédit</w:t>
      </w:r>
    </w:p>
    <w:p w:rsidR="00A562AC" w:rsidRDefault="006376DA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Produits à reporter</w:t>
      </w:r>
      <w:r>
        <w:t xml:space="preserve"> : </w:t>
      </w:r>
      <w:r w:rsidR="00034EEF">
        <w:t xml:space="preserve">Loyer </w:t>
      </w:r>
      <w:r w:rsidR="002B1CA6">
        <w:t>reçu</w:t>
      </w:r>
      <w:r w:rsidR="00034EEF">
        <w:t xml:space="preserve">  semestriel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montant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mois année N+N+1</m:t>
            </m:r>
          </m:den>
        </m:f>
        <m:r>
          <m:rPr>
            <m:sty m:val="bi"/>
          </m:rPr>
          <w:rPr>
            <w:rFonts w:ascii="Cambria Math" w:hAnsi="Cambria Math"/>
          </w:rPr>
          <m:t>*N+1</m:t>
        </m:r>
      </m:oMath>
      <w:r w:rsidR="00202993">
        <w:t xml:space="preserve"> </w:t>
      </w:r>
      <w:r w:rsidR="00034EEF">
        <w:t>donc 4930 produits à reporter au crédit et 7490 produits d’exploitation divers au débit</w:t>
      </w:r>
    </w:p>
    <w:p w:rsidR="00300377" w:rsidRPr="000A1684" w:rsidRDefault="00300377" w:rsidP="000A1684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Produits à recevoir :</w:t>
      </w:r>
      <w:r>
        <w:t xml:space="preserve"> 4040 débits, 7000 en crédit </w:t>
      </w:r>
      <w:r w:rsidR="009064B3">
        <w:rPr>
          <w:u w:val="single"/>
        </w:rPr>
        <w:t xml:space="preserve"> </w:t>
      </w:r>
      <w:r w:rsidR="009766D4">
        <w:rPr>
          <w:u w:val="single"/>
        </w:rPr>
        <w:t>montant de base</w:t>
      </w:r>
    </w:p>
    <w:p w:rsidR="00A562AC" w:rsidRDefault="006376DA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Charge à imputer</w:t>
      </w:r>
      <w:r>
        <w:t xml:space="preserve"> : </w:t>
      </w:r>
      <w:r w:rsidR="00873A63">
        <w:t xml:space="preserve">Facture </w:t>
      </w:r>
      <w:r w:rsidR="002B1CA6">
        <w:t>envoyer</w:t>
      </w:r>
      <w:r w:rsidR="00873A63">
        <w:t xml:space="preserve"> tard donc charge </w:t>
      </w:r>
      <w:r w:rsidR="005C2546">
        <w:t>à</w:t>
      </w:r>
      <w:r w:rsidR="00873A63">
        <w:t xml:space="preserve"> imputer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montant 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les mois</m:t>
            </m:r>
          </m:den>
        </m:f>
      </m:oMath>
      <w:r w:rsidR="00873A63">
        <w:t xml:space="preserve">4920 charge à imputer au débit et 612 fournitures faites à l’entreprise  en  </w:t>
      </w:r>
      <w:r w:rsidR="002B1CA6">
        <w:t>c</w:t>
      </w:r>
      <w:r w:rsidR="00873A63">
        <w:t>rédit</w:t>
      </w:r>
    </w:p>
    <w:p w:rsidR="00300377" w:rsidRPr="00300377" w:rsidRDefault="00300377" w:rsidP="00300377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 w:rsidRPr="006376DA">
        <w:rPr>
          <w:b/>
        </w:rPr>
        <w:t xml:space="preserve">Charge à reporter : </w:t>
      </w:r>
      <w:r>
        <w:t xml:space="preserve">4900 charges à reporter débit et le compte concerner ex (6140,6141…) crédits </w:t>
      </w:r>
      <w:r w:rsidR="000A1684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montant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mois année N+N+1</m:t>
            </m:r>
          </m:den>
        </m:f>
        <m:r>
          <m:rPr>
            <m:sty m:val="bi"/>
          </m:rPr>
          <w:rPr>
            <w:rFonts w:ascii="Cambria Math" w:hAnsi="Cambria Math"/>
          </w:rPr>
          <m:t>*N+1</m:t>
        </m:r>
      </m:oMath>
      <w:r w:rsidR="00202993">
        <w:t xml:space="preserve"> </w:t>
      </w:r>
    </w:p>
    <w:p w:rsidR="00034EEF" w:rsidRDefault="00907AF2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Amortissements :</w:t>
      </w:r>
      <w:r w:rsidR="00A562AC">
        <w:t xml:space="preserve"> 630 dotations aux amortissements en débit </w:t>
      </w:r>
      <w:r w:rsidR="00D73814">
        <w:t>classe 2 amortissement actés crédit</w:t>
      </w:r>
    </w:p>
    <w:p w:rsidR="00D73814" w:rsidRDefault="00D73814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Perdre de sa valeur</w:t>
      </w:r>
      <w:r w:rsidR="007A1C22">
        <w:t> : (6308, 6309) en débit et 220</w:t>
      </w:r>
      <w:r>
        <w:t>9 au crédit</w:t>
      </w:r>
    </w:p>
    <w:p w:rsidR="00D73814" w:rsidRDefault="00D73814" w:rsidP="00A562AC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Grosse réparation :</w:t>
      </w:r>
      <w:r>
        <w:t xml:space="preserve"> 6360 en débit et 1620 en crédit </w:t>
      </w:r>
    </w:p>
    <w:p w:rsidR="00D73814" w:rsidRDefault="00D73814" w:rsidP="00C071E0">
      <w:pPr>
        <w:pStyle w:val="Paragraphedeliste"/>
        <w:numPr>
          <w:ilvl w:val="0"/>
          <w:numId w:val="4"/>
        </w:numPr>
        <w:ind w:left="284" w:hanging="284"/>
      </w:pPr>
      <w:r w:rsidRPr="006376DA">
        <w:rPr>
          <w:b/>
        </w:rPr>
        <w:t>Créance douteuse l’entreprise</w:t>
      </w:r>
      <w:r>
        <w:t xml:space="preserve"> a + l’entreprise b dans 4070 au débit et 4000 clients en crédit</w:t>
      </w:r>
      <w:r w:rsidR="006376DA">
        <w:br/>
        <w:t>-</w:t>
      </w:r>
      <w:r w:rsidR="0027470D">
        <w:t xml:space="preserve"> </w:t>
      </w:r>
      <w:r w:rsidR="00ED5938">
        <w:t xml:space="preserve">6340 </w:t>
      </w:r>
      <w:r w:rsidR="00825496">
        <w:t>débits</w:t>
      </w:r>
      <w:r w:rsidR="00ED5938">
        <w:t xml:space="preserve"> </w:t>
      </w:r>
      <w:r w:rsidR="00382CB1">
        <w:t xml:space="preserve"> 4090 l’entreprise </w:t>
      </w:r>
      <w:r w:rsidR="00202993">
        <w:t>a et 4091 de l’entreprise b</w:t>
      </w:r>
      <w:r w:rsidR="00C071E0" w:rsidRPr="005C2546">
        <w:rPr>
          <w:u w:val="single"/>
        </w:rPr>
        <w:t xml:space="preserve">=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montant TVAC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1,21</m:t>
            </m:r>
          </m:den>
        </m:f>
        <m:r>
          <m:rPr>
            <m:sty m:val="bi"/>
          </m:rPr>
          <w:rPr>
            <w:rFonts w:ascii="Cambria Math" w:hAnsi="Cambria Math"/>
          </w:rPr>
          <m:t>*TAUX%</m:t>
        </m:r>
      </m:oMath>
    </w:p>
    <w:p w:rsidR="00BA5FAF" w:rsidRPr="00300377" w:rsidRDefault="000134BE" w:rsidP="00A562A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Dotations aux réductions sur stock </w:t>
      </w:r>
      <w:r>
        <w:t>6310 au débit et 3190 au crédit</w:t>
      </w:r>
    </w:p>
    <w:p w:rsidR="00300377" w:rsidRPr="000134BE" w:rsidRDefault="00300377" w:rsidP="00A562A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Corriger une erreur :</w:t>
      </w:r>
      <w:r>
        <w:t xml:space="preserve"> </w:t>
      </w:r>
      <w:r w:rsidR="005E0CDE">
        <w:t xml:space="preserve">faire le contraire de l’opération </w:t>
      </w:r>
    </w:p>
    <w:p w:rsidR="000134BE" w:rsidRDefault="00C907E3" w:rsidP="00A562A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Différence de caisse </w:t>
      </w:r>
      <w:r w:rsidRPr="005E0CDE">
        <w:t xml:space="preserve">: </w:t>
      </w:r>
      <w:r w:rsidR="005E0CDE" w:rsidRPr="005E0CDE">
        <w:t>la différence</w:t>
      </w:r>
      <w:r w:rsidR="005E0CDE">
        <w:rPr>
          <w:b/>
        </w:rPr>
        <w:t xml:space="preserve"> </w:t>
      </w:r>
      <w:r w:rsidRPr="00C907E3">
        <w:t>moins dans la caisse</w:t>
      </w:r>
      <w:r w:rsidR="005E0CDE">
        <w:rPr>
          <w:b/>
        </w:rPr>
        <w:t xml:space="preserve"> mais plus dans l’inventaire ou l’inverse</w:t>
      </w:r>
    </w:p>
    <w:p w:rsidR="009064B3" w:rsidRPr="009766D4" w:rsidRDefault="009064B3" w:rsidP="00A562A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proofErr w:type="spellStart"/>
      <w:r>
        <w:rPr>
          <w:b/>
        </w:rPr>
        <w:t>Reclacement</w:t>
      </w:r>
      <w:proofErr w:type="spellEnd"/>
      <w:r>
        <w:rPr>
          <w:b/>
        </w:rPr>
        <w:t xml:space="preserve"> des dettes :</w:t>
      </w:r>
      <w:r>
        <w:t xml:space="preserve"> le compte ex (1730,</w:t>
      </w:r>
      <w:r w:rsidR="002903E8">
        <w:t>5500)  au débit ou crédit et 4230 au crédit</w:t>
      </w:r>
    </w:p>
    <w:p w:rsidR="00BB2E35" w:rsidRPr="00BB2E35" w:rsidRDefault="009766D4" w:rsidP="00A562AC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Conjoncture économique :</w:t>
      </w:r>
      <w:r>
        <w:t xml:space="preserve"> </w:t>
      </w:r>
      <w:r w:rsidR="00BB2E35">
        <w:t>(3090</w:t>
      </w:r>
      <w:r w:rsidR="00202993">
        <w:t>, 3190,</w:t>
      </w:r>
      <w:r w:rsidR="00692C36">
        <w:t xml:space="preserve"> </w:t>
      </w:r>
      <w:r w:rsidR="00202993">
        <w:t>3390,</w:t>
      </w:r>
      <w:r w:rsidR="00692C36">
        <w:t xml:space="preserve"> </w:t>
      </w:r>
      <w:r w:rsidR="00202993">
        <w:t>3490</w:t>
      </w:r>
      <w:r w:rsidR="00BB2E35">
        <w:t>) en crédits   et 6310 dotation valeur stock en débit</w:t>
      </w:r>
    </w:p>
    <w:p w:rsidR="00BB2E35" w:rsidRPr="00202993" w:rsidRDefault="00BB2E35" w:rsidP="00BB2E35">
      <w:pPr>
        <w:pStyle w:val="Paragraphedeliste"/>
        <w:numPr>
          <w:ilvl w:val="0"/>
          <w:numId w:val="4"/>
        </w:numPr>
        <w:ind w:left="284" w:hanging="284"/>
        <w:rPr>
          <w:b/>
        </w:rPr>
      </w:pPr>
      <w:r>
        <w:rPr>
          <w:b/>
        </w:rPr>
        <w:t>Emprunt :</w:t>
      </w:r>
      <w:r>
        <w:t xml:space="preserve"> 1730 </w:t>
      </w:r>
      <w:proofErr w:type="spellStart"/>
      <w:r>
        <w:t>etab</w:t>
      </w:r>
      <w:proofErr w:type="spellEnd"/>
      <w:r>
        <w:t xml:space="preserve"> crédit en débit 4230 </w:t>
      </w:r>
      <w:proofErr w:type="spellStart"/>
      <w:r>
        <w:t>etab</w:t>
      </w:r>
      <w:proofErr w:type="spellEnd"/>
      <w:r>
        <w:t xml:space="preserve"> crédit  en débit écrire avant le rembours</w:t>
      </w:r>
      <w:r w:rsidR="00202993">
        <w:t>ement ex (2800 de remboursement</w:t>
      </w:r>
    </w:p>
    <w:p w:rsidR="00202993" w:rsidRDefault="00202993" w:rsidP="00202993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 xml:space="preserve">Travaux de peinture pour un client : </w:t>
      </w:r>
      <w:r w:rsidRPr="00202993">
        <w:t xml:space="preserve">4040 </w:t>
      </w:r>
      <w:r w:rsidR="004A2C28" w:rsidRPr="00202993">
        <w:t>produits</w:t>
      </w:r>
      <w:r w:rsidRPr="00202993">
        <w:t xml:space="preserve"> </w:t>
      </w:r>
      <w:r w:rsidR="00692C36" w:rsidRPr="00202993">
        <w:t>à</w:t>
      </w:r>
      <w:r w:rsidRPr="00202993">
        <w:t xml:space="preserve"> recevoir en débit et 7070 Prestation de service en crédit </w:t>
      </w:r>
    </w:p>
    <w:p w:rsidR="00665522" w:rsidRPr="00202993" w:rsidRDefault="00665522" w:rsidP="00202993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Octroyer un prêt :</w:t>
      </w:r>
      <w:r w:rsidR="004A2C28">
        <w:rPr>
          <w:b/>
        </w:rPr>
        <w:t xml:space="preserve"> 4910 débit 7510 crédit </w:t>
      </w:r>
      <w: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montant*taux %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mois</m:t>
            </m:r>
          </m:den>
        </m:f>
      </m:oMath>
    </w:p>
    <w:p w:rsidR="00F930A1" w:rsidRDefault="00F930A1">
      <w:pPr>
        <w:rPr>
          <w:b/>
        </w:rPr>
      </w:pPr>
      <w:r>
        <w:rPr>
          <w:b/>
        </w:rPr>
        <w:br w:type="page"/>
      </w:r>
    </w:p>
    <w:p w:rsidR="00F930A1" w:rsidRPr="0060357D" w:rsidRDefault="00F930A1" w:rsidP="00F930A1">
      <w:pPr>
        <w:pStyle w:val="Titre"/>
        <w:jc w:val="center"/>
      </w:pPr>
      <w:r>
        <w:lastRenderedPageBreak/>
        <w:t>E</w:t>
      </w:r>
      <w:r w:rsidRPr="0060357D">
        <w:t>xercices</w:t>
      </w:r>
    </w:p>
    <w:p w:rsidR="00F930A1" w:rsidRPr="0060357D" w:rsidRDefault="00F930A1" w:rsidP="00F930A1"/>
    <w:p w:rsidR="00F930A1" w:rsidRPr="0060357D" w:rsidRDefault="00F930A1" w:rsidP="00F930A1">
      <w:pPr>
        <w:pStyle w:val="OmniPage2"/>
        <w:spacing w:line="240" w:lineRule="auto"/>
        <w:ind w:left="360" w:right="91"/>
        <w:jc w:val="both"/>
        <w:rPr>
          <w:sz w:val="24"/>
          <w:szCs w:val="24"/>
          <w:lang w:val="fr-FR"/>
        </w:rPr>
      </w:pPr>
      <w:r w:rsidRPr="0060357D">
        <w:rPr>
          <w:rFonts w:ascii="Comic Sans MS" w:hAnsi="Comic Sans MS"/>
          <w:sz w:val="24"/>
          <w:szCs w:val="24"/>
          <w:lang w:val="fr-FR"/>
        </w:rPr>
        <w:t>Exercices sur l’élasticité</w:t>
      </w:r>
      <w:r w:rsidRPr="0060357D">
        <w:rPr>
          <w:sz w:val="24"/>
          <w:szCs w:val="24"/>
          <w:lang w:val="fr-FR"/>
        </w:rPr>
        <w:t> :</w:t>
      </w:r>
    </w:p>
    <w:p w:rsidR="00F930A1" w:rsidRPr="0060357D" w:rsidRDefault="00F930A1" w:rsidP="00F930A1">
      <w:pPr>
        <w:pStyle w:val="OmniPage2"/>
        <w:spacing w:line="240" w:lineRule="auto"/>
        <w:ind w:left="360" w:right="91"/>
        <w:jc w:val="both"/>
        <w:rPr>
          <w:sz w:val="24"/>
          <w:szCs w:val="24"/>
          <w:lang w:val="fr-BE"/>
        </w:rPr>
      </w:pPr>
      <w:r w:rsidRPr="0060357D">
        <w:rPr>
          <w:sz w:val="24"/>
          <w:szCs w:val="24"/>
          <w:lang w:val="fr-BE"/>
        </w:rPr>
        <w:t>1)</w:t>
      </w: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Un boulanger a constaté que quand le PV du pain passe de 1.25 € à 1.32 €, ses ventes journalières diminuent de 78 à 68 unités.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color w:val="0000FF"/>
          <w:spacing w:val="-3"/>
          <w:sz w:val="24"/>
          <w:szCs w:val="24"/>
        </w:rPr>
      </w:pP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proofErr w:type="gramStart"/>
      <w:r w:rsidRPr="0060357D">
        <w:rPr>
          <w:spacing w:val="-3"/>
          <w:sz w:val="24"/>
          <w:szCs w:val="24"/>
        </w:rPr>
        <w:t>un</w:t>
      </w:r>
      <w:proofErr w:type="gramEnd"/>
      <w:r w:rsidRPr="0060357D">
        <w:rPr>
          <w:spacing w:val="-3"/>
          <w:sz w:val="24"/>
          <w:szCs w:val="24"/>
        </w:rPr>
        <w:t xml:space="preserve"> gérant de magasin d'articles scolaires décide d'augmenter ses recettes.  Il a le choix </w:t>
      </w:r>
      <w:proofErr w:type="gramStart"/>
      <w:r w:rsidRPr="0060357D">
        <w:rPr>
          <w:spacing w:val="-3"/>
          <w:sz w:val="24"/>
          <w:szCs w:val="24"/>
        </w:rPr>
        <w:t>entre:</w:t>
      </w:r>
      <w:proofErr w:type="gramEnd"/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>- augmenter le PV des classeurs de 15%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>- augmenter le PV des cartouches de 15%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>- augmenter le PV des cahiers de 25%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 xml:space="preserve">Il sait de </w:t>
      </w:r>
      <w:proofErr w:type="gramStart"/>
      <w:r w:rsidRPr="0060357D">
        <w:rPr>
          <w:spacing w:val="-3"/>
          <w:sz w:val="24"/>
          <w:szCs w:val="24"/>
        </w:rPr>
        <w:t>plus:</w:t>
      </w:r>
      <w:proofErr w:type="gramEnd"/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18" w:hanging="1418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 xml:space="preserve">- Pour les classeurs de 7,00 Euros/p, la demande est de 800u    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18" w:hanging="1418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                            </w:t>
      </w:r>
      <w:proofErr w:type="gramStart"/>
      <w:r w:rsidRPr="0060357D">
        <w:rPr>
          <w:spacing w:val="-3"/>
          <w:sz w:val="24"/>
          <w:szCs w:val="24"/>
        </w:rPr>
        <w:t>et</w:t>
      </w:r>
      <w:proofErr w:type="gramEnd"/>
      <w:r w:rsidRPr="0060357D">
        <w:rPr>
          <w:spacing w:val="-3"/>
          <w:sz w:val="24"/>
          <w:szCs w:val="24"/>
        </w:rPr>
        <w:t xml:space="preserve"> Ed/p = -0,7 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 xml:space="preserve">- Pour les cartouches de 1,25 Euros/p, la demande </w:t>
      </w:r>
      <w:proofErr w:type="gramStart"/>
      <w:r w:rsidRPr="0060357D">
        <w:rPr>
          <w:spacing w:val="-3"/>
          <w:sz w:val="24"/>
          <w:szCs w:val="24"/>
        </w:rPr>
        <w:t>est  de</w:t>
      </w:r>
      <w:proofErr w:type="gramEnd"/>
      <w:r w:rsidRPr="0060357D">
        <w:rPr>
          <w:spacing w:val="-3"/>
          <w:sz w:val="24"/>
          <w:szCs w:val="24"/>
        </w:rPr>
        <w:t xml:space="preserve">   1200 u     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                            </w:t>
      </w:r>
      <w:proofErr w:type="gramStart"/>
      <w:r w:rsidRPr="0060357D">
        <w:rPr>
          <w:spacing w:val="-3"/>
          <w:sz w:val="24"/>
          <w:szCs w:val="24"/>
        </w:rPr>
        <w:t>et</w:t>
      </w:r>
      <w:proofErr w:type="gramEnd"/>
      <w:r w:rsidRPr="0060357D">
        <w:rPr>
          <w:spacing w:val="-3"/>
          <w:sz w:val="24"/>
          <w:szCs w:val="24"/>
        </w:rPr>
        <w:t xml:space="preserve"> Ed/p = -0,5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</w:r>
      <w:r w:rsidRPr="0060357D">
        <w:rPr>
          <w:spacing w:val="-3"/>
          <w:sz w:val="24"/>
          <w:szCs w:val="24"/>
        </w:rPr>
        <w:tab/>
        <w:t>- Pour les plumiers de 3,5 Euros/</w:t>
      </w:r>
      <w:proofErr w:type="gramStart"/>
      <w:r w:rsidRPr="0060357D">
        <w:rPr>
          <w:spacing w:val="-3"/>
          <w:sz w:val="24"/>
          <w:szCs w:val="24"/>
        </w:rPr>
        <w:t>p ,</w:t>
      </w:r>
      <w:proofErr w:type="gramEnd"/>
      <w:r w:rsidRPr="0060357D">
        <w:rPr>
          <w:spacing w:val="-3"/>
          <w:sz w:val="24"/>
          <w:szCs w:val="24"/>
        </w:rPr>
        <w:t xml:space="preserve"> la demande est de  600u     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                            </w:t>
      </w:r>
      <w:proofErr w:type="gramStart"/>
      <w:r w:rsidRPr="0060357D">
        <w:rPr>
          <w:spacing w:val="-3"/>
          <w:sz w:val="24"/>
          <w:szCs w:val="24"/>
        </w:rPr>
        <w:t>et</w:t>
      </w:r>
      <w:proofErr w:type="gramEnd"/>
      <w:r w:rsidRPr="0060357D">
        <w:rPr>
          <w:spacing w:val="-3"/>
          <w:sz w:val="24"/>
          <w:szCs w:val="24"/>
        </w:rPr>
        <w:t xml:space="preserve"> Ed/p = -3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>Après avoir déterminé la recette avant et après l'augmentation, déterminez la solution que le gérant va choisir.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</w:p>
    <w:p w:rsidR="00F930A1" w:rsidRPr="0060357D" w:rsidRDefault="00F930A1" w:rsidP="00F930A1">
      <w:pPr>
        <w:pStyle w:val="Paragraphedeliste"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Le prix de vente de l'essence passe de 0.35 € à 0.75 </w:t>
      </w:r>
      <w:proofErr w:type="gramStart"/>
      <w:r w:rsidRPr="0060357D">
        <w:rPr>
          <w:spacing w:val="-3"/>
          <w:sz w:val="24"/>
          <w:szCs w:val="24"/>
        </w:rPr>
        <w:t>€  et</w:t>
      </w:r>
      <w:proofErr w:type="gramEnd"/>
      <w:r w:rsidRPr="0060357D">
        <w:rPr>
          <w:spacing w:val="-3"/>
          <w:sz w:val="24"/>
          <w:szCs w:val="24"/>
        </w:rPr>
        <w:t xml:space="preserve"> on constate que la demande d'essence diminue de 25%.  Calculez l'élasticité de la demande par rapport au prix.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color w:val="0000FF"/>
          <w:spacing w:val="-3"/>
          <w:sz w:val="24"/>
          <w:szCs w:val="24"/>
        </w:rPr>
      </w:pPr>
    </w:p>
    <w:p w:rsidR="00F930A1" w:rsidRPr="0060357D" w:rsidRDefault="00F930A1" w:rsidP="00F930A1">
      <w:pPr>
        <w:pStyle w:val="Paragraphedeliste"/>
        <w:numPr>
          <w:ilvl w:val="0"/>
          <w:numId w:val="6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Un 'tour </w:t>
      </w:r>
      <w:proofErr w:type="spellStart"/>
      <w:r w:rsidRPr="0060357D">
        <w:rPr>
          <w:spacing w:val="-3"/>
          <w:sz w:val="24"/>
          <w:szCs w:val="24"/>
        </w:rPr>
        <w:t>opérator</w:t>
      </w:r>
      <w:proofErr w:type="spellEnd"/>
      <w:r w:rsidRPr="0060357D">
        <w:rPr>
          <w:spacing w:val="-3"/>
          <w:sz w:val="24"/>
          <w:szCs w:val="24"/>
        </w:rPr>
        <w:t xml:space="preserve">' constate que lorsque le prix d'un voyage en Espagne passe de </w:t>
      </w:r>
      <w:proofErr w:type="gramStart"/>
      <w:r w:rsidRPr="0060357D">
        <w:rPr>
          <w:spacing w:val="-3"/>
          <w:sz w:val="24"/>
          <w:szCs w:val="24"/>
        </w:rPr>
        <w:t>500  €</w:t>
      </w:r>
      <w:proofErr w:type="gramEnd"/>
      <w:r w:rsidRPr="0060357D">
        <w:rPr>
          <w:spacing w:val="-3"/>
          <w:sz w:val="24"/>
          <w:szCs w:val="24"/>
        </w:rPr>
        <w:t xml:space="preserve">  à 620 €, le nombre de clients passe de 5.200 à 3.000.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>Calculez l'élasticité de la demande par rapport au prix.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3600"/>
          <w:tab w:val="center" w:pos="4513"/>
        </w:tabs>
        <w:suppressAutoHyphens/>
        <w:jc w:val="both"/>
        <w:rPr>
          <w:b/>
          <w:spacing w:val="-3"/>
          <w:sz w:val="24"/>
          <w:szCs w:val="24"/>
        </w:rPr>
      </w:pPr>
      <w:r w:rsidRPr="0060357D">
        <w:rPr>
          <w:b/>
          <w:spacing w:val="-3"/>
          <w:sz w:val="24"/>
          <w:szCs w:val="24"/>
        </w:rPr>
        <w:tab/>
      </w:r>
      <w:r w:rsidRPr="0060357D">
        <w:rPr>
          <w:b/>
          <w:spacing w:val="-3"/>
          <w:sz w:val="24"/>
          <w:szCs w:val="24"/>
        </w:rPr>
        <w:tab/>
      </w:r>
      <w:r w:rsidRPr="0060357D">
        <w:rPr>
          <w:b/>
          <w:spacing w:val="-3"/>
          <w:sz w:val="24"/>
          <w:szCs w:val="24"/>
        </w:rPr>
        <w:tab/>
      </w:r>
      <w:r w:rsidRPr="0060357D">
        <w:rPr>
          <w:b/>
          <w:spacing w:val="-3"/>
          <w:sz w:val="24"/>
          <w:szCs w:val="24"/>
        </w:rPr>
        <w:tab/>
      </w: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 xml:space="preserve">On constate que lorsque le revenu augmente de 15%, les quantités demandées de beurre passent de 9.000 à 13.000 tonnes.  Calculez l'élasticité de la demande par rapport au revenu qu'implique cette modification.  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09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On constate que lorsque le prix du beurre passe de 1.20 à 1.35 Euros, les quantités demandées de beurre diminuent de 10.000 à 6.000 tonnes.  Calculez l'élasticité de la demande par rapport au prix qu'implique cette modification.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09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360"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Si l'élasticité de la demande de raisins au prix du raisin est de -2, de combien doit baisser le prix pour que la quantité demandée augmente de 20% ?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567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</w:tabs>
        <w:suppressAutoHyphens/>
        <w:ind w:left="567"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>Si l'élasticité de la demande de bananes au prix des bananes est de -1,5, quel est l'effet quantitatif d'une hausse de prix de 5% ?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>Quel est l'effet sur la demande de gaz d'une hausse du prix du pétrole de 15% sachant que l'élasticité croisée de la demande de gaz au prix du pétrole est de 0,</w:t>
      </w:r>
      <w:proofErr w:type="gramStart"/>
      <w:r w:rsidRPr="0060357D">
        <w:rPr>
          <w:spacing w:val="-3"/>
          <w:sz w:val="24"/>
          <w:szCs w:val="24"/>
        </w:rPr>
        <w:t>55?</w:t>
      </w:r>
      <w:proofErr w:type="gramEnd"/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pStyle w:val="Paragraphedeliste"/>
        <w:numPr>
          <w:ilvl w:val="0"/>
          <w:numId w:val="5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On a remarqué que lorsque le prix des postes de TV plasma a diminué de 980.00 à 750.00 Euros, les quantités demandées (dans un pays) sont passées de 150.000 à 230.000.</w:t>
      </w:r>
    </w:p>
    <w:p w:rsidR="00F930A1" w:rsidRPr="0060357D" w:rsidRDefault="00F930A1" w:rsidP="00F930A1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ab/>
        <w:t>Recherchez l'élasticité de la demande par rapport au prix en ce qui concerne les postes de TV couleur.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4"/>
          <w:szCs w:val="24"/>
        </w:rPr>
      </w:pPr>
      <w:r w:rsidRPr="0060357D">
        <w:rPr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4"/>
          <w:szCs w:val="24"/>
        </w:rPr>
      </w:pPr>
    </w:p>
    <w:p w:rsidR="00F930A1" w:rsidRPr="0060357D" w:rsidRDefault="00F930A1" w:rsidP="00F930A1">
      <w:pPr>
        <w:pStyle w:val="OmniPage2"/>
        <w:spacing w:line="240" w:lineRule="auto"/>
        <w:ind w:left="360" w:right="91"/>
        <w:jc w:val="both"/>
        <w:rPr>
          <w:sz w:val="24"/>
          <w:szCs w:val="24"/>
          <w:lang w:val="fr-FR"/>
        </w:rPr>
      </w:pPr>
      <w:r w:rsidRPr="0060357D">
        <w:rPr>
          <w:rFonts w:ascii="Comic Sans MS" w:hAnsi="Comic Sans MS"/>
          <w:sz w:val="24"/>
          <w:szCs w:val="24"/>
          <w:lang w:val="fr-FR"/>
        </w:rPr>
        <w:t>Exercice sur le seuil de rentabilité</w:t>
      </w:r>
      <w:r w:rsidRPr="0060357D">
        <w:rPr>
          <w:sz w:val="24"/>
          <w:szCs w:val="24"/>
          <w:lang w:val="fr-FR"/>
        </w:rPr>
        <w:t> : (refaire les exercices du cours)</w:t>
      </w:r>
    </w:p>
    <w:p w:rsidR="00F930A1" w:rsidRPr="0060357D" w:rsidRDefault="00F930A1" w:rsidP="00F930A1">
      <w:p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color w:val="0000FF"/>
          <w:spacing w:val="-3"/>
          <w:sz w:val="24"/>
          <w:szCs w:val="24"/>
        </w:rPr>
      </w:pPr>
    </w:p>
    <w:p w:rsidR="00F930A1" w:rsidRPr="0060357D" w:rsidRDefault="00F930A1" w:rsidP="00F930A1">
      <w:pPr>
        <w:pStyle w:val="OmniPage2"/>
        <w:spacing w:line="240" w:lineRule="auto"/>
        <w:ind w:left="360" w:right="91" w:hanging="360"/>
        <w:jc w:val="both"/>
        <w:rPr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2554605</wp:posOffset>
                </wp:positionV>
                <wp:extent cx="1371600" cy="505460"/>
                <wp:effectExtent l="0" t="0" r="0" b="0"/>
                <wp:wrapNone/>
                <wp:docPr id="1945802114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71600" cy="505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930A1" w:rsidRPr="007524E8" w:rsidRDefault="00F930A1" w:rsidP="00F930A1">
                            <w:pPr>
                              <w:jc w:val="center"/>
                              <w:rPr>
                                <w:color w:val="9999FF"/>
                                <w:sz w:val="36"/>
                                <w:szCs w:val="36"/>
                              </w:rPr>
                            </w:pPr>
                            <w:r w:rsidRPr="007524E8">
                              <w:rPr>
                                <w:color w:val="9999FF"/>
                                <w:sz w:val="36"/>
                                <w:szCs w:val="36"/>
                              </w:rPr>
                              <w:t>Bon travail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96.25pt;margin-top:201.15pt;width:108pt;height:3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" filled="f" stroked="f">
                <o:lock v:ext="edit" shapetype="t"/>
                <v:textbox style="mso-fit-shape-to-text:t">
                  <w:txbxContent>
                    <w:p w:rsidR="00F930A1" w:rsidRPr="007524E8" w:rsidRDefault="00F930A1" w:rsidP="00F930A1">
                      <w:pPr>
                        <w:jc w:val="center"/>
                        <w:rPr>
                          <w:color w:val="9999FF"/>
                          <w:sz w:val="36"/>
                          <w:szCs w:val="36"/>
                        </w:rPr>
                      </w:pPr>
                      <w:r w:rsidRPr="007524E8">
                        <w:rPr>
                          <w:color w:val="9999FF"/>
                          <w:sz w:val="36"/>
                          <w:szCs w:val="36"/>
                        </w:rPr>
                        <w:t>Bon travail</w:t>
                      </w:r>
                    </w:p>
                  </w:txbxContent>
                </v:textbox>
              </v:shape>
            </w:pict>
          </mc:Fallback>
        </mc:AlternateContent>
      </w:r>
      <w:r w:rsidRPr="0060357D">
        <w:rPr>
          <w:sz w:val="24"/>
          <w:szCs w:val="24"/>
          <w:lang w:val="fr-FR"/>
        </w:rPr>
        <w:t xml:space="preserve">      Détermine arithmétiquement et graphiquement le SR selon la méthode du chiffre d’affaires et de la marge sur coût variable. Fais apparaître tous les calculs et toutes les formules.</w:t>
      </w:r>
    </w:p>
    <w:p w:rsidR="00F930A1" w:rsidRPr="0060357D" w:rsidRDefault="00F930A1" w:rsidP="00F930A1">
      <w:pPr>
        <w:pStyle w:val="OmniPage2"/>
        <w:spacing w:line="240" w:lineRule="auto"/>
        <w:ind w:left="360" w:right="91" w:hanging="360"/>
        <w:jc w:val="both"/>
        <w:rPr>
          <w:sz w:val="24"/>
          <w:szCs w:val="24"/>
          <w:lang w:val="fr-FR"/>
        </w:rPr>
      </w:pPr>
    </w:p>
    <w:p w:rsidR="00F930A1" w:rsidRPr="0060357D" w:rsidRDefault="00F930A1" w:rsidP="00F930A1">
      <w:pPr>
        <w:pStyle w:val="OmniPage2"/>
        <w:spacing w:line="240" w:lineRule="auto"/>
        <w:ind w:left="360" w:right="91" w:hanging="360"/>
        <w:jc w:val="both"/>
        <w:rPr>
          <w:sz w:val="24"/>
          <w:szCs w:val="24"/>
          <w:lang w:val="fr-FR"/>
        </w:rPr>
      </w:pPr>
      <w:r w:rsidRPr="0060357D">
        <w:rPr>
          <w:sz w:val="24"/>
          <w:szCs w:val="24"/>
          <w:lang w:val="fr-FR"/>
        </w:rPr>
        <w:t>CF : 10.000 €</w:t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  <w:t>CV : 5,00 € l’unité</w:t>
      </w:r>
    </w:p>
    <w:p w:rsidR="00F930A1" w:rsidRPr="0060357D" w:rsidRDefault="00F930A1" w:rsidP="00F930A1">
      <w:pPr>
        <w:pStyle w:val="OmniPage2"/>
        <w:spacing w:line="240" w:lineRule="auto"/>
        <w:ind w:left="360" w:right="91" w:hanging="360"/>
        <w:jc w:val="both"/>
        <w:rPr>
          <w:sz w:val="24"/>
          <w:lang w:val="fr-BE"/>
        </w:rPr>
      </w:pPr>
      <w:proofErr w:type="spellStart"/>
      <w:r w:rsidRPr="0060357D">
        <w:rPr>
          <w:sz w:val="24"/>
          <w:szCs w:val="24"/>
          <w:lang w:val="fr-FR"/>
        </w:rPr>
        <w:t>PVu</w:t>
      </w:r>
      <w:proofErr w:type="spellEnd"/>
      <w:r w:rsidRPr="0060357D">
        <w:rPr>
          <w:sz w:val="24"/>
          <w:szCs w:val="24"/>
          <w:lang w:val="fr-FR"/>
        </w:rPr>
        <w:t xml:space="preserve"> 10,00 €</w:t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</w:r>
      <w:r w:rsidRPr="0060357D">
        <w:rPr>
          <w:sz w:val="24"/>
          <w:szCs w:val="24"/>
          <w:lang w:val="fr-FR"/>
        </w:rPr>
        <w:tab/>
        <w:t>Production : 3000 unités</w:t>
      </w:r>
    </w:p>
    <w:p w:rsidR="00F930A1" w:rsidRPr="0060357D" w:rsidRDefault="00F930A1" w:rsidP="00F930A1"/>
    <w:p w:rsidR="00300377" w:rsidRPr="00300377" w:rsidRDefault="00300377" w:rsidP="00300377">
      <w:pPr>
        <w:rPr>
          <w:b/>
        </w:rPr>
      </w:pPr>
    </w:p>
    <w:sectPr w:rsidR="00300377" w:rsidRPr="00300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06E"/>
    <w:multiLevelType w:val="hybridMultilevel"/>
    <w:tmpl w:val="19F896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532F"/>
    <w:multiLevelType w:val="hybridMultilevel"/>
    <w:tmpl w:val="05EA5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4EBF"/>
    <w:multiLevelType w:val="hybridMultilevel"/>
    <w:tmpl w:val="7F486A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81FEE"/>
    <w:multiLevelType w:val="hybridMultilevel"/>
    <w:tmpl w:val="3894F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84098"/>
    <w:multiLevelType w:val="hybridMultilevel"/>
    <w:tmpl w:val="0F0465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12EFC"/>
    <w:multiLevelType w:val="hybridMultilevel"/>
    <w:tmpl w:val="4A1C8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12284">
    <w:abstractNumId w:val="1"/>
  </w:num>
  <w:num w:numId="2" w16cid:durableId="899168678">
    <w:abstractNumId w:val="2"/>
  </w:num>
  <w:num w:numId="3" w16cid:durableId="726689764">
    <w:abstractNumId w:val="3"/>
  </w:num>
  <w:num w:numId="4" w16cid:durableId="1783449759">
    <w:abstractNumId w:val="5"/>
  </w:num>
  <w:num w:numId="5" w16cid:durableId="316958748">
    <w:abstractNumId w:val="0"/>
  </w:num>
  <w:num w:numId="6" w16cid:durableId="1388071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586"/>
    <w:rsid w:val="000134BE"/>
    <w:rsid w:val="00034EEF"/>
    <w:rsid w:val="000A1684"/>
    <w:rsid w:val="00202993"/>
    <w:rsid w:val="0027470D"/>
    <w:rsid w:val="002903E8"/>
    <w:rsid w:val="002B1CA6"/>
    <w:rsid w:val="00300377"/>
    <w:rsid w:val="00382CB1"/>
    <w:rsid w:val="003C5EFC"/>
    <w:rsid w:val="00470CDE"/>
    <w:rsid w:val="004A2C28"/>
    <w:rsid w:val="005C2546"/>
    <w:rsid w:val="005E0CDE"/>
    <w:rsid w:val="006376DA"/>
    <w:rsid w:val="00665522"/>
    <w:rsid w:val="00692C36"/>
    <w:rsid w:val="00720ECA"/>
    <w:rsid w:val="007A1C22"/>
    <w:rsid w:val="00825496"/>
    <w:rsid w:val="00873A63"/>
    <w:rsid w:val="00882540"/>
    <w:rsid w:val="009064B3"/>
    <w:rsid w:val="00907AF2"/>
    <w:rsid w:val="00954AF8"/>
    <w:rsid w:val="00971506"/>
    <w:rsid w:val="009766D4"/>
    <w:rsid w:val="00A30C7E"/>
    <w:rsid w:val="00A54700"/>
    <w:rsid w:val="00A562AC"/>
    <w:rsid w:val="00B47AAD"/>
    <w:rsid w:val="00BA5FAF"/>
    <w:rsid w:val="00BB2E35"/>
    <w:rsid w:val="00C071E0"/>
    <w:rsid w:val="00C30AB1"/>
    <w:rsid w:val="00C62E45"/>
    <w:rsid w:val="00C907E3"/>
    <w:rsid w:val="00D66586"/>
    <w:rsid w:val="00D73814"/>
    <w:rsid w:val="00D957C5"/>
    <w:rsid w:val="00ED5938"/>
    <w:rsid w:val="00F25BC6"/>
    <w:rsid w:val="00F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B278F-9650-43D8-9CA3-97CBD1F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5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0299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99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9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character" w:customStyle="1" w:styleId="TitreCar">
    <w:name w:val="Titre Car"/>
    <w:basedOn w:val="Policepardfaut"/>
    <w:link w:val="Titre"/>
    <w:uiPriority w:val="10"/>
    <w:rsid w:val="00F930A1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paragraph" w:customStyle="1" w:styleId="OmniPage2">
    <w:name w:val="OmniPage #2"/>
    <w:basedOn w:val="Normal"/>
    <w:rsid w:val="00F930A1"/>
    <w:pPr>
      <w:spacing w:after="0" w:line="280" w:lineRule="exact"/>
    </w:pPr>
    <w:rPr>
      <w:rFonts w:ascii="Times New Roman" w:eastAsia="Times New Roman" w:hAnsi="Times New Roman" w:cs="Times New Roman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Naim Mediouni Zaoudi</cp:lastModifiedBy>
  <cp:revision>6</cp:revision>
  <dcterms:created xsi:type="dcterms:W3CDTF">2023-06-14T10:48:00Z</dcterms:created>
  <dcterms:modified xsi:type="dcterms:W3CDTF">2023-06-14T21:40:00Z</dcterms:modified>
</cp:coreProperties>
</file>