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jc w:val="center"/>
        <w:rPr/>
      </w:pPr>
      <w:bookmarkStart w:colFirst="0" w:colLast="0" w:name="_v0vtkl9sk2kw" w:id="0"/>
      <w:bookmarkEnd w:id="0"/>
      <w:r w:rsidDel="00000000" w:rsidR="00000000" w:rsidRPr="00000000">
        <w:rPr>
          <w:rtl w:val="0"/>
        </w:rPr>
        <w:t xml:space="preserve">Release – Sprint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6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Duración:7 al 15 de octubre de 2025</w:t>
      </w:r>
    </w:p>
    <w:p w:rsidR="00000000" w:rsidDel="00000000" w:rsidP="00000000" w:rsidRDefault="00000000" w:rsidRPr="00000000" w14:paraId="0000002A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Índice:</w:t>
      </w:r>
    </w:p>
    <w:sdt>
      <w:sdtPr>
        <w:id w:val="-59537968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w7u6nyxi02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nu5bi36r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del Incremento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1gr38wzbw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sf99dg8kzb3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q9bcdrihds7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kbr4w9vysbs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3n7mfh548le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17fu39hmwhp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fonxutx6h2i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lqa8ngcy05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4w7u6nyxi02o" w:id="8"/>
      <w:bookmarkEnd w:id="8"/>
      <w:r w:rsidDel="00000000" w:rsidR="00000000" w:rsidRPr="00000000">
        <w:rPr>
          <w:rtl w:val="0"/>
        </w:rPr>
        <w:t xml:space="preserve">1. Objetivo del documento</w:t>
      </w:r>
    </w:p>
    <w:p w:rsidR="00000000" w:rsidDel="00000000" w:rsidP="00000000" w:rsidRDefault="00000000" w:rsidRPr="00000000" w14:paraId="00000046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Documentar el incremento final liberado correspondiente al Sprint 4, reflejando la entrega total del sistema Conexiones-Kimal, completamente integrado, probado y validado por el equipo y el docente guía.</w:t>
      </w:r>
    </w:p>
    <w:p w:rsidR="00000000" w:rsidDel="00000000" w:rsidP="00000000" w:rsidRDefault="00000000" w:rsidRPr="00000000" w14:paraId="00000047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release representa la versión estable lista para presentación y evaluación final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msnu5bi36r0i" w:id="9"/>
      <w:bookmarkEnd w:id="9"/>
      <w:r w:rsidDel="00000000" w:rsidR="00000000" w:rsidRPr="00000000">
        <w:rPr>
          <w:rtl w:val="0"/>
        </w:rPr>
        <w:t xml:space="preserve">2. Descripción del Incremento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Durante el Sprint 4 se desarrollaron e integraron los siguientes módulos funcionales: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Galería Fotográfica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imágenes de avances de obra, con metadatos y paginación dinámica.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de Preguntas Abiertas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Espacio para que la comunidad publique consultas a la empresa, con sistema de votos y moderación.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Incidentes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 con niveles de severidad, adjuntos y tablero de seguimiento.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 &amp; Giovanny Cerón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Sección de Patrimonio Cultural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informativa sobre impacto del proyecto en zonas históricas y culturales.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Integración General y Pruebas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Ajuste de navegación, CSS unificado, pruebas de carga y validaciones cruzadas.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Giovanny Cerón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xqxydjqm5xi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3v1gr38wzbwi" w:id="11"/>
      <w:bookmarkEnd w:id="11"/>
      <w:r w:rsidDel="00000000" w:rsidR="00000000" w:rsidRPr="00000000">
        <w:rPr>
          <w:rtl w:val="0"/>
        </w:rPr>
        <w:t xml:space="preserve">3. Conclusión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 Sprint 4 marca la finalización completa del proyecto.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 logró entregar una versión final (v1.0) del sistema Conexiones-Kimal, estable, probada y aprobada, cumpliendo con las expectativas del los objetivos de la asignatura.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 resultado refleja un trabajo en equipo sólido, con documentación completa, procesos iterativos bien gestionados y una mejora constante a lo largo de los cuatro sprints.</w:t>
        <w:br w:type="textWrapping"/>
        <w:br w:type="textWrapping"/>
        <w:t xml:space="preserve">Todavía queda un sprint para posibles cambios o modificaciones de último momento.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