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BDC2" w14:textId="77777777" w:rsidR="00BF4B7A" w:rsidRPr="007B7D3F" w:rsidRDefault="00BF4B7A" w:rsidP="00BF4B7A">
      <w:pPr>
        <w:pStyle w:val="ae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 w:rsidRPr="007B7D3F">
        <w:rPr>
          <w:rFonts w:ascii="Times New Roman" w:hAns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787BD" wp14:editId="221F37A7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626732302" name="直接连接符 62673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71C61" id="直接连接符 62673230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" strokeweight="4.5pt">
                <v:stroke linestyle="thinThick"/>
              </v:line>
            </w:pict>
          </mc:Fallback>
        </mc:AlternateContent>
      </w:r>
      <w:r w:rsidRPr="007B7D3F">
        <w:rPr>
          <w:rFonts w:ascii="Times New Roman" w:eastAsia="黑体" w:hAnsi="Times New Roman"/>
          <w:b/>
          <w:sz w:val="32"/>
          <w:szCs w:val="32"/>
        </w:rPr>
        <w:t>2023</w:t>
      </w:r>
      <w:r w:rsidRPr="007B7D3F">
        <w:rPr>
          <w:rFonts w:ascii="Times New Roman" w:eastAsia="黑体" w:hAnsi="Times New Roman"/>
          <w:b/>
          <w:sz w:val="32"/>
          <w:szCs w:val="32"/>
        </w:rPr>
        <w:t>年</w:t>
      </w:r>
      <w:r w:rsidRPr="007B7D3F">
        <w:rPr>
          <w:rFonts w:ascii="黑体" w:eastAsia="黑体" w:hAnsi="黑体" w:cs="宋体" w:hint="eastAsia"/>
          <w:b/>
          <w:sz w:val="32"/>
          <w:szCs w:val="32"/>
        </w:rPr>
        <w:t>第二十届五一数学建模竞赛题目</w:t>
      </w:r>
    </w:p>
    <w:p w14:paraId="39EB9325" w14:textId="77777777" w:rsidR="00081023" w:rsidRPr="002B42EB" w:rsidRDefault="002B42EB" w:rsidP="002B42EB">
      <w:pPr>
        <w:spacing w:line="360" w:lineRule="auto"/>
        <w:jc w:val="center"/>
        <w:rPr>
          <w:rFonts w:ascii="黑体" w:eastAsia="黑体" w:hAnsi="黑体" w:cs="Times New Roman"/>
          <w:b/>
          <w:bCs/>
          <w:sz w:val="28"/>
          <w:szCs w:val="30"/>
        </w:rPr>
      </w:pPr>
      <w:r>
        <w:rPr>
          <w:rFonts w:ascii="黑体" w:eastAsia="黑体" w:hAnsi="黑体" w:cs="Times New Roman" w:hint="eastAsia"/>
          <w:b/>
          <w:bCs/>
          <w:sz w:val="28"/>
          <w:szCs w:val="30"/>
        </w:rPr>
        <w:t>C</w:t>
      </w:r>
      <w:r w:rsidRPr="007B7D3F">
        <w:rPr>
          <w:rFonts w:ascii="黑体" w:eastAsia="黑体" w:hAnsi="黑体" w:cs="Times New Roman" w:hint="eastAsia"/>
          <w:b/>
          <w:bCs/>
          <w:sz w:val="28"/>
          <w:szCs w:val="30"/>
        </w:rPr>
        <w:t>题：</w:t>
      </w:r>
      <w:r w:rsidR="003901FC" w:rsidRPr="002B42EB">
        <w:rPr>
          <w:rFonts w:ascii="黑体" w:eastAsia="黑体" w:hAnsi="黑体" w:cs="Times New Roman"/>
          <w:b/>
          <w:bCs/>
          <w:sz w:val="28"/>
          <w:szCs w:val="30"/>
        </w:rPr>
        <w:t>“双碳”目标下</w:t>
      </w:r>
      <w:r w:rsidR="00476827" w:rsidRPr="002B42EB">
        <w:rPr>
          <w:rFonts w:ascii="黑体" w:eastAsia="黑体" w:hAnsi="黑体" w:cs="Times New Roman"/>
          <w:b/>
          <w:bCs/>
          <w:sz w:val="28"/>
          <w:szCs w:val="30"/>
        </w:rPr>
        <w:t>低碳</w:t>
      </w:r>
      <w:r w:rsidR="003901FC" w:rsidRPr="002B42EB">
        <w:rPr>
          <w:rFonts w:ascii="黑体" w:eastAsia="黑体" w:hAnsi="黑体" w:cs="Times New Roman"/>
          <w:b/>
          <w:bCs/>
          <w:sz w:val="28"/>
          <w:szCs w:val="30"/>
        </w:rPr>
        <w:t>建筑</w:t>
      </w:r>
      <w:r w:rsidR="00822F35" w:rsidRPr="002B42EB">
        <w:rPr>
          <w:rFonts w:ascii="黑体" w:eastAsia="黑体" w:hAnsi="黑体" w:cs="Times New Roman"/>
          <w:b/>
          <w:bCs/>
          <w:sz w:val="28"/>
          <w:szCs w:val="30"/>
        </w:rPr>
        <w:t>研究</w:t>
      </w:r>
    </w:p>
    <w:p w14:paraId="1D78B9DA" w14:textId="77777777" w:rsidR="00B06145" w:rsidRDefault="00911DE5" w:rsidP="009874AD">
      <w:pPr>
        <w:spacing w:line="480" w:lineRule="exact"/>
        <w:ind w:firstLineChars="200" w:firstLine="480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6C04BC">
        <w:rPr>
          <w:rStyle w:val="ref"/>
          <w:rFonts w:ascii="Times New Roman" w:hAnsi="Times New Roman" w:cs="Times New Roman" w:hint="eastAsia"/>
          <w:sz w:val="24"/>
          <w:szCs w:val="28"/>
          <w:shd w:val="clear" w:color="auto" w:fill="FFFFFF"/>
        </w:rPr>
        <w:t xml:space="preserve"> </w:t>
      </w:r>
      <w:r w:rsidR="00953DDD" w:rsidRPr="006C04BC">
        <w:rPr>
          <w:rStyle w:val="ref"/>
          <w:rFonts w:ascii="Times New Roman" w:hAnsi="Times New Roman" w:cs="Times New Roman" w:hint="eastAsia"/>
          <w:sz w:val="24"/>
          <w:szCs w:val="28"/>
          <w:shd w:val="clear" w:color="auto" w:fill="FFFFFF"/>
        </w:rPr>
        <w:t>“</w:t>
      </w:r>
      <w:r w:rsidR="00B06145" w:rsidRPr="006C04BC">
        <w:rPr>
          <w:rStyle w:val="ref"/>
          <w:rFonts w:ascii="Times New Roman" w:hAnsi="Times New Roman" w:cs="Times New Roman"/>
          <w:sz w:val="24"/>
          <w:szCs w:val="28"/>
          <w:shd w:val="clear" w:color="auto" w:fill="FFFFFF"/>
        </w:rPr>
        <w:t>双碳</w:t>
      </w:r>
      <w:r w:rsidR="00953DDD" w:rsidRPr="006C04BC">
        <w:rPr>
          <w:rStyle w:val="ref"/>
          <w:rFonts w:ascii="Times New Roman" w:hAnsi="Times New Roman" w:cs="Times New Roman" w:hint="eastAsia"/>
          <w:sz w:val="24"/>
          <w:szCs w:val="28"/>
          <w:shd w:val="clear" w:color="auto" w:fill="FFFFFF"/>
        </w:rPr>
        <w:t>”</w:t>
      </w:r>
      <w:proofErr w:type="gramStart"/>
      <w:r w:rsidR="00B06145" w:rsidRPr="006C04BC">
        <w:rPr>
          <w:rStyle w:val="ref"/>
          <w:rFonts w:ascii="Times New Roman" w:hAnsi="Times New Roman" w:cs="Times New Roman"/>
          <w:sz w:val="24"/>
          <w:szCs w:val="28"/>
          <w:shd w:val="clear" w:color="auto" w:fill="FFFFFF"/>
        </w:rPr>
        <w:t>即碳达峰</w:t>
      </w:r>
      <w:proofErr w:type="gramEnd"/>
      <w:r w:rsidR="00B06145" w:rsidRPr="006C04BC">
        <w:rPr>
          <w:rStyle w:val="ref"/>
          <w:rFonts w:ascii="Times New Roman" w:hAnsi="Times New Roman" w:cs="Times New Roman"/>
          <w:sz w:val="24"/>
          <w:szCs w:val="28"/>
          <w:shd w:val="clear" w:color="auto" w:fill="FFFFFF"/>
        </w:rPr>
        <w:t>与碳中和的简称，我国力争</w:t>
      </w:r>
      <w:r w:rsidR="00B06145" w:rsidRPr="006C04BC">
        <w:rPr>
          <w:rStyle w:val="ref"/>
          <w:rFonts w:ascii="Times New Roman" w:hAnsi="Times New Roman" w:cs="Times New Roman"/>
          <w:sz w:val="24"/>
          <w:szCs w:val="28"/>
          <w:shd w:val="clear" w:color="auto" w:fill="FFFFFF"/>
        </w:rPr>
        <w:t>2030</w:t>
      </w:r>
      <w:r w:rsidR="00B06145" w:rsidRPr="006C04BC">
        <w:rPr>
          <w:rStyle w:val="ref"/>
          <w:rFonts w:ascii="Times New Roman" w:hAnsi="Times New Roman" w:cs="Times New Roman"/>
          <w:sz w:val="24"/>
          <w:szCs w:val="28"/>
          <w:shd w:val="clear" w:color="auto" w:fill="FFFFFF"/>
        </w:rPr>
        <w:t>年前</w:t>
      </w:r>
      <w:proofErr w:type="gramStart"/>
      <w:r w:rsidR="00B06145" w:rsidRPr="006C04BC">
        <w:rPr>
          <w:rStyle w:val="ref"/>
          <w:rFonts w:ascii="Times New Roman" w:hAnsi="Times New Roman" w:cs="Times New Roman"/>
          <w:sz w:val="24"/>
          <w:szCs w:val="28"/>
          <w:shd w:val="clear" w:color="auto" w:fill="FFFFFF"/>
        </w:rPr>
        <w:t>实现碳达峰</w:t>
      </w:r>
      <w:proofErr w:type="gramEnd"/>
      <w:r w:rsidR="00B06145" w:rsidRPr="006C04BC">
        <w:rPr>
          <w:rStyle w:val="ref"/>
          <w:rFonts w:ascii="Times New Roman" w:hAnsi="Times New Roman" w:cs="Times New Roman"/>
          <w:sz w:val="24"/>
          <w:szCs w:val="28"/>
          <w:shd w:val="clear" w:color="auto" w:fill="FFFFFF"/>
        </w:rPr>
        <w:t>，</w:t>
      </w:r>
      <w:r w:rsidR="00B06145" w:rsidRPr="006C04BC">
        <w:rPr>
          <w:rStyle w:val="ref"/>
          <w:rFonts w:ascii="Times New Roman" w:hAnsi="Times New Roman" w:cs="Times New Roman"/>
          <w:sz w:val="24"/>
          <w:szCs w:val="28"/>
          <w:shd w:val="clear" w:color="auto" w:fill="FFFFFF"/>
        </w:rPr>
        <w:t>2060</w:t>
      </w:r>
      <w:r w:rsidR="00B06145" w:rsidRPr="006C04BC">
        <w:rPr>
          <w:rStyle w:val="ref"/>
          <w:rFonts w:ascii="Times New Roman" w:hAnsi="Times New Roman" w:cs="Times New Roman"/>
          <w:sz w:val="24"/>
          <w:szCs w:val="28"/>
          <w:shd w:val="clear" w:color="auto" w:fill="FFFFFF"/>
        </w:rPr>
        <w:t>年前实现碳中和。</w:t>
      </w:r>
      <w:r w:rsidR="00B06145" w:rsidRPr="006C04BC">
        <w:rPr>
          <w:rFonts w:ascii="Times New Roman" w:hAnsi="Times New Roman" w:cs="Times New Roman"/>
          <w:sz w:val="24"/>
          <w:szCs w:val="28"/>
          <w:shd w:val="clear" w:color="auto" w:fill="FFFFFF"/>
        </w:rPr>
        <w:t>“</w:t>
      </w:r>
      <w:r w:rsidR="00B06145" w:rsidRPr="006C04BC">
        <w:rPr>
          <w:rFonts w:ascii="Times New Roman" w:hAnsi="Times New Roman" w:cs="Times New Roman"/>
          <w:sz w:val="24"/>
          <w:szCs w:val="28"/>
          <w:shd w:val="clear" w:color="auto" w:fill="FFFFFF"/>
        </w:rPr>
        <w:t>双碳</w:t>
      </w:r>
      <w:r w:rsidR="00B06145" w:rsidRPr="006C04BC">
        <w:rPr>
          <w:rFonts w:ascii="Times New Roman" w:hAnsi="Times New Roman" w:cs="Times New Roman"/>
          <w:sz w:val="24"/>
          <w:szCs w:val="28"/>
          <w:shd w:val="clear" w:color="auto" w:fill="FFFFFF"/>
        </w:rPr>
        <w:t>”</w:t>
      </w:r>
      <w:r w:rsidR="00B06145" w:rsidRPr="006C04BC">
        <w:rPr>
          <w:rFonts w:ascii="Times New Roman" w:hAnsi="Times New Roman" w:cs="Times New Roman"/>
          <w:sz w:val="24"/>
          <w:szCs w:val="28"/>
          <w:shd w:val="clear" w:color="auto" w:fill="FFFFFF"/>
        </w:rPr>
        <w:t>战略倡导绿色、环保、低碳的生活方式。</w:t>
      </w:r>
      <w:r w:rsidR="002D40BC">
        <w:rPr>
          <w:rFonts w:ascii="Times New Roman" w:hAnsi="Times New Roman" w:cs="Times New Roman"/>
          <w:sz w:val="24"/>
          <w:szCs w:val="28"/>
          <w:shd w:val="clear" w:color="auto" w:fill="FFFFFF"/>
        </w:rPr>
        <w:t>我国</w:t>
      </w:r>
      <w:r w:rsidR="00B06145" w:rsidRPr="006C04BC">
        <w:rPr>
          <w:rFonts w:ascii="Times New Roman" w:hAnsi="Times New Roman" w:cs="Times New Roman"/>
          <w:sz w:val="24"/>
          <w:szCs w:val="28"/>
          <w:shd w:val="clear" w:color="auto" w:fill="FFFFFF"/>
        </w:rPr>
        <w:t>加快降低碳排放步伐，</w:t>
      </w:r>
      <w:r w:rsidR="0061347C">
        <w:rPr>
          <w:rFonts w:ascii="Times New Roman" w:hAnsi="Times New Roman" w:cs="Times New Roman" w:hint="eastAsia"/>
          <w:sz w:val="24"/>
          <w:szCs w:val="28"/>
          <w:shd w:val="clear" w:color="auto" w:fill="FFFFFF"/>
        </w:rPr>
        <w:t>大</w:t>
      </w:r>
      <w:r w:rsidR="0061347C">
        <w:rPr>
          <w:rFonts w:ascii="Times New Roman" w:hAnsi="Times New Roman" w:cs="Times New Roman"/>
          <w:sz w:val="24"/>
          <w:szCs w:val="28"/>
          <w:shd w:val="clear" w:color="auto" w:fill="FFFFFF"/>
        </w:rPr>
        <w:t>力推进</w:t>
      </w:r>
      <w:r w:rsidR="00B06145" w:rsidRPr="006C04BC">
        <w:rPr>
          <w:rFonts w:ascii="Times New Roman" w:hAnsi="Times New Roman" w:cs="Times New Roman"/>
          <w:sz w:val="24"/>
          <w:szCs w:val="28"/>
          <w:shd w:val="clear" w:color="auto" w:fill="FFFFFF"/>
        </w:rPr>
        <w:t>绿色</w:t>
      </w:r>
      <w:r w:rsidR="0061347C">
        <w:rPr>
          <w:rFonts w:ascii="Times New Roman" w:hAnsi="Times New Roman" w:cs="Times New Roman"/>
          <w:sz w:val="24"/>
          <w:szCs w:val="28"/>
          <w:shd w:val="clear" w:color="auto" w:fill="FFFFFF"/>
        </w:rPr>
        <w:t>低碳科技</w:t>
      </w:r>
      <w:r w:rsidR="00B06145" w:rsidRPr="006C04BC">
        <w:rPr>
          <w:rFonts w:ascii="Times New Roman" w:hAnsi="Times New Roman" w:cs="Times New Roman"/>
          <w:sz w:val="24"/>
          <w:szCs w:val="28"/>
          <w:shd w:val="clear" w:color="auto" w:fill="FFFFFF"/>
        </w:rPr>
        <w:t>创新，</w:t>
      </w:r>
      <w:r w:rsidR="009B1BFE">
        <w:rPr>
          <w:rFonts w:ascii="Times New Roman" w:hAnsi="Times New Roman" w:cs="Times New Roman" w:hint="eastAsia"/>
          <w:sz w:val="24"/>
          <w:szCs w:val="28"/>
          <w:shd w:val="clear" w:color="auto" w:fill="FFFFFF"/>
        </w:rPr>
        <w:t>以</w:t>
      </w:r>
      <w:r w:rsidR="00B06145" w:rsidRPr="006C04BC">
        <w:rPr>
          <w:rFonts w:ascii="Times New Roman" w:hAnsi="Times New Roman" w:cs="Times New Roman"/>
          <w:sz w:val="24"/>
          <w:szCs w:val="28"/>
          <w:shd w:val="clear" w:color="auto" w:fill="FFFFFF"/>
        </w:rPr>
        <w:t>提高产业和经济的全球竞争力。</w:t>
      </w:r>
    </w:p>
    <w:p w14:paraId="3B7E97A5" w14:textId="77777777" w:rsidR="009E693A" w:rsidRDefault="009E693A" w:rsidP="009874AD">
      <w:pPr>
        <w:spacing w:line="480" w:lineRule="exact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6C04BC">
        <w:rPr>
          <w:rFonts w:ascii="Times New Roman" w:hAnsi="Times New Roman" w:cs="Times New Roman" w:hint="eastAsia"/>
          <w:sz w:val="24"/>
          <w:szCs w:val="28"/>
        </w:rPr>
        <w:t>低碳建筑是指在建筑材料与设备制造、施工建造和建筑物使用的整个生命周期内，减少化石能源的使用，提高能效，降低二氧化碳排放量。</w:t>
      </w:r>
    </w:p>
    <w:p w14:paraId="028C584E" w14:textId="77777777" w:rsidR="00F1031D" w:rsidRPr="006C04BC" w:rsidRDefault="003B37E3" w:rsidP="009874AD">
      <w:pPr>
        <w:spacing w:line="480" w:lineRule="exact"/>
        <w:ind w:firstLineChars="200" w:firstLine="480"/>
        <w:jc w:val="left"/>
        <w:rPr>
          <w:rFonts w:ascii="Times New Roman" w:hAnsi="Times New Roman" w:cs="Times New Roman"/>
          <w:sz w:val="24"/>
          <w:szCs w:val="28"/>
        </w:rPr>
      </w:pPr>
      <w:r w:rsidRPr="006C04BC">
        <w:rPr>
          <w:rFonts w:ascii="Times New Roman" w:hAnsi="Times New Roman" w:cs="Times New Roman" w:hint="eastAsia"/>
          <w:sz w:val="24"/>
          <w:szCs w:val="28"/>
        </w:rPr>
        <w:t>请查找相关资料，解决以下问题：</w:t>
      </w:r>
    </w:p>
    <w:p w14:paraId="5D246720" w14:textId="77777777" w:rsidR="009D3378" w:rsidRPr="00515833" w:rsidRDefault="003B37E3" w:rsidP="006C04BC">
      <w:pPr>
        <w:spacing w:line="480" w:lineRule="exact"/>
        <w:ind w:firstLineChars="200" w:firstLine="482"/>
        <w:rPr>
          <w:rFonts w:ascii="Times New Roman" w:hAnsi="Times New Roman" w:cs="Times New Roman"/>
          <w:sz w:val="28"/>
          <w:szCs w:val="28"/>
        </w:rPr>
      </w:pPr>
      <w:r w:rsidRPr="006C04BC">
        <w:rPr>
          <w:rFonts w:ascii="Times New Roman" w:hAnsi="Times New Roman" w:cs="Times New Roman" w:hint="eastAsia"/>
          <w:b/>
          <w:sz w:val="24"/>
          <w:szCs w:val="28"/>
        </w:rPr>
        <w:t>问题</w:t>
      </w:r>
      <w:r w:rsidRPr="006C04BC">
        <w:rPr>
          <w:rFonts w:ascii="Times New Roman" w:hAnsi="Times New Roman" w:cs="Times New Roman" w:hint="eastAsia"/>
          <w:b/>
          <w:sz w:val="24"/>
          <w:szCs w:val="28"/>
        </w:rPr>
        <w:t>1</w:t>
      </w:r>
      <w:r w:rsidR="00BF4B7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BD7B8B" w:rsidRPr="006C04BC">
        <w:rPr>
          <w:rFonts w:ascii="Times New Roman" w:hAnsi="Times New Roman" w:cs="Times New Roman"/>
          <w:sz w:val="24"/>
          <w:szCs w:val="28"/>
        </w:rPr>
        <w:t>现在有一间</w:t>
      </w:r>
      <w:r w:rsidR="00476827" w:rsidRPr="006C04BC">
        <w:rPr>
          <w:rFonts w:ascii="Times New Roman" w:hAnsi="Times New Roman" w:cs="Times New Roman"/>
          <w:sz w:val="24"/>
          <w:szCs w:val="28"/>
        </w:rPr>
        <w:t>长</w:t>
      </w:r>
      <w:r w:rsidR="00BD7B8B" w:rsidRPr="006C04BC">
        <w:rPr>
          <w:rFonts w:ascii="Times New Roman" w:hAnsi="Times New Roman" w:cs="Times New Roman"/>
          <w:sz w:val="24"/>
          <w:szCs w:val="28"/>
        </w:rPr>
        <w:t>4</w:t>
      </w:r>
      <w:r w:rsidR="00DC6796" w:rsidRPr="006C04BC">
        <w:rPr>
          <w:rFonts w:ascii="Times New Roman" w:hAnsi="Times New Roman" w:cs="Times New Roman"/>
          <w:sz w:val="24"/>
          <w:szCs w:val="28"/>
        </w:rPr>
        <w:t>米、</w:t>
      </w:r>
      <w:r w:rsidR="00476827" w:rsidRPr="006C04BC">
        <w:rPr>
          <w:rFonts w:ascii="Times New Roman" w:hAnsi="Times New Roman" w:cs="Times New Roman"/>
          <w:sz w:val="24"/>
          <w:szCs w:val="28"/>
        </w:rPr>
        <w:t>宽</w:t>
      </w:r>
      <w:r w:rsidR="00BD7B8B" w:rsidRPr="006C04BC">
        <w:rPr>
          <w:rFonts w:ascii="Times New Roman" w:hAnsi="Times New Roman" w:cs="Times New Roman"/>
          <w:sz w:val="24"/>
          <w:szCs w:val="28"/>
        </w:rPr>
        <w:t>3</w:t>
      </w:r>
      <w:r w:rsidR="00DC6796" w:rsidRPr="006C04BC">
        <w:rPr>
          <w:rFonts w:ascii="Times New Roman" w:hAnsi="Times New Roman" w:cs="Times New Roman"/>
          <w:sz w:val="24"/>
          <w:szCs w:val="28"/>
        </w:rPr>
        <w:t>米、</w:t>
      </w:r>
      <w:r w:rsidR="00476827" w:rsidRPr="006C04BC">
        <w:rPr>
          <w:rFonts w:ascii="Times New Roman" w:hAnsi="Times New Roman" w:cs="Times New Roman"/>
          <w:sz w:val="24"/>
          <w:szCs w:val="28"/>
        </w:rPr>
        <w:t>高</w:t>
      </w:r>
      <w:r w:rsidR="00476827" w:rsidRPr="006C04BC">
        <w:rPr>
          <w:rFonts w:ascii="Times New Roman" w:hAnsi="Times New Roman" w:cs="Times New Roman"/>
          <w:sz w:val="24"/>
          <w:szCs w:val="28"/>
        </w:rPr>
        <w:t>3</w:t>
      </w:r>
      <w:r w:rsidR="00AB74D9" w:rsidRPr="006C04BC">
        <w:rPr>
          <w:rFonts w:ascii="Times New Roman" w:hAnsi="Times New Roman" w:cs="Times New Roman"/>
          <w:sz w:val="24"/>
          <w:szCs w:val="28"/>
        </w:rPr>
        <w:t>米的单</w:t>
      </w:r>
      <w:r w:rsidR="00732CC4" w:rsidRPr="006C04BC">
        <w:rPr>
          <w:rFonts w:ascii="Times New Roman" w:hAnsi="Times New Roman" w:cs="Times New Roman"/>
          <w:sz w:val="24"/>
          <w:szCs w:val="28"/>
        </w:rPr>
        <w:t>层</w:t>
      </w:r>
      <w:r w:rsidR="00BD7B8B" w:rsidRPr="006C04BC">
        <w:rPr>
          <w:rFonts w:ascii="Times New Roman" w:hAnsi="Times New Roman" w:cs="Times New Roman"/>
          <w:sz w:val="24"/>
          <w:szCs w:val="28"/>
        </w:rPr>
        <w:t>平顶</w:t>
      </w:r>
      <w:r w:rsidR="0071303E" w:rsidRPr="006C04BC">
        <w:rPr>
          <w:rFonts w:ascii="Times New Roman" w:hAnsi="Times New Roman" w:cs="Times New Roman" w:hint="eastAsia"/>
          <w:sz w:val="24"/>
          <w:szCs w:val="28"/>
        </w:rPr>
        <w:t>单体</w:t>
      </w:r>
      <w:r w:rsidR="00BD7B8B" w:rsidRPr="006C04BC">
        <w:rPr>
          <w:rFonts w:ascii="Times New Roman" w:hAnsi="Times New Roman" w:cs="Times New Roman"/>
          <w:sz w:val="24"/>
          <w:szCs w:val="28"/>
        </w:rPr>
        <w:t>建筑</w:t>
      </w:r>
      <w:r w:rsidR="00732CC4" w:rsidRPr="006C04BC">
        <w:rPr>
          <w:rFonts w:ascii="Times New Roman" w:hAnsi="Times New Roman" w:cs="Times New Roman"/>
          <w:sz w:val="24"/>
          <w:szCs w:val="28"/>
        </w:rPr>
        <w:t>，</w:t>
      </w:r>
      <w:r w:rsidR="00572297" w:rsidRPr="006C04BC">
        <w:rPr>
          <w:rFonts w:ascii="Times New Roman" w:hAnsi="Times New Roman" w:cs="Times New Roman"/>
          <w:sz w:val="24"/>
          <w:szCs w:val="28"/>
        </w:rPr>
        <w:t>墙体为</w:t>
      </w:r>
      <w:r w:rsidR="004A213D" w:rsidRPr="006C04BC">
        <w:rPr>
          <w:rFonts w:ascii="Times New Roman" w:hAnsi="Times New Roman" w:cs="Times New Roman"/>
          <w:sz w:val="24"/>
          <w:szCs w:val="28"/>
        </w:rPr>
        <w:t>砖混结构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，厚度</w:t>
      </w:r>
      <w:r w:rsidR="005018E3">
        <w:rPr>
          <w:rFonts w:ascii="Times New Roman" w:hAnsi="Times New Roman" w:cs="Times New Roman"/>
          <w:sz w:val="24"/>
          <w:szCs w:val="28"/>
        </w:rPr>
        <w:t>3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0</w:t>
      </w:r>
      <w:r w:rsidR="00C501DE" w:rsidRPr="006C04BC">
        <w:rPr>
          <w:rFonts w:ascii="Times New Roman" w:hAnsi="Times New Roman" w:cs="Times New Roman" w:hint="eastAsia"/>
          <w:sz w:val="24"/>
          <w:szCs w:val="28"/>
        </w:rPr>
        <w:t>厘米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(</w:t>
      </w:r>
      <w:r w:rsidR="00572297" w:rsidRPr="006C04BC">
        <w:rPr>
          <w:rFonts w:ascii="Times New Roman" w:hAnsi="Times New Roman" w:cs="Times New Roman" w:hint="eastAsia"/>
          <w:sz w:val="24"/>
          <w:szCs w:val="28"/>
        </w:rPr>
        <w:t>热导系数</w:t>
      </w:r>
      <w:r w:rsidR="006300A1" w:rsidRPr="006C04BC">
        <w:rPr>
          <w:position w:val="-6"/>
          <w:sz w:val="24"/>
          <w:szCs w:val="28"/>
        </w:rPr>
        <w:object w:dxaOrig="1359" w:dyaOrig="320" w14:anchorId="22A6BA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7.25pt" o:ole="">
            <v:imagedata r:id="rId7" o:title=""/>
          </v:shape>
          <o:OLEObject Type="Embed" ProgID="Equation.DSMT4" ShapeID="_x0000_i1025" DrawAspect="Content" ObjectID="_1744139283" r:id="rId8"/>
        </w:objec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)</w:t>
      </w:r>
      <w:r w:rsidR="004A213D" w:rsidRPr="006C04BC">
        <w:rPr>
          <w:rFonts w:ascii="Times New Roman" w:hAnsi="Times New Roman" w:cs="Times New Roman"/>
          <w:sz w:val="24"/>
          <w:szCs w:val="28"/>
        </w:rPr>
        <w:t>，屋顶</w:t>
      </w:r>
      <w:r w:rsidR="00DC6796" w:rsidRPr="006C04BC">
        <w:rPr>
          <w:rFonts w:ascii="Times New Roman" w:hAnsi="Times New Roman" w:cs="Times New Roman"/>
          <w:sz w:val="24"/>
          <w:szCs w:val="28"/>
        </w:rPr>
        <w:t>钢筋</w:t>
      </w:r>
      <w:r w:rsidR="004A213D" w:rsidRPr="006C04BC">
        <w:rPr>
          <w:rFonts w:ascii="Times New Roman" w:hAnsi="Times New Roman" w:cs="Times New Roman"/>
          <w:sz w:val="24"/>
          <w:szCs w:val="28"/>
        </w:rPr>
        <w:t>混凝土浇筑</w:t>
      </w:r>
      <w:r w:rsidR="0071303E" w:rsidRPr="006C04BC">
        <w:rPr>
          <w:rFonts w:ascii="Times New Roman" w:hAnsi="Times New Roman" w:cs="Times New Roman" w:hint="eastAsia"/>
          <w:sz w:val="24"/>
          <w:szCs w:val="28"/>
        </w:rPr>
        <w:t>，</w:t>
      </w:r>
      <w:r w:rsidR="007C3685" w:rsidRPr="006C04BC">
        <w:rPr>
          <w:rFonts w:ascii="Times New Roman" w:hAnsi="Times New Roman" w:cs="Times New Roman"/>
          <w:sz w:val="24"/>
          <w:szCs w:val="28"/>
        </w:rPr>
        <w:t>厚度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30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厘米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(</w:t>
      </w:r>
      <w:r w:rsidR="00C501DE" w:rsidRPr="006C04BC">
        <w:rPr>
          <w:rFonts w:ascii="Times New Roman" w:hAnsi="Times New Roman" w:cs="Times New Roman" w:hint="eastAsia"/>
          <w:sz w:val="24"/>
          <w:szCs w:val="28"/>
        </w:rPr>
        <w:t>热导系数</w:t>
      </w:r>
      <w:r w:rsidR="006300A1" w:rsidRPr="006C04BC">
        <w:rPr>
          <w:position w:val="-6"/>
          <w:sz w:val="24"/>
          <w:szCs w:val="28"/>
        </w:rPr>
        <w:object w:dxaOrig="1359" w:dyaOrig="320" w14:anchorId="715D7427">
          <v:shape id="_x0000_i1026" type="#_x0000_t75" style="width:68.25pt;height:17.25pt" o:ole="">
            <v:imagedata r:id="rId9" o:title=""/>
          </v:shape>
          <o:OLEObject Type="Embed" ProgID="Equation.DSMT4" ShapeID="_x0000_i1026" DrawAspect="Content" ObjectID="_1744139284" r:id="rId10"/>
        </w:objec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)</w:t>
      </w:r>
      <w:r w:rsidR="004A213D" w:rsidRPr="006C04BC">
        <w:rPr>
          <w:rFonts w:ascii="Times New Roman" w:hAnsi="Times New Roman" w:cs="Times New Roman"/>
          <w:sz w:val="24"/>
          <w:szCs w:val="28"/>
        </w:rPr>
        <w:t>，门</w:t>
      </w:r>
      <w:r w:rsidR="00BD7B8B" w:rsidRPr="006C04BC">
        <w:rPr>
          <w:rFonts w:ascii="Times New Roman" w:hAnsi="Times New Roman" w:cs="Times New Roman"/>
          <w:sz w:val="24"/>
          <w:szCs w:val="28"/>
        </w:rPr>
        <w:t>窗</w:t>
      </w:r>
      <w:r w:rsidR="004A213D" w:rsidRPr="006C04BC">
        <w:rPr>
          <w:rFonts w:ascii="Times New Roman" w:hAnsi="Times New Roman" w:cs="Times New Roman"/>
          <w:sz w:val="24"/>
          <w:szCs w:val="28"/>
        </w:rPr>
        <w:t>总</w:t>
      </w:r>
      <w:r w:rsidR="00BD7B8B" w:rsidRPr="006C04BC">
        <w:rPr>
          <w:rFonts w:ascii="Times New Roman" w:hAnsi="Times New Roman" w:cs="Times New Roman"/>
          <w:sz w:val="24"/>
          <w:szCs w:val="28"/>
        </w:rPr>
        <w:t>面积</w:t>
      </w:r>
      <w:r w:rsidR="004A213D" w:rsidRPr="006C04BC">
        <w:rPr>
          <w:rFonts w:ascii="Times New Roman" w:hAnsi="Times New Roman" w:cs="Times New Roman"/>
          <w:sz w:val="24"/>
          <w:szCs w:val="28"/>
        </w:rPr>
        <w:t>5</w:t>
      </w:r>
      <w:r w:rsidR="004A213D" w:rsidRPr="006C04BC">
        <w:rPr>
          <w:rFonts w:ascii="Times New Roman" w:hAnsi="Times New Roman" w:cs="Times New Roman"/>
          <w:sz w:val="24"/>
          <w:szCs w:val="28"/>
        </w:rPr>
        <w:t>平方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(</w:t>
      </w:r>
      <w:r w:rsidR="00215EF3" w:rsidRPr="006C04BC">
        <w:rPr>
          <w:rFonts w:ascii="Times New Roman" w:hAnsi="Times New Roman" w:cs="Times New Roman" w:hint="eastAsia"/>
          <w:sz w:val="24"/>
          <w:szCs w:val="28"/>
        </w:rPr>
        <w:t>热导系数</w:t>
      </w:r>
      <w:r w:rsidR="006300A1" w:rsidRPr="006C04BC">
        <w:rPr>
          <w:position w:val="-6"/>
          <w:sz w:val="24"/>
          <w:szCs w:val="28"/>
        </w:rPr>
        <w:object w:dxaOrig="1340" w:dyaOrig="320" w14:anchorId="293DF182">
          <v:shape id="_x0000_i1027" type="#_x0000_t75" style="width:66.75pt;height:17.25pt" o:ole="">
            <v:imagedata r:id="rId11" o:title=""/>
          </v:shape>
          <o:OLEObject Type="Embed" ProgID="Equation.DSMT4" ShapeID="_x0000_i1027" DrawAspect="Content" ObjectID="_1744139285" r:id="rId12"/>
        </w:objec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)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，</w:t>
      </w:r>
      <w:r w:rsidR="0071303E" w:rsidRPr="006C04BC">
        <w:rPr>
          <w:rFonts w:ascii="Times New Roman" w:hAnsi="Times New Roman" w:cs="Times New Roman" w:hint="eastAsia"/>
          <w:sz w:val="24"/>
          <w:szCs w:val="28"/>
        </w:rPr>
        <w:t>地面为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混凝土</w:t>
      </w:r>
      <w:r w:rsidR="0071303E" w:rsidRPr="006C04BC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(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热导系数</w:t>
      </w:r>
      <w:r w:rsidR="006300A1" w:rsidRPr="006C04BC">
        <w:rPr>
          <w:position w:val="-6"/>
          <w:sz w:val="24"/>
          <w:szCs w:val="28"/>
        </w:rPr>
        <w:object w:dxaOrig="1480" w:dyaOrig="320" w14:anchorId="4866CD16">
          <v:shape id="_x0000_i1028" type="#_x0000_t75" style="width:74.25pt;height:17.25pt" o:ole="">
            <v:imagedata r:id="rId13" o:title=""/>
          </v:shape>
          <o:OLEObject Type="Embed" ProgID="Equation.DSMT4" ShapeID="_x0000_i1028" DrawAspect="Content" ObjectID="_1744139286" r:id="rId14"/>
        </w:objec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)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。</w:t>
      </w:r>
      <w:r w:rsidR="00476827" w:rsidRPr="006C04BC">
        <w:rPr>
          <w:rFonts w:ascii="Times New Roman" w:hAnsi="Times New Roman" w:cs="Times New Roman"/>
          <w:sz w:val="24"/>
          <w:szCs w:val="28"/>
        </w:rPr>
        <w:t>该</w:t>
      </w:r>
      <w:r w:rsidR="004A213D" w:rsidRPr="006C04BC">
        <w:rPr>
          <w:rFonts w:ascii="Times New Roman" w:hAnsi="Times New Roman" w:cs="Times New Roman"/>
          <w:sz w:val="24"/>
          <w:szCs w:val="28"/>
        </w:rPr>
        <w:t>建筑</w:t>
      </w:r>
      <w:r w:rsidR="007C3685" w:rsidRPr="006C04BC">
        <w:rPr>
          <w:rFonts w:ascii="Times New Roman" w:hAnsi="Times New Roman" w:cs="Times New Roman"/>
          <w:sz w:val="24"/>
          <w:szCs w:val="28"/>
        </w:rPr>
        <w:t>物所处地理位置一年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(</w:t>
      </w:r>
      <w:r w:rsidR="005277C7" w:rsidRPr="006C04BC">
        <w:rPr>
          <w:rFonts w:ascii="Times New Roman" w:hAnsi="Times New Roman" w:cs="Times New Roman"/>
          <w:sz w:val="24"/>
          <w:szCs w:val="28"/>
        </w:rPr>
        <w:t>按</w:t>
      </w:r>
      <w:r w:rsidR="005277C7" w:rsidRPr="006C04BC">
        <w:rPr>
          <w:rFonts w:ascii="Times New Roman" w:hAnsi="Times New Roman" w:cs="Times New Roman"/>
          <w:sz w:val="24"/>
          <w:szCs w:val="28"/>
        </w:rPr>
        <w:t>365</w:t>
      </w:r>
      <w:r w:rsidR="005277C7" w:rsidRPr="006C04BC">
        <w:rPr>
          <w:rFonts w:ascii="Times New Roman" w:hAnsi="Times New Roman" w:cs="Times New Roman"/>
          <w:sz w:val="24"/>
          <w:szCs w:val="28"/>
        </w:rPr>
        <w:t>天计算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)</w:t>
      </w:r>
      <w:r w:rsidR="00F03669" w:rsidRPr="006C04BC">
        <w:rPr>
          <w:rFonts w:ascii="Times New Roman" w:hAnsi="Times New Roman" w:cs="Times New Roman"/>
          <w:sz w:val="24"/>
          <w:szCs w:val="28"/>
        </w:rPr>
        <w:t>的</w:t>
      </w:r>
      <w:r w:rsidR="00476827" w:rsidRPr="006C04BC">
        <w:rPr>
          <w:rFonts w:ascii="Times New Roman" w:hAnsi="Times New Roman" w:cs="Times New Roman"/>
          <w:sz w:val="24"/>
          <w:szCs w:val="28"/>
        </w:rPr>
        <w:t>月平均温度</w:t>
      </w:r>
      <w:r w:rsidR="007C3685" w:rsidRPr="006C04BC">
        <w:rPr>
          <w:rFonts w:ascii="Times New Roman" w:hAnsi="Times New Roman" w:cs="Times New Roman" w:hint="eastAsia"/>
          <w:sz w:val="24"/>
          <w:szCs w:val="28"/>
        </w:rPr>
        <w:t>(</w:t>
      </w:r>
      <w:r w:rsidR="00F03669" w:rsidRPr="006C04BC">
        <w:rPr>
          <w:rFonts w:ascii="Times New Roman" w:hAnsi="Times New Roman" w:cs="Times New Roman"/>
          <w:sz w:val="24"/>
          <w:szCs w:val="28"/>
        </w:rPr>
        <w:t>单位：摄氏度）</w:t>
      </w:r>
      <w:r w:rsidR="009D3378" w:rsidRPr="006C04BC">
        <w:rPr>
          <w:rFonts w:ascii="Times New Roman" w:hAnsi="Times New Roman" w:cs="Times New Roman" w:hint="eastAsia"/>
          <w:sz w:val="24"/>
          <w:szCs w:val="28"/>
        </w:rPr>
        <w:t>见下表</w:t>
      </w:r>
      <w:r w:rsidR="00A941C6" w:rsidRPr="006C04BC">
        <w:rPr>
          <w:rFonts w:ascii="Times New Roman" w:hAnsi="Times New Roman" w:cs="Times New Roman" w:hint="eastAsia"/>
          <w:sz w:val="24"/>
          <w:szCs w:val="28"/>
        </w:rPr>
        <w:t>。</w:t>
      </w:r>
    </w:p>
    <w:tbl>
      <w:tblPr>
        <w:tblStyle w:val="ad"/>
        <w:tblW w:w="84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3147C7" w:rsidRPr="009D3378" w14:paraId="42224F3F" w14:textId="77777777" w:rsidTr="003147C7">
        <w:trPr>
          <w:jc w:val="center"/>
        </w:trPr>
        <w:tc>
          <w:tcPr>
            <w:tcW w:w="1068" w:type="dxa"/>
            <w:tcBorders>
              <w:top w:val="thinThickSmallGap" w:sz="12" w:space="0" w:color="auto"/>
            </w:tcBorders>
            <w:vAlign w:val="center"/>
          </w:tcPr>
          <w:p w14:paraId="589518B5" w14:textId="77777777" w:rsidR="009D3378" w:rsidRPr="00A16401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A16401">
              <w:rPr>
                <w:rFonts w:ascii="Times New Roman" w:hAnsi="Times New Roman" w:cs="Times New Roman" w:hint="eastAsia"/>
                <w:b/>
                <w:szCs w:val="21"/>
              </w:rPr>
              <w:t>月份</w:t>
            </w:r>
          </w:p>
        </w:tc>
        <w:tc>
          <w:tcPr>
            <w:tcW w:w="615" w:type="dxa"/>
            <w:tcBorders>
              <w:top w:val="thinThickSmallGap" w:sz="12" w:space="0" w:color="auto"/>
            </w:tcBorders>
            <w:vAlign w:val="center"/>
          </w:tcPr>
          <w:p w14:paraId="6AE1BFAD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615" w:type="dxa"/>
            <w:tcBorders>
              <w:top w:val="thinThickSmallGap" w:sz="12" w:space="0" w:color="auto"/>
            </w:tcBorders>
            <w:vAlign w:val="center"/>
          </w:tcPr>
          <w:p w14:paraId="71834D93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615" w:type="dxa"/>
            <w:tcBorders>
              <w:top w:val="thinThickSmallGap" w:sz="12" w:space="0" w:color="auto"/>
            </w:tcBorders>
            <w:vAlign w:val="center"/>
          </w:tcPr>
          <w:p w14:paraId="5543F8D0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615" w:type="dxa"/>
            <w:tcBorders>
              <w:top w:val="thinThickSmallGap" w:sz="12" w:space="0" w:color="auto"/>
            </w:tcBorders>
            <w:vAlign w:val="center"/>
          </w:tcPr>
          <w:p w14:paraId="2BAD1982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615" w:type="dxa"/>
            <w:tcBorders>
              <w:top w:val="thinThickSmallGap" w:sz="12" w:space="0" w:color="auto"/>
            </w:tcBorders>
            <w:vAlign w:val="center"/>
          </w:tcPr>
          <w:p w14:paraId="2AB850D1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615" w:type="dxa"/>
            <w:tcBorders>
              <w:top w:val="thinThickSmallGap" w:sz="12" w:space="0" w:color="auto"/>
            </w:tcBorders>
            <w:vAlign w:val="center"/>
          </w:tcPr>
          <w:p w14:paraId="7C012B6D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615" w:type="dxa"/>
            <w:tcBorders>
              <w:top w:val="thinThickSmallGap" w:sz="12" w:space="0" w:color="auto"/>
            </w:tcBorders>
            <w:vAlign w:val="center"/>
          </w:tcPr>
          <w:p w14:paraId="53EBFC11" w14:textId="77777777" w:rsid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615" w:type="dxa"/>
            <w:tcBorders>
              <w:top w:val="thinThickSmallGap" w:sz="12" w:space="0" w:color="auto"/>
            </w:tcBorders>
            <w:vAlign w:val="center"/>
          </w:tcPr>
          <w:p w14:paraId="1F32019A" w14:textId="77777777" w:rsid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615" w:type="dxa"/>
            <w:tcBorders>
              <w:top w:val="thinThickSmallGap" w:sz="12" w:space="0" w:color="auto"/>
            </w:tcBorders>
            <w:vAlign w:val="center"/>
          </w:tcPr>
          <w:p w14:paraId="5C743A39" w14:textId="77777777" w:rsid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615" w:type="dxa"/>
            <w:tcBorders>
              <w:top w:val="thinThickSmallGap" w:sz="12" w:space="0" w:color="auto"/>
            </w:tcBorders>
            <w:vAlign w:val="center"/>
          </w:tcPr>
          <w:p w14:paraId="71EA8F45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615" w:type="dxa"/>
            <w:tcBorders>
              <w:top w:val="thinThickSmallGap" w:sz="12" w:space="0" w:color="auto"/>
            </w:tcBorders>
            <w:vAlign w:val="center"/>
          </w:tcPr>
          <w:p w14:paraId="4E873FDA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615" w:type="dxa"/>
            <w:tcBorders>
              <w:top w:val="thinThickSmallGap" w:sz="12" w:space="0" w:color="auto"/>
            </w:tcBorders>
            <w:vAlign w:val="center"/>
          </w:tcPr>
          <w:p w14:paraId="35A97CB7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</w:tr>
      <w:tr w:rsidR="009D3378" w:rsidRPr="009D3378" w14:paraId="3823292A" w14:textId="77777777" w:rsidTr="003147C7">
        <w:trPr>
          <w:jc w:val="center"/>
        </w:trPr>
        <w:tc>
          <w:tcPr>
            <w:tcW w:w="1068" w:type="dxa"/>
            <w:tcBorders>
              <w:bottom w:val="thickThinSmallGap" w:sz="12" w:space="0" w:color="auto"/>
            </w:tcBorders>
            <w:vAlign w:val="center"/>
          </w:tcPr>
          <w:p w14:paraId="39470AC4" w14:textId="77777777" w:rsidR="009D3378" w:rsidRPr="00A16401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A16401">
              <w:rPr>
                <w:rFonts w:ascii="Times New Roman" w:hAnsi="Times New Roman" w:cs="Times New Roman" w:hint="eastAsia"/>
                <w:b/>
                <w:szCs w:val="21"/>
              </w:rPr>
              <w:t>平均温度</w:t>
            </w:r>
          </w:p>
        </w:tc>
        <w:tc>
          <w:tcPr>
            <w:tcW w:w="615" w:type="dxa"/>
            <w:tcBorders>
              <w:bottom w:val="thickThinSmallGap" w:sz="12" w:space="0" w:color="auto"/>
            </w:tcBorders>
            <w:vAlign w:val="center"/>
          </w:tcPr>
          <w:p w14:paraId="7574C3BD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-1</w:t>
            </w:r>
          </w:p>
        </w:tc>
        <w:tc>
          <w:tcPr>
            <w:tcW w:w="615" w:type="dxa"/>
            <w:tcBorders>
              <w:bottom w:val="thickThinSmallGap" w:sz="12" w:space="0" w:color="auto"/>
            </w:tcBorders>
            <w:vAlign w:val="center"/>
          </w:tcPr>
          <w:p w14:paraId="1B860EE4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615" w:type="dxa"/>
            <w:tcBorders>
              <w:bottom w:val="thickThinSmallGap" w:sz="12" w:space="0" w:color="auto"/>
            </w:tcBorders>
            <w:vAlign w:val="center"/>
          </w:tcPr>
          <w:p w14:paraId="00F60398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615" w:type="dxa"/>
            <w:tcBorders>
              <w:bottom w:val="thickThinSmallGap" w:sz="12" w:space="0" w:color="auto"/>
            </w:tcBorders>
            <w:vAlign w:val="center"/>
          </w:tcPr>
          <w:p w14:paraId="78F48B9F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615" w:type="dxa"/>
            <w:tcBorders>
              <w:bottom w:val="thickThinSmallGap" w:sz="12" w:space="0" w:color="auto"/>
            </w:tcBorders>
            <w:vAlign w:val="center"/>
          </w:tcPr>
          <w:p w14:paraId="589D55D0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</w:t>
            </w:r>
          </w:p>
        </w:tc>
        <w:tc>
          <w:tcPr>
            <w:tcW w:w="615" w:type="dxa"/>
            <w:tcBorders>
              <w:bottom w:val="thickThinSmallGap" w:sz="12" w:space="0" w:color="auto"/>
            </w:tcBorders>
            <w:vAlign w:val="center"/>
          </w:tcPr>
          <w:p w14:paraId="26F1E61B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28</w:t>
            </w:r>
          </w:p>
        </w:tc>
        <w:tc>
          <w:tcPr>
            <w:tcW w:w="615" w:type="dxa"/>
            <w:tcBorders>
              <w:bottom w:val="thickThinSmallGap" w:sz="12" w:space="0" w:color="auto"/>
            </w:tcBorders>
            <w:vAlign w:val="center"/>
          </w:tcPr>
          <w:p w14:paraId="29154F9C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31</w:t>
            </w:r>
          </w:p>
        </w:tc>
        <w:tc>
          <w:tcPr>
            <w:tcW w:w="615" w:type="dxa"/>
            <w:tcBorders>
              <w:bottom w:val="thickThinSmallGap" w:sz="12" w:space="0" w:color="auto"/>
            </w:tcBorders>
            <w:vAlign w:val="center"/>
          </w:tcPr>
          <w:p w14:paraId="319BD72F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615" w:type="dxa"/>
            <w:tcBorders>
              <w:bottom w:val="thickThinSmallGap" w:sz="12" w:space="0" w:color="auto"/>
            </w:tcBorders>
            <w:vAlign w:val="center"/>
          </w:tcPr>
          <w:p w14:paraId="429AF2CD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</w:t>
            </w:r>
          </w:p>
        </w:tc>
        <w:tc>
          <w:tcPr>
            <w:tcW w:w="615" w:type="dxa"/>
            <w:tcBorders>
              <w:bottom w:val="thickThinSmallGap" w:sz="12" w:space="0" w:color="auto"/>
            </w:tcBorders>
            <w:vAlign w:val="center"/>
          </w:tcPr>
          <w:p w14:paraId="4D617C50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23</w:t>
            </w:r>
          </w:p>
        </w:tc>
        <w:tc>
          <w:tcPr>
            <w:tcW w:w="615" w:type="dxa"/>
            <w:tcBorders>
              <w:bottom w:val="thickThinSmallGap" w:sz="12" w:space="0" w:color="auto"/>
            </w:tcBorders>
            <w:vAlign w:val="center"/>
          </w:tcPr>
          <w:p w14:paraId="2FEADABC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615" w:type="dxa"/>
            <w:tcBorders>
              <w:bottom w:val="thickThinSmallGap" w:sz="12" w:space="0" w:color="auto"/>
            </w:tcBorders>
            <w:vAlign w:val="center"/>
          </w:tcPr>
          <w:p w14:paraId="5FD637AF" w14:textId="77777777" w:rsidR="009D3378" w:rsidRPr="009D3378" w:rsidRDefault="009D3378" w:rsidP="003147C7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</w:tr>
    </w:tbl>
    <w:p w14:paraId="37EEFC03" w14:textId="77777777" w:rsidR="00476827" w:rsidRPr="009874AD" w:rsidRDefault="00476827" w:rsidP="009874AD">
      <w:pPr>
        <w:spacing w:line="480" w:lineRule="exact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9874AD">
        <w:rPr>
          <w:rFonts w:ascii="Times New Roman" w:hAnsi="Times New Roman" w:cs="Times New Roman"/>
          <w:sz w:val="24"/>
          <w:szCs w:val="24"/>
        </w:rPr>
        <w:t>假设</w:t>
      </w:r>
      <w:r w:rsidR="00292E58" w:rsidRPr="009874AD">
        <w:rPr>
          <w:rFonts w:ascii="Times New Roman" w:hAnsi="Times New Roman" w:cs="Times New Roman"/>
          <w:sz w:val="24"/>
          <w:szCs w:val="24"/>
        </w:rPr>
        <w:t>该</w:t>
      </w:r>
      <w:r w:rsidR="004A213D" w:rsidRPr="009874AD">
        <w:rPr>
          <w:rFonts w:ascii="Times New Roman" w:hAnsi="Times New Roman" w:cs="Times New Roman"/>
          <w:sz w:val="24"/>
          <w:szCs w:val="24"/>
        </w:rPr>
        <w:t>建筑物内</w:t>
      </w:r>
      <w:r w:rsidRPr="009874AD">
        <w:rPr>
          <w:rFonts w:ascii="Times New Roman" w:hAnsi="Times New Roman" w:cs="Times New Roman"/>
          <w:sz w:val="24"/>
          <w:szCs w:val="24"/>
        </w:rPr>
        <w:t>温度</w:t>
      </w:r>
      <w:r w:rsidR="007C3685" w:rsidRPr="009874AD">
        <w:rPr>
          <w:rFonts w:ascii="Times New Roman" w:hAnsi="Times New Roman" w:cs="Times New Roman"/>
          <w:sz w:val="24"/>
          <w:szCs w:val="24"/>
        </w:rPr>
        <w:t>需要一直</w:t>
      </w:r>
      <w:r w:rsidR="004A213D" w:rsidRPr="009874AD">
        <w:rPr>
          <w:rFonts w:ascii="Times New Roman" w:hAnsi="Times New Roman" w:cs="Times New Roman"/>
          <w:sz w:val="24"/>
          <w:szCs w:val="24"/>
        </w:rPr>
        <w:t>保持在</w:t>
      </w:r>
      <w:r w:rsidR="00F4484B" w:rsidRPr="009874AD">
        <w:rPr>
          <w:rFonts w:ascii="Times New Roman" w:hAnsi="Times New Roman" w:cs="Times New Roman"/>
          <w:sz w:val="24"/>
          <w:szCs w:val="24"/>
        </w:rPr>
        <w:t>18-26</w:t>
      </w:r>
      <w:r w:rsidRPr="009874AD">
        <w:rPr>
          <w:rFonts w:ascii="Times New Roman" w:hAnsi="Times New Roman" w:cs="Times New Roman"/>
          <w:sz w:val="24"/>
          <w:szCs w:val="24"/>
        </w:rPr>
        <w:t>度，</w:t>
      </w:r>
      <w:r w:rsidR="00F4484B" w:rsidRPr="009874AD">
        <w:rPr>
          <w:rFonts w:ascii="Times New Roman" w:hAnsi="Times New Roman" w:cs="Times New Roman"/>
          <w:sz w:val="24"/>
          <w:szCs w:val="24"/>
        </w:rPr>
        <w:t>在温度不适宜的时候要通过电来调节温度</w:t>
      </w:r>
      <w:r w:rsidR="00A304B2" w:rsidRPr="00455DD4">
        <w:rPr>
          <w:rFonts w:ascii="Times New Roman" w:hAnsi="Times New Roman" w:cs="Times New Roman"/>
          <w:sz w:val="24"/>
          <w:szCs w:val="24"/>
        </w:rPr>
        <w:t>，消耗一度电</w:t>
      </w:r>
      <w:r w:rsidR="00A304B2" w:rsidRPr="00455DD4">
        <w:rPr>
          <w:rFonts w:ascii="Times New Roman" w:hAnsi="Times New Roman" w:cs="Times New Roman" w:hint="eastAsia"/>
          <w:sz w:val="24"/>
          <w:szCs w:val="24"/>
        </w:rPr>
        <w:t>相当于</w:t>
      </w:r>
      <w:r w:rsidR="00A304B2" w:rsidRPr="00455DD4">
        <w:rPr>
          <w:rFonts w:ascii="Times New Roman" w:hAnsi="Times New Roman" w:cs="Times New Roman"/>
          <w:i/>
          <w:sz w:val="24"/>
          <w:szCs w:val="24"/>
        </w:rPr>
        <w:t>0.28</w:t>
      </w:r>
      <w:r w:rsidR="00A304B2" w:rsidRPr="00455DD4">
        <w:rPr>
          <w:rFonts w:ascii="Times New Roman" w:hAnsi="Times New Roman" w:cs="Times New Roman"/>
          <w:sz w:val="24"/>
          <w:szCs w:val="24"/>
        </w:rPr>
        <w:t>千克碳排放</w:t>
      </w:r>
      <w:r w:rsidR="00A304B2" w:rsidRPr="00455DD4">
        <w:rPr>
          <w:rFonts w:ascii="Times New Roman" w:hAnsi="Times New Roman" w:cs="Times New Roman" w:hint="eastAsia"/>
          <w:sz w:val="24"/>
          <w:szCs w:val="24"/>
        </w:rPr>
        <w:t>。</w:t>
      </w:r>
      <w:r w:rsidR="00BD7B8B" w:rsidRPr="009874AD">
        <w:rPr>
          <w:rFonts w:ascii="Times New Roman" w:hAnsi="Times New Roman" w:cs="Times New Roman"/>
          <w:sz w:val="24"/>
          <w:szCs w:val="24"/>
        </w:rPr>
        <w:t>请计算</w:t>
      </w:r>
      <w:r w:rsidR="00292E58" w:rsidRPr="009874AD">
        <w:rPr>
          <w:rFonts w:ascii="Times New Roman" w:hAnsi="Times New Roman" w:cs="Times New Roman"/>
          <w:sz w:val="24"/>
          <w:szCs w:val="24"/>
        </w:rPr>
        <w:t>该建筑物</w:t>
      </w:r>
      <w:r w:rsidR="00687B1A" w:rsidRPr="009874AD">
        <w:rPr>
          <w:rFonts w:ascii="Times New Roman" w:hAnsi="Times New Roman" w:cs="Times New Roman"/>
          <w:sz w:val="24"/>
          <w:szCs w:val="24"/>
        </w:rPr>
        <w:t>通过</w:t>
      </w:r>
      <w:r w:rsidR="00806DAD" w:rsidRPr="009874AD">
        <w:rPr>
          <w:rFonts w:ascii="Times New Roman" w:hAnsi="Times New Roman" w:cs="Times New Roman"/>
          <w:sz w:val="24"/>
          <w:szCs w:val="24"/>
        </w:rPr>
        <w:t>空调</w:t>
      </w:r>
      <w:r w:rsidR="00C501DE" w:rsidRPr="009874AD">
        <w:rPr>
          <w:rFonts w:ascii="Times New Roman" w:hAnsi="Times New Roman" w:cs="Times New Roman" w:hint="eastAsia"/>
          <w:sz w:val="24"/>
          <w:szCs w:val="24"/>
        </w:rPr>
        <w:t>(</w:t>
      </w:r>
      <w:r w:rsidR="00120C02" w:rsidRPr="009874AD">
        <w:rPr>
          <w:rFonts w:ascii="Times New Roman" w:hAnsi="Times New Roman" w:cs="Times New Roman" w:hint="eastAsia"/>
          <w:sz w:val="24"/>
          <w:szCs w:val="24"/>
        </w:rPr>
        <w:t>假设</w:t>
      </w:r>
      <w:r w:rsidR="00FF2C4A" w:rsidRPr="009874AD">
        <w:rPr>
          <w:rFonts w:ascii="Times New Roman" w:hAnsi="Times New Roman" w:cs="Times New Roman" w:hint="eastAsia"/>
          <w:sz w:val="24"/>
          <w:szCs w:val="24"/>
        </w:rPr>
        <w:t>空调制热性能系数</w:t>
      </w:r>
      <w:r w:rsidR="007A7C3E" w:rsidRPr="009874AD">
        <w:rPr>
          <w:rFonts w:ascii="Times New Roman" w:hAnsi="Times New Roman" w:cs="Times New Roman" w:hint="eastAsia"/>
          <w:sz w:val="24"/>
          <w:szCs w:val="24"/>
        </w:rPr>
        <w:t>COP</w:t>
      </w:r>
      <w:r w:rsidR="00FF2C4A" w:rsidRPr="009874AD">
        <w:rPr>
          <w:rFonts w:ascii="Times New Roman" w:hAnsi="Times New Roman" w:cs="Times New Roman" w:hint="eastAsia"/>
          <w:sz w:val="24"/>
          <w:szCs w:val="24"/>
        </w:rPr>
        <w:t>为</w:t>
      </w:r>
      <w:r w:rsidR="00F76EF5" w:rsidRPr="009874AD">
        <w:rPr>
          <w:rFonts w:ascii="Times New Roman" w:hAnsi="Times New Roman" w:cs="Times New Roman" w:hint="eastAsia"/>
          <w:sz w:val="24"/>
          <w:szCs w:val="24"/>
        </w:rPr>
        <w:t>3.5</w:t>
      </w:r>
      <w:r w:rsidR="00FF2C4A" w:rsidRPr="009874AD">
        <w:rPr>
          <w:rFonts w:ascii="Times New Roman" w:hAnsi="Times New Roman" w:cs="Times New Roman" w:hint="eastAsia"/>
          <w:sz w:val="24"/>
          <w:szCs w:val="24"/>
        </w:rPr>
        <w:t>，制冷性能系数</w:t>
      </w:r>
      <w:r w:rsidR="007A7C3E" w:rsidRPr="009874AD">
        <w:rPr>
          <w:rFonts w:ascii="Times New Roman" w:hAnsi="Times New Roman" w:cs="Times New Roman" w:hint="eastAsia"/>
          <w:sz w:val="24"/>
          <w:szCs w:val="24"/>
        </w:rPr>
        <w:t>EER</w:t>
      </w:r>
      <w:r w:rsidR="00205A44" w:rsidRPr="009874AD">
        <w:rPr>
          <w:rFonts w:ascii="Times New Roman" w:hAnsi="Times New Roman" w:cs="Times New Roman" w:hint="eastAsia"/>
          <w:sz w:val="24"/>
          <w:szCs w:val="24"/>
        </w:rPr>
        <w:t>为</w:t>
      </w:r>
      <w:r w:rsidR="00F76EF5" w:rsidRPr="009874AD">
        <w:rPr>
          <w:rFonts w:ascii="Times New Roman" w:hAnsi="Times New Roman" w:cs="Times New Roman" w:hint="eastAsia"/>
          <w:sz w:val="24"/>
          <w:szCs w:val="24"/>
        </w:rPr>
        <w:t>2.7</w:t>
      </w:r>
      <w:r w:rsidR="00C501DE" w:rsidRPr="009874AD">
        <w:rPr>
          <w:rFonts w:ascii="Times New Roman" w:hAnsi="Times New Roman" w:cs="Times New Roman" w:hint="eastAsia"/>
          <w:sz w:val="24"/>
          <w:szCs w:val="24"/>
        </w:rPr>
        <w:t>)</w:t>
      </w:r>
      <w:r w:rsidR="00687B1A" w:rsidRPr="009874AD">
        <w:rPr>
          <w:rFonts w:ascii="Times New Roman" w:hAnsi="Times New Roman" w:cs="Times New Roman"/>
          <w:sz w:val="24"/>
          <w:szCs w:val="24"/>
        </w:rPr>
        <w:t>调节温度</w:t>
      </w:r>
      <w:proofErr w:type="gramStart"/>
      <w:r w:rsidR="008C1CCF" w:rsidRPr="009874AD">
        <w:rPr>
          <w:rFonts w:ascii="Times New Roman" w:hAnsi="Times New Roman" w:cs="Times New Roman"/>
          <w:sz w:val="24"/>
          <w:szCs w:val="24"/>
        </w:rPr>
        <w:t>的年碳排放量</w:t>
      </w:r>
      <w:proofErr w:type="gramEnd"/>
      <w:r w:rsidR="00CD02E9" w:rsidRPr="009874AD">
        <w:rPr>
          <w:rFonts w:ascii="Times New Roman" w:hAnsi="Times New Roman" w:cs="Times New Roman"/>
          <w:sz w:val="24"/>
          <w:szCs w:val="24"/>
        </w:rPr>
        <w:t>。</w:t>
      </w:r>
      <w:r w:rsidR="00396A9B" w:rsidRPr="009874AD">
        <w:rPr>
          <w:rFonts w:ascii="Times New Roman" w:hAnsi="Times New Roman" w:cs="Times New Roman" w:hint="eastAsia"/>
          <w:sz w:val="24"/>
          <w:szCs w:val="24"/>
        </w:rPr>
        <w:t>(</w:t>
      </w:r>
      <w:r w:rsidR="00BE6813" w:rsidRPr="009874AD">
        <w:rPr>
          <w:rFonts w:ascii="Times New Roman" w:hAnsi="Times New Roman" w:cs="Times New Roman" w:hint="eastAsia"/>
          <w:sz w:val="24"/>
          <w:szCs w:val="24"/>
        </w:rPr>
        <w:t>尽量</w:t>
      </w:r>
      <w:r w:rsidR="00126B3E" w:rsidRPr="009874AD">
        <w:rPr>
          <w:rFonts w:ascii="Times New Roman" w:hAnsi="Times New Roman" w:cs="Times New Roman" w:hint="eastAsia"/>
          <w:sz w:val="24"/>
          <w:szCs w:val="24"/>
        </w:rPr>
        <w:t>使用本题所给</w:t>
      </w:r>
      <w:r w:rsidR="00BE6813" w:rsidRPr="009874AD">
        <w:rPr>
          <w:rFonts w:ascii="Times New Roman" w:hAnsi="Times New Roman" w:cs="Times New Roman" w:hint="eastAsia"/>
          <w:sz w:val="24"/>
          <w:szCs w:val="24"/>
        </w:rPr>
        <w:t>条件</w:t>
      </w:r>
      <w:r w:rsidR="00126B3E" w:rsidRPr="009874AD">
        <w:rPr>
          <w:rFonts w:ascii="Times New Roman" w:hAnsi="Times New Roman" w:cs="Times New Roman" w:hint="eastAsia"/>
          <w:sz w:val="24"/>
          <w:szCs w:val="24"/>
        </w:rPr>
        <w:t>计算碳排放</w:t>
      </w:r>
      <w:r w:rsidR="00205A44" w:rsidRPr="009874AD">
        <w:rPr>
          <w:rFonts w:ascii="Times New Roman" w:hAnsi="Times New Roman" w:cs="Times New Roman" w:hint="eastAsia"/>
          <w:sz w:val="24"/>
          <w:szCs w:val="24"/>
        </w:rPr>
        <w:t>，不考虑其他损耗</w:t>
      </w:r>
      <w:r w:rsidR="00396A9B" w:rsidRPr="009874AD">
        <w:rPr>
          <w:rFonts w:ascii="Times New Roman" w:hAnsi="Times New Roman" w:cs="Times New Roman" w:hint="eastAsia"/>
          <w:sz w:val="24"/>
          <w:szCs w:val="24"/>
        </w:rPr>
        <w:t>)</w:t>
      </w:r>
    </w:p>
    <w:p w14:paraId="6646CB11" w14:textId="77777777" w:rsidR="0021288F" w:rsidRPr="009874AD" w:rsidRDefault="00DA55FC" w:rsidP="009874AD">
      <w:pPr>
        <w:spacing w:line="480" w:lineRule="exact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9874AD">
        <w:rPr>
          <w:rFonts w:ascii="Times New Roman" w:hAnsi="Times New Roman" w:cs="Times New Roman" w:hint="eastAsia"/>
          <w:b/>
          <w:sz w:val="24"/>
          <w:szCs w:val="24"/>
        </w:rPr>
        <w:t>问题</w:t>
      </w:r>
      <w:r w:rsidR="006C66ED" w:rsidRPr="009874AD">
        <w:rPr>
          <w:rFonts w:ascii="Times New Roman" w:hAnsi="Times New Roman" w:cs="Times New Roman"/>
          <w:b/>
          <w:sz w:val="24"/>
          <w:szCs w:val="24"/>
        </w:rPr>
        <w:t>2</w:t>
      </w:r>
      <w:r w:rsidR="00BF4B7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DF1CB2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在</w:t>
      </w:r>
      <w:r w:rsidR="00F32879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居住</w:t>
      </w:r>
      <w:r w:rsidR="00DF1CB2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建筑的整个生命周期</w:t>
      </w:r>
      <w:r w:rsidR="0045389A" w:rsidRPr="009874AD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(</w:t>
      </w:r>
      <w:r w:rsidR="00DF1CB2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建造、运行、拆除</w:t>
      </w:r>
      <w:r w:rsidR="0045389A" w:rsidRPr="009874AD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)</w:t>
      </w:r>
      <w:r w:rsidR="00DF1CB2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中，影响</w:t>
      </w:r>
      <w:r w:rsidR="00DF1CB2" w:rsidRPr="009874AD">
        <w:rPr>
          <w:rFonts w:ascii="Times New Roman" w:hAnsi="Times New Roman" w:cs="Times New Roman"/>
          <w:sz w:val="24"/>
          <w:szCs w:val="24"/>
        </w:rPr>
        <w:t>碳排放的因素有很多，如建筑设计标准、</w:t>
      </w:r>
      <w:r w:rsidR="003709BC" w:rsidRPr="009874AD">
        <w:rPr>
          <w:rFonts w:ascii="Times New Roman" w:hAnsi="Times New Roman" w:cs="Times New Roman" w:hint="eastAsia"/>
          <w:sz w:val="24"/>
          <w:szCs w:val="24"/>
        </w:rPr>
        <w:t>气</w:t>
      </w:r>
      <w:r w:rsidR="0003063A" w:rsidRPr="009874AD">
        <w:rPr>
          <w:rFonts w:ascii="Times New Roman" w:hAnsi="Times New Roman" w:cs="Times New Roman" w:hint="eastAsia"/>
          <w:sz w:val="24"/>
          <w:szCs w:val="24"/>
        </w:rPr>
        <w:t>候</w:t>
      </w:r>
      <w:r w:rsidR="00C501DE" w:rsidRPr="009874AD">
        <w:rPr>
          <w:rFonts w:ascii="Times New Roman" w:hAnsi="Times New Roman" w:cs="Times New Roman" w:hint="eastAsia"/>
          <w:sz w:val="24"/>
          <w:szCs w:val="24"/>
        </w:rPr>
        <w:t>、</w:t>
      </w:r>
      <w:r w:rsidR="00DF1CB2" w:rsidRPr="009874AD">
        <w:rPr>
          <w:rFonts w:ascii="Times New Roman" w:hAnsi="Times New Roman" w:cs="Times New Roman"/>
          <w:sz w:val="24"/>
          <w:szCs w:val="24"/>
        </w:rPr>
        <w:t>建材生产运输、地区差异、</w:t>
      </w:r>
      <w:r w:rsidR="007F1CAF" w:rsidRPr="009874AD">
        <w:rPr>
          <w:rFonts w:ascii="Times New Roman" w:hAnsi="Times New Roman" w:cs="Times New Roman"/>
          <w:sz w:val="24"/>
          <w:szCs w:val="24"/>
        </w:rPr>
        <w:t>建造拆除能耗、装修风格、使用</w:t>
      </w:r>
      <w:r w:rsidR="00DF1CB2" w:rsidRPr="009874AD">
        <w:rPr>
          <w:rFonts w:ascii="Times New Roman" w:hAnsi="Times New Roman" w:cs="Times New Roman"/>
          <w:sz w:val="24"/>
          <w:szCs w:val="24"/>
        </w:rPr>
        <w:t>能耗</w:t>
      </w:r>
      <w:r w:rsidR="00F32879" w:rsidRPr="009874AD">
        <w:rPr>
          <w:rFonts w:ascii="Times New Roman" w:hAnsi="Times New Roman" w:cs="Times New Roman"/>
          <w:sz w:val="24"/>
          <w:szCs w:val="24"/>
        </w:rPr>
        <w:t>、建筑类型</w:t>
      </w:r>
      <w:r w:rsidR="00CB2F84" w:rsidRPr="009874AD">
        <w:rPr>
          <w:rFonts w:ascii="Times New Roman" w:hAnsi="Times New Roman" w:cs="Times New Roman"/>
          <w:sz w:val="24"/>
          <w:szCs w:val="24"/>
        </w:rPr>
        <w:t>等</w:t>
      </w:r>
      <w:r w:rsidR="008A34EA" w:rsidRPr="009874AD">
        <w:rPr>
          <w:rFonts w:ascii="Times New Roman" w:hAnsi="Times New Roman" w:cs="Times New Roman"/>
          <w:sz w:val="24"/>
          <w:szCs w:val="24"/>
        </w:rPr>
        <w:t>。请</w:t>
      </w:r>
      <w:r w:rsidR="007F1CAF" w:rsidRPr="009874AD">
        <w:rPr>
          <w:rFonts w:ascii="Times New Roman" w:hAnsi="Times New Roman" w:cs="Times New Roman"/>
          <w:sz w:val="24"/>
          <w:szCs w:val="24"/>
        </w:rPr>
        <w:t>查找、分析资料，建立</w:t>
      </w:r>
      <w:r w:rsidR="00CE7297" w:rsidRPr="009874AD">
        <w:rPr>
          <w:rFonts w:ascii="Times New Roman" w:hAnsi="Times New Roman" w:cs="Times New Roman"/>
          <w:sz w:val="24"/>
          <w:szCs w:val="24"/>
        </w:rPr>
        <w:t>数学</w:t>
      </w:r>
      <w:r w:rsidR="0003063A" w:rsidRPr="009874AD">
        <w:rPr>
          <w:rFonts w:ascii="Times New Roman" w:hAnsi="Times New Roman" w:cs="Times New Roman"/>
          <w:sz w:val="24"/>
          <w:szCs w:val="24"/>
        </w:rPr>
        <w:t>模型，找</w:t>
      </w:r>
      <w:r w:rsidR="0003063A" w:rsidRPr="009874AD">
        <w:rPr>
          <w:rFonts w:ascii="Times New Roman" w:hAnsi="Times New Roman" w:cs="Times New Roman" w:hint="eastAsia"/>
          <w:sz w:val="24"/>
          <w:szCs w:val="24"/>
        </w:rPr>
        <w:t>出</w:t>
      </w:r>
      <w:r w:rsidR="007F1CAF" w:rsidRPr="009874AD">
        <w:rPr>
          <w:rFonts w:ascii="Times New Roman" w:hAnsi="Times New Roman" w:cs="Times New Roman"/>
          <w:sz w:val="24"/>
          <w:szCs w:val="24"/>
        </w:rPr>
        <w:t>与上述因素相关度大且易于量化的指标，</w:t>
      </w:r>
      <w:r w:rsidR="00CE7297" w:rsidRPr="009874AD">
        <w:rPr>
          <w:rFonts w:ascii="Times New Roman" w:hAnsi="Times New Roman" w:cs="Times New Roman"/>
          <w:sz w:val="24"/>
          <w:szCs w:val="24"/>
        </w:rPr>
        <w:t>基于这些指标</w:t>
      </w:r>
      <w:r w:rsidR="00F32879" w:rsidRPr="009874AD">
        <w:rPr>
          <w:rFonts w:ascii="Times New Roman" w:hAnsi="Times New Roman" w:cs="Times New Roman"/>
          <w:sz w:val="24"/>
          <w:szCs w:val="24"/>
        </w:rPr>
        <w:t>对居住建筑</w:t>
      </w:r>
      <w:r w:rsidR="00A156E4" w:rsidRPr="009874AD">
        <w:rPr>
          <w:rFonts w:ascii="Times New Roman" w:hAnsi="Times New Roman" w:cs="Times New Roman"/>
          <w:sz w:val="24"/>
          <w:szCs w:val="24"/>
        </w:rPr>
        <w:t>整个生命周期的碳排放</w:t>
      </w:r>
      <w:r w:rsidR="00F32879" w:rsidRPr="009874AD">
        <w:rPr>
          <w:rFonts w:ascii="Times New Roman" w:hAnsi="Times New Roman" w:cs="Times New Roman"/>
          <w:sz w:val="24"/>
          <w:szCs w:val="24"/>
        </w:rPr>
        <w:t>进行综合评价</w:t>
      </w:r>
      <w:r w:rsidR="00CE7297" w:rsidRPr="009874AD">
        <w:rPr>
          <w:rFonts w:ascii="Times New Roman" w:hAnsi="Times New Roman" w:cs="Times New Roman"/>
          <w:sz w:val="24"/>
          <w:szCs w:val="24"/>
        </w:rPr>
        <w:t>。</w:t>
      </w:r>
    </w:p>
    <w:p w14:paraId="44E92C0F" w14:textId="77777777" w:rsidR="0007612B" w:rsidRPr="009874AD" w:rsidRDefault="00DA55FC" w:rsidP="009874AD">
      <w:pPr>
        <w:spacing w:line="480" w:lineRule="exact"/>
        <w:ind w:firstLineChars="200" w:firstLine="48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4AD">
        <w:rPr>
          <w:rFonts w:ascii="Times New Roman" w:hAnsi="Times New Roman" w:cs="Times New Roman" w:hint="eastAsia"/>
          <w:b/>
          <w:sz w:val="24"/>
          <w:szCs w:val="24"/>
        </w:rPr>
        <w:t>问题</w:t>
      </w:r>
      <w:r w:rsidR="0007612B" w:rsidRPr="009874AD">
        <w:rPr>
          <w:rFonts w:ascii="Times New Roman" w:hAnsi="Times New Roman" w:cs="Times New Roman"/>
          <w:b/>
          <w:sz w:val="24"/>
          <w:szCs w:val="24"/>
        </w:rPr>
        <w:t>3</w:t>
      </w:r>
      <w:r w:rsidR="00BF4B7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D54CAE" w:rsidRPr="009874AD">
        <w:rPr>
          <w:rFonts w:ascii="Times New Roman" w:hAnsi="Times New Roman" w:cs="Times New Roman"/>
          <w:sz w:val="24"/>
          <w:szCs w:val="24"/>
        </w:rPr>
        <w:t>在问题</w:t>
      </w:r>
      <w:r w:rsidR="00D54CAE" w:rsidRPr="009874AD">
        <w:rPr>
          <w:rFonts w:ascii="Times New Roman" w:hAnsi="Times New Roman" w:cs="Times New Roman"/>
          <w:sz w:val="24"/>
          <w:szCs w:val="24"/>
        </w:rPr>
        <w:t>2</w:t>
      </w:r>
      <w:r w:rsidR="00D54CAE" w:rsidRPr="009874AD">
        <w:rPr>
          <w:rFonts w:ascii="Times New Roman" w:hAnsi="Times New Roman" w:cs="Times New Roman"/>
          <w:sz w:val="24"/>
          <w:szCs w:val="24"/>
        </w:rPr>
        <w:t>的基础上，</w:t>
      </w:r>
      <w:r w:rsidR="00331432" w:rsidRPr="009874AD">
        <w:rPr>
          <w:rFonts w:ascii="Times New Roman" w:hAnsi="Times New Roman" w:cs="Times New Roman"/>
          <w:sz w:val="24"/>
          <w:szCs w:val="24"/>
        </w:rPr>
        <w:t>分别考虑</w:t>
      </w:r>
      <w:r w:rsidRPr="009874AD">
        <w:rPr>
          <w:rFonts w:ascii="Times New Roman" w:hAnsi="Times New Roman" w:cs="Times New Roman"/>
          <w:sz w:val="24"/>
          <w:szCs w:val="24"/>
        </w:rPr>
        <w:t>建筑生命周期三个阶段</w:t>
      </w:r>
      <w:r w:rsidR="00331432" w:rsidRPr="009874AD">
        <w:rPr>
          <w:rFonts w:ascii="Times New Roman" w:hAnsi="Times New Roman" w:cs="Times New Roman"/>
          <w:sz w:val="24"/>
          <w:szCs w:val="24"/>
        </w:rPr>
        <w:t>的碳排放问题，查找相关资料，建立数学模型，</w:t>
      </w:r>
      <w:r w:rsidR="0007612B" w:rsidRPr="009874AD">
        <w:rPr>
          <w:rFonts w:ascii="Times New Roman" w:hAnsi="Times New Roman" w:cs="Times New Roman"/>
          <w:sz w:val="24"/>
          <w:szCs w:val="24"/>
        </w:rPr>
        <w:t>对</w:t>
      </w:r>
      <w:r w:rsidR="00D54CAE" w:rsidRPr="009874AD">
        <w:rPr>
          <w:rFonts w:ascii="Times New Roman" w:hAnsi="Times New Roman" w:cs="Times New Roman"/>
          <w:sz w:val="24"/>
          <w:szCs w:val="24"/>
        </w:rPr>
        <w:t>202</w:t>
      </w:r>
      <w:r w:rsidR="003E31EE" w:rsidRPr="009874AD">
        <w:rPr>
          <w:rFonts w:ascii="Times New Roman" w:hAnsi="Times New Roman" w:cs="Times New Roman"/>
          <w:sz w:val="24"/>
          <w:szCs w:val="24"/>
        </w:rPr>
        <w:t>1</w:t>
      </w:r>
      <w:r w:rsidR="00D54CAE" w:rsidRPr="009874AD">
        <w:rPr>
          <w:rFonts w:ascii="Times New Roman" w:hAnsi="Times New Roman" w:cs="Times New Roman"/>
          <w:sz w:val="24"/>
          <w:szCs w:val="24"/>
        </w:rPr>
        <w:t>年</w:t>
      </w:r>
      <w:r w:rsidR="0007612B" w:rsidRPr="009874AD">
        <w:rPr>
          <w:rFonts w:ascii="Times New Roman" w:hAnsi="Times New Roman" w:cs="Times New Roman"/>
          <w:sz w:val="24"/>
          <w:szCs w:val="24"/>
        </w:rPr>
        <w:t>江苏省</w:t>
      </w:r>
      <w:r w:rsidR="0007612B" w:rsidRPr="009874AD">
        <w:rPr>
          <w:rFonts w:ascii="Times New Roman" w:hAnsi="Times New Roman" w:cs="Times New Roman"/>
          <w:sz w:val="24"/>
          <w:szCs w:val="24"/>
        </w:rPr>
        <w:t>13</w:t>
      </w:r>
      <w:r w:rsidR="0007612B" w:rsidRPr="009874AD">
        <w:rPr>
          <w:rFonts w:ascii="Times New Roman" w:hAnsi="Times New Roman" w:cs="Times New Roman"/>
          <w:sz w:val="24"/>
          <w:szCs w:val="24"/>
        </w:rPr>
        <w:t>个地级市的居住建筑碳排放进行综合评价</w:t>
      </w:r>
      <w:r w:rsidRPr="009874AD">
        <w:rPr>
          <w:rFonts w:ascii="Times New Roman" w:hAnsi="Times New Roman" w:cs="Times New Roman"/>
          <w:sz w:val="24"/>
          <w:szCs w:val="24"/>
        </w:rPr>
        <w:t>，并对所</w:t>
      </w:r>
      <w:r w:rsidRPr="009874AD">
        <w:rPr>
          <w:rFonts w:ascii="Times New Roman" w:hAnsi="Times New Roman" w:cs="Times New Roman" w:hint="eastAsia"/>
          <w:sz w:val="24"/>
          <w:szCs w:val="24"/>
        </w:rPr>
        <w:t>建</w:t>
      </w:r>
      <w:r w:rsidR="00331432" w:rsidRPr="009874AD">
        <w:rPr>
          <w:rFonts w:ascii="Times New Roman" w:hAnsi="Times New Roman" w:cs="Times New Roman"/>
          <w:sz w:val="24"/>
          <w:szCs w:val="24"/>
        </w:rPr>
        <w:t>评价模型的有效性进行验证</w:t>
      </w:r>
      <w:r w:rsidR="0007612B" w:rsidRPr="009874AD">
        <w:rPr>
          <w:rFonts w:ascii="Times New Roman" w:hAnsi="Times New Roman" w:cs="Times New Roman"/>
          <w:sz w:val="24"/>
          <w:szCs w:val="24"/>
        </w:rPr>
        <w:t>。</w:t>
      </w:r>
    </w:p>
    <w:p w14:paraId="404C0FF8" w14:textId="77777777" w:rsidR="00A81ED2" w:rsidRPr="009874AD" w:rsidRDefault="00DA55FC" w:rsidP="009874AD">
      <w:pPr>
        <w:spacing w:line="480" w:lineRule="exact"/>
        <w:ind w:firstLineChars="200" w:firstLine="48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4AD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问题</w:t>
      </w:r>
      <w:r w:rsidR="005570F0" w:rsidRPr="009874A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</w:t>
      </w:r>
      <w:r w:rsidR="00BF4B7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07612B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准确的碳排放预测能够为</w:t>
      </w:r>
      <w:r w:rsidR="00881BD0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制定</w:t>
      </w:r>
      <w:r w:rsidR="0007612B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减排政策、</w:t>
      </w:r>
      <w:r w:rsidR="00881BD0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优化</w:t>
      </w:r>
      <w:r w:rsidR="0007612B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低碳</w:t>
      </w:r>
      <w:r w:rsidR="00A81ED2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建筑</w:t>
      </w:r>
      <w:r w:rsidR="00881BD0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设计</w:t>
      </w:r>
      <w:r w:rsidR="00A81ED2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提供重要的参考依据。</w:t>
      </w:r>
      <w:r w:rsidR="002F45A4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建立</w:t>
      </w:r>
      <w:r w:rsidR="003901FC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碳排放预测模型，</w:t>
      </w:r>
      <w:r w:rsidR="005C471B" w:rsidRPr="009874AD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基于</w:t>
      </w:r>
      <w:r w:rsidR="00047FC2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江</w:t>
      </w:r>
      <w:r w:rsidR="00803EAC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苏省建筑全过程碳排放的</w:t>
      </w:r>
      <w:r w:rsidR="00925E1B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历史</w:t>
      </w:r>
      <w:r w:rsidR="002F45A4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数据，对</w:t>
      </w:r>
      <w:r w:rsidR="002F45A4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202</w:t>
      </w:r>
      <w:r w:rsidR="00B65BC0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2F45A4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年</w:t>
      </w:r>
      <w:r w:rsidR="00047FC2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江苏省</w:t>
      </w:r>
      <w:r w:rsidR="00092449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建筑</w:t>
      </w:r>
      <w:r w:rsidR="00340A81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全过程</w:t>
      </w:r>
      <w:r w:rsidR="009D7FB4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的碳排放量进行</w:t>
      </w:r>
      <w:r w:rsidR="002F45A4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预测。</w:t>
      </w:r>
    </w:p>
    <w:p w14:paraId="410D72BD" w14:textId="77777777" w:rsidR="00B62E17" w:rsidRPr="009874AD" w:rsidRDefault="00515833" w:rsidP="006E1BAE">
      <w:pPr>
        <w:spacing w:line="480" w:lineRule="exact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9874A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问题</w:t>
      </w:r>
      <w:r w:rsidR="00D222DA" w:rsidRPr="009874A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5</w:t>
      </w:r>
      <w:r w:rsidR="00BF4B7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401A73" w:rsidRPr="009874AD">
        <w:rPr>
          <w:rFonts w:ascii="Times New Roman" w:hAnsi="Times New Roman" w:cs="Times New Roman"/>
          <w:sz w:val="24"/>
          <w:szCs w:val="24"/>
        </w:rPr>
        <w:t>请结合前面的讨论给出</w:t>
      </w:r>
      <w:r w:rsidR="009B1E19" w:rsidRPr="009874AD">
        <w:rPr>
          <w:rFonts w:ascii="Times New Roman" w:hAnsi="Times New Roman" w:cs="Times New Roman"/>
          <w:sz w:val="24"/>
          <w:szCs w:val="24"/>
        </w:rPr>
        <w:t>江苏省建筑</w:t>
      </w:r>
      <w:r w:rsidR="009B1E19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碳减排的政策</w:t>
      </w:r>
      <w:r w:rsidR="005C5A47" w:rsidRPr="009874AD">
        <w:rPr>
          <w:rFonts w:ascii="Times New Roman" w:hAnsi="Times New Roman" w:cs="Times New Roman"/>
          <w:sz w:val="24"/>
          <w:szCs w:val="24"/>
          <w:shd w:val="clear" w:color="auto" w:fill="FFFFFF"/>
        </w:rPr>
        <w:t>建议</w:t>
      </w:r>
      <w:r w:rsidR="00D222DA" w:rsidRPr="009874AD">
        <w:rPr>
          <w:rFonts w:ascii="Times New Roman" w:hAnsi="Times New Roman" w:cs="Times New Roman"/>
          <w:sz w:val="24"/>
          <w:szCs w:val="24"/>
        </w:rPr>
        <w:t>。</w:t>
      </w:r>
    </w:p>
    <w:sectPr w:rsidR="00B62E17" w:rsidRPr="009874AD" w:rsidSect="00BF4B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2977A" w14:textId="77777777" w:rsidR="00493CC6" w:rsidRDefault="00493CC6" w:rsidP="00063172">
      <w:r>
        <w:separator/>
      </w:r>
    </w:p>
  </w:endnote>
  <w:endnote w:type="continuationSeparator" w:id="0">
    <w:p w14:paraId="2EA44936" w14:textId="77777777" w:rsidR="00493CC6" w:rsidRDefault="00493CC6" w:rsidP="0006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281DD" w14:textId="77777777" w:rsidR="00493CC6" w:rsidRDefault="00493CC6" w:rsidP="00063172">
      <w:r>
        <w:separator/>
      </w:r>
    </w:p>
  </w:footnote>
  <w:footnote w:type="continuationSeparator" w:id="0">
    <w:p w14:paraId="5A8BB2A8" w14:textId="77777777" w:rsidR="00493CC6" w:rsidRDefault="00493CC6" w:rsidP="0006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B79676"/>
    <w:multiLevelType w:val="singleLevel"/>
    <w:tmpl w:val="B7B7967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DF"/>
    <w:rsid w:val="000012D5"/>
    <w:rsid w:val="00011FAC"/>
    <w:rsid w:val="0003063A"/>
    <w:rsid w:val="00047FC2"/>
    <w:rsid w:val="000628DF"/>
    <w:rsid w:val="00063172"/>
    <w:rsid w:val="00070961"/>
    <w:rsid w:val="0007612B"/>
    <w:rsid w:val="00080A9D"/>
    <w:rsid w:val="00081023"/>
    <w:rsid w:val="00082A67"/>
    <w:rsid w:val="00085C8D"/>
    <w:rsid w:val="000863B4"/>
    <w:rsid w:val="00092449"/>
    <w:rsid w:val="00092622"/>
    <w:rsid w:val="000C20B1"/>
    <w:rsid w:val="000D3B78"/>
    <w:rsid w:val="000D5124"/>
    <w:rsid w:val="000E151E"/>
    <w:rsid w:val="000F3501"/>
    <w:rsid w:val="000F4447"/>
    <w:rsid w:val="00114B13"/>
    <w:rsid w:val="00115BC9"/>
    <w:rsid w:val="00120C02"/>
    <w:rsid w:val="0012194B"/>
    <w:rsid w:val="00126B3E"/>
    <w:rsid w:val="00143CF8"/>
    <w:rsid w:val="00144A12"/>
    <w:rsid w:val="00144EE9"/>
    <w:rsid w:val="00163497"/>
    <w:rsid w:val="00164DE5"/>
    <w:rsid w:val="001744EE"/>
    <w:rsid w:val="00177B99"/>
    <w:rsid w:val="00182242"/>
    <w:rsid w:val="00185483"/>
    <w:rsid w:val="001E75E9"/>
    <w:rsid w:val="001F79D2"/>
    <w:rsid w:val="00205A44"/>
    <w:rsid w:val="00210557"/>
    <w:rsid w:val="002109FD"/>
    <w:rsid w:val="00211112"/>
    <w:rsid w:val="0021288F"/>
    <w:rsid w:val="00215980"/>
    <w:rsid w:val="00215EF3"/>
    <w:rsid w:val="00216D29"/>
    <w:rsid w:val="00227C86"/>
    <w:rsid w:val="00251534"/>
    <w:rsid w:val="00255E8B"/>
    <w:rsid w:val="0025605D"/>
    <w:rsid w:val="002774B7"/>
    <w:rsid w:val="00281B1A"/>
    <w:rsid w:val="00282EA6"/>
    <w:rsid w:val="0029241B"/>
    <w:rsid w:val="00292E58"/>
    <w:rsid w:val="002941DD"/>
    <w:rsid w:val="002970CE"/>
    <w:rsid w:val="00297B0B"/>
    <w:rsid w:val="002A6824"/>
    <w:rsid w:val="002A68CF"/>
    <w:rsid w:val="002B42EB"/>
    <w:rsid w:val="002C461D"/>
    <w:rsid w:val="002D40BC"/>
    <w:rsid w:val="002D6375"/>
    <w:rsid w:val="002D682B"/>
    <w:rsid w:val="002F45A4"/>
    <w:rsid w:val="00302C6A"/>
    <w:rsid w:val="003147C7"/>
    <w:rsid w:val="00331432"/>
    <w:rsid w:val="003324E0"/>
    <w:rsid w:val="00332D52"/>
    <w:rsid w:val="00340A81"/>
    <w:rsid w:val="00346105"/>
    <w:rsid w:val="0035734A"/>
    <w:rsid w:val="00363F02"/>
    <w:rsid w:val="00367F41"/>
    <w:rsid w:val="003709BC"/>
    <w:rsid w:val="00383894"/>
    <w:rsid w:val="003901FC"/>
    <w:rsid w:val="00391046"/>
    <w:rsid w:val="003936DF"/>
    <w:rsid w:val="00396A9B"/>
    <w:rsid w:val="003B13F0"/>
    <w:rsid w:val="003B37E3"/>
    <w:rsid w:val="003C56C5"/>
    <w:rsid w:val="003D12B1"/>
    <w:rsid w:val="003E31EE"/>
    <w:rsid w:val="003E4DF3"/>
    <w:rsid w:val="003F15EF"/>
    <w:rsid w:val="00401A73"/>
    <w:rsid w:val="00410389"/>
    <w:rsid w:val="0042036E"/>
    <w:rsid w:val="00425337"/>
    <w:rsid w:val="00430A3E"/>
    <w:rsid w:val="00433FE3"/>
    <w:rsid w:val="00442969"/>
    <w:rsid w:val="0045389A"/>
    <w:rsid w:val="00455DD4"/>
    <w:rsid w:val="00464A3F"/>
    <w:rsid w:val="00474A3A"/>
    <w:rsid w:val="00476827"/>
    <w:rsid w:val="00481995"/>
    <w:rsid w:val="00493CC6"/>
    <w:rsid w:val="004A213D"/>
    <w:rsid w:val="004A4855"/>
    <w:rsid w:val="004A541C"/>
    <w:rsid w:val="004B3119"/>
    <w:rsid w:val="004D193B"/>
    <w:rsid w:val="005018E3"/>
    <w:rsid w:val="00501E20"/>
    <w:rsid w:val="00511F4F"/>
    <w:rsid w:val="00515833"/>
    <w:rsid w:val="00520214"/>
    <w:rsid w:val="005277C7"/>
    <w:rsid w:val="00543B84"/>
    <w:rsid w:val="005502C1"/>
    <w:rsid w:val="00556632"/>
    <w:rsid w:val="005570F0"/>
    <w:rsid w:val="00564D35"/>
    <w:rsid w:val="00572297"/>
    <w:rsid w:val="00582A76"/>
    <w:rsid w:val="00593363"/>
    <w:rsid w:val="005C471B"/>
    <w:rsid w:val="005C5A47"/>
    <w:rsid w:val="005C7F6B"/>
    <w:rsid w:val="005D03B3"/>
    <w:rsid w:val="005D5D75"/>
    <w:rsid w:val="005E28C7"/>
    <w:rsid w:val="005F0B71"/>
    <w:rsid w:val="005F2C46"/>
    <w:rsid w:val="005F2D88"/>
    <w:rsid w:val="005F5BE6"/>
    <w:rsid w:val="006100E3"/>
    <w:rsid w:val="0061347C"/>
    <w:rsid w:val="006211AC"/>
    <w:rsid w:val="00622993"/>
    <w:rsid w:val="006300A1"/>
    <w:rsid w:val="00651166"/>
    <w:rsid w:val="006813C1"/>
    <w:rsid w:val="00687B1A"/>
    <w:rsid w:val="006B0707"/>
    <w:rsid w:val="006C04BC"/>
    <w:rsid w:val="006C66ED"/>
    <w:rsid w:val="006D34C8"/>
    <w:rsid w:val="006E1BAE"/>
    <w:rsid w:val="00700147"/>
    <w:rsid w:val="0071303E"/>
    <w:rsid w:val="007236E4"/>
    <w:rsid w:val="00732CC4"/>
    <w:rsid w:val="00732F64"/>
    <w:rsid w:val="00754AA9"/>
    <w:rsid w:val="007A0511"/>
    <w:rsid w:val="007A7C3E"/>
    <w:rsid w:val="007C3685"/>
    <w:rsid w:val="007E52C9"/>
    <w:rsid w:val="007F1CAF"/>
    <w:rsid w:val="00803EAC"/>
    <w:rsid w:val="00806DAD"/>
    <w:rsid w:val="00811E42"/>
    <w:rsid w:val="00813E58"/>
    <w:rsid w:val="0082062E"/>
    <w:rsid w:val="008226D7"/>
    <w:rsid w:val="00822F35"/>
    <w:rsid w:val="00827C62"/>
    <w:rsid w:val="00851A91"/>
    <w:rsid w:val="00861FE1"/>
    <w:rsid w:val="00880DB1"/>
    <w:rsid w:val="00881597"/>
    <w:rsid w:val="008816D0"/>
    <w:rsid w:val="00881BD0"/>
    <w:rsid w:val="0088379F"/>
    <w:rsid w:val="0089469A"/>
    <w:rsid w:val="008A34EA"/>
    <w:rsid w:val="008C1CCF"/>
    <w:rsid w:val="008C2E8C"/>
    <w:rsid w:val="008C3F7B"/>
    <w:rsid w:val="008C4C0F"/>
    <w:rsid w:val="008C57CA"/>
    <w:rsid w:val="008D7915"/>
    <w:rsid w:val="008F4495"/>
    <w:rsid w:val="00904E7B"/>
    <w:rsid w:val="00910787"/>
    <w:rsid w:val="00911DE5"/>
    <w:rsid w:val="00925E1B"/>
    <w:rsid w:val="009267E4"/>
    <w:rsid w:val="009463C3"/>
    <w:rsid w:val="00953DDD"/>
    <w:rsid w:val="009551CA"/>
    <w:rsid w:val="00962A88"/>
    <w:rsid w:val="00976290"/>
    <w:rsid w:val="009874AD"/>
    <w:rsid w:val="00992EFB"/>
    <w:rsid w:val="0099397C"/>
    <w:rsid w:val="00995DA1"/>
    <w:rsid w:val="009A5D30"/>
    <w:rsid w:val="009B1BFE"/>
    <w:rsid w:val="009B1E19"/>
    <w:rsid w:val="009D3378"/>
    <w:rsid w:val="009D7288"/>
    <w:rsid w:val="009D7FB4"/>
    <w:rsid w:val="009E610A"/>
    <w:rsid w:val="009E63C2"/>
    <w:rsid w:val="009E693A"/>
    <w:rsid w:val="009F7803"/>
    <w:rsid w:val="00A023D8"/>
    <w:rsid w:val="00A106FF"/>
    <w:rsid w:val="00A156E4"/>
    <w:rsid w:val="00A16401"/>
    <w:rsid w:val="00A304B2"/>
    <w:rsid w:val="00A7760C"/>
    <w:rsid w:val="00A81ED2"/>
    <w:rsid w:val="00A866FE"/>
    <w:rsid w:val="00A941C6"/>
    <w:rsid w:val="00AA7CB2"/>
    <w:rsid w:val="00AB74D9"/>
    <w:rsid w:val="00AD2F1B"/>
    <w:rsid w:val="00AE12A0"/>
    <w:rsid w:val="00AE5C01"/>
    <w:rsid w:val="00AE734F"/>
    <w:rsid w:val="00B06145"/>
    <w:rsid w:val="00B213FE"/>
    <w:rsid w:val="00B466AB"/>
    <w:rsid w:val="00B469AE"/>
    <w:rsid w:val="00B61C7D"/>
    <w:rsid w:val="00B62E17"/>
    <w:rsid w:val="00B65BC0"/>
    <w:rsid w:val="00B667BA"/>
    <w:rsid w:val="00B77CEC"/>
    <w:rsid w:val="00B9090A"/>
    <w:rsid w:val="00B90D52"/>
    <w:rsid w:val="00BA4640"/>
    <w:rsid w:val="00BA7857"/>
    <w:rsid w:val="00BC01AD"/>
    <w:rsid w:val="00BD7A61"/>
    <w:rsid w:val="00BD7B8B"/>
    <w:rsid w:val="00BE6813"/>
    <w:rsid w:val="00BF0623"/>
    <w:rsid w:val="00BF16DA"/>
    <w:rsid w:val="00BF2F81"/>
    <w:rsid w:val="00BF4B7A"/>
    <w:rsid w:val="00C326FD"/>
    <w:rsid w:val="00C37508"/>
    <w:rsid w:val="00C37A9C"/>
    <w:rsid w:val="00C501DE"/>
    <w:rsid w:val="00C805C8"/>
    <w:rsid w:val="00C90C79"/>
    <w:rsid w:val="00CA4C49"/>
    <w:rsid w:val="00CB2F84"/>
    <w:rsid w:val="00CC0B22"/>
    <w:rsid w:val="00CD02E9"/>
    <w:rsid w:val="00CD2D6D"/>
    <w:rsid w:val="00CE5C5B"/>
    <w:rsid w:val="00CE7297"/>
    <w:rsid w:val="00D22235"/>
    <w:rsid w:val="00D222DA"/>
    <w:rsid w:val="00D24F1F"/>
    <w:rsid w:val="00D54CAE"/>
    <w:rsid w:val="00D57433"/>
    <w:rsid w:val="00D832F0"/>
    <w:rsid w:val="00D96D95"/>
    <w:rsid w:val="00D973C2"/>
    <w:rsid w:val="00DA55FC"/>
    <w:rsid w:val="00DC6796"/>
    <w:rsid w:val="00DD7068"/>
    <w:rsid w:val="00DE5893"/>
    <w:rsid w:val="00DE58D7"/>
    <w:rsid w:val="00DF1CB2"/>
    <w:rsid w:val="00DF7B12"/>
    <w:rsid w:val="00E07A9D"/>
    <w:rsid w:val="00E15088"/>
    <w:rsid w:val="00E33477"/>
    <w:rsid w:val="00E47DD5"/>
    <w:rsid w:val="00E577A0"/>
    <w:rsid w:val="00E955F7"/>
    <w:rsid w:val="00EB08EC"/>
    <w:rsid w:val="00EB3C9D"/>
    <w:rsid w:val="00EC70AA"/>
    <w:rsid w:val="00ED4100"/>
    <w:rsid w:val="00EE0158"/>
    <w:rsid w:val="00EE289D"/>
    <w:rsid w:val="00F03669"/>
    <w:rsid w:val="00F03C12"/>
    <w:rsid w:val="00F1031D"/>
    <w:rsid w:val="00F2762A"/>
    <w:rsid w:val="00F32879"/>
    <w:rsid w:val="00F4484B"/>
    <w:rsid w:val="00F670A8"/>
    <w:rsid w:val="00F76EF5"/>
    <w:rsid w:val="00F84184"/>
    <w:rsid w:val="00F915FF"/>
    <w:rsid w:val="00F9445E"/>
    <w:rsid w:val="00F94A94"/>
    <w:rsid w:val="00F951F6"/>
    <w:rsid w:val="00FB1E1A"/>
    <w:rsid w:val="00FB58E7"/>
    <w:rsid w:val="00FD2878"/>
    <w:rsid w:val="00FD5836"/>
    <w:rsid w:val="00FD7FBF"/>
    <w:rsid w:val="00FF2215"/>
    <w:rsid w:val="00F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AC20D"/>
  <w15:docId w15:val="{50C0701B-5158-4BF0-A035-7C328219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7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02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81023"/>
    <w:rPr>
      <w:sz w:val="18"/>
      <w:szCs w:val="18"/>
    </w:rPr>
  </w:style>
  <w:style w:type="character" w:customStyle="1" w:styleId="ref">
    <w:name w:val="ref"/>
    <w:basedOn w:val="a0"/>
    <w:rsid w:val="00B06145"/>
  </w:style>
  <w:style w:type="character" w:styleId="a5">
    <w:name w:val="Hyperlink"/>
    <w:basedOn w:val="a0"/>
    <w:uiPriority w:val="99"/>
    <w:semiHidden/>
    <w:unhideWhenUsed/>
    <w:rsid w:val="00B06145"/>
    <w:rPr>
      <w:color w:val="0000FF"/>
      <w:u w:val="single"/>
    </w:rPr>
  </w:style>
  <w:style w:type="character" w:styleId="a6">
    <w:name w:val="Strong"/>
    <w:basedOn w:val="a0"/>
    <w:uiPriority w:val="22"/>
    <w:qFormat/>
    <w:rsid w:val="00B667BA"/>
    <w:rPr>
      <w:b/>
      <w:bCs/>
    </w:rPr>
  </w:style>
  <w:style w:type="character" w:customStyle="1" w:styleId="10">
    <w:name w:val="标题 1 字符"/>
    <w:basedOn w:val="a0"/>
    <w:link w:val="1"/>
    <w:uiPriority w:val="9"/>
    <w:rsid w:val="009D7FB4"/>
    <w:rPr>
      <w:b/>
      <w:bCs/>
      <w:kern w:val="44"/>
      <w:sz w:val="44"/>
      <w:szCs w:val="44"/>
    </w:rPr>
  </w:style>
  <w:style w:type="paragraph" w:customStyle="1" w:styleId="artp">
    <w:name w:val="art_p"/>
    <w:basedOn w:val="a"/>
    <w:rsid w:val="00D22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D34C8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063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6317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63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63172"/>
    <w:rPr>
      <w:sz w:val="18"/>
      <w:szCs w:val="18"/>
    </w:rPr>
  </w:style>
  <w:style w:type="character" w:styleId="ac">
    <w:name w:val="Emphasis"/>
    <w:basedOn w:val="a0"/>
    <w:uiPriority w:val="20"/>
    <w:qFormat/>
    <w:rsid w:val="00215EF3"/>
    <w:rPr>
      <w:i/>
      <w:iCs/>
    </w:rPr>
  </w:style>
  <w:style w:type="table" w:styleId="ad">
    <w:name w:val="Table Grid"/>
    <w:basedOn w:val="a1"/>
    <w:uiPriority w:val="59"/>
    <w:rsid w:val="009D3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rsid w:val="00BF4B7A"/>
    <w:pPr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2023-04-26T13:57:00Z</cp:lastPrinted>
  <dcterms:created xsi:type="dcterms:W3CDTF">2023-04-27T14:22:00Z</dcterms:created>
  <dcterms:modified xsi:type="dcterms:W3CDTF">2023-04-27T14:22:00Z</dcterms:modified>
</cp:coreProperties>
</file>