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24D0" w:rsidRDefault="000A0C9B">
      <w:pPr>
        <w:pStyle w:val="ab"/>
        <w:jc w:val="left"/>
        <w:rPr>
          <w:b/>
          <w:bCs/>
        </w:rPr>
      </w:pPr>
      <w:r>
        <w:rPr>
          <w:rFonts w:hint="eastAsia"/>
        </w:rPr>
        <w:t>实验</w:t>
      </w:r>
      <w:r>
        <w:rPr>
          <w:rFonts w:hint="eastAsia"/>
        </w:rPr>
        <w:t>2-Detect Common</w:t>
      </w:r>
    </w:p>
    <w:p w:rsidR="002A24D0" w:rsidRDefault="000A0C9B">
      <w:pPr>
        <w:pStyle w:val="1"/>
      </w:pPr>
      <w:r>
        <w:rPr>
          <w:rFonts w:hint="eastAsia"/>
        </w:rPr>
        <w:t>一、实验目的</w:t>
      </w:r>
    </w:p>
    <w:p w:rsidR="002A24D0" w:rsidRDefault="000A0C9B">
      <w:pPr>
        <w:pStyle w:val="12"/>
        <w:numPr>
          <w:ilvl w:val="0"/>
          <w:numId w:val="1"/>
        </w:numPr>
      </w:pPr>
      <w:r>
        <w:rPr>
          <w:rFonts w:hint="eastAsia"/>
        </w:rPr>
        <w:t>了解相似物体检测的方法</w:t>
      </w:r>
    </w:p>
    <w:p w:rsidR="002A24D0" w:rsidRDefault="000A0C9B">
      <w:pPr>
        <w:pStyle w:val="12"/>
        <w:numPr>
          <w:ilvl w:val="0"/>
          <w:numId w:val="1"/>
        </w:numPr>
      </w:pPr>
      <w:r>
        <w:rPr>
          <w:rFonts w:hint="eastAsia"/>
        </w:rPr>
        <w:t>计算图像局部自相似性描述子，实现图像的相同区域检测</w:t>
      </w:r>
    </w:p>
    <w:p w:rsidR="002A24D0" w:rsidRDefault="000A0C9B">
      <w:pPr>
        <w:pStyle w:val="1"/>
      </w:pPr>
      <w:r>
        <w:rPr>
          <w:rFonts w:hint="eastAsia"/>
        </w:rPr>
        <w:t>二、实验介绍</w:t>
      </w:r>
    </w:p>
    <w:p w:rsidR="002A24D0" w:rsidRDefault="000A0C9B">
      <w:pPr>
        <w:jc w:val="center"/>
      </w:pPr>
      <w:r>
        <w:rPr>
          <w:noProof/>
        </w:rPr>
        <w:drawing>
          <wp:inline distT="0" distB="0" distL="114300" distR="114300">
            <wp:extent cx="3649345" cy="204343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A24D0" w:rsidRDefault="000A0C9B">
      <w:pPr>
        <w:pStyle w:val="a3"/>
        <w:jc w:val="center"/>
      </w:pPr>
      <w:r>
        <w:t xml:space="preserve">Figure </w:t>
      </w:r>
      <w:fldSimple w:instr=" SEQ Figure \* ARABIC ">
        <w:r>
          <w:t>1</w:t>
        </w:r>
      </w:fldSimple>
      <w:r>
        <w:rPr>
          <w:rFonts w:hint="eastAsia"/>
        </w:rPr>
        <w:t xml:space="preserve"> Detect the common of images</w:t>
      </w:r>
    </w:p>
    <w:p w:rsidR="002A24D0" w:rsidRDefault="000A0C9B">
      <w:pPr>
        <w:jc w:val="both"/>
      </w:pPr>
      <w:r>
        <w:rPr>
          <w:rFonts w:hint="eastAsia"/>
        </w:rPr>
        <w:t>随着</w:t>
      </w:r>
      <w:r>
        <w:rPr>
          <w:rFonts w:hint="eastAsia"/>
        </w:rPr>
        <w:t>ILSVRC</w:t>
      </w:r>
      <w:r>
        <w:rPr>
          <w:rFonts w:hint="eastAsia"/>
        </w:rPr>
        <w:t>数据库的建立与开放，大批优秀的计算机视觉领域的科研人员投入到</w:t>
      </w:r>
      <w:r>
        <w:rPr>
          <w:rFonts w:hint="eastAsia"/>
        </w:rPr>
        <w:t>ImageNet</w:t>
      </w:r>
      <w:r>
        <w:rPr>
          <w:rFonts w:hint="eastAsia"/>
        </w:rPr>
        <w:t>竞赛中，由此引发了近期物体检测等相关领域的研究狂潮。因此，认识与了解物体检测的相关研究工作，是很有必要的。</w:t>
      </w:r>
    </w:p>
    <w:p w:rsidR="002A24D0" w:rsidRDefault="000A0C9B">
      <w:pPr>
        <w:jc w:val="both"/>
      </w:pPr>
      <w:r>
        <w:rPr>
          <w:rFonts w:hint="eastAsia"/>
        </w:rPr>
        <w:t>相同目标检测：给定几张图片，确定这些图片所共有的相同目标。</w:t>
      </w:r>
    </w:p>
    <w:p w:rsidR="002A24D0" w:rsidRDefault="000A0C9B">
      <w:pPr>
        <w:jc w:val="both"/>
      </w:pPr>
      <w:r>
        <w:rPr>
          <w:rFonts w:hint="eastAsia"/>
        </w:rPr>
        <w:t>目标所在的位置与目标的大小都是不确定的，这些都</w:t>
      </w:r>
      <w:proofErr w:type="gramStart"/>
      <w:r>
        <w:rPr>
          <w:rFonts w:hint="eastAsia"/>
        </w:rPr>
        <w:t>给相同</w:t>
      </w:r>
      <w:proofErr w:type="gramEnd"/>
      <w:r>
        <w:rPr>
          <w:rFonts w:hint="eastAsia"/>
        </w:rPr>
        <w:t>目标检测带来了困难。</w:t>
      </w:r>
    </w:p>
    <w:p w:rsidR="002A24D0" w:rsidRDefault="000A0C9B">
      <w:pPr>
        <w:jc w:val="both"/>
      </w:pPr>
      <w:r>
        <w:rPr>
          <w:rFonts w:hint="eastAsia"/>
        </w:rPr>
        <w:t xml:space="preserve">Shai </w:t>
      </w:r>
      <w:proofErr w:type="spellStart"/>
      <w:r>
        <w:rPr>
          <w:rFonts w:hint="eastAsia"/>
        </w:rPr>
        <w:t>Bagon</w:t>
      </w:r>
      <w:proofErr w:type="spellEnd"/>
      <w:r>
        <w:rPr>
          <w:rFonts w:hint="eastAsia"/>
        </w:rPr>
        <w:t>等人提出一种基于局部自相似性描述子匹配的算法，用于解决相同目标检测的问题。</w:t>
      </w:r>
    </w:p>
    <w:p w:rsidR="002A24D0" w:rsidRDefault="000A0C9B">
      <w:pPr>
        <w:pStyle w:val="1"/>
      </w:pPr>
      <w:r>
        <w:rPr>
          <w:rFonts w:hint="eastAsia"/>
        </w:rPr>
        <w:t>三、实验环境</w:t>
      </w:r>
    </w:p>
    <w:p w:rsidR="002A24D0" w:rsidRDefault="000A0C9B">
      <w:pPr>
        <w:jc w:val="both"/>
      </w:pPr>
      <w:r>
        <w:rPr>
          <w:rFonts w:hint="eastAsia"/>
        </w:rPr>
        <w:t xml:space="preserve">C/C+,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, C#,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, Python</w:t>
      </w:r>
      <w:r>
        <w:rPr>
          <w:rFonts w:hint="eastAsia"/>
        </w:rPr>
        <w:t>均可</w:t>
      </w:r>
    </w:p>
    <w:p w:rsidR="002A24D0" w:rsidRDefault="002A24D0">
      <w:pPr>
        <w:jc w:val="both"/>
      </w:pPr>
    </w:p>
    <w:p w:rsidR="002A24D0" w:rsidRDefault="002A24D0">
      <w:pPr>
        <w:jc w:val="both"/>
      </w:pPr>
    </w:p>
    <w:p w:rsidR="002A24D0" w:rsidRDefault="002A24D0">
      <w:pPr>
        <w:jc w:val="both"/>
      </w:pPr>
    </w:p>
    <w:p w:rsidR="002A24D0" w:rsidRDefault="002A24D0">
      <w:pPr>
        <w:jc w:val="both"/>
      </w:pPr>
    </w:p>
    <w:p w:rsidR="002A24D0" w:rsidRDefault="000A0C9B">
      <w:pPr>
        <w:pStyle w:val="1"/>
      </w:pPr>
      <w:r>
        <w:rPr>
          <w:rFonts w:hint="eastAsia"/>
        </w:rPr>
        <w:lastRenderedPageBreak/>
        <w:t>四、实验步骤</w:t>
      </w:r>
    </w:p>
    <w:p w:rsidR="002A24D0" w:rsidRDefault="000A0C9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、计算像素点的局部自相似描述子</w:t>
      </w:r>
    </w:p>
    <w:p w:rsidR="002A24D0" w:rsidRDefault="000A0C9B">
      <w:pPr>
        <w:pStyle w:val="12"/>
        <w:numPr>
          <w:ilvl w:val="0"/>
          <w:numId w:val="2"/>
        </w:numPr>
        <w:jc w:val="both"/>
      </w:pPr>
      <w:r>
        <w:rPr>
          <w:rFonts w:hint="eastAsia"/>
        </w:rPr>
        <w:t>对于每个像素点</w:t>
      </w:r>
      <w:r>
        <w:rPr>
          <w:rFonts w:hint="eastAsia"/>
          <w:position w:val="-12"/>
        </w:rPr>
        <w:object w:dxaOrig="263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7" o:title=""/>
          </v:shape>
          <o:OLEObject Type="Embed" ProgID="Equation.3" ShapeID="_x0000_i1025" DrawAspect="Content" ObjectID="_1676274512" r:id="rId8"/>
        </w:object>
      </w:r>
      <w:r>
        <w:rPr>
          <w:rFonts w:hint="eastAsia"/>
        </w:rPr>
        <w:t>，计算该点与以其为中心的图像区域内的其他点的相似性。其中两点</w:t>
      </w:r>
      <w:r>
        <w:rPr>
          <w:rFonts w:hint="eastAsia"/>
          <w:position w:val="-14"/>
        </w:rPr>
        <w:object w:dxaOrig="563" w:dyaOrig="383">
          <v:shape id="_x0000_i1026" type="#_x0000_t75" style="width:28pt;height:19pt" o:ole="">
            <v:imagedata r:id="rId9" o:title=""/>
          </v:shape>
          <o:OLEObject Type="Embed" ProgID="Equation.3" ShapeID="_x0000_i1026" DrawAspect="Content" ObjectID="_1676274513" r:id="rId10"/>
        </w:object>
      </w:r>
      <w:r>
        <w:rPr>
          <w:rFonts w:hint="eastAsia"/>
        </w:rPr>
        <w:t>的相似性度量方式为：记以这两点为中心的图像</w:t>
      </w:r>
      <w:proofErr w:type="gramStart"/>
      <w:r>
        <w:rPr>
          <w:rFonts w:hint="eastAsia"/>
        </w:rPr>
        <w:t>块分别</w:t>
      </w:r>
      <w:proofErr w:type="gramEnd"/>
      <w:r>
        <w:rPr>
          <w:rFonts w:hint="eastAsia"/>
        </w:rPr>
        <w:t>为</w:t>
      </w:r>
      <w:r>
        <w:rPr>
          <w:rFonts w:hint="eastAsia"/>
          <w:position w:val="-10"/>
        </w:rPr>
        <w:object w:dxaOrig="420" w:dyaOrig="263">
          <v:shape id="_x0000_i1027" type="#_x0000_t75" style="width:21pt;height:13pt" o:ole="">
            <v:imagedata r:id="rId11" o:title=""/>
          </v:shape>
          <o:OLEObject Type="Embed" ProgID="Equation.3" ShapeID="_x0000_i1027" DrawAspect="Content" ObjectID="_1676274514" r:id="rId12"/>
        </w:object>
      </w:r>
      <w:r>
        <w:rPr>
          <w:rFonts w:hint="eastAsia"/>
        </w:rPr>
        <w:t>，则其相似性为</w:t>
      </w:r>
      <w:r>
        <w:rPr>
          <w:rFonts w:hint="eastAsia"/>
          <w:position w:val="-14"/>
        </w:rPr>
        <w:object w:dxaOrig="2183" w:dyaOrig="443">
          <v:shape id="_x0000_i1028" type="#_x0000_t75" style="width:109pt;height:22pt" o:ole="">
            <v:imagedata r:id="rId13" o:title=""/>
          </v:shape>
          <o:OLEObject Type="Embed" ProgID="Equation.3" ShapeID="_x0000_i1028" DrawAspect="Content" ObjectID="_1676274515" r:id="rId14"/>
        </w:object>
      </w:r>
    </w:p>
    <w:p w:rsidR="002A24D0" w:rsidRDefault="000A0C9B">
      <w:pPr>
        <w:pStyle w:val="12"/>
        <w:numPr>
          <w:ilvl w:val="0"/>
          <w:numId w:val="2"/>
        </w:numPr>
      </w:pPr>
      <w:r>
        <w:rPr>
          <w:rFonts w:hint="eastAsia"/>
        </w:rPr>
        <w:t>进行对数极坐标变换。设图像区域内某点的直角坐标为</w:t>
      </w:r>
      <w:r>
        <w:rPr>
          <w:rFonts w:hint="eastAsia"/>
          <w:position w:val="-10"/>
        </w:rPr>
        <w:object w:dxaOrig="580" w:dyaOrig="320">
          <v:shape id="_x0000_i1029" type="#_x0000_t75" style="width:29pt;height:16pt" o:ole="">
            <v:imagedata r:id="rId15" o:title=""/>
          </v:shape>
          <o:OLEObject Type="Embed" ProgID="Equation.3" ShapeID="_x0000_i1029" DrawAspect="Content" ObjectID="_1676274516" r:id="rId16"/>
        </w:object>
      </w:r>
      <w:r>
        <w:rPr>
          <w:rFonts w:hint="eastAsia"/>
        </w:rPr>
        <w:t>，对数极坐标为</w:t>
      </w:r>
      <w:r>
        <w:rPr>
          <w:rFonts w:hint="eastAsia"/>
          <w:position w:val="-10"/>
        </w:rPr>
        <w:object w:dxaOrig="620" w:dyaOrig="320">
          <v:shape id="_x0000_i1030" type="#_x0000_t75" style="width:31pt;height:16pt" o:ole="">
            <v:imagedata r:id="rId17" o:title=""/>
          </v:shape>
          <o:OLEObject Type="Embed" ProgID="Equation.3" ShapeID="_x0000_i1030" DrawAspect="Content" ObjectID="_1676274517" r:id="rId18"/>
        </w:object>
      </w:r>
      <w:r>
        <w:rPr>
          <w:rFonts w:hint="eastAsia"/>
        </w:rPr>
        <w:t>，则二者的转换关系为</w:t>
      </w:r>
      <w:r>
        <w:rPr>
          <w:rFonts w:hint="eastAsia"/>
          <w:position w:val="-14"/>
        </w:rPr>
        <w:object w:dxaOrig="3000" w:dyaOrig="460">
          <v:shape id="_x0000_i1031" type="#_x0000_t75" style="width:150pt;height:23pt" o:ole="">
            <v:imagedata r:id="rId19" o:title=""/>
          </v:shape>
          <o:OLEObject Type="Embed" ProgID="Equation.3" ShapeID="_x0000_i1031" DrawAspect="Content" ObjectID="_1676274518" r:id="rId20"/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 w:dxaOrig="2740" w:dyaOrig="360">
          <v:shape id="_x0000_i1032" type="#_x0000_t75" style="width:137pt;height:18pt" o:ole="">
            <v:imagedata r:id="rId21" o:title=""/>
          </v:shape>
          <o:OLEObject Type="Embed" ProgID="Equation.3" ShapeID="_x0000_i1032" DrawAspect="Content" ObjectID="_1676274519" r:id="rId22"/>
        </w:object>
      </w:r>
      <w:r>
        <w:rPr>
          <w:rFonts w:hint="eastAsia"/>
        </w:rPr>
        <w:t>。其中</w:t>
      </w:r>
      <w:r>
        <w:rPr>
          <w:rFonts w:hint="eastAsia"/>
          <w:position w:val="-12"/>
        </w:rPr>
        <w:object w:dxaOrig="760" w:dyaOrig="360">
          <v:shape id="_x0000_i1033" type="#_x0000_t75" style="width:38pt;height:18pt" o:ole="">
            <v:imagedata r:id="rId23" o:title=""/>
          </v:shape>
          <o:OLEObject Type="Embed" ProgID="Equation.3" ShapeID="_x0000_i1033" DrawAspect="Content" ObjectID="_1676274520" r:id="rId24"/>
        </w:object>
      </w:r>
      <w:r>
        <w:rPr>
          <w:rFonts w:hint="eastAsia"/>
        </w:rPr>
        <w:t>为区域中心的直角坐标。</w:t>
      </w:r>
    </w:p>
    <w:p w:rsidR="002A24D0" w:rsidRDefault="000A0C9B">
      <w:pPr>
        <w:pStyle w:val="12"/>
        <w:numPr>
          <w:ilvl w:val="0"/>
          <w:numId w:val="2"/>
        </w:numPr>
      </w:pPr>
      <w:r>
        <w:rPr>
          <w:rFonts w:hint="eastAsia"/>
        </w:rPr>
        <w:t>划分成多个小区域，并用每个小区域的最大值作为描述子的元素</w:t>
      </w:r>
    </w:p>
    <w:p w:rsidR="002A24D0" w:rsidRDefault="000A0C9B">
      <w:pPr>
        <w:pStyle w:val="12"/>
        <w:numPr>
          <w:ilvl w:val="0"/>
          <w:numId w:val="2"/>
        </w:numPr>
      </w:pPr>
      <w:r>
        <w:rPr>
          <w:rFonts w:hint="eastAsia"/>
        </w:rPr>
        <w:t>这样就可以得到给定点的局部自相似性描述子</w:t>
      </w:r>
    </w:p>
    <w:p w:rsidR="002A24D0" w:rsidRDefault="000A0C9B">
      <w:pPr>
        <w:pStyle w:val="12"/>
        <w:ind w:left="360"/>
        <w:jc w:val="center"/>
      </w:pPr>
      <w:r>
        <w:rPr>
          <w:noProof/>
        </w:rPr>
        <w:drawing>
          <wp:inline distT="0" distB="0" distL="114300" distR="114300">
            <wp:extent cx="3270885" cy="153162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A24D0" w:rsidRDefault="000A0C9B">
      <w:pPr>
        <w:pStyle w:val="12"/>
        <w:ind w:left="360"/>
        <w:jc w:val="center"/>
        <w:rPr>
          <w:color w:val="0000FF"/>
        </w:rPr>
      </w:pPr>
      <w:r>
        <w:rPr>
          <w:color w:val="0000FF"/>
        </w:rPr>
        <w:t xml:space="preserve">Figure </w:t>
      </w:r>
      <w:r>
        <w:rPr>
          <w:rFonts w:hint="eastAsia"/>
          <w:color w:val="0000FF"/>
        </w:rPr>
        <w:t xml:space="preserve">2 </w:t>
      </w:r>
      <w:proofErr w:type="gramStart"/>
      <w:r>
        <w:rPr>
          <w:rFonts w:hint="eastAsia"/>
          <w:color w:val="0000FF"/>
        </w:rPr>
        <w:t>The</w:t>
      </w:r>
      <w:proofErr w:type="gramEnd"/>
      <w:r>
        <w:rPr>
          <w:rFonts w:hint="eastAsia"/>
          <w:color w:val="0000FF"/>
        </w:rPr>
        <w:t xml:space="preserve"> Local Self Similarity Descriptor</w:t>
      </w:r>
    </w:p>
    <w:p w:rsidR="002A24D0" w:rsidRDefault="000A0C9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、基于自相似性描述子的目标匹配</w:t>
      </w:r>
    </w:p>
    <w:p w:rsidR="002A24D0" w:rsidRDefault="000A0C9B">
      <w:pPr>
        <w:pStyle w:val="12"/>
        <w:numPr>
          <w:ilvl w:val="0"/>
          <w:numId w:val="3"/>
        </w:numPr>
      </w:pPr>
      <w:r>
        <w:rPr>
          <w:rFonts w:hint="eastAsia"/>
        </w:rPr>
        <w:t>用矩形框遍历给定的第一张图像，假设有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矩形框</w:t>
      </w:r>
    </w:p>
    <w:p w:rsidR="002A24D0" w:rsidRDefault="000A0C9B">
      <w:pPr>
        <w:pStyle w:val="12"/>
        <w:numPr>
          <w:ilvl w:val="0"/>
          <w:numId w:val="3"/>
        </w:numPr>
      </w:pPr>
      <w:r>
        <w:rPr>
          <w:rFonts w:hint="eastAsia"/>
        </w:rPr>
        <w:t>对于每个矩形框图像区域，基于自相似描述子在其他的输入的每张图像中找到最匹配的区域</w:t>
      </w:r>
      <w:r w:rsidR="005F3931">
        <w:t>(w</w:t>
      </w:r>
      <w:r w:rsidR="005F3931">
        <w:rPr>
          <w:rFonts w:hint="eastAsia"/>
        </w:rPr>
        <w:t>的建议取值范围为</w:t>
      </w:r>
      <w:r w:rsidR="005F3931">
        <w:rPr>
          <w:rFonts w:hint="eastAsia"/>
        </w:rPr>
        <w:t>[</w:t>
      </w:r>
      <w:r w:rsidR="005F3931">
        <w:t>80, 120], h</w:t>
      </w:r>
      <w:r w:rsidR="005F3931">
        <w:rPr>
          <w:rFonts w:hint="eastAsia"/>
        </w:rPr>
        <w:t>的建议取值范围为</w:t>
      </w:r>
      <w:r w:rsidR="005F3931">
        <w:t>[120,160]</w:t>
      </w:r>
      <w:r w:rsidR="005F3931">
        <w:rPr>
          <w:rFonts w:hint="eastAsia"/>
        </w:rPr>
        <w:t>，</w:t>
      </w:r>
      <w:bookmarkStart w:id="0" w:name="_GoBack"/>
      <w:bookmarkEnd w:id="0"/>
      <w:r w:rsidR="005F3931">
        <w:rPr>
          <w:rFonts w:hint="eastAsia"/>
        </w:rPr>
        <w:t>可根据实验结果自行调试</w:t>
      </w:r>
      <w:r w:rsidR="005F3931">
        <w:t>)</w:t>
      </w:r>
    </w:p>
    <w:p w:rsidR="002A24D0" w:rsidRDefault="000A0C9B">
      <w:pPr>
        <w:pStyle w:val="12"/>
        <w:ind w:left="360"/>
        <w:jc w:val="center"/>
      </w:pPr>
      <w:r>
        <w:rPr>
          <w:noProof/>
        </w:rPr>
        <w:drawing>
          <wp:inline distT="0" distB="0" distL="114300" distR="114300">
            <wp:extent cx="1958975" cy="71374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A24D0" w:rsidRDefault="000A0C9B">
      <w:pPr>
        <w:pStyle w:val="12"/>
        <w:numPr>
          <w:ilvl w:val="0"/>
          <w:numId w:val="3"/>
        </w:numPr>
      </w:pPr>
      <w:r>
        <w:rPr>
          <w:rFonts w:hint="eastAsia"/>
        </w:rPr>
        <w:t>这样，我们可以得到</w:t>
      </w:r>
      <w:r>
        <w:rPr>
          <w:rFonts w:hint="eastAsia"/>
        </w:rPr>
        <w:t>n</w:t>
      </w:r>
      <w:r>
        <w:rPr>
          <w:rFonts w:hint="eastAsia"/>
        </w:rPr>
        <w:t>对相匹配的矩形框图像区域</w:t>
      </w:r>
    </w:p>
    <w:p w:rsidR="002A24D0" w:rsidRDefault="000A0C9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、确定图像相同区域</w:t>
      </w:r>
    </w:p>
    <w:p w:rsidR="002A24D0" w:rsidRDefault="000A0C9B">
      <w:pPr>
        <w:pStyle w:val="12"/>
        <w:numPr>
          <w:ilvl w:val="0"/>
          <w:numId w:val="4"/>
        </w:numPr>
      </w:pPr>
      <w:r>
        <w:rPr>
          <w:rFonts w:hint="eastAsia"/>
        </w:rPr>
        <w:t>从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区域对中确定最有意义的目标区域对</w:t>
      </w:r>
    </w:p>
    <w:p w:rsidR="002A24D0" w:rsidRDefault="000A0C9B">
      <w:pPr>
        <w:snapToGrid w:val="0"/>
        <w:ind w:firstLineChars="200" w:firstLine="400"/>
      </w:pPr>
      <w:r>
        <w:rPr>
          <w:rFonts w:hint="eastAsia"/>
        </w:rPr>
        <w:t>首先，在每个给定的图像</w:t>
      </w:r>
      <w:r>
        <w:rPr>
          <w:position w:val="-10"/>
        </w:rPr>
        <w:object w:dxaOrig="245" w:dyaOrig="340">
          <v:shape id="_x0000_i1034" type="#_x0000_t75" style="width:12.35pt;height:17pt" o:ole="">
            <v:imagedata r:id="rId27" o:title=""/>
          </v:shape>
          <o:OLEObject Type="Embed" ProgID="Equation.DSMT4" ShapeID="_x0000_i1034" DrawAspect="Content" ObjectID="_1676274521" r:id="rId28"/>
        </w:object>
      </w:r>
      <w:r>
        <w:rPr>
          <w:rFonts w:hint="eastAsia"/>
        </w:rPr>
        <w:t>中，找到与</w:t>
      </w:r>
      <w:r>
        <w:rPr>
          <w:position w:val="-4"/>
        </w:rPr>
        <w:object w:dxaOrig="204" w:dyaOrig="299">
          <v:shape id="_x0000_i1035" type="#_x0000_t75" style="width:10.35pt;height:15pt" o:ole="">
            <v:imagedata r:id="rId29" o:title=""/>
          </v:shape>
          <o:OLEObject Type="Embed" ProgID="Equation.DSMT4" ShapeID="_x0000_i1035" DrawAspect="Content" ObjectID="_1676274522" r:id="rId30"/>
        </w:object>
      </w:r>
      <w:r>
        <w:rPr>
          <w:rFonts w:hint="eastAsia"/>
        </w:rPr>
        <w:t>的最高</w:t>
      </w:r>
      <w:proofErr w:type="gramStart"/>
      <w:r>
        <w:rPr>
          <w:rFonts w:hint="eastAsia"/>
        </w:rPr>
        <w:t>匹配值</w:t>
      </w:r>
      <w:proofErr w:type="gramEnd"/>
      <w:r>
        <w:rPr>
          <w:position w:val="-10"/>
        </w:rPr>
        <w:object w:dxaOrig="1712" w:dyaOrig="367">
          <v:shape id="_x0000_i1036" type="#_x0000_t75" style="width:85.65pt;height:18.35pt" o:ole="">
            <v:imagedata r:id="rId31" o:title=""/>
          </v:shape>
          <o:OLEObject Type="Embed" ProgID="Equation.DSMT4" ShapeID="_x0000_i1036" DrawAspect="Content" ObjectID="_1676274523" r:id="rId32"/>
        </w:object>
      </w:r>
      <w:r>
        <w:rPr>
          <w:rFonts w:hint="eastAsia"/>
        </w:rPr>
        <w:t>，在这之前需要依据</w:t>
      </w:r>
      <w:r>
        <w:rPr>
          <w:position w:val="-4"/>
        </w:rPr>
        <w:object w:dxaOrig="204" w:dyaOrig="299">
          <v:shape id="_x0000_i1037" type="#_x0000_t75" style="width:10.35pt;height:15pt" o:ole="">
            <v:imagedata r:id="rId29" o:title=""/>
          </v:shape>
          <o:OLEObject Type="Embed" ProgID="Equation.DSMT4" ShapeID="_x0000_i1037" DrawAspect="Content" ObjectID="_1676274524" r:id="rId33"/>
        </w:object>
      </w:r>
      <w:r>
        <w:rPr>
          <w:rFonts w:hint="eastAsia"/>
        </w:rPr>
        <w:t>和</w:t>
      </w:r>
      <w:r>
        <w:rPr>
          <w:position w:val="-10"/>
        </w:rPr>
        <w:object w:dxaOrig="245" w:dyaOrig="340">
          <v:shape id="_x0000_i1038" type="#_x0000_t75" style="width:12.35pt;height:17pt" o:ole="">
            <v:imagedata r:id="rId27" o:title=""/>
          </v:shape>
          <o:OLEObject Type="Embed" ProgID="Equation.DSMT4" ShapeID="_x0000_i1038" DrawAspect="Content" ObjectID="_1676274525" r:id="rId34"/>
        </w:object>
      </w:r>
      <w:r>
        <w:rPr>
          <w:rFonts w:hint="eastAsia"/>
        </w:rPr>
        <w:t>的自相似性描述子得到子图像</w:t>
      </w:r>
      <w:r>
        <w:rPr>
          <w:position w:val="-4"/>
        </w:rPr>
        <w:object w:dxaOrig="204" w:dyaOrig="299">
          <v:shape id="_x0000_i1039" type="#_x0000_t75" style="width:10.35pt;height:15pt" o:ole="">
            <v:imagedata r:id="rId29" o:title=""/>
          </v:shape>
          <o:OLEObject Type="Embed" ProgID="Equation.DSMT4" ShapeID="_x0000_i1039" DrawAspect="Content" ObjectID="_1676274526" r:id="rId35"/>
        </w:object>
      </w:r>
      <w:r>
        <w:rPr>
          <w:rFonts w:hint="eastAsia"/>
        </w:rPr>
        <w:t>与图像</w:t>
      </w:r>
      <w:r>
        <w:rPr>
          <w:position w:val="-10"/>
        </w:rPr>
        <w:object w:dxaOrig="245" w:dyaOrig="340">
          <v:shape id="_x0000_i1040" type="#_x0000_t75" style="width:12.35pt;height:17pt" o:ole="">
            <v:imagedata r:id="rId27" o:title=""/>
          </v:shape>
          <o:OLEObject Type="Embed" ProgID="Equation.DSMT4" ShapeID="_x0000_i1040" DrawAspect="Content" ObjectID="_1676274527" r:id="rId36"/>
        </w:object>
      </w:r>
      <w:r>
        <w:rPr>
          <w:rFonts w:hint="eastAsia"/>
        </w:rPr>
        <w:t>各子图像之间的匹配值：</w:t>
      </w:r>
    </w:p>
    <w:p w:rsidR="002A24D0" w:rsidRDefault="000A0C9B">
      <w:pPr>
        <w:snapToGrid w:val="0"/>
        <w:jc w:val="center"/>
      </w:pPr>
      <w:r>
        <w:rPr>
          <w:position w:val="-28"/>
        </w:rPr>
        <w:object w:dxaOrig="3002" w:dyaOrig="679">
          <v:shape id="_x0000_i1041" type="#_x0000_t75" alt="" style="width:150pt;height:34pt" o:ole="">
            <v:imagedata r:id="rId37" o:title=""/>
          </v:shape>
          <o:OLEObject Type="Embed" ProgID="Equation.DSMT4" ShapeID="_x0000_i1041" DrawAspect="Content" ObjectID="_1676274528" r:id="rId38"/>
        </w:object>
      </w:r>
    </w:p>
    <w:p w:rsidR="002A24D0" w:rsidRDefault="000A0C9B">
      <w:pPr>
        <w:snapToGrid w:val="0"/>
      </w:pPr>
      <w:r>
        <w:rPr>
          <w:rFonts w:hint="eastAsia"/>
        </w:rPr>
        <w:lastRenderedPageBreak/>
        <w:t>其中，</w:t>
      </w:r>
      <w:r>
        <w:rPr>
          <w:position w:val="-18"/>
        </w:rPr>
        <w:object w:dxaOrig="2350" w:dyaOrig="435">
          <v:shape id="_x0000_i1042" type="#_x0000_t75" style="width:117.65pt;height:21.65pt" o:ole="">
            <v:imagedata r:id="rId39" o:title=""/>
          </v:shape>
          <o:OLEObject Type="Embed" ProgID="Equation.DSMT4" ShapeID="_x0000_i1042" DrawAspect="Content" ObjectID="_1676274529" r:id="rId40"/>
        </w:object>
      </w:r>
      <w:r>
        <w:rPr>
          <w:rFonts w:hint="eastAsia"/>
        </w:rPr>
        <w:t>，进而可以计算得到图像</w:t>
      </w:r>
      <w:r>
        <w:rPr>
          <w:position w:val="-10"/>
        </w:rPr>
        <w:object w:dxaOrig="245" w:dyaOrig="340">
          <v:shape id="_x0000_i1043" type="#_x0000_t75" style="width:12.35pt;height:17pt" o:ole="">
            <v:imagedata r:id="rId27" o:title=""/>
          </v:shape>
          <o:OLEObject Type="Embed" ProgID="Equation.DSMT4" ShapeID="_x0000_i1043" DrawAspect="Content" ObjectID="_1676274530" r:id="rId41"/>
        </w:object>
      </w:r>
      <w:r>
        <w:rPr>
          <w:rFonts w:hint="eastAsia"/>
        </w:rPr>
        <w:t>中与</w:t>
      </w:r>
      <w:r>
        <w:rPr>
          <w:position w:val="-4"/>
        </w:rPr>
        <w:object w:dxaOrig="204" w:dyaOrig="299">
          <v:shape id="_x0000_i1044" type="#_x0000_t75" style="width:10.35pt;height:15pt" o:ole="">
            <v:imagedata r:id="rId29" o:title=""/>
          </v:shape>
          <o:OLEObject Type="Embed" ProgID="Equation.DSMT4" ShapeID="_x0000_i1044" DrawAspect="Content" ObjectID="_1676274531" r:id="rId42"/>
        </w:object>
      </w:r>
      <w:r>
        <w:rPr>
          <w:rFonts w:hint="eastAsia"/>
        </w:rPr>
        <w:t>的最高匹配值：</w:t>
      </w:r>
    </w:p>
    <w:p w:rsidR="002A24D0" w:rsidRDefault="000A0C9B">
      <w:pPr>
        <w:snapToGrid w:val="0"/>
        <w:jc w:val="center"/>
      </w:pPr>
      <w:r>
        <w:rPr>
          <w:position w:val="-20"/>
        </w:rPr>
        <w:object w:dxaOrig="3763" w:dyaOrig="462">
          <v:shape id="_x0000_i1045" type="#_x0000_t75" style="width:188pt;height:23pt" o:ole="">
            <v:imagedata r:id="rId43" o:title=""/>
          </v:shape>
          <o:OLEObject Type="Embed" ProgID="Equation.DSMT4" ShapeID="_x0000_i1045" DrawAspect="Content" ObjectID="_1676274532" r:id="rId44"/>
        </w:object>
      </w:r>
    </w:p>
    <w:p w:rsidR="002A24D0" w:rsidRDefault="000A0C9B">
      <w:pPr>
        <w:snapToGrid w:val="0"/>
      </w:pPr>
      <w:r>
        <w:rPr>
          <w:rFonts w:hint="eastAsia"/>
        </w:rPr>
        <w:t>依据</w:t>
      </w:r>
      <w:r>
        <w:rPr>
          <w:position w:val="-4"/>
        </w:rPr>
        <w:object w:dxaOrig="204" w:dyaOrig="299">
          <v:shape id="_x0000_i1046" type="#_x0000_t75" style="width:10.35pt;height:15pt" o:ole="">
            <v:imagedata r:id="rId29" o:title=""/>
          </v:shape>
          <o:OLEObject Type="Embed" ProgID="Equation.DSMT4" ShapeID="_x0000_i1046" DrawAspect="Content" ObjectID="_1676274533" r:id="rId45"/>
        </w:object>
      </w:r>
      <w:r>
        <w:rPr>
          <w:rFonts w:hint="eastAsia"/>
        </w:rPr>
        <w:t>和图像</w:t>
      </w:r>
      <w:r>
        <w:rPr>
          <w:position w:val="-10"/>
        </w:rPr>
        <w:object w:dxaOrig="802" w:dyaOrig="340">
          <v:shape id="_x0000_i1047" type="#_x0000_t75" style="width:40pt;height:17pt" o:ole="">
            <v:imagedata r:id="rId46" o:title=""/>
          </v:shape>
          <o:OLEObject Type="Embed" ProgID="Equation.DSMT4" ShapeID="_x0000_i1047" DrawAspect="Content" ObjectID="_1676274534" r:id="rId47"/>
        </w:object>
      </w:r>
      <w:r>
        <w:rPr>
          <w:rFonts w:hint="eastAsia"/>
        </w:rPr>
        <w:t>之间的匹配值，可以计算出</w:t>
      </w:r>
      <w:r>
        <w:rPr>
          <w:position w:val="-10"/>
        </w:rPr>
        <w:object w:dxaOrig="1712" w:dyaOrig="367">
          <v:shape id="_x0000_i1048" type="#_x0000_t75" style="width:85.65pt;height:18.35pt" o:ole="">
            <v:imagedata r:id="rId48" o:title=""/>
          </v:shape>
          <o:OLEObject Type="Embed" ProgID="Equation.DSMT4" ShapeID="_x0000_i1048" DrawAspect="Content" ObjectID="_1676274535" r:id="rId49"/>
        </w:object>
      </w:r>
      <w:r>
        <w:rPr>
          <w:rFonts w:hint="eastAsia"/>
        </w:rPr>
        <w:t>的统计显著性，定义如下：</w:t>
      </w:r>
    </w:p>
    <w:p w:rsidR="002A24D0" w:rsidRDefault="000A0C9B">
      <w:pPr>
        <w:snapToGrid w:val="0"/>
        <w:jc w:val="center"/>
      </w:pPr>
      <w:r>
        <w:rPr>
          <w:position w:val="-28"/>
        </w:rPr>
        <w:object w:dxaOrig="6833" w:dyaOrig="774">
          <v:shape id="_x0000_i1049" type="#_x0000_t75" style="width:341.65pt;height:38.65pt" o:ole="">
            <v:imagedata r:id="rId50" o:title=""/>
          </v:shape>
          <o:OLEObject Type="Embed" ProgID="Equation.DSMT4" ShapeID="_x0000_i1049" DrawAspect="Content" ObjectID="_1676274536" r:id="rId51"/>
        </w:object>
      </w:r>
    </w:p>
    <w:p w:rsidR="00F252B0" w:rsidRDefault="000A0C9B">
      <w:pPr>
        <w:snapToGrid w:val="0"/>
      </w:pPr>
      <w:r>
        <w:rPr>
          <w:rFonts w:hint="eastAsia"/>
        </w:rPr>
        <w:t>其中，</w:t>
      </w:r>
      <w:r>
        <w:rPr>
          <w:position w:val="-10"/>
        </w:rPr>
        <w:object w:dxaOrig="1318" w:dyaOrig="367">
          <v:shape id="_x0000_i1050" type="#_x0000_t75" style="width:66pt;height:18.35pt" o:ole="">
            <v:imagedata r:id="rId52" o:title=""/>
          </v:shape>
          <o:OLEObject Type="Embed" ProgID="Equation.DSMT4" ShapeID="_x0000_i1050" DrawAspect="Content" ObjectID="_1676274537" r:id="rId53"/>
        </w:object>
      </w:r>
      <w:r>
        <w:rPr>
          <w:rFonts w:hint="eastAsia"/>
        </w:rPr>
        <w:t>表示图像</w:t>
      </w:r>
      <w:r>
        <w:rPr>
          <w:position w:val="-10"/>
        </w:rPr>
        <w:object w:dxaOrig="802" w:dyaOrig="340">
          <v:shape id="_x0000_i1051" type="#_x0000_t75" style="width:40pt;height:17pt" o:ole="">
            <v:imagedata r:id="rId46" o:title=""/>
          </v:shape>
          <o:OLEObject Type="Embed" ProgID="Equation.DSMT4" ShapeID="_x0000_i1051" DrawAspect="Content" ObjectID="_1676274538" r:id="rId54"/>
        </w:object>
      </w:r>
      <w:r>
        <w:rPr>
          <w:rFonts w:hint="eastAsia"/>
        </w:rPr>
        <w:t>与</w:t>
      </w:r>
      <w:r>
        <w:rPr>
          <w:position w:val="-4"/>
        </w:rPr>
        <w:object w:dxaOrig="204" w:dyaOrig="299">
          <v:shape id="_x0000_i1052" type="#_x0000_t75" style="width:10.35pt;height:15pt" o:ole="">
            <v:imagedata r:id="rId29" o:title=""/>
          </v:shape>
          <o:OLEObject Type="Embed" ProgID="Equation.DSMT4" ShapeID="_x0000_i1052" DrawAspect="Content" ObjectID="_1676274539" r:id="rId55"/>
        </w:object>
      </w:r>
      <w:r>
        <w:rPr>
          <w:rFonts w:hint="eastAsia"/>
        </w:rPr>
        <w:t>的所有匹配结果的平均值，</w:t>
      </w:r>
      <w:r>
        <w:rPr>
          <w:position w:val="-10"/>
        </w:rPr>
        <w:object w:dxaOrig="1263" w:dyaOrig="367">
          <v:shape id="_x0000_i1053" type="#_x0000_t75" style="width:63pt;height:18.35pt" o:ole="">
            <v:imagedata r:id="rId56" o:title=""/>
          </v:shape>
          <o:OLEObject Type="Embed" ProgID="Equation.DSMT4" ShapeID="_x0000_i1053" DrawAspect="Content" ObjectID="_1676274540" r:id="rId57"/>
        </w:object>
      </w:r>
      <w:r w:rsidR="00F252B0">
        <w:rPr>
          <w:rFonts w:hint="eastAsia"/>
        </w:rPr>
        <w:t>表示这些</w:t>
      </w:r>
      <w:proofErr w:type="gramStart"/>
      <w:r w:rsidR="00F252B0">
        <w:rPr>
          <w:rFonts w:hint="eastAsia"/>
        </w:rPr>
        <w:t>匹配值</w:t>
      </w:r>
      <w:proofErr w:type="gramEnd"/>
      <w:r w:rsidR="00F252B0">
        <w:rPr>
          <w:rFonts w:hint="eastAsia"/>
        </w:rPr>
        <w:t>的标准差。</w:t>
      </w:r>
    </w:p>
    <w:p w:rsidR="002A24D0" w:rsidRDefault="00C35E6F" w:rsidP="00F252B0">
      <w:pPr>
        <w:snapToGrid w:val="0"/>
        <w:ind w:firstLineChars="200" w:firstLine="400"/>
      </w:pPr>
      <w:r>
        <w:rPr>
          <w:rFonts w:hint="eastAsia"/>
        </w:rPr>
        <w:t>在实际算法求解时，由于</w:t>
      </w:r>
      <w:r w:rsidR="00F252B0">
        <w:rPr>
          <w:rFonts w:hint="eastAsia"/>
        </w:rPr>
        <w:t>不知道目标区域的大小，因此从给定图像中任意选择一张图像</w:t>
      </w:r>
      <w:r w:rsidR="00F252B0" w:rsidRPr="007D5E7B">
        <w:rPr>
          <w:position w:val="-10"/>
        </w:rPr>
        <w:object w:dxaOrig="240" w:dyaOrig="340">
          <v:shape id="_x0000_i1054" type="#_x0000_t75" style="width:12.35pt;height:17pt" o:ole="">
            <v:imagedata r:id="rId58" o:title=""/>
          </v:shape>
          <o:OLEObject Type="Embed" ProgID="Equation.DSMT4" ShapeID="_x0000_i1054" DrawAspect="Content" ObjectID="_1676274541" r:id="rId59"/>
        </w:object>
      </w:r>
      <w:r w:rsidR="00F252B0">
        <w:rPr>
          <w:rFonts w:hint="eastAsia"/>
        </w:rPr>
        <w:t>，指定一系列不同的</w:t>
      </w:r>
      <w:r w:rsidR="00F252B0" w:rsidRPr="007D5E7B">
        <w:rPr>
          <w:position w:val="-6"/>
        </w:rPr>
        <w:object w:dxaOrig="240" w:dyaOrig="220">
          <v:shape id="_x0000_i1055" type="#_x0000_t75" style="width:12.35pt;height:11.65pt" o:ole="">
            <v:imagedata r:id="rId60" o:title=""/>
          </v:shape>
          <o:OLEObject Type="Embed" ProgID="Equation.DSMT4" ShapeID="_x0000_i1055" DrawAspect="Content" ObjectID="_1676274542" r:id="rId61"/>
        </w:object>
      </w:r>
      <w:r w:rsidR="00F252B0">
        <w:rPr>
          <w:rFonts w:hint="eastAsia"/>
        </w:rPr>
        <w:t>和</w:t>
      </w:r>
      <w:r w:rsidR="00F252B0" w:rsidRPr="007D5E7B">
        <w:rPr>
          <w:position w:val="-6"/>
        </w:rPr>
        <w:object w:dxaOrig="200" w:dyaOrig="279">
          <v:shape id="_x0000_i1056" type="#_x0000_t75" style="width:10.35pt;height:13.65pt" o:ole="">
            <v:imagedata r:id="rId62" o:title=""/>
          </v:shape>
          <o:OLEObject Type="Embed" ProgID="Equation.DSMT4" ShapeID="_x0000_i1056" DrawAspect="Content" ObjectID="_1676274543" r:id="rId63"/>
        </w:object>
      </w:r>
      <w:r w:rsidR="00F252B0">
        <w:rPr>
          <w:rFonts w:hint="eastAsia"/>
        </w:rPr>
        <w:t>的值，计算图像</w:t>
      </w:r>
      <w:r w:rsidR="00F252B0" w:rsidRPr="007D5E7B">
        <w:rPr>
          <w:position w:val="-10"/>
        </w:rPr>
        <w:object w:dxaOrig="240" w:dyaOrig="340">
          <v:shape id="_x0000_i1057" type="#_x0000_t75" style="width:12.35pt;height:17pt" o:ole="">
            <v:imagedata r:id="rId58" o:title=""/>
          </v:shape>
          <o:OLEObject Type="Embed" ProgID="Equation.DSMT4" ShapeID="_x0000_i1057" DrawAspect="Content" ObjectID="_1676274544" r:id="rId64"/>
        </w:object>
      </w:r>
      <w:r w:rsidR="00F252B0">
        <w:rPr>
          <w:rFonts w:hint="eastAsia"/>
        </w:rPr>
        <w:t>的子图像</w:t>
      </w:r>
      <w:r w:rsidR="00F252B0" w:rsidRPr="00761670">
        <w:rPr>
          <w:position w:val="-4"/>
        </w:rPr>
        <w:object w:dxaOrig="200" w:dyaOrig="300">
          <v:shape id="_x0000_i1058" type="#_x0000_t75" style="width:10.35pt;height:15pt" o:ole="">
            <v:imagedata r:id="rId29" o:title=""/>
          </v:shape>
          <o:OLEObject Type="Embed" ProgID="Equation.DSMT4" ShapeID="_x0000_i1058" DrawAspect="Content" ObjectID="_1676274545" r:id="rId65"/>
        </w:object>
      </w:r>
      <w:r w:rsidR="00F252B0">
        <w:rPr>
          <w:rFonts w:hint="eastAsia"/>
        </w:rPr>
        <w:t>与剩下的</w:t>
      </w:r>
      <w:r w:rsidR="00F252B0" w:rsidRPr="007D5E7B">
        <w:rPr>
          <w:position w:val="-6"/>
        </w:rPr>
        <w:object w:dxaOrig="480" w:dyaOrig="279">
          <v:shape id="_x0000_i1059" type="#_x0000_t75" style="width:23.65pt;height:13.65pt" o:ole="">
            <v:imagedata r:id="rId66" o:title=""/>
          </v:shape>
          <o:OLEObject Type="Embed" ProgID="Equation.DSMT4" ShapeID="_x0000_i1059" DrawAspect="Content" ObjectID="_1676274546" r:id="rId67"/>
        </w:object>
      </w:r>
      <w:r w:rsidR="000A0C9B">
        <w:rPr>
          <w:rFonts w:hint="eastAsia"/>
        </w:rPr>
        <w:t>张图像的统计显著性，</w:t>
      </w:r>
      <w:r w:rsidR="00F252B0">
        <w:rPr>
          <w:rFonts w:hint="eastAsia"/>
        </w:rPr>
        <w:t>统计显著性最大的</w:t>
      </w:r>
      <w:r w:rsidR="00F252B0" w:rsidRPr="00761670">
        <w:rPr>
          <w:position w:val="-4"/>
        </w:rPr>
        <w:object w:dxaOrig="200" w:dyaOrig="300">
          <v:shape id="_x0000_i1060" type="#_x0000_t75" style="width:10.35pt;height:15pt" o:ole="">
            <v:imagedata r:id="rId29" o:title=""/>
          </v:shape>
          <o:OLEObject Type="Embed" ProgID="Equation.DSMT4" ShapeID="_x0000_i1060" DrawAspect="Content" ObjectID="_1676274547" r:id="rId68"/>
        </w:object>
      </w:r>
      <w:r w:rsidR="00F252B0">
        <w:rPr>
          <w:rFonts w:hint="eastAsia"/>
        </w:rPr>
        <w:t>就是最佳的包含</w:t>
      </w:r>
      <w:r w:rsidR="000A0C9B">
        <w:rPr>
          <w:rFonts w:hint="eastAsia"/>
        </w:rPr>
        <w:t>公共</w:t>
      </w:r>
      <w:r w:rsidR="00F252B0">
        <w:rPr>
          <w:rFonts w:hint="eastAsia"/>
        </w:rPr>
        <w:t>区域的子图像。</w:t>
      </w:r>
    </w:p>
    <w:p w:rsidR="002A24D0" w:rsidRDefault="000A0C9B">
      <w:pPr>
        <w:pStyle w:val="1"/>
      </w:pPr>
      <w:r>
        <w:rPr>
          <w:rFonts w:hint="eastAsia"/>
        </w:rPr>
        <w:t>五、参考文献</w:t>
      </w:r>
    </w:p>
    <w:p w:rsidR="002A24D0" w:rsidRDefault="000A0C9B">
      <w:pPr>
        <w:pStyle w:val="12"/>
        <w:numPr>
          <w:ilvl w:val="0"/>
          <w:numId w:val="5"/>
        </w:numPr>
      </w:pPr>
      <w:r>
        <w:rPr>
          <w:rFonts w:hint="eastAsia"/>
        </w:rPr>
        <w:t>Detecting and Sketching the Common</w:t>
      </w:r>
      <w:r>
        <w:rPr>
          <w:rFonts w:hint="eastAsia"/>
        </w:rPr>
        <w:t>，</w:t>
      </w: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Bagon</w:t>
      </w:r>
      <w:proofErr w:type="spellEnd"/>
      <w:r>
        <w:rPr>
          <w:rFonts w:hint="eastAsia"/>
        </w:rPr>
        <w:t xml:space="preserve"> et.al, CVPR</w:t>
      </w:r>
    </w:p>
    <w:p w:rsidR="002A24D0" w:rsidRDefault="000A0C9B">
      <w:pPr>
        <w:pStyle w:val="12"/>
        <w:numPr>
          <w:ilvl w:val="0"/>
          <w:numId w:val="5"/>
        </w:numPr>
      </w:pPr>
      <w:r>
        <w:t>Matching Local Self-Similarities across Images and Videos</w:t>
      </w:r>
      <w:r>
        <w:rPr>
          <w:rFonts w:hint="eastAsia"/>
        </w:rPr>
        <w:t xml:space="preserve">, by </w:t>
      </w:r>
      <w:proofErr w:type="spellStart"/>
      <w:r>
        <w:rPr>
          <w:rFonts w:hint="eastAsia"/>
        </w:rPr>
        <w:t>Shechtman</w:t>
      </w:r>
      <w:proofErr w:type="spellEnd"/>
      <w:r>
        <w:rPr>
          <w:rFonts w:hint="eastAsia"/>
        </w:rPr>
        <w:t xml:space="preserve"> et.al, CVPR</w:t>
      </w:r>
    </w:p>
    <w:sectPr w:rsidR="002A24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44D3"/>
    <w:multiLevelType w:val="multilevel"/>
    <w:tmpl w:val="22F24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6C58"/>
    <w:multiLevelType w:val="multilevel"/>
    <w:tmpl w:val="2A3C6C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D3498"/>
    <w:multiLevelType w:val="multilevel"/>
    <w:tmpl w:val="352D34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7266C"/>
    <w:multiLevelType w:val="multilevel"/>
    <w:tmpl w:val="45C726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26337"/>
    <w:multiLevelType w:val="multilevel"/>
    <w:tmpl w:val="4C826337"/>
    <w:lvl w:ilvl="0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EDC"/>
    <w:rsid w:val="00063E52"/>
    <w:rsid w:val="00081570"/>
    <w:rsid w:val="0008765B"/>
    <w:rsid w:val="000A0C9B"/>
    <w:rsid w:val="000F3C0A"/>
    <w:rsid w:val="001011BA"/>
    <w:rsid w:val="00101323"/>
    <w:rsid w:val="00172A27"/>
    <w:rsid w:val="001A1316"/>
    <w:rsid w:val="001A21EF"/>
    <w:rsid w:val="001A363A"/>
    <w:rsid w:val="001C40A2"/>
    <w:rsid w:val="001D62C0"/>
    <w:rsid w:val="00222186"/>
    <w:rsid w:val="002730D0"/>
    <w:rsid w:val="00276C70"/>
    <w:rsid w:val="00282856"/>
    <w:rsid w:val="002A24D0"/>
    <w:rsid w:val="002C4C37"/>
    <w:rsid w:val="002E023C"/>
    <w:rsid w:val="003113AB"/>
    <w:rsid w:val="00343C1F"/>
    <w:rsid w:val="003719B4"/>
    <w:rsid w:val="003910B7"/>
    <w:rsid w:val="00395B9F"/>
    <w:rsid w:val="004013B0"/>
    <w:rsid w:val="00452851"/>
    <w:rsid w:val="00452966"/>
    <w:rsid w:val="004567E2"/>
    <w:rsid w:val="00480D18"/>
    <w:rsid w:val="00494E76"/>
    <w:rsid w:val="00496181"/>
    <w:rsid w:val="004C3FF3"/>
    <w:rsid w:val="00500E21"/>
    <w:rsid w:val="00502BDB"/>
    <w:rsid w:val="00550950"/>
    <w:rsid w:val="00566D0A"/>
    <w:rsid w:val="00596CB6"/>
    <w:rsid w:val="005B02D5"/>
    <w:rsid w:val="005D49A7"/>
    <w:rsid w:val="005D6EE7"/>
    <w:rsid w:val="005F2E1F"/>
    <w:rsid w:val="005F3931"/>
    <w:rsid w:val="0061204A"/>
    <w:rsid w:val="00616896"/>
    <w:rsid w:val="00640452"/>
    <w:rsid w:val="006440C6"/>
    <w:rsid w:val="007D6C5B"/>
    <w:rsid w:val="00807BDE"/>
    <w:rsid w:val="00830262"/>
    <w:rsid w:val="008732F5"/>
    <w:rsid w:val="008A72D7"/>
    <w:rsid w:val="008D5672"/>
    <w:rsid w:val="00925C82"/>
    <w:rsid w:val="00AA0CF0"/>
    <w:rsid w:val="00AB5536"/>
    <w:rsid w:val="00AD7F0B"/>
    <w:rsid w:val="00AF460C"/>
    <w:rsid w:val="00B34D63"/>
    <w:rsid w:val="00B50E03"/>
    <w:rsid w:val="00BC40D0"/>
    <w:rsid w:val="00BF0737"/>
    <w:rsid w:val="00BF1F3A"/>
    <w:rsid w:val="00C103A0"/>
    <w:rsid w:val="00C133E8"/>
    <w:rsid w:val="00C158D5"/>
    <w:rsid w:val="00C35E6F"/>
    <w:rsid w:val="00C4063B"/>
    <w:rsid w:val="00CA43C2"/>
    <w:rsid w:val="00D02678"/>
    <w:rsid w:val="00D34A57"/>
    <w:rsid w:val="00D60C63"/>
    <w:rsid w:val="00DB7A82"/>
    <w:rsid w:val="00DD45F4"/>
    <w:rsid w:val="00DF5093"/>
    <w:rsid w:val="00E04242"/>
    <w:rsid w:val="00E10E25"/>
    <w:rsid w:val="00E5133D"/>
    <w:rsid w:val="00E81FEA"/>
    <w:rsid w:val="00F252B0"/>
    <w:rsid w:val="00F5633F"/>
    <w:rsid w:val="00F91825"/>
    <w:rsid w:val="00FB04CC"/>
    <w:rsid w:val="00FC27BC"/>
    <w:rsid w:val="00FD346C"/>
    <w:rsid w:val="03BF2C16"/>
    <w:rsid w:val="0526508B"/>
    <w:rsid w:val="0B876EC7"/>
    <w:rsid w:val="0FB72FB5"/>
    <w:rsid w:val="1CC1566F"/>
    <w:rsid w:val="24877760"/>
    <w:rsid w:val="26093329"/>
    <w:rsid w:val="264D77DC"/>
    <w:rsid w:val="28935ADC"/>
    <w:rsid w:val="2A492F23"/>
    <w:rsid w:val="2C4D107A"/>
    <w:rsid w:val="30EE0AAB"/>
    <w:rsid w:val="38F17424"/>
    <w:rsid w:val="3AFB6044"/>
    <w:rsid w:val="3F1419E6"/>
    <w:rsid w:val="3F8A2266"/>
    <w:rsid w:val="42B336F1"/>
    <w:rsid w:val="44B37D3C"/>
    <w:rsid w:val="464B09CD"/>
    <w:rsid w:val="48197532"/>
    <w:rsid w:val="4823036B"/>
    <w:rsid w:val="4B4C1B86"/>
    <w:rsid w:val="4F4D5C10"/>
    <w:rsid w:val="4F67288C"/>
    <w:rsid w:val="527D34EF"/>
    <w:rsid w:val="536423FA"/>
    <w:rsid w:val="54342E2C"/>
    <w:rsid w:val="574924E5"/>
    <w:rsid w:val="5A2A23AD"/>
    <w:rsid w:val="5AC9220B"/>
    <w:rsid w:val="5ACC1C59"/>
    <w:rsid w:val="629C7908"/>
    <w:rsid w:val="6696096F"/>
    <w:rsid w:val="69491CFF"/>
    <w:rsid w:val="69963539"/>
    <w:rsid w:val="6AEA5184"/>
    <w:rsid w:val="6CE0776B"/>
    <w:rsid w:val="711A7F68"/>
    <w:rsid w:val="771D791D"/>
    <w:rsid w:val="7C4471C8"/>
    <w:rsid w:val="7E0B26BD"/>
    <w:rsid w:val="7F2B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DB0DA9-A20A-4389-B012-A68D0303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Theme="minorHAnsi" w:eastAsiaTheme="minorEastAsia" w:hAnsiTheme="minorHAnsi"/>
      <w:i/>
      <w:iCs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0"/>
      <w:iCs w:val="0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styleId="ad">
    <w:name w:val="Strong"/>
    <w:uiPriority w:val="22"/>
    <w:qFormat/>
    <w:rPr>
      <w:b/>
      <w:bCs/>
      <w:spacing w:val="0"/>
    </w:rPr>
  </w:style>
  <w:style w:type="character" w:styleId="ae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i/>
      <w:iCs/>
      <w:color w:val="632423" w:themeColor="accent2" w:themeShade="80"/>
      <w:shd w:val="clear" w:color="auto" w:fill="F2DBDB" w:themeFill="accent2" w:themeFillTint="33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customStyle="1" w:styleId="11">
    <w:name w:val="明显引用1"/>
    <w:basedOn w:val="a"/>
    <w:next w:val="a"/>
    <w:link w:val="IntenseQuoteChar"/>
    <w:uiPriority w:val="30"/>
    <w:qFormat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a0"/>
    <w:link w:val="11"/>
    <w:uiPriority w:val="30"/>
    <w:qFormat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character" w:customStyle="1" w:styleId="pre">
    <w:name w:val="pre"/>
    <w:basedOn w:val="a0"/>
    <w:qFormat/>
  </w:style>
  <w:style w:type="paragraph" w:customStyle="1" w:styleId="first">
    <w:name w:val="firs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ahoma" w:hAnsi="Tahoma" w:cs="Tahoma"/>
      <w:i/>
      <w:iCs/>
      <w:sz w:val="16"/>
      <w:szCs w:val="16"/>
    </w:rPr>
  </w:style>
  <w:style w:type="paragraph" w:customStyle="1" w:styleId="12">
    <w:name w:val="列表段落1"/>
    <w:basedOn w:val="a"/>
    <w:uiPriority w:val="34"/>
    <w:qFormat/>
    <w:pPr>
      <w:ind w:left="720"/>
      <w:contextualSpacing/>
    </w:pPr>
  </w:style>
  <w:style w:type="character" w:customStyle="1" w:styleId="a9">
    <w:name w:val="页眉 字符"/>
    <w:basedOn w:val="a0"/>
    <w:link w:val="a8"/>
    <w:uiPriority w:val="99"/>
    <w:qFormat/>
    <w:rPr>
      <w:i/>
      <w:iCs/>
      <w:sz w:val="20"/>
      <w:szCs w:val="20"/>
    </w:rPr>
  </w:style>
  <w:style w:type="character" w:customStyle="1" w:styleId="a7">
    <w:name w:val="页脚 字符"/>
    <w:basedOn w:val="a0"/>
    <w:link w:val="a6"/>
    <w:uiPriority w:val="99"/>
    <w:qFormat/>
    <w:rPr>
      <w:i/>
      <w:iCs/>
      <w:sz w:val="20"/>
      <w:szCs w:val="2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image" Target="media/image26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317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</dc:creator>
  <cp:lastModifiedBy>陈泳儒</cp:lastModifiedBy>
  <cp:revision>65</cp:revision>
  <dcterms:created xsi:type="dcterms:W3CDTF">2014-02-22T01:52:00Z</dcterms:created>
  <dcterms:modified xsi:type="dcterms:W3CDTF">2021-03-03T03:01:00Z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