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303F" w:rsidRDefault="00B0303F" w:rsidP="0010369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Nama : Nella Sabila K.S</w:t>
      </w:r>
    </w:p>
    <w:p w:rsidR="00B0303F" w:rsidRDefault="00B0303F" w:rsidP="0010369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Nim : 1695114048/ TI.B / VII</w:t>
      </w:r>
    </w:p>
    <w:p w:rsidR="00167264" w:rsidRDefault="0010369B" w:rsidP="0010369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Kemajuan Teknologi infprmasi dan komputer yang sangat pesat banyak membawa dampak terhadap perkembangan teknologi perangkat lunak. Salah satu dampak yang signifikan adalah perangkat lunak berbasis </w:t>
      </w:r>
      <w:r w:rsidRPr="0010369B">
        <w:rPr>
          <w:rFonts w:asciiTheme="majorBidi" w:hAnsiTheme="majorBidi" w:cstheme="majorBidi"/>
          <w:i/>
          <w:iCs/>
          <w:sz w:val="24"/>
          <w:szCs w:val="24"/>
        </w:rPr>
        <w:t>open source</w:t>
      </w:r>
      <w:r>
        <w:rPr>
          <w:rFonts w:asciiTheme="majorBidi" w:hAnsiTheme="majorBidi" w:cstheme="majorBidi"/>
          <w:i/>
          <w:iCs/>
          <w:sz w:val="24"/>
          <w:szCs w:val="24"/>
        </w:rPr>
        <w:t xml:space="preserve"> </w:t>
      </w:r>
      <w:r>
        <w:rPr>
          <w:rFonts w:asciiTheme="majorBidi" w:hAnsiTheme="majorBidi" w:cstheme="majorBidi"/>
          <w:sz w:val="24"/>
          <w:szCs w:val="24"/>
        </w:rPr>
        <w:t xml:space="preserve">yang bermunculan. Perangkat lunak berbasis open source banyak menawarkan berbagai pilihan untuk menunjang kegiatan publikasi hasil penelitian pada instusi perguruan tinggi yaitu perangkat lunak repository institusi. Repository institusi merupakan System manajemen asset digital yang berfungsi untuk menghimpun, menyimpan, melestarikan dan mempublikasikan atau menyebarluaskan karya ilmiah hasil penelitian aktivitas akademia perguruan tinggi. Manfaat adanya Perangkat lunak repository ini dapat dirasakan oleh penggunanya, </w:t>
      </w:r>
      <w:r w:rsidRPr="0010369B">
        <w:rPr>
          <w:rFonts w:asciiTheme="majorBidi" w:hAnsiTheme="majorBidi" w:cstheme="majorBidi"/>
          <w:sz w:val="24"/>
          <w:szCs w:val="24"/>
        </w:rPr>
        <w:t>mulai manfaat nilai ekonomis hingga manfaat untuk peningkatan nilai kredibilitas suatu perguruan tinggi. Manfaat nilai ekonomisnya adalah perguruan tinggi pengguna perangkat lunak repository tidak perlu mengeluarkan biaya untuk lisensi atas pernggunaan perangkat lunak tersebut, sehingga perguruan tinggi dapat menghemat anggaran dan dapat di alokasikan untuk keperluan operasional pendidikan lainnya</w:t>
      </w:r>
    </w:p>
    <w:p w:rsidR="006821F7" w:rsidRDefault="0095402C" w:rsidP="0010369B">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Tujuan penulis dari jurnal yang saya resum untuk melakukan </w:t>
      </w:r>
      <w:r w:rsidRPr="0095402C">
        <w:rPr>
          <w:rFonts w:asciiTheme="majorBidi" w:hAnsiTheme="majorBidi" w:cstheme="majorBidi"/>
          <w:sz w:val="24"/>
          <w:szCs w:val="24"/>
        </w:rPr>
        <w:t>analisa perbandingan teknis pada perangkat lunak SLiMS (Senayan Library Management System) dengan Eprints dan DSpace, sehingga akan didapat pembuktian secara teknis apakah SLiMS (Senayan Library Man</w:t>
      </w:r>
      <w:r>
        <w:rPr>
          <w:rFonts w:asciiTheme="majorBidi" w:hAnsiTheme="majorBidi" w:cstheme="majorBidi"/>
          <w:sz w:val="24"/>
          <w:szCs w:val="24"/>
        </w:rPr>
        <w:t>agement System) dapat memenuhi k</w:t>
      </w:r>
      <w:r w:rsidRPr="0095402C">
        <w:rPr>
          <w:rFonts w:asciiTheme="majorBidi" w:hAnsiTheme="majorBidi" w:cstheme="majorBidi"/>
          <w:sz w:val="24"/>
          <w:szCs w:val="24"/>
        </w:rPr>
        <w:t>riteria dan standar sebagai perangkat lunak repository institusi</w:t>
      </w:r>
      <w:r>
        <w:rPr>
          <w:rFonts w:asciiTheme="majorBidi" w:hAnsiTheme="majorBidi" w:cstheme="majorBidi"/>
          <w:sz w:val="24"/>
          <w:szCs w:val="24"/>
        </w:rPr>
        <w:t xml:space="preserve"> atau tidak. </w:t>
      </w:r>
    </w:p>
    <w:p w:rsidR="0095402C" w:rsidRDefault="006821F7" w:rsidP="006821F7">
      <w:pPr>
        <w:spacing w:line="360" w:lineRule="auto"/>
        <w:ind w:firstLine="720"/>
        <w:jc w:val="both"/>
        <w:rPr>
          <w:rFonts w:asciiTheme="majorBidi" w:hAnsiTheme="majorBidi" w:cstheme="majorBidi"/>
          <w:sz w:val="24"/>
          <w:szCs w:val="24"/>
        </w:rPr>
      </w:pPr>
      <w:r>
        <w:rPr>
          <w:rFonts w:asciiTheme="majorBidi" w:hAnsiTheme="majorBidi" w:cstheme="majorBidi"/>
          <w:sz w:val="24"/>
          <w:szCs w:val="24"/>
        </w:rPr>
        <w:t xml:space="preserve"> Berikut ini adalah beberapa k</w:t>
      </w:r>
      <w:r w:rsidRPr="006821F7">
        <w:rPr>
          <w:rFonts w:asciiTheme="majorBidi" w:hAnsiTheme="majorBidi" w:cstheme="majorBidi"/>
          <w:sz w:val="24"/>
          <w:szCs w:val="24"/>
        </w:rPr>
        <w:t xml:space="preserve">riteria pembanding </w:t>
      </w:r>
      <w:r>
        <w:rPr>
          <w:rFonts w:asciiTheme="majorBidi" w:hAnsiTheme="majorBidi" w:cstheme="majorBidi"/>
          <w:sz w:val="24"/>
          <w:szCs w:val="24"/>
        </w:rPr>
        <w:t xml:space="preserve">yang </w:t>
      </w:r>
      <w:r w:rsidRPr="006821F7">
        <w:rPr>
          <w:rFonts w:asciiTheme="majorBidi" w:hAnsiTheme="majorBidi" w:cstheme="majorBidi"/>
          <w:sz w:val="24"/>
          <w:szCs w:val="24"/>
        </w:rPr>
        <w:t>berfungsi untuk membantu mengidentifikasi fitur yang paling penting un</w:t>
      </w:r>
      <w:r w:rsidR="00B0303F">
        <w:rPr>
          <w:rFonts w:asciiTheme="majorBidi" w:hAnsiTheme="majorBidi" w:cstheme="majorBidi"/>
          <w:sz w:val="24"/>
          <w:szCs w:val="24"/>
        </w:rPr>
        <w:t>tuk membangun program repository</w:t>
      </w:r>
      <w:r w:rsidRPr="006821F7">
        <w:rPr>
          <w:rFonts w:asciiTheme="majorBidi" w:hAnsiTheme="majorBidi" w:cstheme="majorBidi"/>
          <w:sz w:val="24"/>
          <w:szCs w:val="24"/>
        </w:rPr>
        <w:t xml:space="preserve"> institusional sesuai kebutuhan institusi atau perguruan tinggi masing-masing </w:t>
      </w:r>
      <w:r>
        <w:rPr>
          <w:rFonts w:asciiTheme="majorBidi" w:hAnsiTheme="majorBidi" w:cstheme="majorBidi"/>
          <w:sz w:val="24"/>
          <w:szCs w:val="24"/>
        </w:rPr>
        <w:t xml:space="preserve">yaitu : </w:t>
      </w:r>
    </w:p>
    <w:p w:rsidR="006821F7" w:rsidRPr="006821F7" w:rsidRDefault="006821F7" w:rsidP="006821F7">
      <w:pPr>
        <w:pStyle w:val="ListParagraph"/>
        <w:numPr>
          <w:ilvl w:val="0"/>
          <w:numId w:val="1"/>
        </w:numPr>
        <w:spacing w:line="360" w:lineRule="auto"/>
        <w:jc w:val="both"/>
        <w:rPr>
          <w:rFonts w:asciiTheme="majorBidi" w:hAnsiTheme="majorBidi" w:cstheme="majorBidi"/>
          <w:sz w:val="24"/>
          <w:szCs w:val="24"/>
        </w:rPr>
      </w:pPr>
      <w:r>
        <w:rPr>
          <w:rFonts w:asciiTheme="majorBidi" w:hAnsiTheme="majorBidi" w:cstheme="majorBidi"/>
          <w:noProof/>
          <w:sz w:val="24"/>
          <w:szCs w:val="24"/>
          <w:lang w:eastAsia="id-ID"/>
        </w:rPr>
        <w:drawing>
          <wp:anchor distT="0" distB="0" distL="114300" distR="114300" simplePos="0" relativeHeight="251658240" behindDoc="0" locked="0" layoutInCell="1" allowOverlap="1">
            <wp:simplePos x="0" y="0"/>
            <wp:positionH relativeFrom="column">
              <wp:posOffset>704850</wp:posOffset>
            </wp:positionH>
            <wp:positionV relativeFrom="paragraph">
              <wp:posOffset>2540</wp:posOffset>
            </wp:positionV>
            <wp:extent cx="4038600" cy="1143000"/>
            <wp:effectExtent l="19050" t="0" r="0" b="0"/>
            <wp:wrapNone/>
            <wp:docPr id="1"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5"/>
                    <a:stretch>
                      <a:fillRect/>
                    </a:stretch>
                  </pic:blipFill>
                  <pic:spPr>
                    <a:xfrm>
                      <a:off x="0" y="0"/>
                      <a:ext cx="4038600" cy="1143000"/>
                    </a:xfrm>
                    <a:prstGeom prst="rect">
                      <a:avLst/>
                    </a:prstGeom>
                  </pic:spPr>
                </pic:pic>
              </a:graphicData>
            </a:graphic>
          </wp:anchor>
        </w:drawing>
      </w:r>
    </w:p>
    <w:p w:rsidR="006821F7" w:rsidRDefault="006821F7" w:rsidP="0010369B">
      <w:pPr>
        <w:spacing w:line="360" w:lineRule="auto"/>
        <w:ind w:firstLine="720"/>
        <w:jc w:val="both"/>
        <w:rPr>
          <w:rFonts w:asciiTheme="majorBidi" w:hAnsiTheme="majorBidi" w:cstheme="majorBidi"/>
          <w:sz w:val="24"/>
          <w:szCs w:val="24"/>
        </w:rPr>
      </w:pPr>
    </w:p>
    <w:p w:rsidR="006821F7" w:rsidRDefault="006821F7" w:rsidP="0010369B">
      <w:pPr>
        <w:spacing w:line="360" w:lineRule="auto"/>
        <w:ind w:firstLine="72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B0303F" w:rsidP="006821F7">
      <w:pPr>
        <w:pStyle w:val="ListParagraph"/>
        <w:spacing w:line="360" w:lineRule="auto"/>
        <w:ind w:left="1080"/>
        <w:jc w:val="both"/>
        <w:rPr>
          <w:rFonts w:asciiTheme="majorBidi" w:hAnsiTheme="majorBidi" w:cstheme="majorBidi"/>
          <w:sz w:val="24"/>
          <w:szCs w:val="24"/>
        </w:rPr>
      </w:pPr>
      <w:r>
        <w:rPr>
          <w:rFonts w:asciiTheme="majorBidi" w:hAnsiTheme="majorBidi" w:cstheme="majorBidi"/>
          <w:noProof/>
          <w:sz w:val="24"/>
          <w:szCs w:val="24"/>
          <w:lang w:eastAsia="id-ID"/>
        </w:rPr>
        <w:drawing>
          <wp:anchor distT="0" distB="0" distL="114300" distR="114300" simplePos="0" relativeHeight="251659264" behindDoc="0" locked="0" layoutInCell="1" allowOverlap="1">
            <wp:simplePos x="0" y="0"/>
            <wp:positionH relativeFrom="column">
              <wp:posOffset>809625</wp:posOffset>
            </wp:positionH>
            <wp:positionV relativeFrom="paragraph">
              <wp:posOffset>247650</wp:posOffset>
            </wp:positionV>
            <wp:extent cx="4391025" cy="3076575"/>
            <wp:effectExtent l="19050" t="0" r="9525" b="0"/>
            <wp:wrapNone/>
            <wp:docPr id="2" name="Picture 1"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6"/>
                    <a:stretch>
                      <a:fillRect/>
                    </a:stretch>
                  </pic:blipFill>
                  <pic:spPr>
                    <a:xfrm>
                      <a:off x="0" y="0"/>
                      <a:ext cx="4391025" cy="3076575"/>
                    </a:xfrm>
                    <a:prstGeom prst="rect">
                      <a:avLst/>
                    </a:prstGeom>
                  </pic:spPr>
                </pic:pic>
              </a:graphicData>
            </a:graphic>
          </wp:anchor>
        </w:drawing>
      </w: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B0303F" w:rsidRDefault="00B0303F" w:rsidP="006821F7">
      <w:pPr>
        <w:pStyle w:val="ListParagraph"/>
        <w:spacing w:line="360" w:lineRule="auto"/>
        <w:ind w:left="1080"/>
        <w:jc w:val="both"/>
        <w:rPr>
          <w:rFonts w:asciiTheme="majorBidi" w:hAnsiTheme="majorBidi" w:cstheme="majorBidi"/>
          <w:sz w:val="24"/>
          <w:szCs w:val="24"/>
        </w:rPr>
      </w:pPr>
    </w:p>
    <w:p w:rsidR="00B0303F" w:rsidRDefault="00B0303F"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spacing w:line="360" w:lineRule="auto"/>
        <w:ind w:left="1080"/>
        <w:jc w:val="both"/>
        <w:rPr>
          <w:rFonts w:asciiTheme="majorBidi" w:hAnsiTheme="majorBidi" w:cstheme="majorBidi"/>
          <w:sz w:val="24"/>
          <w:szCs w:val="24"/>
        </w:rPr>
      </w:pPr>
    </w:p>
    <w:p w:rsidR="006821F7" w:rsidRDefault="006821F7" w:rsidP="006821F7">
      <w:pPr>
        <w:pStyle w:val="ListParagraph"/>
        <w:numPr>
          <w:ilvl w:val="0"/>
          <w:numId w:val="1"/>
        </w:numPr>
        <w:spacing w:line="360" w:lineRule="auto"/>
        <w:jc w:val="both"/>
        <w:rPr>
          <w:rFonts w:asciiTheme="majorBidi" w:hAnsiTheme="majorBidi" w:cstheme="majorBidi"/>
          <w:sz w:val="24"/>
          <w:szCs w:val="24"/>
        </w:rPr>
      </w:pPr>
      <w:r>
        <w:rPr>
          <w:noProof/>
          <w:lang w:eastAsia="id-ID"/>
        </w:rPr>
        <w:drawing>
          <wp:anchor distT="0" distB="0" distL="114300" distR="114300" simplePos="0" relativeHeight="251660288" behindDoc="0" locked="0" layoutInCell="1" allowOverlap="1">
            <wp:simplePos x="0" y="0"/>
            <wp:positionH relativeFrom="column">
              <wp:posOffset>704850</wp:posOffset>
            </wp:positionH>
            <wp:positionV relativeFrom="paragraph">
              <wp:posOffset>1905</wp:posOffset>
            </wp:positionV>
            <wp:extent cx="4495800" cy="1181100"/>
            <wp:effectExtent l="19050" t="0" r="0" b="0"/>
            <wp:wrapNone/>
            <wp:docPr id="3" name="Picture 2" desc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7"/>
                    <a:stretch>
                      <a:fillRect/>
                    </a:stretch>
                  </pic:blipFill>
                  <pic:spPr>
                    <a:xfrm>
                      <a:off x="0" y="0"/>
                      <a:ext cx="4495800" cy="1181100"/>
                    </a:xfrm>
                    <a:prstGeom prst="rect">
                      <a:avLst/>
                    </a:prstGeom>
                  </pic:spPr>
                </pic:pic>
              </a:graphicData>
            </a:graphic>
          </wp:anchor>
        </w:drawing>
      </w:r>
    </w:p>
    <w:p w:rsidR="006821F7" w:rsidRPr="006821F7" w:rsidRDefault="006821F7" w:rsidP="006821F7"/>
    <w:p w:rsidR="006821F7" w:rsidRDefault="006821F7" w:rsidP="006821F7"/>
    <w:p w:rsidR="006821F7" w:rsidRDefault="006821F7" w:rsidP="006821F7">
      <w:pPr>
        <w:tabs>
          <w:tab w:val="left" w:pos="1095"/>
        </w:tabs>
      </w:pPr>
      <w:r>
        <w:tab/>
      </w:r>
    </w:p>
    <w:p w:rsidR="00B0303F" w:rsidRPr="00B0303F" w:rsidRDefault="00B0303F" w:rsidP="00B0303F">
      <w:pPr>
        <w:spacing w:line="360" w:lineRule="auto"/>
        <w:ind w:left="1134"/>
        <w:jc w:val="both"/>
        <w:rPr>
          <w:rFonts w:asciiTheme="majorBidi" w:hAnsiTheme="majorBidi" w:cstheme="majorBidi"/>
          <w:sz w:val="24"/>
          <w:szCs w:val="24"/>
        </w:rPr>
      </w:pPr>
      <w:r>
        <w:rPr>
          <w:rFonts w:asciiTheme="majorBidi" w:hAnsiTheme="majorBidi" w:cstheme="majorBidi"/>
          <w:sz w:val="24"/>
          <w:szCs w:val="24"/>
        </w:rPr>
        <w:tab/>
      </w:r>
      <w:r w:rsidRPr="00B0303F">
        <w:rPr>
          <w:rFonts w:asciiTheme="majorBidi" w:hAnsiTheme="majorBidi" w:cstheme="majorBidi"/>
          <w:sz w:val="24"/>
          <w:szCs w:val="24"/>
        </w:rPr>
        <w:t xml:space="preserve">Desain front end adalah bagian yang mencakup desain perangkat lunak repository agar dapat mencapai keoptimalan dalam penggunaannya untuk penelusuran dan penjelajahan koleksi repository </w:t>
      </w:r>
    </w:p>
    <w:p w:rsidR="00B0303F" w:rsidRPr="00B0303F" w:rsidRDefault="00B0303F" w:rsidP="00B0303F">
      <w:pPr>
        <w:pStyle w:val="ListParagraph"/>
        <w:numPr>
          <w:ilvl w:val="0"/>
          <w:numId w:val="1"/>
        </w:numPr>
        <w:tabs>
          <w:tab w:val="left" w:pos="1095"/>
        </w:tabs>
        <w:rPr>
          <w:rFonts w:asciiTheme="majorBidi" w:hAnsiTheme="majorBidi" w:cstheme="majorBidi"/>
          <w:sz w:val="24"/>
          <w:szCs w:val="24"/>
        </w:rPr>
      </w:pPr>
      <w:r>
        <w:rPr>
          <w:noProof/>
          <w:lang w:eastAsia="id-ID"/>
        </w:rPr>
        <w:drawing>
          <wp:anchor distT="0" distB="0" distL="114300" distR="114300" simplePos="0" relativeHeight="251661312" behindDoc="0" locked="0" layoutInCell="1" allowOverlap="1">
            <wp:simplePos x="0" y="0"/>
            <wp:positionH relativeFrom="column">
              <wp:posOffset>809625</wp:posOffset>
            </wp:positionH>
            <wp:positionV relativeFrom="paragraph">
              <wp:posOffset>58420</wp:posOffset>
            </wp:positionV>
            <wp:extent cx="4076700" cy="1514475"/>
            <wp:effectExtent l="19050" t="0" r="0" b="0"/>
            <wp:wrapNone/>
            <wp:docPr id="6" name="Picture 4"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8"/>
                    <a:stretch>
                      <a:fillRect/>
                    </a:stretch>
                  </pic:blipFill>
                  <pic:spPr>
                    <a:xfrm>
                      <a:off x="0" y="0"/>
                      <a:ext cx="4076700" cy="1514475"/>
                    </a:xfrm>
                    <a:prstGeom prst="rect">
                      <a:avLst/>
                    </a:prstGeom>
                  </pic:spPr>
                </pic:pic>
              </a:graphicData>
            </a:graphic>
          </wp:anchor>
        </w:drawing>
      </w:r>
    </w:p>
    <w:p w:rsidR="00B0303F" w:rsidRPr="00B0303F" w:rsidRDefault="00B0303F" w:rsidP="00B0303F">
      <w:pPr>
        <w:rPr>
          <w:rFonts w:asciiTheme="majorBidi" w:hAnsiTheme="majorBidi" w:cstheme="majorBidi"/>
          <w:sz w:val="24"/>
          <w:szCs w:val="24"/>
        </w:rPr>
      </w:pPr>
    </w:p>
    <w:p w:rsidR="00B0303F" w:rsidRPr="00B0303F" w:rsidRDefault="00B0303F" w:rsidP="00B0303F">
      <w:pPr>
        <w:rPr>
          <w:rFonts w:asciiTheme="majorBidi" w:hAnsiTheme="majorBidi" w:cstheme="majorBidi"/>
          <w:sz w:val="24"/>
          <w:szCs w:val="24"/>
        </w:rPr>
      </w:pPr>
    </w:p>
    <w:p w:rsidR="00B0303F" w:rsidRPr="00B0303F" w:rsidRDefault="00B0303F" w:rsidP="00B0303F">
      <w:pPr>
        <w:rPr>
          <w:rFonts w:asciiTheme="majorBidi" w:hAnsiTheme="majorBidi" w:cstheme="majorBidi"/>
          <w:sz w:val="24"/>
          <w:szCs w:val="24"/>
        </w:rPr>
      </w:pPr>
    </w:p>
    <w:p w:rsidR="00B0303F" w:rsidRDefault="00B0303F" w:rsidP="00B0303F">
      <w:pPr>
        <w:rPr>
          <w:rFonts w:asciiTheme="majorBidi" w:hAnsiTheme="majorBidi" w:cstheme="majorBidi"/>
          <w:sz w:val="24"/>
          <w:szCs w:val="24"/>
        </w:rPr>
      </w:pPr>
    </w:p>
    <w:p w:rsidR="00B0303F" w:rsidRDefault="00B0303F" w:rsidP="00B0303F">
      <w:pPr>
        <w:tabs>
          <w:tab w:val="left" w:pos="1095"/>
        </w:tabs>
        <w:spacing w:line="360" w:lineRule="auto"/>
        <w:ind w:left="993"/>
        <w:jc w:val="both"/>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sidRPr="00B0303F">
        <w:rPr>
          <w:rFonts w:asciiTheme="majorBidi" w:hAnsiTheme="majorBidi" w:cstheme="majorBidi"/>
          <w:sz w:val="24"/>
          <w:szCs w:val="24"/>
        </w:rPr>
        <w:t xml:space="preserve">Fitur Pengendalian dan pengorganisasian konten adalah bagian yang mencakup pengendalian dan pengorganisasian konten di dalam perangkat lunak </w:t>
      </w:r>
      <w:r w:rsidRPr="00B0303F">
        <w:rPr>
          <w:rFonts w:asciiTheme="majorBidi" w:hAnsiTheme="majorBidi" w:cstheme="majorBidi"/>
          <w:sz w:val="24"/>
          <w:szCs w:val="24"/>
        </w:rPr>
        <w:lastRenderedPageBreak/>
        <w:t>repository</w:t>
      </w:r>
      <w:r>
        <w:rPr>
          <w:rFonts w:asciiTheme="majorBidi" w:hAnsiTheme="majorBidi" w:cstheme="majorBidi"/>
          <w:sz w:val="24"/>
          <w:szCs w:val="24"/>
        </w:rPr>
        <w:t>. Diatas adalah beberapa gambar dari hasil perbandingan untuk membangun perangkat lunak repository</w:t>
      </w:r>
    </w:p>
    <w:p w:rsidR="00B0303F" w:rsidRPr="00B0303F" w:rsidRDefault="00B0303F" w:rsidP="00B0303F">
      <w:pPr>
        <w:tabs>
          <w:tab w:val="left" w:pos="1125"/>
        </w:tabs>
        <w:spacing w:line="360" w:lineRule="auto"/>
        <w:jc w:val="both"/>
        <w:rPr>
          <w:rFonts w:asciiTheme="majorBidi" w:hAnsiTheme="majorBidi" w:cstheme="majorBidi"/>
          <w:sz w:val="24"/>
          <w:szCs w:val="24"/>
        </w:rPr>
      </w:pPr>
      <w:r>
        <w:rPr>
          <w:rFonts w:asciiTheme="majorBidi" w:hAnsiTheme="majorBidi" w:cstheme="majorBidi"/>
          <w:sz w:val="24"/>
          <w:szCs w:val="24"/>
        </w:rPr>
        <w:tab/>
        <w:t xml:space="preserve">Kesimpulan dari hasil analisa dari jurnal tersebut adalah </w:t>
      </w:r>
      <w:r w:rsidRPr="00B0303F">
        <w:rPr>
          <w:rFonts w:asciiTheme="majorBidi" w:hAnsiTheme="majorBidi" w:cstheme="majorBidi"/>
          <w:sz w:val="24"/>
          <w:szCs w:val="24"/>
        </w:rPr>
        <w:t>kegiatan penelitian dengan metode pendekatan eksperimental untuk perbandingan perangkat lunak repository institusi, maka dapat diambil beberapa kesimpulan antara lain sebagai berikut: Perangkat lunak SLiMS telah memenuhi standard an kriteria sebagai perangkat lunak repository institusi, hal ini dibuktikan dengan tersedianya fitur-fitur utama yang dibutuhkan dari suatu perangkat lunak repository institusi yang berfungsi</w:t>
      </w:r>
      <w:r>
        <w:rPr>
          <w:rFonts w:asciiTheme="majorBidi" w:hAnsiTheme="majorBidi" w:cstheme="majorBidi"/>
          <w:sz w:val="24"/>
          <w:szCs w:val="24"/>
        </w:rPr>
        <w:t xml:space="preserve"> </w:t>
      </w:r>
      <w:r w:rsidRPr="00B0303F">
        <w:rPr>
          <w:rFonts w:asciiTheme="majorBidi" w:hAnsiTheme="majorBidi" w:cstheme="majorBidi"/>
          <w:sz w:val="24"/>
          <w:szCs w:val="24"/>
        </w:rPr>
        <w:t>sebagai system manajemen asset digital yang menghimpun, menyimpan, melestarikan dan mempublikasikan atau menyebarluaskan karya ilmiah hasil penelitian sivitas akademika suatu perguruan tinggi</w:t>
      </w:r>
    </w:p>
    <w:sectPr w:rsidR="00B0303F" w:rsidRPr="00B0303F" w:rsidSect="0016726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BE4A99"/>
    <w:multiLevelType w:val="hybridMultilevel"/>
    <w:tmpl w:val="417230B8"/>
    <w:lvl w:ilvl="0" w:tplc="63F6311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0369B"/>
    <w:rsid w:val="0010369B"/>
    <w:rsid w:val="00167264"/>
    <w:rsid w:val="002E41C0"/>
    <w:rsid w:val="0031264D"/>
    <w:rsid w:val="00334FC5"/>
    <w:rsid w:val="006821F7"/>
    <w:rsid w:val="0095402C"/>
    <w:rsid w:val="00A33B81"/>
    <w:rsid w:val="00B0303F"/>
    <w:rsid w:val="00B55818"/>
    <w:rsid w:val="00D6365F"/>
  </w:rsids>
  <m:mathPr>
    <m:mathFont m:val="Cambria Math"/>
    <m:brkBin m:val="before"/>
    <m:brkBinSub m:val="--"/>
    <m:smallFrac m:val="off"/>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26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21F7"/>
    <w:pPr>
      <w:ind w:left="720"/>
      <w:contextualSpacing/>
    </w:pPr>
  </w:style>
  <w:style w:type="paragraph" w:styleId="BalloonText">
    <w:name w:val="Balloon Text"/>
    <w:basedOn w:val="Normal"/>
    <w:link w:val="BalloonTextChar"/>
    <w:uiPriority w:val="99"/>
    <w:semiHidden/>
    <w:unhideWhenUsed/>
    <w:rsid w:val="006821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21F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3</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2019-10-30T05:09:00Z</dcterms:created>
  <dcterms:modified xsi:type="dcterms:W3CDTF">2019-10-30T09:36:00Z</dcterms:modified>
</cp:coreProperties>
</file>