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0B7684" w14:textId="3109BB76" w:rsidR="00263749" w:rsidRPr="00297A54" w:rsidRDefault="00555B42" w:rsidP="00297A54">
      <w:pPr>
        <w:jc w:val="center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b/>
          <w:sz w:val="18"/>
          <w:szCs w:val="18"/>
        </w:rPr>
        <w:t>ДОГОВОР №</w:t>
      </w:r>
      <w:r w:rsidRPr="00297A54">
        <w:rPr>
          <w:rFonts w:ascii="Arial" w:hAnsi="Arial" w:cs="Arial"/>
          <w:b/>
          <w:sz w:val="18"/>
          <w:szCs w:val="18"/>
          <w:highlight w:val="yellow"/>
        </w:rPr>
        <w:t>240320261</w:t>
      </w:r>
    </w:p>
    <w:p w14:paraId="4D093069" w14:textId="2A90BB3D" w:rsidR="00813B95" w:rsidRPr="00297A54" w:rsidRDefault="00263749" w:rsidP="00297A54">
      <w:pPr>
        <w:jc w:val="center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b/>
          <w:sz w:val="18"/>
          <w:szCs w:val="18"/>
        </w:rPr>
        <w:t xml:space="preserve">на оказание услуг по обучению работе в системе </w:t>
      </w:r>
      <w:r w:rsidR="00E57532" w:rsidRPr="00E57532">
        <w:rPr>
          <w:rFonts w:ascii="Arial" w:hAnsi="Arial" w:cs="Arial"/>
          <w:b/>
          <w:sz w:val="18"/>
          <w:szCs w:val="18"/>
        </w:rPr>
        <w:t>«</w:t>
      </w:r>
      <w:r w:rsidR="00E57532" w:rsidRPr="00E57532">
        <w:rPr>
          <w:rFonts w:ascii="Arial" w:hAnsi="Arial" w:cs="Arial"/>
          <w:b/>
          <w:sz w:val="18"/>
          <w:szCs w:val="18"/>
          <w:highlight w:val="green"/>
        </w:rPr>
        <w:t>Битрикс24</w:t>
      </w:r>
      <w:r w:rsidR="00E57532" w:rsidRPr="00E57532">
        <w:rPr>
          <w:rFonts w:ascii="Arial" w:hAnsi="Arial" w:cs="Arial"/>
          <w:b/>
          <w:sz w:val="18"/>
          <w:szCs w:val="18"/>
        </w:rPr>
        <w:t>»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095"/>
        <w:gridCol w:w="5094"/>
      </w:tblGrid>
      <w:tr w:rsidR="00813B95" w:rsidRPr="00297A54" w14:paraId="623580BF" w14:textId="77777777" w:rsidTr="008D0E62">
        <w:trPr>
          <w:trHeight w:val="496"/>
        </w:trPr>
        <w:tc>
          <w:tcPr>
            <w:tcW w:w="5378" w:type="dxa"/>
          </w:tcPr>
          <w:p w14:paraId="4DD86A03" w14:textId="38E2264A" w:rsidR="00813B95" w:rsidRPr="00297A54" w:rsidRDefault="00A57A55" w:rsidP="00297A54">
            <w:pPr>
              <w:spacing w:before="120" w:after="12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>г. Пенза</w:t>
            </w:r>
          </w:p>
        </w:tc>
        <w:tc>
          <w:tcPr>
            <w:tcW w:w="5378" w:type="dxa"/>
          </w:tcPr>
          <w:p w14:paraId="0267C677" w14:textId="5DA196DC" w:rsidR="00813B95" w:rsidRPr="00297A54" w:rsidRDefault="008D0E62" w:rsidP="00297A54">
            <w:pPr>
              <w:spacing w:before="120" w:after="120"/>
              <w:jc w:val="right"/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ru-RU"/>
              </w:rPr>
              <w:t>24 марта 2026</w:t>
            </w:r>
            <w:r w:rsidR="00A57A55" w:rsidRPr="00297A54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года</w:t>
            </w:r>
          </w:p>
        </w:tc>
      </w:tr>
    </w:tbl>
    <w:p w14:paraId="177B9291" w14:textId="77777777" w:rsidR="00297A54" w:rsidRDefault="00297A54" w:rsidP="00297A54">
      <w:pPr>
        <w:jc w:val="both"/>
        <w:rPr>
          <w:rFonts w:ascii="Arial" w:hAnsi="Arial" w:cs="Arial"/>
          <w:sz w:val="18"/>
          <w:szCs w:val="18"/>
        </w:rPr>
      </w:pPr>
    </w:p>
    <w:p w14:paraId="7CA69AEC" w14:textId="57B25875" w:rsidR="00936BF0" w:rsidRPr="00297A54" w:rsidRDefault="002529CA" w:rsidP="00297A54">
      <w:pPr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b/>
          <w:bCs/>
          <w:sz w:val="18"/>
          <w:szCs w:val="18"/>
        </w:rPr>
        <w:t>ООО "</w:t>
      </w:r>
      <w:proofErr w:type="spellStart"/>
      <w:r w:rsidRPr="00297A54">
        <w:rPr>
          <w:rFonts w:ascii="Arial" w:hAnsi="Arial" w:cs="Arial"/>
          <w:b/>
          <w:bCs/>
          <w:sz w:val="18"/>
          <w:szCs w:val="18"/>
        </w:rPr>
        <w:t>Юнитех</w:t>
      </w:r>
      <w:proofErr w:type="spellEnd"/>
      <w:r w:rsidRPr="00297A54">
        <w:rPr>
          <w:rFonts w:ascii="Arial" w:hAnsi="Arial" w:cs="Arial"/>
          <w:b/>
          <w:bCs/>
          <w:sz w:val="18"/>
          <w:szCs w:val="18"/>
        </w:rPr>
        <w:t>"</w:t>
      </w:r>
      <w:r w:rsidRPr="00297A54">
        <w:rPr>
          <w:rFonts w:ascii="Arial" w:hAnsi="Arial" w:cs="Arial"/>
          <w:sz w:val="18"/>
          <w:szCs w:val="18"/>
        </w:rPr>
        <w:t xml:space="preserve"> именуемое в дальнейшем «Исполнитель», в лице Генерального директора </w:t>
      </w:r>
      <w:r w:rsidRPr="00297A54">
        <w:rPr>
          <w:rFonts w:ascii="Arial" w:hAnsi="Arial" w:cs="Arial"/>
          <w:b/>
          <w:bCs/>
          <w:sz w:val="18"/>
          <w:szCs w:val="18"/>
        </w:rPr>
        <w:t>Беликова Никиты Сергеевича</w:t>
      </w:r>
      <w:r w:rsidRPr="00297A54">
        <w:rPr>
          <w:rFonts w:ascii="Arial" w:hAnsi="Arial" w:cs="Arial"/>
          <w:sz w:val="18"/>
          <w:szCs w:val="18"/>
        </w:rPr>
        <w:t xml:space="preserve">, действующего на основании Устава, с одной стороны, и </w:t>
      </w:r>
      <w:r w:rsidRPr="00297A54">
        <w:rPr>
          <w:rFonts w:ascii="Arial" w:hAnsi="Arial" w:cs="Arial"/>
          <w:b/>
          <w:bCs/>
          <w:sz w:val="18"/>
          <w:szCs w:val="18"/>
          <w:highlight w:val="yellow"/>
        </w:rPr>
        <w:t>ООО «Ромашка»</w:t>
      </w:r>
      <w:r w:rsidRPr="00297A54">
        <w:rPr>
          <w:rFonts w:ascii="Arial" w:hAnsi="Arial" w:cs="Arial"/>
          <w:sz w:val="18"/>
          <w:szCs w:val="18"/>
        </w:rPr>
        <w:t xml:space="preserve">, именуемое в дальнейшем «Заказчик», в лице </w:t>
      </w:r>
      <w:r w:rsidRPr="00297A54">
        <w:rPr>
          <w:rFonts w:ascii="Arial" w:hAnsi="Arial" w:cs="Arial"/>
          <w:sz w:val="18"/>
          <w:szCs w:val="18"/>
          <w:highlight w:val="yellow"/>
        </w:rPr>
        <w:t>Генерального директора</w:t>
      </w:r>
      <w:r w:rsidRPr="00297A54">
        <w:rPr>
          <w:rFonts w:ascii="Arial" w:hAnsi="Arial" w:cs="Arial"/>
          <w:sz w:val="18"/>
          <w:szCs w:val="18"/>
        </w:rPr>
        <w:t xml:space="preserve"> </w:t>
      </w:r>
      <w:r w:rsidRPr="00297A54">
        <w:rPr>
          <w:rFonts w:ascii="Arial" w:hAnsi="Arial" w:cs="Arial"/>
          <w:b/>
          <w:bCs/>
          <w:sz w:val="18"/>
          <w:szCs w:val="18"/>
          <w:highlight w:val="yellow"/>
        </w:rPr>
        <w:t>Иванова Ивана Ивановича</w:t>
      </w:r>
      <w:r w:rsidRPr="00297A54">
        <w:rPr>
          <w:rFonts w:ascii="Arial" w:hAnsi="Arial" w:cs="Arial"/>
          <w:sz w:val="18"/>
          <w:szCs w:val="18"/>
        </w:rPr>
        <w:t xml:space="preserve">, действующего на основании </w:t>
      </w:r>
      <w:r w:rsidRPr="00297A54">
        <w:rPr>
          <w:rFonts w:ascii="Arial" w:hAnsi="Arial" w:cs="Arial"/>
          <w:sz w:val="18"/>
          <w:szCs w:val="18"/>
          <w:highlight w:val="yellow"/>
        </w:rPr>
        <w:t>Устава</w:t>
      </w:r>
      <w:r w:rsidRPr="00297A54">
        <w:rPr>
          <w:rFonts w:ascii="Arial" w:hAnsi="Arial" w:cs="Arial"/>
          <w:sz w:val="18"/>
          <w:szCs w:val="18"/>
        </w:rPr>
        <w:t xml:space="preserve">, с другой стороны, совместно именуемые «Стороны», а по отдельности «Сторона», заключили настоящий Договор оказания услуг по обучению сотрудников работе в системе </w:t>
      </w:r>
      <w:r w:rsidRPr="00E57532">
        <w:rPr>
          <w:rFonts w:ascii="Arial" w:hAnsi="Arial" w:cs="Arial"/>
          <w:sz w:val="18"/>
          <w:szCs w:val="18"/>
        </w:rPr>
        <w:t>“</w:t>
      </w:r>
      <w:r w:rsidR="00E57532" w:rsidRPr="00E57532">
        <w:rPr>
          <w:rFonts w:ascii="Arial" w:hAnsi="Arial" w:cs="Arial"/>
          <w:sz w:val="18"/>
          <w:szCs w:val="18"/>
          <w:highlight w:val="green"/>
        </w:rPr>
        <w:t>Битрикс24</w:t>
      </w:r>
      <w:r w:rsidRPr="00E57532">
        <w:rPr>
          <w:rFonts w:ascii="Arial" w:hAnsi="Arial" w:cs="Arial"/>
          <w:sz w:val="18"/>
          <w:szCs w:val="18"/>
        </w:rPr>
        <w:t>”</w:t>
      </w:r>
      <w:r w:rsidRPr="00297A54">
        <w:rPr>
          <w:rFonts w:ascii="Arial" w:hAnsi="Arial" w:cs="Arial"/>
          <w:sz w:val="18"/>
          <w:szCs w:val="18"/>
        </w:rPr>
        <w:t xml:space="preserve"> (далее - «Договор») о нижеследующем:</w:t>
      </w:r>
    </w:p>
    <w:p w14:paraId="08A30B53" w14:textId="77777777" w:rsidR="00A342DB" w:rsidRPr="00297A54" w:rsidRDefault="00A342DB" w:rsidP="00297A54">
      <w:pPr>
        <w:pStyle w:val="afc"/>
        <w:spacing w:before="120" w:beforeAutospacing="0" w:after="120" w:afterAutospacing="0"/>
        <w:jc w:val="both"/>
        <w:rPr>
          <w:rFonts w:ascii="Arial" w:hAnsi="Arial" w:cs="Arial"/>
          <w:color w:val="000000"/>
          <w:sz w:val="18"/>
          <w:szCs w:val="18"/>
        </w:rPr>
      </w:pPr>
    </w:p>
    <w:p w14:paraId="32BEE706" w14:textId="68E17FC3" w:rsidR="00263749" w:rsidRPr="00297A54" w:rsidRDefault="00263749" w:rsidP="00297A54">
      <w:pPr>
        <w:pStyle w:val="10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Предмет договора</w:t>
      </w:r>
    </w:p>
    <w:p w14:paraId="334F6A05" w14:textId="77777777" w:rsidR="00A342DB" w:rsidRPr="00297A54" w:rsidRDefault="00A342DB" w:rsidP="00297A54">
      <w:pPr>
        <w:pStyle w:val="10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/>
          <w:szCs w:val="18"/>
        </w:rPr>
      </w:pPr>
    </w:p>
    <w:p w14:paraId="48DA9FFA" w14:textId="27A2DD24" w:rsidR="008C0DD8" w:rsidRPr="00297A54" w:rsidRDefault="008C0DD8" w:rsidP="00297A54">
      <w:pPr>
        <w:ind w:firstLine="567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 xml:space="preserve">1.1. Предметом настоящего Договора является оказание Исполнителем услуг Заказчику по обучению сотрудников работе в системе </w:t>
      </w:r>
      <w:r w:rsidR="00E57532" w:rsidRPr="00E57532">
        <w:rPr>
          <w:rFonts w:ascii="Arial" w:hAnsi="Arial" w:cs="Arial"/>
          <w:sz w:val="18"/>
          <w:szCs w:val="18"/>
        </w:rPr>
        <w:t>«</w:t>
      </w:r>
      <w:r w:rsidR="00E57532" w:rsidRPr="00E57532">
        <w:rPr>
          <w:rFonts w:ascii="Arial" w:hAnsi="Arial" w:cs="Arial"/>
          <w:sz w:val="18"/>
          <w:szCs w:val="18"/>
          <w:highlight w:val="green"/>
        </w:rPr>
        <w:t>Битрикс24</w:t>
      </w:r>
      <w:r w:rsidR="00E57532" w:rsidRPr="00E57532">
        <w:rPr>
          <w:rFonts w:ascii="Arial" w:hAnsi="Arial" w:cs="Arial"/>
          <w:sz w:val="18"/>
          <w:szCs w:val="18"/>
        </w:rPr>
        <w:t>»</w:t>
      </w:r>
      <w:r w:rsidRPr="00297A54">
        <w:rPr>
          <w:rFonts w:ascii="Arial" w:hAnsi="Arial" w:cs="Arial"/>
          <w:sz w:val="18"/>
          <w:szCs w:val="18"/>
        </w:rPr>
        <w:t>, включая проведение обучающих сессий, консультаций, подготовку письменных пользовательских инструкций, методических материалов и иных сопутствующих материалов. Форма, перечень, объём, стоимость и сроки оказания услуг определяются в Приложениях к настоящему Договору, являющихся его неотъемлемой частью.</w:t>
      </w:r>
    </w:p>
    <w:p w14:paraId="49EA1941" w14:textId="61024299" w:rsidR="00263749" w:rsidRPr="00297A54" w:rsidRDefault="008C0DD8" w:rsidP="00297A54">
      <w:pPr>
        <w:ind w:firstLine="567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 xml:space="preserve">1.2. Услуги по настоящему Договору не включают разработку, адаптацию, модификацию, программирование, настройку, интеграцию, техническую поддержку или иные работы по доработке системы </w:t>
      </w:r>
      <w:r w:rsidR="00E57532" w:rsidRPr="00E57532">
        <w:rPr>
          <w:rFonts w:ascii="Arial" w:hAnsi="Arial" w:cs="Arial"/>
          <w:sz w:val="18"/>
          <w:szCs w:val="18"/>
        </w:rPr>
        <w:t>«</w:t>
      </w:r>
      <w:r w:rsidR="00E57532" w:rsidRPr="00E57532">
        <w:rPr>
          <w:rFonts w:ascii="Arial" w:hAnsi="Arial" w:cs="Arial"/>
          <w:sz w:val="18"/>
          <w:szCs w:val="18"/>
          <w:highlight w:val="green"/>
        </w:rPr>
        <w:t>Битрикс24</w:t>
      </w:r>
      <w:r w:rsidR="00E57532" w:rsidRPr="00E57532">
        <w:rPr>
          <w:rFonts w:ascii="Arial" w:hAnsi="Arial" w:cs="Arial"/>
          <w:sz w:val="18"/>
          <w:szCs w:val="18"/>
        </w:rPr>
        <w:t>»</w:t>
      </w:r>
      <w:r w:rsidRPr="00E57532">
        <w:rPr>
          <w:rFonts w:ascii="Arial" w:hAnsi="Arial" w:cs="Arial"/>
          <w:sz w:val="18"/>
          <w:szCs w:val="18"/>
        </w:rPr>
        <w:t>,</w:t>
      </w:r>
      <w:r w:rsidRPr="00297A54">
        <w:rPr>
          <w:rFonts w:ascii="Arial" w:hAnsi="Arial" w:cs="Arial"/>
          <w:sz w:val="18"/>
          <w:szCs w:val="18"/>
        </w:rPr>
        <w:t xml:space="preserve"> если такие работы прямо не предусмотрены отдельным Приложением или Дополнительным соглашением Сторон.</w:t>
      </w:r>
    </w:p>
    <w:p w14:paraId="724F2F26" w14:textId="5BD9C305" w:rsidR="008C0DD8" w:rsidRPr="00297A54" w:rsidRDefault="008C0DD8" w:rsidP="00297A54">
      <w:pPr>
        <w:ind w:firstLine="567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1.3. Все результаты работ, созданные Исполнителем в ходе исполнения настоящего Договора (включая, но не ограничиваясь: методические материалы, инструкции, презентации, шаблоны, схемы, памятки, записи обучающих встреч и иные материалы), являются результатом интеллектуальной деятельности Исполнителя. Исключительные права на указанные результаты принадлежат Исполнителю, если иное прямо не установлено письменным соглашением Сторон.</w:t>
      </w:r>
    </w:p>
    <w:p w14:paraId="7B1A9263" w14:textId="5EE2A526" w:rsidR="008C0DD8" w:rsidRPr="00297A54" w:rsidRDefault="008C0DD8" w:rsidP="00297A54">
      <w:pPr>
        <w:ind w:firstLine="567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1.3.1. Заказчику предоставляется ограниченное неисключительное право использовать результаты работ исключительно в целях внутреннего обучения, адаптации и сопровождения собственных сотрудников в рамках своей организации. Передача, распространение, копирование, продажа или иное использование результатов работ вне рамок настоящего Договора без письменного согласия Исполнителя не допускаются.</w:t>
      </w:r>
    </w:p>
    <w:p w14:paraId="456EE6D6" w14:textId="20822C08" w:rsidR="008C0DD8" w:rsidRPr="00297A54" w:rsidRDefault="008C0DD8" w:rsidP="00297A54">
      <w:pPr>
        <w:ind w:firstLine="567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1.3.2. Исполнитель вправе использовать созданные им методики, шаблоны, формы и универсальные обучающие материалы при выполнении других проектов, если такие материалы не содержат конфиденциальной информации Заказчика.</w:t>
      </w:r>
    </w:p>
    <w:p w14:paraId="4A9A77C8" w14:textId="7774D34F" w:rsidR="008C0DD8" w:rsidRPr="00297A54" w:rsidRDefault="008C0DD8" w:rsidP="00297A54">
      <w:pPr>
        <w:ind w:firstLine="567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1.3.3. Настоящий Договор не является лицензионным соглашением в смысле ст. 1235 ГК РФ и регулируется положениями гл. 39 ГК РФ (договор возмездного оказания услуг).</w:t>
      </w:r>
    </w:p>
    <w:p w14:paraId="05D2762F" w14:textId="3D581C90" w:rsidR="00F47B49" w:rsidRPr="00297A54" w:rsidRDefault="00F47B49" w:rsidP="00297A54">
      <w:pPr>
        <w:ind w:firstLine="567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1.3.4. Настоящий Договор является договором возмездного оказания услуг.</w:t>
      </w:r>
      <w:r w:rsidR="00297A54">
        <w:rPr>
          <w:rFonts w:ascii="Arial" w:hAnsi="Arial" w:cs="Arial"/>
          <w:sz w:val="18"/>
          <w:szCs w:val="18"/>
        </w:rPr>
        <w:t xml:space="preserve"> </w:t>
      </w:r>
      <w:r w:rsidRPr="00297A54">
        <w:rPr>
          <w:rFonts w:ascii="Arial" w:hAnsi="Arial" w:cs="Arial"/>
          <w:sz w:val="18"/>
          <w:szCs w:val="18"/>
        </w:rPr>
        <w:t>Результаты услуг предоставляются в цифровой и/или устной форме (электронные файлы, инструкции, презентации, консультации, записи встреч), что признаётся надлежащей формой их передачи.</w:t>
      </w:r>
    </w:p>
    <w:p w14:paraId="03F4C991" w14:textId="0D6BD420" w:rsidR="008C0DD8" w:rsidRPr="00297A54" w:rsidRDefault="008C0DD8" w:rsidP="00297A54">
      <w:pPr>
        <w:ind w:firstLine="567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 xml:space="preserve">1.4. Исполнитель оказывает услуги по обучению и консультированию по функционалу системы </w:t>
      </w:r>
      <w:r w:rsidR="00E57532" w:rsidRPr="00E57532">
        <w:rPr>
          <w:rFonts w:ascii="Arial" w:hAnsi="Arial" w:cs="Arial"/>
          <w:sz w:val="18"/>
          <w:szCs w:val="18"/>
        </w:rPr>
        <w:t>«</w:t>
      </w:r>
      <w:r w:rsidR="00E57532" w:rsidRPr="00E57532">
        <w:rPr>
          <w:rFonts w:ascii="Arial" w:hAnsi="Arial" w:cs="Arial"/>
          <w:sz w:val="18"/>
          <w:szCs w:val="18"/>
          <w:highlight w:val="green"/>
        </w:rPr>
        <w:t>Битрикс24</w:t>
      </w:r>
      <w:r w:rsidR="00E57532" w:rsidRPr="00E57532">
        <w:rPr>
          <w:rFonts w:ascii="Arial" w:hAnsi="Arial" w:cs="Arial"/>
          <w:sz w:val="18"/>
          <w:szCs w:val="18"/>
        </w:rPr>
        <w:t>»</w:t>
      </w:r>
      <w:r w:rsidRPr="00297A54">
        <w:rPr>
          <w:rFonts w:ascii="Arial" w:hAnsi="Arial" w:cs="Arial"/>
          <w:sz w:val="18"/>
          <w:szCs w:val="18"/>
        </w:rPr>
        <w:t xml:space="preserve">, но не несёт ответственности за работу самого программного продукта, разработанного и поддерживаемого правообладателем. Исполнитель не отвечает за ошибки, сбои, изменения интерфейса, ограничения или иные изменения платформы </w:t>
      </w:r>
      <w:r w:rsidR="00E57532" w:rsidRPr="00E57532">
        <w:rPr>
          <w:rFonts w:ascii="Arial" w:hAnsi="Arial" w:cs="Arial"/>
          <w:sz w:val="18"/>
          <w:szCs w:val="18"/>
        </w:rPr>
        <w:t>«</w:t>
      </w:r>
      <w:r w:rsidR="00E57532" w:rsidRPr="00E57532">
        <w:rPr>
          <w:rFonts w:ascii="Arial" w:hAnsi="Arial" w:cs="Arial"/>
          <w:sz w:val="18"/>
          <w:szCs w:val="18"/>
          <w:highlight w:val="green"/>
        </w:rPr>
        <w:t>Битрикс24</w:t>
      </w:r>
      <w:r w:rsidR="00E57532" w:rsidRPr="00E57532">
        <w:rPr>
          <w:rFonts w:ascii="Arial" w:hAnsi="Arial" w:cs="Arial"/>
          <w:sz w:val="18"/>
          <w:szCs w:val="18"/>
        </w:rPr>
        <w:t>»</w:t>
      </w:r>
      <w:r w:rsidRPr="00297A54">
        <w:rPr>
          <w:rFonts w:ascii="Arial" w:hAnsi="Arial" w:cs="Arial"/>
          <w:sz w:val="18"/>
          <w:szCs w:val="18"/>
        </w:rPr>
        <w:t>, а также за работу сторонних приложений и интеграций, разработанных третьими лицами.</w:t>
      </w:r>
    </w:p>
    <w:p w14:paraId="60E57ED7" w14:textId="6B33AC70" w:rsidR="008C0DD8" w:rsidRPr="00297A54" w:rsidRDefault="008C0DD8" w:rsidP="00297A54">
      <w:pPr>
        <w:ind w:firstLine="567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 xml:space="preserve">1.4.1. Обучение проводится исходя из фактической конфигурации и версии системы </w:t>
      </w:r>
      <w:r w:rsidR="00E57532" w:rsidRPr="00E57532">
        <w:rPr>
          <w:rFonts w:ascii="Arial" w:hAnsi="Arial" w:cs="Arial"/>
          <w:sz w:val="18"/>
          <w:szCs w:val="18"/>
        </w:rPr>
        <w:t>«</w:t>
      </w:r>
      <w:r w:rsidR="00E57532" w:rsidRPr="00E57532">
        <w:rPr>
          <w:rFonts w:ascii="Arial" w:hAnsi="Arial" w:cs="Arial"/>
          <w:sz w:val="18"/>
          <w:szCs w:val="18"/>
          <w:highlight w:val="green"/>
        </w:rPr>
        <w:t>Битрикс24</w:t>
      </w:r>
      <w:r w:rsidR="00E57532" w:rsidRPr="00E57532">
        <w:rPr>
          <w:rFonts w:ascii="Arial" w:hAnsi="Arial" w:cs="Arial"/>
          <w:sz w:val="18"/>
          <w:szCs w:val="18"/>
        </w:rPr>
        <w:t>»</w:t>
      </w:r>
      <w:r w:rsidRPr="00297A54">
        <w:rPr>
          <w:rFonts w:ascii="Arial" w:hAnsi="Arial" w:cs="Arial"/>
          <w:sz w:val="18"/>
          <w:szCs w:val="18"/>
        </w:rPr>
        <w:t>, доступной Заказчику на момент оказания услуг.</w:t>
      </w:r>
    </w:p>
    <w:p w14:paraId="5F3FDCAA" w14:textId="67872F75" w:rsidR="008C0DD8" w:rsidRPr="00297A54" w:rsidRDefault="008C0DD8" w:rsidP="00297A54">
      <w:pPr>
        <w:ind w:firstLine="567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1.4.2. Исполнитель не гарантирует достижение Заказчиком или его сотрудниками конкретных бизнес-результатов, показателей эффективности, скорости адаптации либо качества ведения работы в системе после завершения обучения.</w:t>
      </w:r>
    </w:p>
    <w:p w14:paraId="30014871" w14:textId="2201C610" w:rsidR="008C0DD8" w:rsidRPr="00297A54" w:rsidRDefault="008C0DD8" w:rsidP="00297A54">
      <w:pPr>
        <w:ind w:firstLine="567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1.4.3. Изменение настроек системы, бизнес-процессов, ролей пользователей или состава используемого функционала после завершения обучения может потребовать дополнительных консультаций, обновления материалов или проведения повторных обучающих мероприятий по отдельному согласованию Сторон.</w:t>
      </w:r>
    </w:p>
    <w:p w14:paraId="6400AD6A" w14:textId="77777777" w:rsidR="008C0DD8" w:rsidRPr="00297A54" w:rsidRDefault="008C0DD8" w:rsidP="00297A54">
      <w:pPr>
        <w:spacing w:before="120" w:after="120"/>
        <w:jc w:val="both"/>
        <w:rPr>
          <w:rFonts w:ascii="Arial" w:hAnsi="Arial" w:cs="Arial"/>
          <w:sz w:val="18"/>
          <w:szCs w:val="18"/>
        </w:rPr>
      </w:pPr>
    </w:p>
    <w:p w14:paraId="0E29E2F1" w14:textId="5619D58D" w:rsidR="00D87CA8" w:rsidRPr="00297A54" w:rsidRDefault="00C40592" w:rsidP="00297A54">
      <w:pPr>
        <w:pStyle w:val="10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Права и обязанности сторон</w:t>
      </w:r>
    </w:p>
    <w:p w14:paraId="6A30A434" w14:textId="77777777" w:rsidR="00263749" w:rsidRPr="00297A54" w:rsidRDefault="00263749" w:rsidP="00297A54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  <w:bookmarkStart w:id="0" w:name="_Hlk22312184"/>
    </w:p>
    <w:p w14:paraId="6249A965" w14:textId="3814FBE1" w:rsidR="00C40592" w:rsidRPr="00297A54" w:rsidRDefault="00BE7A71" w:rsidP="00297A54">
      <w:pPr>
        <w:pStyle w:val="20"/>
        <w:numPr>
          <w:ilvl w:val="0"/>
          <w:numId w:val="0"/>
        </w:numPr>
        <w:tabs>
          <w:tab w:val="clear" w:pos="1276"/>
          <w:tab w:val="left" w:pos="426"/>
        </w:tabs>
        <w:spacing w:before="120" w:after="120"/>
        <w:ind w:right="0" w:firstLine="624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 xml:space="preserve">2.1 </w:t>
      </w:r>
      <w:r w:rsidR="00C40592" w:rsidRPr="00297A54">
        <w:rPr>
          <w:rFonts w:ascii="Arial" w:hAnsi="Arial" w:cs="Arial"/>
          <w:szCs w:val="18"/>
        </w:rPr>
        <w:t>Исполнитель обязуется:</w:t>
      </w:r>
    </w:p>
    <w:p w14:paraId="7297A895" w14:textId="68EA0968" w:rsidR="004C5D78" w:rsidRPr="00297A54" w:rsidRDefault="008B4C1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2.1.1 Исполнитель обязуется назначить из числа своих сотрудников лицо, ответственное за решение с Заказчиком оперативных вопросов, возникающих в процессе исполнения обязательств по настоящему Договору, указав такое лицо в соответствующем Приложении №1. Замена ответственного лица Исполнителя допускается путём уведомления Заказчика без необходимости заключения дополнительного соглашения.</w:t>
      </w:r>
    </w:p>
    <w:p w14:paraId="5ADC47BC" w14:textId="4464C813" w:rsidR="004C5D78" w:rsidRPr="00297A54" w:rsidRDefault="008B4C1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2.1.2 Исполнитель обязуется оказать Заказчику услуги в форме, сроки, объеме и на условиях, указанных в Приложениях к настоящему Договору, в соответствии с предметом и ограничениями, определёнными пунктами 1.1-1.4 настоящего Договора.</w:t>
      </w:r>
    </w:p>
    <w:p w14:paraId="31FFFCC3" w14:textId="48E90E38" w:rsidR="004C5D78" w:rsidRPr="00297A54" w:rsidRDefault="008B4C1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2.1.3 Исполнитель обязуется подготовить и передать Заказчику обучающие материалы и письменные инструкции в объёме, предусмотренном Приложением №1, а также провести обучающие мероприятия в согласованном формате: очно, дистанционно либо в смешанном формате.</w:t>
      </w:r>
    </w:p>
    <w:p w14:paraId="54B40D2A" w14:textId="5CBB5ED9" w:rsidR="004C5D78" w:rsidRPr="00297A54" w:rsidRDefault="008B4C1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 xml:space="preserve">2.1.4 Исполнитель обязуется сохранять конфиденциальность информации о деятельности Заказчика, полученной в связи с оказанием услуг по настоящему Договору. Заказчик, в свою очередь, обязуется соблюдать конфиденциальность </w:t>
      </w:r>
      <w:r w:rsidRPr="00297A54">
        <w:rPr>
          <w:rFonts w:ascii="Arial" w:hAnsi="Arial" w:cs="Arial"/>
          <w:sz w:val="18"/>
          <w:szCs w:val="18"/>
        </w:rPr>
        <w:lastRenderedPageBreak/>
        <w:t>в отношении сведений, полученных от Исполнителя, включая методики, шаблоны, материалы, формы и иные результаты интеллектуальной деятельности Исполнителя.</w:t>
      </w:r>
    </w:p>
    <w:p w14:paraId="1F2D0D57" w14:textId="4D433EA8" w:rsidR="00C40592" w:rsidRPr="00297A54" w:rsidRDefault="008B4C1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2.1.5 Исполнитель обязуется по запросу Заказчика предоставлять информацию о ходе оказания услуг в согласованной форме - в виде письменного отчета, сообщений в корпоративном чате, по электронной почте либо иным согласованным способом.</w:t>
      </w:r>
    </w:p>
    <w:p w14:paraId="0AA37B28" w14:textId="73CA982A" w:rsidR="003F0D83" w:rsidRPr="00297A54" w:rsidRDefault="00BE7A71" w:rsidP="00297A54">
      <w:pPr>
        <w:pStyle w:val="20"/>
        <w:numPr>
          <w:ilvl w:val="0"/>
          <w:numId w:val="0"/>
        </w:numPr>
        <w:tabs>
          <w:tab w:val="clear" w:pos="1276"/>
          <w:tab w:val="left" w:pos="709"/>
        </w:tabs>
        <w:spacing w:before="120" w:after="120"/>
        <w:ind w:right="0" w:firstLine="624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 xml:space="preserve">2.2 </w:t>
      </w:r>
      <w:r w:rsidR="003F0D83" w:rsidRPr="00297A54">
        <w:rPr>
          <w:rFonts w:ascii="Arial" w:hAnsi="Arial" w:cs="Arial"/>
          <w:szCs w:val="18"/>
        </w:rPr>
        <w:t>Исполнитель имеет право:</w:t>
      </w:r>
    </w:p>
    <w:p w14:paraId="37CC887D" w14:textId="61ABD0E4" w:rsidR="00860613" w:rsidRPr="00297A54" w:rsidRDefault="003C3497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2.2.1 Требовать от Заказчика надлежащего исполнения обязательств по настоящему Договору, включая своевременное предоставление информации, материалов, доступа к системе, а также обеспечение участия сотрудников Заказчика в обучении и произведение оплаты в сроки, установленные Договором и Приложениями.</w:t>
      </w:r>
    </w:p>
    <w:p w14:paraId="0EF81FD6" w14:textId="311AB555" w:rsidR="00860613" w:rsidRPr="00297A54" w:rsidRDefault="003C3497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2.2.2 Приостанавливать оказание услуг по настоящему Договору в случае непредоставления Заказчиком необходимой документации, материалов, информации, доступов, подтвержденного состава участников, а также в случае задержки сдачи-приёмки результатов оказанных услуг и/или нарушения сроков оплаты.</w:t>
      </w:r>
    </w:p>
    <w:p w14:paraId="61EFA941" w14:textId="10765DD6" w:rsidR="00934CFC" w:rsidRPr="00297A54" w:rsidRDefault="003C3497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2.2.3 Размещать логотип Заказчика и информацию о сотрудничестве на сайте Исполнителя и в иных информационных материалах при наличии согласия Заказчика, выраженного в письменной или электронной форме.</w:t>
      </w:r>
    </w:p>
    <w:p w14:paraId="3312E22A" w14:textId="1CA8B022" w:rsidR="003F0D83" w:rsidRPr="00297A54" w:rsidRDefault="003C3497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2.2.4 Оказывать услуги как собственными силами, так и с привлечением третьих лиц, обладающих необходимой квалификацией и опытом, без необходимости получения отдельного согласования от Заказчика. Исполнитель несёт ответственность за действия привлечённых лиц как за свои собственные.</w:t>
      </w:r>
    </w:p>
    <w:p w14:paraId="21C8CA36" w14:textId="623B1BFA" w:rsidR="003F0D83" w:rsidRPr="00297A54" w:rsidRDefault="003C3497" w:rsidP="00297A54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624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 xml:space="preserve">2.3 </w:t>
      </w:r>
      <w:r w:rsidR="003F0D83" w:rsidRPr="00297A54">
        <w:rPr>
          <w:rFonts w:ascii="Arial" w:hAnsi="Arial" w:cs="Arial"/>
          <w:szCs w:val="18"/>
        </w:rPr>
        <w:t>Заказчик обязуется:</w:t>
      </w:r>
    </w:p>
    <w:p w14:paraId="5B1C7B8E" w14:textId="77777777" w:rsidR="00493C91" w:rsidRPr="00297A54" w:rsidRDefault="003C3497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2.3.1 Принять и оплатить услуги, оказанные Исполнителем в рамках настоящего Договора.</w:t>
      </w:r>
      <w:r w:rsidRPr="00297A54">
        <w:rPr>
          <w:rFonts w:ascii="Arial" w:hAnsi="Arial" w:cs="Arial"/>
          <w:sz w:val="18"/>
          <w:szCs w:val="18"/>
        </w:rPr>
        <w:br/>
        <w:t>Назначить из числа своих работников лицо, ответственное за взаимодействие с Исполнителем и решение оперативных вопросов, указав его в Приложении.</w:t>
      </w:r>
    </w:p>
    <w:p w14:paraId="59A1F6AE" w14:textId="5C5859FC" w:rsidR="00890D56" w:rsidRPr="00297A54" w:rsidRDefault="00890D56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Назначенное лицо обладает полномочиями для согласования программы обучения, расписания, состава участников, документов, актов и протоколов в ходе исполнения Договора. Замена ответственного лица осуществляется уведомлением без необходимости заключения дополнительного соглашения.</w:t>
      </w:r>
    </w:p>
    <w:p w14:paraId="33CC75B8" w14:textId="057E192B" w:rsidR="003F0D83" w:rsidRPr="00297A54" w:rsidRDefault="003C3497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 xml:space="preserve">2.3.2 Предоставить Исполнителю информацию о действующей конфигурации системы </w:t>
      </w:r>
      <w:r w:rsidR="00E57532" w:rsidRPr="00E57532">
        <w:rPr>
          <w:rFonts w:ascii="Arial" w:hAnsi="Arial" w:cs="Arial"/>
          <w:sz w:val="18"/>
          <w:szCs w:val="18"/>
        </w:rPr>
        <w:t>«</w:t>
      </w:r>
      <w:r w:rsidR="00E57532" w:rsidRPr="00E57532">
        <w:rPr>
          <w:rFonts w:ascii="Arial" w:hAnsi="Arial" w:cs="Arial"/>
          <w:sz w:val="18"/>
          <w:szCs w:val="18"/>
          <w:highlight w:val="green"/>
        </w:rPr>
        <w:t>Битрикс24</w:t>
      </w:r>
      <w:r w:rsidR="00E57532" w:rsidRPr="00E57532">
        <w:rPr>
          <w:rFonts w:ascii="Arial" w:hAnsi="Arial" w:cs="Arial"/>
          <w:sz w:val="18"/>
          <w:szCs w:val="18"/>
        </w:rPr>
        <w:t>»</w:t>
      </w:r>
      <w:r w:rsidRPr="00297A54">
        <w:rPr>
          <w:rFonts w:ascii="Arial" w:hAnsi="Arial" w:cs="Arial"/>
          <w:sz w:val="18"/>
          <w:szCs w:val="18"/>
        </w:rPr>
        <w:t>, пользовательских ролях, бизнес-сценариях и иных данных, необходимых для подготовки программы обучения и материалов.</w:t>
      </w:r>
    </w:p>
    <w:p w14:paraId="5D6E5C3B" w14:textId="5E374D5B" w:rsidR="003F0D83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2.3.3 Обеспечить Исполнителю необходимый доступ к информационной системе Заказчика, а также доступность помещений, оборудования, средств видеоконференцсвязи, демонстрационных данных и учётных записей в объёме, необходимом для оказания услуг по настоящему Договору.</w:t>
      </w:r>
    </w:p>
    <w:p w14:paraId="4265A9C7" w14:textId="6E45BA19" w:rsidR="00890D56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2.3.4 Сохранять конфиденциальность информации о деятельности Исполнителя, его методиках, шаблонах и материалах в порядке, установленном пунктом 2.1.4 настоящего Договора.</w:t>
      </w:r>
    </w:p>
    <w:p w14:paraId="5C6C3B56" w14:textId="1D4232EC" w:rsidR="00F47B49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2.3.5 Производить оплату услуг в порядке и сроки, установленные Приложением. В случае противоречий между настоящим Договором и Приложением - приоритет имеют условия Приложения.</w:t>
      </w:r>
    </w:p>
    <w:p w14:paraId="72487BC4" w14:textId="1F0864FD" w:rsidR="003F0D83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2.3.6 Организовать участие своих сотрудников в согласованных обучающих мероприятиях и обеспечить выполнение со своей стороны действий, необходимых для своевременного оказания услуг.</w:t>
      </w:r>
    </w:p>
    <w:p w14:paraId="436C3E44" w14:textId="364401C9" w:rsidR="003F0D83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2.3.7 Обеспечить централизованное предоставление замечаний и предложений по материалам и результатам обучения в разумные сроки, без избыточных итераций согласования.</w:t>
      </w:r>
    </w:p>
    <w:p w14:paraId="4E6880EA" w14:textId="663AEF09" w:rsidR="003F0D83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2.3.8 Согласовывать документы и материалы, направленные Исполнителем, в течение пяти (5) рабочих дней. При отсутствии замечаний в указанный срок документы считаются согласованными.</w:t>
      </w:r>
    </w:p>
    <w:p w14:paraId="5AAC17FC" w14:textId="57DA0667" w:rsidR="003F0D83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2.3.9 Обеспечить выполнение внутренних организационных мероприятий, необходимых для применения результатов обучения в работе сотрудников Заказчика, своими силами и за свой счёт.</w:t>
      </w:r>
    </w:p>
    <w:p w14:paraId="199A310D" w14:textId="2ECB5539" w:rsidR="00890D56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2.3.10 Предоставлять Исполнителю необходимые материалы, информацию, оборудование и персонал. Исполнитель не несёт ответственности за задержки оказания услуг, вызванные непредоставлением таких ресурсов.</w:t>
      </w:r>
    </w:p>
    <w:p w14:paraId="1A8D711C" w14:textId="211161BF" w:rsidR="00890D56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2.3.11 Воздерживаться от предложений трудоустройства сотрудникам Исполнителя и их найма в течение срока действия настоящего Договора и 12 месяцев после его окончания, за исключением случаев, прямо предусмотренных сторонами в пункте 11.2 настоящего Договора.</w:t>
      </w:r>
    </w:p>
    <w:p w14:paraId="073323DA" w14:textId="5A0B3900" w:rsidR="003F0D83" w:rsidRPr="00297A54" w:rsidRDefault="007B038F" w:rsidP="00297A54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624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 xml:space="preserve">2.4 </w:t>
      </w:r>
      <w:r w:rsidR="003F0D83" w:rsidRPr="00297A54">
        <w:rPr>
          <w:rFonts w:ascii="Arial" w:hAnsi="Arial" w:cs="Arial"/>
          <w:szCs w:val="18"/>
        </w:rPr>
        <w:t>Заказчик имеет право:</w:t>
      </w:r>
    </w:p>
    <w:p w14:paraId="1C600452" w14:textId="0E02D991" w:rsidR="003F0D83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2.4.1 Требовать от Исполнителя выполнения обязательств по настоящему Договору в соответствии с предметом (п. 1.1) и сроками, установленными Приложениями.</w:t>
      </w:r>
    </w:p>
    <w:p w14:paraId="15115A35" w14:textId="51587256" w:rsidR="00890D56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2.4.2 Получать оперативную информацию о ходе оказания услуг в порядке, предусмотренном пунктом 2.1.5 настоящего Договора.</w:t>
      </w:r>
    </w:p>
    <w:p w14:paraId="50DD98C1" w14:textId="6F558C62" w:rsidR="00890D56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2.4.3 Запрашивать у Исполнителя разъяснения по вопросам, связанным с программой обучения, проведёнными встречами и переданными материалами.</w:t>
      </w:r>
    </w:p>
    <w:p w14:paraId="5E4A751D" w14:textId="61267FA5" w:rsidR="00890D56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2.4.4 Вносить предложения по уточнению программы обучения при условии, что такие изменения не влияют на сроки и стоимость услуг без отдельного письменного согласования Сторон.</w:t>
      </w:r>
    </w:p>
    <w:p w14:paraId="1A941A2F" w14:textId="1836E69E" w:rsidR="00890D56" w:rsidRPr="00297A54" w:rsidRDefault="007B038F" w:rsidP="00297A5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2.4.5 Получать материалы, инструкции и иную документацию в объёме и формате, предусмотренном настоящим Договором и Приложениями к нему.</w:t>
      </w:r>
    </w:p>
    <w:bookmarkEnd w:id="0"/>
    <w:p w14:paraId="4D796246" w14:textId="77777777" w:rsidR="00263749" w:rsidRPr="00297A54" w:rsidRDefault="00263749" w:rsidP="00297A54">
      <w:pPr>
        <w:pStyle w:val="3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4265409A" w14:textId="50D053E2" w:rsidR="00C40592" w:rsidRPr="00297A54" w:rsidRDefault="003F0D83" w:rsidP="00594C40">
      <w:pPr>
        <w:pStyle w:val="10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Порядок оказания услуг</w:t>
      </w:r>
    </w:p>
    <w:p w14:paraId="7CB8AC7B" w14:textId="77777777" w:rsidR="00263749" w:rsidRPr="00297A54" w:rsidRDefault="00263749" w:rsidP="00297A54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002937AB" w14:textId="38055E11" w:rsidR="00890D56" w:rsidRPr="00297A54" w:rsidRDefault="007B038F" w:rsidP="00594C40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3.1 Для оказания услуг Сторонами составляется и подписывается Приложение, в котором согласовывается форма, перечень, объём, стоимость и сроки оказания услуг, а также определяются категории обучаемых ролей, формат обучения, состав материалов и иные условия.</w:t>
      </w:r>
    </w:p>
    <w:p w14:paraId="48494B60" w14:textId="4C6301FA" w:rsidR="00890D56" w:rsidRPr="00297A54" w:rsidRDefault="007B038F" w:rsidP="00594C40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lastRenderedPageBreak/>
        <w:t>3.1.1 Расписание обучающих сессий, даты, время и длительность мероприятий согласовываются Сторонами дополнительно по электронной почте, в мессенджере либо иным согласованным способом.</w:t>
      </w:r>
    </w:p>
    <w:p w14:paraId="6A6E3DC9" w14:textId="77777777" w:rsidR="0077587A" w:rsidRPr="00297A54" w:rsidRDefault="007B038F" w:rsidP="00594C40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3.2 Стороны признают, что надлежащее оказание услуг по Договору Исполнителем зависит от содействия Заказчика и исполнения им встречных обязательств, включая:</w:t>
      </w:r>
    </w:p>
    <w:p w14:paraId="6C6C01A6" w14:textId="77777777" w:rsidR="0077587A" w:rsidRPr="00297A54" w:rsidRDefault="00890D56" w:rsidP="00594C40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3.2.1. Своевременное предоставление всех сведений, документов и пояснений, запрошенных Исполнителем в связи с оказываемыми услугами.</w:t>
      </w:r>
    </w:p>
    <w:p w14:paraId="70F277B5" w14:textId="77777777" w:rsidR="0077587A" w:rsidRPr="00297A54" w:rsidRDefault="00890D56" w:rsidP="00594C40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3.2.2. Своевременное принятие решений и получение согласований, необходимых для оказания услуг, включая согласование программы обучения, состава участников и расписания.</w:t>
      </w:r>
    </w:p>
    <w:p w14:paraId="21D3109A" w14:textId="77777777" w:rsidR="0077587A" w:rsidRPr="00297A54" w:rsidRDefault="00890D56" w:rsidP="00594C40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3.2.3. Уведомление Исполнителя об изменениях бизнес-процессов, структуры предприятия, конфигурации системы и иных обстоятельств, способных повлиять на сроки и качество услуг.</w:t>
      </w:r>
    </w:p>
    <w:p w14:paraId="3EDD7AD1" w14:textId="0FF30C4B" w:rsidR="00890D56" w:rsidRPr="00297A54" w:rsidRDefault="00890D56" w:rsidP="00594C40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3.3 В случае нарушения Заказчиком обязательств, указанных в настоящем пункте, сроки оказания услуг автоматически продлеваются на срок задержки, а Исполнитель вправе приостановить выполнение услуг до устранения таких обстоятельств (см. п. 2.2.2).</w:t>
      </w:r>
    </w:p>
    <w:p w14:paraId="51BD7D17" w14:textId="02A8B846" w:rsidR="00890D56" w:rsidRPr="00297A54" w:rsidRDefault="00890D56" w:rsidP="00594C40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3.4. В случае возникновения обстоятельств, препятствующих надлежащему исполнению обязательств по Договору, Сторона обязана в течение двух (2) рабочих дней с момента их выявления письменно уведомить другую Сторону и предложить варианты их разрешения. Письменное уведомление может быть направлено по электронной почте.</w:t>
      </w:r>
    </w:p>
    <w:p w14:paraId="6D74BB09" w14:textId="07039753" w:rsidR="00890D56" w:rsidRPr="00297A54" w:rsidRDefault="00890D56" w:rsidP="00594C40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3.5. Стороны ведут всю переписку по настоящему Договору (в том числе направляют запросы) в порядке, определённом Приложением № 1. Датой получения корреспонденции считается момент доставки почтового отправления, электронного подтверждения получения сообщения по e-mail либо доставки курьером. Стороны признают юридическую силу согласований программы обучения, расписания, состава участников и материалов, оформленных по электронной почте.</w:t>
      </w:r>
    </w:p>
    <w:p w14:paraId="286A626A" w14:textId="77777777" w:rsidR="00263749" w:rsidRPr="00297A54" w:rsidRDefault="00263749" w:rsidP="00594C40">
      <w:pPr>
        <w:pStyle w:val="20"/>
        <w:numPr>
          <w:ilvl w:val="0"/>
          <w:numId w:val="0"/>
        </w:numPr>
        <w:spacing w:before="120" w:after="120"/>
        <w:ind w:right="0" w:firstLine="624"/>
        <w:rPr>
          <w:rFonts w:ascii="Arial" w:hAnsi="Arial" w:cs="Arial"/>
          <w:szCs w:val="18"/>
        </w:rPr>
      </w:pPr>
    </w:p>
    <w:p w14:paraId="1C8163F0" w14:textId="3DC6D23D" w:rsidR="00263749" w:rsidRPr="00297A54" w:rsidRDefault="001A5C01" w:rsidP="00A00913">
      <w:pPr>
        <w:pStyle w:val="10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Порядок сдачи-приемки услуг</w:t>
      </w:r>
    </w:p>
    <w:p w14:paraId="2E981187" w14:textId="77777777" w:rsidR="00263749" w:rsidRPr="00297A54" w:rsidRDefault="00263749" w:rsidP="00297A54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551D1C0E" w14:textId="58DEA7BE" w:rsidR="00990A4F" w:rsidRPr="00297A54" w:rsidRDefault="00990A4F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4.1. После оказания услуг по каждому из этапов, предусмотренных Приложением, либо после завершения всего объёма услуг Исполнитель направляет Заказчику Акт сдачи-приёмки услуг. Акт может быть направлен в электронной форме (в том числе по электронной почте, указанной в Приложении № 1) и считается надлежащим образом предоставленным.</w:t>
      </w:r>
    </w:p>
    <w:p w14:paraId="58CA3028" w14:textId="1ED46575" w:rsidR="00990A4F" w:rsidRPr="00297A54" w:rsidRDefault="00990A4F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4.2. Заказчик обязан в течение пяти (5) рабочих дней с момента получения Акта либо подписать его, либо направить Исполнителю письменный мотивированный отказ, содержащий полный и непротиворечивый перечень замечаний. Отсутствие подписанного Акта или Мотивированного отказа в указанный срок означает безусловное принятие услуг.</w:t>
      </w:r>
    </w:p>
    <w:p w14:paraId="5FA65E06" w14:textId="51581E70" w:rsidR="00990A4F" w:rsidRPr="00297A54" w:rsidRDefault="00990A4F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4.3. При предоставлении Мотивированного отказа Стороны в течение пяти (5) рабочих дней согласовывают Протокол разногласий, содержащий решения по каждому замечанию и срок устранения. Замечания, не включённые в Протокол разногласий, считаются необоснованными и подлежащими отклонению.</w:t>
      </w:r>
    </w:p>
    <w:p w14:paraId="0C71F0D0" w14:textId="77777777" w:rsidR="00990A4F" w:rsidRPr="00297A54" w:rsidRDefault="00990A4F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4.4. Исполнитель устраняет обоснованные замечания путём доработки материалов, предоставления дополнительного разъяснения или проведения согласованной дополнительной консультации в установленный срок, после чего Заказчик обязан подписать Акт сдачи-приёмки в течение пяти (5) рабочих дней с момента получения.</w:t>
      </w:r>
    </w:p>
    <w:p w14:paraId="0A300CDE" w14:textId="2D2907F8" w:rsidR="00990A4F" w:rsidRPr="00297A54" w:rsidRDefault="00990A4F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4.5. Если в течение пяти (5) рабочих дней с момента направления Акта Заказчику Исполнитель не получает ни подписанный Акт, ни Мотивированный отказ, услуги считаются принятыми в полном объёме без замечаний. Исполнитель вправе подписать Акт в одностороннем порядке, и такой Акт имеет юридическую силу для обеих Сторон.</w:t>
      </w:r>
    </w:p>
    <w:p w14:paraId="706A680D" w14:textId="6026C464" w:rsidR="00990A4F" w:rsidRPr="00297A54" w:rsidRDefault="00990A4F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4.6. Заказчик не вправе необоснованно отказывать в подписании Акта. В случае выявления необоснованного отказа Исполнитель вправе приостановить оказание последующих услуг до подписания Акта.</w:t>
      </w:r>
    </w:p>
    <w:p w14:paraId="3D26BEE6" w14:textId="77777777" w:rsidR="00990A4F" w:rsidRPr="00297A54" w:rsidRDefault="00990A4F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4.7. Недостоверность или неполнота данных, предоставленных Заказчиком, не является основанием для Мотивированного отказа.</w:t>
      </w:r>
    </w:p>
    <w:p w14:paraId="127640EB" w14:textId="77777777" w:rsidR="00990A4F" w:rsidRPr="00297A54" w:rsidRDefault="00990A4F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4.8. Заказчик, принявший результат без проверки, лишается права ссылаться на недостатки, которые могли быть выявлены при обычной приёмке.</w:t>
      </w:r>
    </w:p>
    <w:p w14:paraId="5DA53629" w14:textId="77777777" w:rsidR="00990A4F" w:rsidRPr="00297A54" w:rsidRDefault="00990A4F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4.9. В сроки оказания услуг не включаются периоды согласования материалов, расписания и программы обучения, а также время, необходимое Заказчику для предоставления информации, участников, доступов и иных материалов (см. п. 3.3 настоящего Договора).</w:t>
      </w:r>
    </w:p>
    <w:p w14:paraId="261BA4FA" w14:textId="77777777" w:rsidR="00990A4F" w:rsidRPr="00297A54" w:rsidRDefault="00990A4F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4.10. В случае уклонения Заказчика от приёмки оказанных услуг сдача-приёмка считается состоявшейся.</w:t>
      </w:r>
    </w:p>
    <w:p w14:paraId="5B2D5100" w14:textId="0EC8D9CD" w:rsidR="00BD30F0" w:rsidRPr="00297A54" w:rsidRDefault="00BD30F0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4.11. Акт сдачи-приёмки может быть направлен Исполнителем в электронной форме (e-mail или через ЭДО). Моментом предоставления Акта считается дата его отправки Исполнителем.</w:t>
      </w:r>
    </w:p>
    <w:p w14:paraId="63A2605F" w14:textId="77777777" w:rsidR="00263749" w:rsidRPr="00297A54" w:rsidRDefault="00263749" w:rsidP="00297A54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1C2DFDBF" w14:textId="7828F249" w:rsidR="00C40592" w:rsidRPr="00297A54" w:rsidRDefault="001A5C01" w:rsidP="00A00913">
      <w:pPr>
        <w:pStyle w:val="10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Оплата услуг</w:t>
      </w:r>
    </w:p>
    <w:p w14:paraId="149D79F8" w14:textId="77777777" w:rsidR="00263749" w:rsidRPr="00297A54" w:rsidRDefault="00263749" w:rsidP="00297A54">
      <w:pPr>
        <w:pStyle w:val="20"/>
        <w:numPr>
          <w:ilvl w:val="0"/>
          <w:numId w:val="0"/>
        </w:numPr>
        <w:spacing w:before="120" w:after="120"/>
        <w:ind w:right="0" w:hanging="774"/>
        <w:rPr>
          <w:rFonts w:ascii="Arial" w:hAnsi="Arial" w:cs="Arial"/>
          <w:szCs w:val="18"/>
        </w:rPr>
      </w:pPr>
    </w:p>
    <w:p w14:paraId="1B74B536" w14:textId="4C9111A2" w:rsidR="0077587A" w:rsidRPr="00297A54" w:rsidRDefault="00A00913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bookmarkStart w:id="1" w:name="_Hlk225430967"/>
      <w:r>
        <w:rPr>
          <w:rFonts w:ascii="Arial" w:hAnsi="Arial" w:cs="Arial"/>
          <w:sz w:val="18"/>
          <w:szCs w:val="18"/>
        </w:rPr>
        <w:t xml:space="preserve">5.1 </w:t>
      </w:r>
      <w:r w:rsidR="00990A4F" w:rsidRPr="00297A54">
        <w:rPr>
          <w:rFonts w:ascii="Arial" w:hAnsi="Arial" w:cs="Arial"/>
          <w:sz w:val="18"/>
          <w:szCs w:val="18"/>
        </w:rPr>
        <w:t>Оплата услуг по настоящему Договору производится Заказчиком в размере и порядке, установленном в Приложении. Исполнитель приступает к оказанию услуг после поступления денежных средств на расчетный счет Исполнителя в объёме, предусмотренном Приложением. Если иное прямо не предусмотрено Приложением, услуги оказываются на условиях предоплаты.</w:t>
      </w:r>
    </w:p>
    <w:p w14:paraId="1ADAEBD6" w14:textId="4AFDDA32" w:rsidR="00990A4F" w:rsidRPr="00297A54" w:rsidRDefault="00A00913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5.2 </w:t>
      </w:r>
      <w:r w:rsidR="00990A4F" w:rsidRPr="00297A54">
        <w:rPr>
          <w:rFonts w:ascii="Arial" w:hAnsi="Arial" w:cs="Arial"/>
          <w:sz w:val="18"/>
          <w:szCs w:val="18"/>
        </w:rPr>
        <w:t>Обязанность Заказчика по оплате считается исполненной с момента зачисления денежных средств на расчетный счет Исполнителя.</w:t>
      </w:r>
    </w:p>
    <w:p w14:paraId="7355C99C" w14:textId="06E596D7" w:rsidR="001A5C01" w:rsidRPr="00297A54" w:rsidRDefault="00A00913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5.3 </w:t>
      </w:r>
      <w:r w:rsidR="00990A4F" w:rsidRPr="00297A54">
        <w:rPr>
          <w:rFonts w:ascii="Arial" w:hAnsi="Arial" w:cs="Arial"/>
          <w:sz w:val="18"/>
          <w:szCs w:val="18"/>
        </w:rPr>
        <w:t xml:space="preserve">Дополнительные услуги, не входящие в согласованный объем обучения, включая проведение дополнительных сессий, актуализацию материалов сверх согласованного объёма, индивидуальные консультации и </w:t>
      </w:r>
      <w:r w:rsidR="00990A4F" w:rsidRPr="00297A54">
        <w:rPr>
          <w:rFonts w:ascii="Arial" w:hAnsi="Arial" w:cs="Arial"/>
          <w:sz w:val="18"/>
          <w:szCs w:val="18"/>
        </w:rPr>
        <w:lastRenderedPageBreak/>
        <w:t>повторное обучение новых сотрудников, выполняются Исполнителем только после подписания Сторонами соответствующего Приложения (или Дополнительного соглашения), в котором определяются объем, сроки и стоимость таких услуг, и их предоплаты.</w:t>
      </w:r>
    </w:p>
    <w:p w14:paraId="0E61C8E0" w14:textId="6937DC19" w:rsidR="00990A4F" w:rsidRPr="00297A54" w:rsidRDefault="00A00913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5.4 </w:t>
      </w:r>
      <w:r w:rsidR="00990A4F" w:rsidRPr="00297A54">
        <w:rPr>
          <w:rFonts w:ascii="Arial" w:hAnsi="Arial" w:cs="Arial"/>
          <w:sz w:val="18"/>
          <w:szCs w:val="18"/>
        </w:rPr>
        <w:t>Все платежи по настоящему Договору производятся в рублях Российской Федерации.</w:t>
      </w:r>
    </w:p>
    <w:p w14:paraId="757CE5ED" w14:textId="22F907C5" w:rsidR="0008123A" w:rsidRPr="00297A54" w:rsidRDefault="00A00913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5.5 </w:t>
      </w:r>
      <w:r w:rsidR="00990A4F" w:rsidRPr="00297A54">
        <w:rPr>
          <w:rFonts w:ascii="Arial" w:hAnsi="Arial" w:cs="Arial"/>
          <w:sz w:val="18"/>
          <w:szCs w:val="18"/>
        </w:rPr>
        <w:t>Стоимость оказываемых Исполнителем услуг является договорной, включает все расходы Исполнителя и изменению в одностороннем порядке не подлежит. Пересмотр стоимости возможен только по взаимному письменному соглашению Сторон.</w:t>
      </w:r>
    </w:p>
    <w:bookmarkEnd w:id="1"/>
    <w:p w14:paraId="0C9C17B5" w14:textId="77777777" w:rsidR="00990A4F" w:rsidRPr="00297A54" w:rsidRDefault="00990A4F" w:rsidP="00297A54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/>
        <w:rPr>
          <w:rFonts w:ascii="Arial" w:hAnsi="Arial" w:cs="Arial"/>
          <w:szCs w:val="18"/>
        </w:rPr>
      </w:pPr>
    </w:p>
    <w:p w14:paraId="764C3066" w14:textId="38519C2F" w:rsidR="00C40592" w:rsidRPr="00297A54" w:rsidRDefault="001A5C01" w:rsidP="00A00913">
      <w:pPr>
        <w:pStyle w:val="10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Ответственность сторон</w:t>
      </w:r>
    </w:p>
    <w:p w14:paraId="0DA9E763" w14:textId="77777777" w:rsidR="00263749" w:rsidRPr="00297A54" w:rsidRDefault="00263749" w:rsidP="00297A54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5ACB4DBD" w14:textId="4D75812B" w:rsidR="000F3617" w:rsidRPr="00297A54" w:rsidRDefault="00A00913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6.1 </w:t>
      </w:r>
      <w:r w:rsidR="000F3617" w:rsidRPr="00297A54">
        <w:rPr>
          <w:rFonts w:ascii="Arial" w:hAnsi="Arial" w:cs="Arial"/>
          <w:sz w:val="18"/>
          <w:szCs w:val="18"/>
        </w:rPr>
        <w:t>Исполнитель несёт ответственность за надлежащее оказание услуг по обучению и подготовке материалов в объёме, предусмотренном Приложением.</w:t>
      </w:r>
    </w:p>
    <w:p w14:paraId="3E606418" w14:textId="5531D64F" w:rsidR="000F3617" w:rsidRPr="00297A54" w:rsidRDefault="00A00913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6.2 </w:t>
      </w:r>
      <w:r w:rsidR="000F3617" w:rsidRPr="00297A54">
        <w:rPr>
          <w:rFonts w:ascii="Arial" w:hAnsi="Arial" w:cs="Arial"/>
          <w:sz w:val="18"/>
          <w:szCs w:val="18"/>
        </w:rPr>
        <w:t>Исполнитель не гарантирует достижение Заказчиком или его сотрудниками конкретных коммерческих результатов, навыков, показателей эффективности, полноты внедрения процессов либо качества ведения работы в системе после завершения обучения.</w:t>
      </w:r>
    </w:p>
    <w:p w14:paraId="2160719D" w14:textId="2BF24F81" w:rsidR="000F3617" w:rsidRPr="00297A54" w:rsidRDefault="00A00913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6.3 </w:t>
      </w:r>
      <w:r w:rsidR="000F3617" w:rsidRPr="00297A54">
        <w:rPr>
          <w:rFonts w:ascii="Arial" w:hAnsi="Arial" w:cs="Arial"/>
          <w:sz w:val="18"/>
          <w:szCs w:val="18"/>
        </w:rPr>
        <w:t>Основанием для оценки качества оказанных услуг является соответствие проведённых обучающих мероприятий, объёма консультаций и переданных материалов согласованной программе обучения и условиям Приложения.</w:t>
      </w:r>
    </w:p>
    <w:p w14:paraId="538987E6" w14:textId="36A65518" w:rsidR="00CB65AA" w:rsidRPr="00297A54" w:rsidRDefault="00A00913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6.4 </w:t>
      </w:r>
      <w:r w:rsidR="000F3617" w:rsidRPr="00297A54">
        <w:rPr>
          <w:rFonts w:ascii="Arial" w:hAnsi="Arial" w:cs="Arial"/>
          <w:sz w:val="18"/>
          <w:szCs w:val="18"/>
        </w:rPr>
        <w:t>Исполнитель оказывает дополнительные консультации за отдельную плату, если необходимость в них вызвана обстоятельствами, не связанными с ненадлежащим оказанием услуг Исполнителем, в том числе:</w:t>
      </w:r>
    </w:p>
    <w:p w14:paraId="36433CF1" w14:textId="77777777" w:rsidR="00CB65AA" w:rsidRPr="00297A54" w:rsidRDefault="000F3617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6.4.1. Неиспользованием сотрудниками Заказчика переданных рекомендаций, материалов и инструкций.</w:t>
      </w:r>
    </w:p>
    <w:p w14:paraId="6779902C" w14:textId="1A4BB82A" w:rsidR="00CB65AA" w:rsidRPr="00297A54" w:rsidRDefault="000F3617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 xml:space="preserve">6.4.2. Изменением интерфейса, логики работы, тарифов, ограничений или функционала платформы </w:t>
      </w:r>
      <w:r w:rsidR="00E57532" w:rsidRPr="00E57532">
        <w:rPr>
          <w:rFonts w:ascii="Arial" w:hAnsi="Arial" w:cs="Arial"/>
          <w:sz w:val="18"/>
          <w:szCs w:val="18"/>
        </w:rPr>
        <w:t>«</w:t>
      </w:r>
      <w:r w:rsidR="00E57532" w:rsidRPr="00E57532">
        <w:rPr>
          <w:rFonts w:ascii="Arial" w:hAnsi="Arial" w:cs="Arial"/>
          <w:sz w:val="18"/>
          <w:szCs w:val="18"/>
          <w:highlight w:val="green"/>
        </w:rPr>
        <w:t>Битрикс24</w:t>
      </w:r>
      <w:r w:rsidR="00E57532" w:rsidRPr="00E57532">
        <w:rPr>
          <w:rFonts w:ascii="Arial" w:hAnsi="Arial" w:cs="Arial"/>
          <w:sz w:val="18"/>
          <w:szCs w:val="18"/>
        </w:rPr>
        <w:t>»</w:t>
      </w:r>
      <w:r w:rsidRPr="00297A54">
        <w:rPr>
          <w:rFonts w:ascii="Arial" w:hAnsi="Arial" w:cs="Arial"/>
          <w:sz w:val="18"/>
          <w:szCs w:val="18"/>
        </w:rPr>
        <w:t xml:space="preserve"> после проведения обучения.</w:t>
      </w:r>
    </w:p>
    <w:p w14:paraId="6695426B" w14:textId="77777777" w:rsidR="00CB65AA" w:rsidRPr="00297A54" w:rsidRDefault="000F3617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6.4.3. Сбоями в работе оборудования, программного обеспечения, каналов связи, ВКС и иных сервисов, не вызванными действиями Исполнителя.</w:t>
      </w:r>
    </w:p>
    <w:p w14:paraId="53F7B808" w14:textId="77777777" w:rsidR="00CB65AA" w:rsidRPr="00297A54" w:rsidRDefault="000F3617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6.4.4. Непредоставлением Заказчиком доступа, данных, конфигурации системы, состава участников или рабочей среды, необходимых для оказания услуг.</w:t>
      </w:r>
    </w:p>
    <w:p w14:paraId="4FE1D5FE" w14:textId="247B2D7F" w:rsidR="009E3346" w:rsidRPr="00297A54" w:rsidRDefault="000F3617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6.4.5. Самостоятельным изменением настроек системы, ролей, бизнес-процессов и иных параметров Заказчиком или третьими лицами после завершения обучения.</w:t>
      </w:r>
    </w:p>
    <w:p w14:paraId="25DB4A97" w14:textId="1A8C1B3C" w:rsidR="009E3346" w:rsidRPr="00297A54" w:rsidRDefault="00B20CE2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6.5 </w:t>
      </w:r>
      <w:r w:rsidR="000F3617" w:rsidRPr="00297A54">
        <w:rPr>
          <w:rFonts w:ascii="Arial" w:hAnsi="Arial" w:cs="Arial"/>
          <w:sz w:val="18"/>
          <w:szCs w:val="18"/>
        </w:rPr>
        <w:t>В случае изменения конфигурации системы после завершения обучения диагностика, актуализация материалов и повторные консультации выполняются за счет Заказчика.</w:t>
      </w:r>
    </w:p>
    <w:p w14:paraId="52352B94" w14:textId="10A1131C" w:rsidR="000F3617" w:rsidRPr="00297A54" w:rsidRDefault="00B20CE2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6.6 </w:t>
      </w:r>
      <w:r w:rsidR="000F3617" w:rsidRPr="00297A54">
        <w:rPr>
          <w:rFonts w:ascii="Arial" w:hAnsi="Arial" w:cs="Arial"/>
          <w:sz w:val="18"/>
          <w:szCs w:val="18"/>
        </w:rPr>
        <w:t>Исполнитель не обязан осуществлять актуализацию материалов в связи с изменением законодательства, организационной структуры или бизнес-процессов Заказчика после сдачи-приемки услуг.</w:t>
      </w:r>
    </w:p>
    <w:p w14:paraId="7B928E32" w14:textId="35F6F7D2" w:rsidR="000F3617" w:rsidRPr="00297A54" w:rsidRDefault="00B20CE2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6.7 </w:t>
      </w:r>
      <w:r w:rsidR="000F3617" w:rsidRPr="00297A54">
        <w:rPr>
          <w:rFonts w:ascii="Arial" w:hAnsi="Arial" w:cs="Arial"/>
          <w:sz w:val="18"/>
          <w:szCs w:val="18"/>
        </w:rPr>
        <w:t>За нарушение иных условий настоящего Договора стороны несут ответственность в соответствии с законодательством РФ. Размер имущественной ответственности Исполнителя ограничивается суммой фактически уплаченного Заказчиком вознаграждения по соответствующему Приложению.</w:t>
      </w:r>
    </w:p>
    <w:p w14:paraId="3FD6125E" w14:textId="6E716C19" w:rsidR="000F3617" w:rsidRPr="00297A54" w:rsidRDefault="00B20CE2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6.8 </w:t>
      </w:r>
      <w:r w:rsidR="000F3617" w:rsidRPr="00297A54">
        <w:rPr>
          <w:rFonts w:ascii="Arial" w:hAnsi="Arial" w:cs="Arial"/>
          <w:sz w:val="18"/>
          <w:szCs w:val="18"/>
        </w:rPr>
        <w:t>Исполнитель не несёт ответственности за работу сторонних приложений, модулей, телефонии, почтовых сервисов и интеграций, если они рассматриваются только в рамках обучения и не настраиваются Исполнителем по отдельному соглашению.</w:t>
      </w:r>
    </w:p>
    <w:p w14:paraId="0C29B2F4" w14:textId="3D1F72A8" w:rsidR="00263749" w:rsidRPr="00297A54" w:rsidRDefault="000F3617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В случае просрочки оплаты Исполнитель вправе продлить сроки оказания услуг на период, равный количеству дней просрочки, без необходимости оформления дополнительных соглашений.</w:t>
      </w:r>
    </w:p>
    <w:p w14:paraId="45127E6A" w14:textId="5C9810E5" w:rsidR="000F3617" w:rsidRPr="00297A54" w:rsidRDefault="000F3617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Исполнитель не несет ответственности за невыполнение или несвоевременное выполнение обязательств, если оно вызвано действиями или бездействием Заказчика (см. п. 3.3 настоящего Договора).</w:t>
      </w:r>
    </w:p>
    <w:p w14:paraId="0310B481" w14:textId="257D53D3" w:rsidR="00BD30F0" w:rsidRPr="00297A54" w:rsidRDefault="00BD30F0" w:rsidP="00A00913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Заказчик несёт ответственность за достоверность и полноту предоставленных данных, ролей, сценариев работы, доступов и материалов. Ошибки, вызванные некорректными исходными данными, не считаются недостатками оказанных услуг.</w:t>
      </w:r>
    </w:p>
    <w:p w14:paraId="7B13833E" w14:textId="77777777" w:rsidR="000F3617" w:rsidRPr="00297A54" w:rsidRDefault="000F3617" w:rsidP="00A00913">
      <w:pPr>
        <w:pStyle w:val="20"/>
        <w:numPr>
          <w:ilvl w:val="0"/>
          <w:numId w:val="0"/>
        </w:numPr>
        <w:spacing w:before="120" w:after="120"/>
        <w:ind w:right="0" w:firstLine="624"/>
        <w:rPr>
          <w:rFonts w:ascii="Arial" w:hAnsi="Arial" w:cs="Arial"/>
          <w:szCs w:val="18"/>
        </w:rPr>
      </w:pPr>
    </w:p>
    <w:p w14:paraId="1486D7FE" w14:textId="3BD4C7CA" w:rsidR="00C40592" w:rsidRPr="00297A54" w:rsidRDefault="009E3346" w:rsidP="00721F5F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Форс-мажор и освобождение от ответственности</w:t>
      </w:r>
    </w:p>
    <w:p w14:paraId="6E165380" w14:textId="77777777" w:rsidR="00263749" w:rsidRPr="00297A54" w:rsidRDefault="00263749" w:rsidP="00297A54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6F2BEF14" w14:textId="037FBFD1" w:rsidR="00881C02" w:rsidRPr="00297A54" w:rsidRDefault="00881C02" w:rsidP="00297A54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 (форс-мажора), то есть чрезвычайных и непредотвратимых при данных условиях событий, объективно препятствующих исполнению обязательств, включая невозможность доступа к сетевым ресурсам, блокировку или ограничение работы программных продуктов и сервисов, используемых Исполнителем.</w:t>
      </w:r>
    </w:p>
    <w:p w14:paraId="4DAA4894" w14:textId="1A95535D" w:rsidR="00881C02" w:rsidRPr="00297A54" w:rsidRDefault="00881C02" w:rsidP="00297A54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 xml:space="preserve">Под обстоятельствами непреодолимой силы Стороны понимают, в том числе, но не ограничиваясь: стихийные бедствия (землетрясения, пожары, наводнения), эпидемии, забастовки, военные действия, террористические акты, действия (бездействие) государственных органов, санкции иностранных государств, перебои в работе систем связи, энергоснабжения, дата-центров, интернет-провайдеров, сбои программных продуктов или сервисов третьих лиц (включая, но не ограничиваясь, </w:t>
      </w:r>
      <w:r w:rsidR="00E57532" w:rsidRPr="00E57532">
        <w:rPr>
          <w:rFonts w:ascii="Arial" w:hAnsi="Arial" w:cs="Arial"/>
          <w:szCs w:val="18"/>
          <w:highlight w:val="green"/>
        </w:rPr>
        <w:t>Битрикс24</w:t>
      </w:r>
      <w:r w:rsidRPr="00297A54">
        <w:rPr>
          <w:rFonts w:ascii="Arial" w:hAnsi="Arial" w:cs="Arial"/>
          <w:szCs w:val="18"/>
        </w:rPr>
        <w:t xml:space="preserve">, телеком-операторов, поставщиков облачных сервисов), а также кибератаки, вирусные и </w:t>
      </w:r>
      <w:proofErr w:type="spellStart"/>
      <w:r w:rsidRPr="00297A54">
        <w:rPr>
          <w:rFonts w:ascii="Arial" w:hAnsi="Arial" w:cs="Arial"/>
          <w:szCs w:val="18"/>
        </w:rPr>
        <w:t>DDoS</w:t>
      </w:r>
      <w:proofErr w:type="spellEnd"/>
      <w:r w:rsidRPr="00297A54">
        <w:rPr>
          <w:rFonts w:ascii="Arial" w:hAnsi="Arial" w:cs="Arial"/>
          <w:szCs w:val="18"/>
        </w:rPr>
        <w:t>-атаки.</w:t>
      </w:r>
    </w:p>
    <w:p w14:paraId="1BCB7AFF" w14:textId="77777777" w:rsidR="00881C02" w:rsidRPr="00297A54" w:rsidRDefault="00881C02" w:rsidP="00297A54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 xml:space="preserve">Сторона, для которой создалась невозможность исполнения обязательств, обязана в течение 5 (пяти) календарных дней уведомить другую Сторону о наступлении и прекращении обстоятельств форс-мажора любым доступным способом, включая электронную почту, с последующим письменным подтверждением. Надлежащим доказательством наличия и продолжительности форс-мажора являются справки Торгово-промышленной палаты РФ, а </w:t>
      </w:r>
      <w:r w:rsidRPr="00297A54">
        <w:rPr>
          <w:rFonts w:ascii="Arial" w:hAnsi="Arial" w:cs="Arial"/>
          <w:szCs w:val="18"/>
        </w:rPr>
        <w:lastRenderedPageBreak/>
        <w:t xml:space="preserve">также документы уполномоченных органов (в том числе </w:t>
      </w:r>
      <w:proofErr w:type="spellStart"/>
      <w:r w:rsidRPr="00297A54">
        <w:rPr>
          <w:rFonts w:ascii="Arial" w:hAnsi="Arial" w:cs="Arial"/>
          <w:szCs w:val="18"/>
        </w:rPr>
        <w:t>Минцифры</w:t>
      </w:r>
      <w:proofErr w:type="spellEnd"/>
      <w:r w:rsidRPr="00297A54">
        <w:rPr>
          <w:rFonts w:ascii="Arial" w:hAnsi="Arial" w:cs="Arial"/>
          <w:szCs w:val="18"/>
        </w:rPr>
        <w:t>, Роскомнадзора, операторов связи и дата-центров).</w:t>
      </w:r>
    </w:p>
    <w:p w14:paraId="12EDFDFD" w14:textId="0B1DA71C" w:rsidR="00263749" w:rsidRPr="00297A54" w:rsidRDefault="00881C02" w:rsidP="00297A54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На период действия обстоятельств непреодолимой силы обязательства Сторон приостанавливаются без применения санкций за неисполнение. Сроки исполнения обязательств продлеваются автоматически на период действия форс-мажора и разумный срок для устранения последствий. Оплата, произведённая до наступления обстоятельств непреодолимой силы, возврату не подлежит, а работы возобновляются после устранения препятствий.</w:t>
      </w:r>
      <w:r w:rsidR="00BD30F0" w:rsidRPr="00297A54">
        <w:rPr>
          <w:rFonts w:ascii="Arial" w:hAnsi="Arial" w:cs="Arial"/>
          <w:szCs w:val="18"/>
        </w:rPr>
        <w:t xml:space="preserve"> Обстоятельства непреодолимой силы не освобождают Заказчика от оплаты услуг, оказанных до их наступления.</w:t>
      </w:r>
    </w:p>
    <w:p w14:paraId="2029134B" w14:textId="77777777" w:rsidR="00881C02" w:rsidRPr="00297A54" w:rsidRDefault="00881C02" w:rsidP="00297A54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/>
        <w:rPr>
          <w:rFonts w:ascii="Arial" w:hAnsi="Arial" w:cs="Arial"/>
          <w:szCs w:val="18"/>
        </w:rPr>
      </w:pPr>
    </w:p>
    <w:p w14:paraId="17D02CD0" w14:textId="4680B1C9" w:rsidR="00C40592" w:rsidRPr="00297A54" w:rsidRDefault="00C40592" w:rsidP="00721F5F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П</w:t>
      </w:r>
      <w:r w:rsidR="009E3346" w:rsidRPr="00297A54">
        <w:rPr>
          <w:rFonts w:ascii="Arial" w:hAnsi="Arial" w:cs="Arial"/>
          <w:szCs w:val="18"/>
        </w:rPr>
        <w:t>орядок решения споров</w:t>
      </w:r>
    </w:p>
    <w:p w14:paraId="5368B606" w14:textId="77777777" w:rsidR="00263749" w:rsidRPr="00297A54" w:rsidRDefault="00263749" w:rsidP="00297A54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6961D352" w14:textId="42008176" w:rsidR="00881C02" w:rsidRPr="00297A54" w:rsidRDefault="00881C02" w:rsidP="00297A54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Стороны обязуются принимать все возможные меры к урегулированию споров, возникающих из настоящего Договора</w:t>
      </w:r>
      <w:r w:rsidR="00F10233" w:rsidRPr="00297A54">
        <w:rPr>
          <w:rFonts w:ascii="Arial" w:hAnsi="Arial" w:cs="Arial"/>
          <w:szCs w:val="18"/>
        </w:rPr>
        <w:t> </w:t>
      </w:r>
      <w:r w:rsidRPr="00297A54">
        <w:rPr>
          <w:rFonts w:ascii="Arial" w:hAnsi="Arial" w:cs="Arial"/>
          <w:szCs w:val="18"/>
        </w:rPr>
        <w:t>или</w:t>
      </w:r>
      <w:r w:rsidR="00F10233" w:rsidRPr="00297A54">
        <w:rPr>
          <w:rFonts w:ascii="Arial" w:hAnsi="Arial" w:cs="Arial"/>
          <w:szCs w:val="18"/>
        </w:rPr>
        <w:t> в связи </w:t>
      </w:r>
      <w:r w:rsidRPr="00297A54">
        <w:rPr>
          <w:rFonts w:ascii="Arial" w:hAnsi="Arial" w:cs="Arial"/>
          <w:szCs w:val="18"/>
        </w:rPr>
        <w:t>с</w:t>
      </w:r>
      <w:r w:rsidR="00F10233" w:rsidRPr="00297A54">
        <w:rPr>
          <w:rFonts w:ascii="Arial" w:hAnsi="Arial" w:cs="Arial"/>
          <w:szCs w:val="18"/>
        </w:rPr>
        <w:t> </w:t>
      </w:r>
      <w:r w:rsidRPr="00297A54">
        <w:rPr>
          <w:rFonts w:ascii="Arial" w:hAnsi="Arial" w:cs="Arial"/>
          <w:szCs w:val="18"/>
        </w:rPr>
        <w:t>ним,</w:t>
      </w:r>
      <w:r w:rsidR="00F10233" w:rsidRPr="00297A54">
        <w:rPr>
          <w:rFonts w:ascii="Arial" w:hAnsi="Arial" w:cs="Arial"/>
          <w:szCs w:val="18"/>
        </w:rPr>
        <w:t> </w:t>
      </w:r>
      <w:r w:rsidRPr="00297A54">
        <w:rPr>
          <w:rFonts w:ascii="Arial" w:hAnsi="Arial" w:cs="Arial"/>
          <w:szCs w:val="18"/>
        </w:rPr>
        <w:t>путем</w:t>
      </w:r>
      <w:r w:rsidR="00F10233" w:rsidRPr="00297A54">
        <w:rPr>
          <w:rFonts w:ascii="Arial" w:hAnsi="Arial" w:cs="Arial"/>
          <w:szCs w:val="18"/>
        </w:rPr>
        <w:t> </w:t>
      </w:r>
      <w:r w:rsidR="00EE0CE8" w:rsidRPr="00297A54">
        <w:rPr>
          <w:rFonts w:ascii="Arial" w:hAnsi="Arial" w:cs="Arial"/>
          <w:szCs w:val="18"/>
        </w:rPr>
        <w:t>переговоров. Устанавливается</w:t>
      </w:r>
      <w:r w:rsidRPr="00297A54">
        <w:rPr>
          <w:rFonts w:ascii="Arial" w:hAnsi="Arial" w:cs="Arial"/>
          <w:szCs w:val="18"/>
        </w:rPr>
        <w:t xml:space="preserve"> обязательный претензионный порядок</w:t>
      </w:r>
      <w:r w:rsidR="00721F5F">
        <w:rPr>
          <w:rFonts w:ascii="Arial" w:hAnsi="Arial" w:cs="Arial"/>
          <w:szCs w:val="18"/>
        </w:rPr>
        <w:t xml:space="preserve"> </w:t>
      </w:r>
      <w:r w:rsidRPr="00297A54">
        <w:rPr>
          <w:rFonts w:ascii="Arial" w:hAnsi="Arial" w:cs="Arial"/>
          <w:szCs w:val="18"/>
        </w:rPr>
        <w:t>урегулирования спора. Претензия направляется другой Стороне заказным письмом, курьером или электронным письмом на адрес, указанный в настоящем Договоре.</w:t>
      </w:r>
      <w:r w:rsidR="00EE0CE8" w:rsidRPr="00297A54">
        <w:rPr>
          <w:rFonts w:ascii="Arial" w:hAnsi="Arial" w:cs="Arial"/>
          <w:szCs w:val="18"/>
        </w:rPr>
        <w:t xml:space="preserve"> </w:t>
      </w:r>
      <w:r w:rsidRPr="00297A54">
        <w:rPr>
          <w:rFonts w:ascii="Arial" w:hAnsi="Arial" w:cs="Arial"/>
          <w:szCs w:val="18"/>
        </w:rPr>
        <w:t>Сторона, получившая претензию, обязана рассмотреть её и направить письменный ответ в течение 10 (десяти) календарных дней со дня получения.</w:t>
      </w:r>
      <w:r w:rsidR="00EE0CE8" w:rsidRPr="00297A54">
        <w:rPr>
          <w:rFonts w:ascii="Arial" w:hAnsi="Arial" w:cs="Arial"/>
          <w:szCs w:val="18"/>
        </w:rPr>
        <w:t xml:space="preserve"> </w:t>
      </w:r>
      <w:r w:rsidRPr="00297A54">
        <w:rPr>
          <w:rFonts w:ascii="Arial" w:hAnsi="Arial" w:cs="Arial"/>
          <w:szCs w:val="18"/>
        </w:rPr>
        <w:t>Отсутствие ответа в указанный срок рассматривается как отказ от удовлетворения претензии, и претензионный порядок считается соблюденным.</w:t>
      </w:r>
    </w:p>
    <w:p w14:paraId="0616547E" w14:textId="71A081A1" w:rsidR="00263749" w:rsidRPr="00297A54" w:rsidRDefault="00881C02" w:rsidP="00297A54">
      <w:pPr>
        <w:pStyle w:val="20"/>
        <w:numPr>
          <w:ilvl w:val="1"/>
          <w:numId w:val="16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В случае, если Стороны не смогут прийти к соглашению, все споры и разногласия, возникающие из настоящего Договора или в связи с ним, подлежат рассмотрению в Арбитражном суде по месту нахождения Исполнителя.</w:t>
      </w:r>
    </w:p>
    <w:p w14:paraId="6798DE93" w14:textId="77777777" w:rsidR="00881C02" w:rsidRPr="00297A54" w:rsidRDefault="00881C02" w:rsidP="00297A54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/>
        <w:rPr>
          <w:rFonts w:ascii="Arial" w:hAnsi="Arial" w:cs="Arial"/>
          <w:szCs w:val="18"/>
        </w:rPr>
      </w:pPr>
    </w:p>
    <w:p w14:paraId="38764D39" w14:textId="3B95042E" w:rsidR="00C40592" w:rsidRPr="00297A54" w:rsidRDefault="009E3346" w:rsidP="00721F5F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Расторжение договора</w:t>
      </w:r>
    </w:p>
    <w:p w14:paraId="17B4C158" w14:textId="77777777" w:rsidR="00263749" w:rsidRPr="00297A54" w:rsidRDefault="00263749" w:rsidP="00297A54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5A5E508B" w14:textId="023CDE89" w:rsidR="00881C02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9.1 </w:t>
      </w:r>
      <w:r w:rsidR="00881C02" w:rsidRPr="00297A54">
        <w:rPr>
          <w:rFonts w:ascii="Arial" w:hAnsi="Arial" w:cs="Arial"/>
          <w:sz w:val="18"/>
          <w:szCs w:val="18"/>
        </w:rPr>
        <w:t>Настоящий Договор может быть расторгнут в любой момент по взаимному письменному согласию Сторон. В этом случае Стороны составляют двусторонний акт сверки и Акт сдачи-приемки оказанных услуг, подтверждающий объем и стоимость фактически оказанных услуг. Неоплаченные услуги подлежат оплате Заказчиком в течение 5 (пяти) рабочих дней.</w:t>
      </w:r>
    </w:p>
    <w:p w14:paraId="4DC82D9C" w14:textId="7415CE17" w:rsidR="009E3346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9.2 </w:t>
      </w:r>
      <w:r w:rsidR="00881C02" w:rsidRPr="00297A54">
        <w:rPr>
          <w:rFonts w:ascii="Arial" w:hAnsi="Arial" w:cs="Arial"/>
          <w:sz w:val="18"/>
          <w:szCs w:val="18"/>
        </w:rPr>
        <w:t>В случае нарушения Заказчиком своих обязательств, включая, но не ограничиваясь, непредоставлением информации, материалов, доступов, согласований, состава участников, необходимых для оказания услуг, Исполнитель вправе расторгнуть договор в одностороннем порядке, предупредив Заказчика за 10 (десять) календарных дней до даты расторжения.</w:t>
      </w:r>
    </w:p>
    <w:p w14:paraId="5B0CF6A9" w14:textId="0A8F9935" w:rsidR="00263749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9.3 </w:t>
      </w:r>
      <w:r w:rsidR="00881C02" w:rsidRPr="00297A54">
        <w:rPr>
          <w:rFonts w:ascii="Arial" w:hAnsi="Arial" w:cs="Arial"/>
          <w:sz w:val="18"/>
          <w:szCs w:val="18"/>
        </w:rPr>
        <w:t>Заказчик вправе до завершения оказания услуг отказаться от исполнения настоящего Договора, уведомив Исполнителя письменно не менее чем за 10 (десять) календарных дней до даты расторжения. В этом случае услуги по Договору считаются оказанными в части фактически выполненного объёма, а Заказчик обязан оплатить Исполнителю стоимость проведённых сессий, подготовленных материалов и иных фактически оказанных услуг.</w:t>
      </w:r>
    </w:p>
    <w:p w14:paraId="78194B9D" w14:textId="77777777" w:rsidR="00881C02" w:rsidRPr="00297A54" w:rsidRDefault="00881C02" w:rsidP="00297A54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/>
        <w:rPr>
          <w:rFonts w:ascii="Arial" w:hAnsi="Arial" w:cs="Arial"/>
          <w:szCs w:val="18"/>
        </w:rPr>
      </w:pPr>
    </w:p>
    <w:p w14:paraId="3AEE12E4" w14:textId="4C4D86CB" w:rsidR="00C40592" w:rsidRDefault="009E3346" w:rsidP="00721F5F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Срок и порядок действия Договора</w:t>
      </w:r>
    </w:p>
    <w:p w14:paraId="5538E533" w14:textId="77777777" w:rsidR="00567DD0" w:rsidRPr="00297A54" w:rsidRDefault="00567DD0" w:rsidP="00567DD0">
      <w:pPr>
        <w:pStyle w:val="10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</w:rPr>
      </w:pPr>
    </w:p>
    <w:p w14:paraId="3D6A1794" w14:textId="29FAFF49" w:rsidR="00263749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10.1 </w:t>
      </w:r>
      <w:r w:rsidR="00263749" w:rsidRPr="00297A54">
        <w:rPr>
          <w:rFonts w:ascii="Arial" w:hAnsi="Arial" w:cs="Arial"/>
          <w:sz w:val="18"/>
          <w:szCs w:val="18"/>
        </w:rPr>
        <w:t>Настоящий Договор вступает в силу с момента его подписания Сторонами и действует до полного исполнения обязательств Сторонами.</w:t>
      </w:r>
    </w:p>
    <w:p w14:paraId="36877B50" w14:textId="15E69320" w:rsidR="00881C02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10.2 </w:t>
      </w:r>
      <w:r w:rsidR="00881C02" w:rsidRPr="00297A54">
        <w:rPr>
          <w:rFonts w:ascii="Arial" w:hAnsi="Arial" w:cs="Arial"/>
          <w:sz w:val="18"/>
          <w:szCs w:val="18"/>
        </w:rPr>
        <w:t>Окончание срока действия настоящего Договора не освобождает Стороны от ответственности за нарушения или ненадлежащее исполнение обязательств, возникших в период его действия, включая обязательства по оплате и конфиденциальности. Все обязательства Сторон по оплате оказанных услуг должны быть исполнены в полном объёме.</w:t>
      </w:r>
    </w:p>
    <w:p w14:paraId="5A57769D" w14:textId="470E0587" w:rsidR="00C40592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10.3 </w:t>
      </w:r>
      <w:r w:rsidR="0008123A" w:rsidRPr="00297A54">
        <w:rPr>
          <w:rFonts w:ascii="Arial" w:hAnsi="Arial" w:cs="Arial"/>
          <w:sz w:val="18"/>
          <w:szCs w:val="18"/>
        </w:rPr>
        <w:t>При наличии промежуточных сроков оказания услуг они определяются и согласовываются Сторонами в соответствующих Приложениях, графиках, планах или программах обучения, являющихся неотъемлемой частью настоящего Договора.</w:t>
      </w:r>
    </w:p>
    <w:p w14:paraId="250F06FF" w14:textId="77777777" w:rsidR="00263749" w:rsidRPr="00297A54" w:rsidRDefault="00263749" w:rsidP="00297A54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686E514E" w14:textId="5349B89C" w:rsidR="00C40592" w:rsidRPr="00297A54" w:rsidRDefault="00C977E6" w:rsidP="00721F5F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Особые условия</w:t>
      </w:r>
    </w:p>
    <w:p w14:paraId="38CD3C72" w14:textId="77777777" w:rsidR="00263749" w:rsidRPr="00297A54" w:rsidRDefault="00263749" w:rsidP="00721F5F">
      <w:pPr>
        <w:pStyle w:val="20"/>
        <w:numPr>
          <w:ilvl w:val="0"/>
          <w:numId w:val="0"/>
        </w:numPr>
        <w:spacing w:before="120" w:after="120"/>
        <w:ind w:right="0" w:firstLine="624"/>
        <w:rPr>
          <w:rFonts w:ascii="Arial" w:hAnsi="Arial" w:cs="Arial"/>
          <w:szCs w:val="18"/>
        </w:rPr>
      </w:pPr>
    </w:p>
    <w:p w14:paraId="443A3D72" w14:textId="55787986" w:rsidR="00C977E6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11.1 </w:t>
      </w:r>
      <w:r w:rsidR="00881C02" w:rsidRPr="00297A54">
        <w:rPr>
          <w:rFonts w:ascii="Arial" w:hAnsi="Arial" w:cs="Arial"/>
          <w:sz w:val="18"/>
          <w:szCs w:val="18"/>
        </w:rPr>
        <w:t>Настоящий Договор составлен в двух экземплярах, имеющих одинаковую юридическую силу, по одному экземпляру для каждой из Сторон. Документы, направленные через системы электронного документооборота, приравниваются к оригиналам на бумажном носителе. Все изменения и/или дополнения к Договору действительны при условии их письменного оформления и подписания уполномоченными представителями Сторон.</w:t>
      </w:r>
    </w:p>
    <w:p w14:paraId="3E2C94F5" w14:textId="7AA9086A" w:rsidR="003412EB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11.2 </w:t>
      </w:r>
      <w:r w:rsidR="00BD30F0" w:rsidRPr="00297A54">
        <w:rPr>
          <w:rFonts w:ascii="Arial" w:hAnsi="Arial" w:cs="Arial"/>
          <w:sz w:val="18"/>
          <w:szCs w:val="18"/>
        </w:rPr>
        <w:t>Установление Заказчиком (или аффилированными с ним лицами) трудовых либо гражданско-правовых отношений с сотрудником Исполнителя, участвовавшим в оказании услуг по настоящему Договору, в течение срока его действия и в течение 12 (двенадцати) месяцев после его прекращения, рассматривается как оказание Исполнителю возмездной услуги по подбору персонала. Стоимость такой услуги составляет 500 000 (пятьсот тысяч) рублей за каждого привлечённого сотрудника.</w:t>
      </w:r>
    </w:p>
    <w:p w14:paraId="5C1014E9" w14:textId="5D0B162E" w:rsidR="003412EB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11.3 </w:t>
      </w:r>
      <w:r w:rsidR="003412EB" w:rsidRPr="00297A54">
        <w:rPr>
          <w:rFonts w:ascii="Arial" w:hAnsi="Arial" w:cs="Arial"/>
          <w:sz w:val="18"/>
          <w:szCs w:val="18"/>
        </w:rPr>
        <w:t>В случае изменения любых данных, указанных в разделе 14 настоящего Договора, Сторона обязана уведомить об этом другую Сторону в течение 3 (трёх) рабочих дней с момента изменения. До получения такого уведомления другая Сторона вправе считать все ранее предоставленные реквизиты действующими, и риск последствий их использования несёт неуведомившая Сторона.</w:t>
      </w:r>
    </w:p>
    <w:p w14:paraId="78AE4B7B" w14:textId="2828D8E6" w:rsidR="0008123A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 xml:space="preserve">11.4 </w:t>
      </w:r>
      <w:r w:rsidR="003412EB" w:rsidRPr="00297A54">
        <w:rPr>
          <w:rFonts w:ascii="Arial" w:hAnsi="Arial" w:cs="Arial"/>
          <w:sz w:val="18"/>
          <w:szCs w:val="18"/>
        </w:rPr>
        <w:t>Изменение состава обучаемых ролей, объема программы, количества сессий, формата обучения и состава материалов, влияющее на сроки или стоимость услуг, подлежит отдельному письменному согласованию Сторон.</w:t>
      </w:r>
    </w:p>
    <w:p w14:paraId="34D27B1E" w14:textId="28A485CA" w:rsidR="003412EB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11.5 </w:t>
      </w:r>
      <w:r w:rsidR="003412EB" w:rsidRPr="00297A54">
        <w:rPr>
          <w:rFonts w:ascii="Arial" w:hAnsi="Arial" w:cs="Arial"/>
          <w:sz w:val="18"/>
          <w:szCs w:val="18"/>
        </w:rPr>
        <w:t>При исполнении обязательств по настоящему Договору в части, неурегулированной его условиями, Стороны руководствуются действующим законодательством Российской Федерации.</w:t>
      </w:r>
    </w:p>
    <w:p w14:paraId="382E4F26" w14:textId="77777777" w:rsidR="003412EB" w:rsidRPr="00297A54" w:rsidRDefault="003412EB" w:rsidP="00297A54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/>
        <w:rPr>
          <w:rFonts w:ascii="Arial" w:hAnsi="Arial" w:cs="Arial"/>
          <w:szCs w:val="18"/>
        </w:rPr>
      </w:pPr>
    </w:p>
    <w:p w14:paraId="79990BD9" w14:textId="1095494C" w:rsidR="00C40592" w:rsidRPr="00297A54" w:rsidRDefault="00C977E6" w:rsidP="00721F5F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Права на объекты интеллектуальной собственности</w:t>
      </w:r>
    </w:p>
    <w:p w14:paraId="7FD5202D" w14:textId="77777777" w:rsidR="00263749" w:rsidRPr="00297A54" w:rsidRDefault="00263749" w:rsidP="00721F5F">
      <w:pPr>
        <w:pStyle w:val="20"/>
        <w:numPr>
          <w:ilvl w:val="0"/>
          <w:numId w:val="0"/>
        </w:numPr>
        <w:spacing w:before="120" w:after="120"/>
        <w:ind w:right="0" w:firstLine="624"/>
        <w:rPr>
          <w:rFonts w:ascii="Arial" w:hAnsi="Arial" w:cs="Arial"/>
          <w:szCs w:val="18"/>
        </w:rPr>
      </w:pPr>
    </w:p>
    <w:p w14:paraId="50181656" w14:textId="34294E63" w:rsidR="003412EB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12.1 </w:t>
      </w:r>
      <w:r w:rsidR="003412EB" w:rsidRPr="00297A54">
        <w:rPr>
          <w:rFonts w:ascii="Arial" w:hAnsi="Arial" w:cs="Arial"/>
          <w:sz w:val="18"/>
          <w:szCs w:val="18"/>
        </w:rPr>
        <w:t>Все исключительные права на результаты интеллектуальной деятельности, созданные Исполнителем в процессе исполнения настоящего Договора (включая методические материалы, инструкции, презентации, схемы, шаблоны, памятки, чек-листы, записи встреч и иные результаты), принадлежат Исполнителю в полном объёме без ограничения сроков и территорий.</w:t>
      </w:r>
    </w:p>
    <w:p w14:paraId="1AFF8F33" w14:textId="0A37A818" w:rsidR="003412EB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12.2 </w:t>
      </w:r>
      <w:r w:rsidR="003412EB" w:rsidRPr="00297A54">
        <w:rPr>
          <w:rFonts w:ascii="Arial" w:hAnsi="Arial" w:cs="Arial"/>
          <w:sz w:val="18"/>
          <w:szCs w:val="18"/>
        </w:rPr>
        <w:t>В случае расторжения Договора по инициативе и/или по вине Заказчика до подписания Акта сдачи-приемки услуг, все созданные результаты интеллектуальной деятельности, включая промежуточные материалы, программы обучения, черновики, презентации, схемы и инструкции, остаются собственностью Исполнителя. Заказчику могут быть переданы только те материалы, стоимость которых фактически оплачена.</w:t>
      </w:r>
    </w:p>
    <w:p w14:paraId="0CCF17CB" w14:textId="30F2E837" w:rsidR="003412EB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12.3 </w:t>
      </w:r>
      <w:r w:rsidR="003412EB" w:rsidRPr="00297A54">
        <w:rPr>
          <w:rFonts w:ascii="Arial" w:hAnsi="Arial" w:cs="Arial"/>
          <w:sz w:val="18"/>
          <w:szCs w:val="18"/>
        </w:rPr>
        <w:t>Программное обеспечение, модули, библиотеки, SDK, API и иные объекты интеллектуальной собственности, принадлежащие Исполнителю или третьим лицам и используемые в качестве примеров, не передаются Заказчику. Заказчик получает ограниченное право использования только переданных обучающих материалов исключительно для внутренних нужд.</w:t>
      </w:r>
    </w:p>
    <w:p w14:paraId="758C6392" w14:textId="76034FAB" w:rsidR="00263749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12.4 </w:t>
      </w:r>
      <w:r w:rsidR="003412EB" w:rsidRPr="00297A54">
        <w:rPr>
          <w:rFonts w:ascii="Arial" w:hAnsi="Arial" w:cs="Arial"/>
          <w:sz w:val="18"/>
          <w:szCs w:val="18"/>
        </w:rPr>
        <w:t>Исполнитель имеет право, как в ходе исполнения услуг по Договору, так и после его окончания, использовать в своей исследовательской, методической, образовательной и иной законной деятельности собственные подходы, методики, шаблоны, формы и форматы, не содержащие конфиденциальной информации Заказчика.</w:t>
      </w:r>
    </w:p>
    <w:p w14:paraId="07582819" w14:textId="1E730A5F" w:rsidR="00BD30F0" w:rsidRPr="00297A54" w:rsidRDefault="00721F5F" w:rsidP="00721F5F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12.5 </w:t>
      </w:r>
      <w:r w:rsidR="00BD30F0" w:rsidRPr="00297A54">
        <w:rPr>
          <w:rFonts w:ascii="Arial" w:hAnsi="Arial" w:cs="Arial"/>
          <w:sz w:val="18"/>
          <w:szCs w:val="18"/>
        </w:rPr>
        <w:t>Исполнитель вправе размещать сведения о выполненных услугах (наименование проекта, логотип Заказчика, описание задачи и результата) в своём портфолио и на сайте только без раскрытия конфиденциальной информации и при наличии согласия Заказчика.</w:t>
      </w:r>
    </w:p>
    <w:p w14:paraId="03EB3549" w14:textId="77777777" w:rsidR="003412EB" w:rsidRPr="00297A54" w:rsidRDefault="003412EB" w:rsidP="00297A54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/>
        <w:rPr>
          <w:rFonts w:ascii="Arial" w:hAnsi="Arial" w:cs="Arial"/>
          <w:szCs w:val="18"/>
        </w:rPr>
      </w:pPr>
    </w:p>
    <w:p w14:paraId="398A3FAE" w14:textId="4C9D0F51" w:rsidR="00CF2DF2" w:rsidRPr="00297A54" w:rsidRDefault="00CF2DF2" w:rsidP="00721F5F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 w:hanging="357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Заключительные положения</w:t>
      </w:r>
    </w:p>
    <w:p w14:paraId="7158F59D" w14:textId="77777777" w:rsidR="00263749" w:rsidRPr="00297A54" w:rsidRDefault="00263749" w:rsidP="00297A54">
      <w:pPr>
        <w:pStyle w:val="20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5B1872BB" w14:textId="484CFA59" w:rsidR="00263749" w:rsidRPr="00297A54" w:rsidRDefault="00567DD0" w:rsidP="00567DD0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13. 1 </w:t>
      </w:r>
      <w:r w:rsidR="003412EB" w:rsidRPr="00297A54">
        <w:rPr>
          <w:rFonts w:ascii="Arial" w:hAnsi="Arial" w:cs="Arial"/>
          <w:sz w:val="18"/>
          <w:szCs w:val="18"/>
        </w:rPr>
        <w:t>Настоящий Договор составлен в двух подлинных экземплярах, имеющих одинаковую юридическую силу, по одному экземпляру для каждой из Сторон. Подписанные сканированные копии Договора и приложений, направленные по электронной почте, а также документы, подписанные усиленной квалифицированной электронной подписью, признаются Сторонами равнозначными оригиналам до момента обмена бумажными экземплярами, если такой обмен требуется.</w:t>
      </w:r>
    </w:p>
    <w:p w14:paraId="78936B2B" w14:textId="18201672" w:rsidR="00567DD0" w:rsidRDefault="00567DD0" w:rsidP="00567DD0">
      <w:pPr>
        <w:ind w:firstLine="62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13.2 </w:t>
      </w:r>
      <w:r w:rsidR="003412EB" w:rsidRPr="00297A54">
        <w:rPr>
          <w:rFonts w:ascii="Arial" w:hAnsi="Arial" w:cs="Arial"/>
          <w:sz w:val="18"/>
          <w:szCs w:val="18"/>
        </w:rPr>
        <w:t>Любые исправления, изменения и дополнения к настоящему Договору и его Приложениям допускаются только по взаимному согласию Сторон и оформляются в письменной форме в виде Дополнительного соглашения, подписанного уполномоченными представителями Сторон. Допускается подписание таких документов посредством ЭДО или обмена скан-копиями до передачи оригиналов</w:t>
      </w:r>
    </w:p>
    <w:p w14:paraId="01F01AB7" w14:textId="6BCF6E1E" w:rsidR="00CB65AA" w:rsidRPr="00567DD0" w:rsidRDefault="00567DD0" w:rsidP="00567DD0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20D20501" w14:textId="59D600F8" w:rsidR="00F751A2" w:rsidRPr="00297A54" w:rsidRDefault="00155523" w:rsidP="00567DD0">
      <w:pPr>
        <w:pStyle w:val="10"/>
        <w:numPr>
          <w:ilvl w:val="0"/>
          <w:numId w:val="16"/>
        </w:numPr>
        <w:shd w:val="clear" w:color="auto" w:fill="auto"/>
        <w:spacing w:before="120" w:after="12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lastRenderedPageBreak/>
        <w:t>Адреса и реквизиты Сторон</w:t>
      </w:r>
    </w:p>
    <w:p w14:paraId="68296EBC" w14:textId="68FAC16F" w:rsidR="00263749" w:rsidRPr="00297A54" w:rsidRDefault="00263749" w:rsidP="00297A54">
      <w:pPr>
        <w:spacing w:before="120" w:after="120"/>
        <w:jc w:val="both"/>
        <w:rPr>
          <w:rFonts w:ascii="Arial" w:eastAsia="Times New Roman" w:hAnsi="Arial" w:cs="Arial"/>
          <w:sz w:val="18"/>
          <w:szCs w:val="18"/>
        </w:rPr>
      </w:pPr>
    </w:p>
    <w:p w14:paraId="02B8B4F0" w14:textId="02145EA0" w:rsidR="00263749" w:rsidRPr="00297A54" w:rsidRDefault="00263749" w:rsidP="00297A54">
      <w:pPr>
        <w:spacing w:before="120" w:after="120"/>
        <w:jc w:val="both"/>
        <w:rPr>
          <w:rFonts w:ascii="Arial" w:hAnsi="Arial" w:cs="Arial"/>
          <w:sz w:val="18"/>
          <w:szCs w:val="1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5"/>
      </w:tblGrid>
      <w:tr w:rsidR="00EE0CE8" w:rsidRPr="00297A54" w14:paraId="691ABA11" w14:textId="77777777" w:rsidTr="00EE0CE8">
        <w:tc>
          <w:tcPr>
            <w:tcW w:w="5094" w:type="dxa"/>
          </w:tcPr>
          <w:p w14:paraId="1312B8F0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ru-RU"/>
              </w:rPr>
            </w:pPr>
            <w:r w:rsidRPr="00297A54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ru-RU"/>
              </w:rPr>
              <w:t>ЗАКАЗЧИК</w:t>
            </w:r>
          </w:p>
          <w:p w14:paraId="504D9CBD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</w:p>
          <w:p w14:paraId="4C82D86C" w14:textId="3D08C0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  <w:p w14:paraId="13CC596B" w14:textId="51B70A43" w:rsidR="008D0E62" w:rsidRPr="00297A54" w:rsidRDefault="008D0E62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>ООО Ромашка</w:t>
            </w:r>
          </w:p>
          <w:p w14:paraId="52B5984D" w14:textId="4DB3478F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ИНН: </w:t>
            </w:r>
            <w:r w:rsidR="008D0E62" w:rsidRPr="00297A54">
              <w:rPr>
                <w:rFonts w:ascii="Arial" w:hAnsi="Arial" w:cs="Arial"/>
                <w:sz w:val="18"/>
                <w:szCs w:val="18"/>
                <w:highlight w:val="yellow"/>
                <w:lang w:val="ru-RU"/>
              </w:rPr>
              <w:t>5836899414</w:t>
            </w:r>
          </w:p>
          <w:p w14:paraId="1BA09F7C" w14:textId="708BAC2F" w:rsidR="00EE0CE8" w:rsidRPr="00297A54" w:rsidRDefault="00EE0CE8" w:rsidP="00297A54">
            <w:pPr>
              <w:pStyle w:val="TableParagraph"/>
              <w:spacing w:before="120" w:after="120" w:line="240" w:lineRule="auto"/>
              <w:ind w:left="0" w:right="0"/>
              <w:jc w:val="both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КПП: </w:t>
            </w:r>
            <w:r w:rsidR="008D0E62" w:rsidRPr="00297A54">
              <w:rPr>
                <w:rFonts w:ascii="Arial" w:hAnsi="Arial" w:cs="Arial"/>
                <w:sz w:val="18"/>
                <w:szCs w:val="18"/>
                <w:highlight w:val="yellow"/>
                <w:lang w:val="ru-RU"/>
              </w:rPr>
              <w:t>583601001</w:t>
            </w:r>
          </w:p>
          <w:p w14:paraId="7C1325E5" w14:textId="0350745C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ОГРН: </w:t>
            </w:r>
            <w:r w:rsidR="008D0E62" w:rsidRPr="00297A54">
              <w:rPr>
                <w:rFonts w:ascii="Arial" w:hAnsi="Arial" w:cs="Arial"/>
                <w:sz w:val="18"/>
                <w:szCs w:val="18"/>
                <w:highlight w:val="yellow"/>
                <w:lang w:val="ru-RU"/>
              </w:rPr>
              <w:t>1225800010468</w:t>
            </w:r>
          </w:p>
          <w:p w14:paraId="05A1B7D5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Юридический адрес: </w:t>
            </w:r>
          </w:p>
          <w:p w14:paraId="281620C0" w14:textId="408CA22C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Почтовый адрес: </w:t>
            </w:r>
          </w:p>
          <w:p w14:paraId="73F32C54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Реквизиты: </w:t>
            </w:r>
            <w:r w:rsidRPr="00297A54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br/>
              <w:t xml:space="preserve">Номер счета: </w:t>
            </w:r>
          </w:p>
          <w:p w14:paraId="52F896C3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>БИК:</w:t>
            </w:r>
          </w:p>
          <w:p w14:paraId="25BCA79C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>К/с:</w:t>
            </w:r>
          </w:p>
          <w:p w14:paraId="5AF7CCB2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095" w:type="dxa"/>
          </w:tcPr>
          <w:p w14:paraId="5B0BB9F7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b/>
                <w:sz w:val="18"/>
                <w:szCs w:val="18"/>
                <w:lang w:val="ru-RU"/>
              </w:rPr>
              <w:t>ИСПОЛНИТЕЛЬ</w:t>
            </w:r>
          </w:p>
          <w:p w14:paraId="6BEA2F57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  <w:p w14:paraId="12270B0E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  <w:p w14:paraId="7EDFC1AB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lang w:val="ru-RU"/>
              </w:rPr>
              <w:t>ООО "</w:t>
            </w:r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>Юнитех</w:t>
            </w:r>
            <w:proofErr w:type="spellEnd"/>
            <w:r w:rsidRPr="00297A5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"</w:t>
            </w:r>
          </w:p>
          <w:p w14:paraId="6915B60E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ОГРНИП </w:t>
            </w:r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>1225800010468</w:t>
            </w:r>
          </w:p>
          <w:p w14:paraId="00F61786" w14:textId="77777777" w:rsidR="00EE0CE8" w:rsidRPr="00297A54" w:rsidRDefault="00EE0CE8" w:rsidP="00297A54">
            <w:pPr>
              <w:pStyle w:val="TableParagraph"/>
              <w:spacing w:before="120" w:after="120" w:line="240" w:lineRule="auto"/>
              <w:ind w:left="0" w:right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>ИНН 5836899414 / КПП 583601001</w:t>
            </w:r>
          </w:p>
          <w:p w14:paraId="7BF11A63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Юр. адрес: </w:t>
            </w:r>
            <w:hyperlink r:id="rId8" w:tgtFrame="_blank" w:history="1">
              <w:r w:rsidRPr="00297A54">
                <w:rPr>
                  <w:rFonts w:ascii="Arial" w:hAnsi="Arial" w:cs="Arial"/>
                  <w:sz w:val="18"/>
                  <w:szCs w:val="18"/>
                  <w:lang w:val="ru-RU"/>
                </w:rPr>
                <w:t>440026, Пензенская</w:t>
              </w:r>
            </w:hyperlink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область, ул. Московская, д. 27, офис 402</w:t>
            </w:r>
          </w:p>
          <w:p w14:paraId="6B8E3655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Факт. адрес: </w:t>
            </w:r>
            <w:hyperlink r:id="rId9" w:tgtFrame="_blank" w:history="1">
              <w:r w:rsidRPr="00297A54">
                <w:rPr>
                  <w:rFonts w:ascii="Arial" w:hAnsi="Arial" w:cs="Arial"/>
                  <w:sz w:val="18"/>
                  <w:szCs w:val="18"/>
                  <w:lang w:val="ru-RU"/>
                </w:rPr>
                <w:t>440026, Пензенская</w:t>
              </w:r>
            </w:hyperlink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область, ул. Московская, д. 27, офис 402</w:t>
            </w:r>
          </w:p>
          <w:p w14:paraId="49C755B0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Р/с </w:t>
            </w:r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>40702810629840000432</w:t>
            </w:r>
          </w:p>
          <w:p w14:paraId="7F2F0FAF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в </w:t>
            </w:r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>ФИЛИАЛ «НИЖЕГОРОДСКИЙ» АО «АЛЬФА-БАНК»</w:t>
            </w:r>
          </w:p>
          <w:p w14:paraId="4B79A91B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</w:rPr>
              <w:t xml:space="preserve">К/с </w:t>
            </w:r>
            <w:r w:rsidRPr="00297A54">
              <w:rPr>
                <w:rFonts w:ascii="Arial" w:hAnsi="Arial" w:cs="Arial"/>
                <w:sz w:val="18"/>
                <w:szCs w:val="18"/>
              </w:rPr>
              <w:t>30101810200000000824</w:t>
            </w:r>
          </w:p>
          <w:p w14:paraId="6F74A63F" w14:textId="15594674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97A54">
              <w:rPr>
                <w:rFonts w:ascii="Arial" w:hAnsi="Arial" w:cs="Arial"/>
                <w:bCs/>
                <w:sz w:val="18"/>
                <w:szCs w:val="18"/>
              </w:rPr>
              <w:t xml:space="preserve">БИК </w:t>
            </w:r>
            <w:r w:rsidRPr="00297A54">
              <w:rPr>
                <w:rFonts w:ascii="Arial" w:hAnsi="Arial" w:cs="Arial"/>
                <w:sz w:val="18"/>
                <w:szCs w:val="18"/>
              </w:rPr>
              <w:t>042202824</w:t>
            </w:r>
          </w:p>
        </w:tc>
      </w:tr>
      <w:tr w:rsidR="00EE0CE8" w:rsidRPr="00297A54" w14:paraId="7FF8F176" w14:textId="77777777" w:rsidTr="00EE0CE8">
        <w:tc>
          <w:tcPr>
            <w:tcW w:w="5094" w:type="dxa"/>
          </w:tcPr>
          <w:p w14:paraId="70CC8FDB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</w:p>
          <w:p w14:paraId="6B928224" w14:textId="6C2C0BC6" w:rsidR="00EE0CE8" w:rsidRPr="00297A54" w:rsidRDefault="00EE0CE8" w:rsidP="00297A54">
            <w:pPr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  <w:lang w:val="ru-RU"/>
              </w:rPr>
            </w:pPr>
            <w:r w:rsidRPr="00297A54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От Заказчика:</w:t>
            </w:r>
          </w:p>
          <w:p w14:paraId="6E979D1B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  <w:lang w:val="ru-RU"/>
              </w:rPr>
            </w:pPr>
          </w:p>
          <w:p w14:paraId="0D215451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</w:p>
          <w:p w14:paraId="497302BA" w14:textId="383EE0CB" w:rsidR="00EE0CE8" w:rsidRPr="00297A54" w:rsidRDefault="00EE0CE8" w:rsidP="00297A54">
            <w:pPr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  <w:lang w:val="ru-RU"/>
              </w:rPr>
            </w:pPr>
            <w:r w:rsidRPr="00297A54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 xml:space="preserve">_____________________ </w:t>
            </w:r>
            <w:r w:rsidR="008D0E62" w:rsidRPr="00297A54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val="ru-RU"/>
              </w:rPr>
              <w:t>Иванов И.И.</w:t>
            </w:r>
          </w:p>
          <w:p w14:paraId="5C3C8564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</w:p>
          <w:p w14:paraId="18D635C8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  <w:r w:rsidRPr="00297A54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val="ru-RU"/>
              </w:rPr>
              <w:t>Генеральный директор</w:t>
            </w:r>
          </w:p>
          <w:p w14:paraId="6CD9F512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  <w:r w:rsidRPr="00297A54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М. П.</w:t>
            </w:r>
          </w:p>
          <w:p w14:paraId="41610FB1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095" w:type="dxa"/>
          </w:tcPr>
          <w:p w14:paraId="77CC1AC6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B63F859" w14:textId="554E6F18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8D0E62" w:rsidRPr="00297A54">
              <w:rPr>
                <w:rFonts w:ascii="Arial" w:hAnsi="Arial" w:cs="Arial"/>
                <w:sz w:val="18"/>
                <w:szCs w:val="18"/>
                <w:lang w:val="ru-RU"/>
              </w:rPr>
              <w:t>Исполнителя</w:t>
            </w:r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>:</w:t>
            </w:r>
          </w:p>
          <w:p w14:paraId="653B2C25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A6A131B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A198207" w14:textId="52AC634B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>_____________________ Беликов Н.С.</w:t>
            </w:r>
          </w:p>
          <w:p w14:paraId="2F9E0050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C5790D2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</w:pPr>
            <w:r w:rsidRPr="00297A54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Генеральный директор</w:t>
            </w:r>
          </w:p>
          <w:p w14:paraId="2C494A9E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sz w:val="18"/>
                <w:szCs w:val="18"/>
                <w:lang w:val="ru-RU"/>
              </w:rPr>
              <w:t>М. П.</w:t>
            </w:r>
          </w:p>
          <w:p w14:paraId="43A3DA42" w14:textId="77777777" w:rsidR="00EE0CE8" w:rsidRPr="00297A54" w:rsidRDefault="00EE0CE8" w:rsidP="00297A54">
            <w:pPr>
              <w:spacing w:before="120"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2E1A174" w14:textId="731108CC" w:rsidR="00AF5732" w:rsidRPr="00297A54" w:rsidRDefault="00AF5732" w:rsidP="00297A54">
      <w:pPr>
        <w:spacing w:before="120" w:after="120"/>
        <w:jc w:val="both"/>
        <w:rPr>
          <w:rFonts w:ascii="Arial" w:hAnsi="Arial" w:cs="Arial"/>
          <w:sz w:val="18"/>
          <w:szCs w:val="18"/>
        </w:rPr>
        <w:sectPr w:rsidR="00AF5732" w:rsidRPr="00297A54" w:rsidSect="001D6F8F">
          <w:headerReference w:type="default" r:id="rId10"/>
          <w:footerReference w:type="default" r:id="rId11"/>
          <w:pgSz w:w="11900" w:h="16840"/>
          <w:pgMar w:top="1134" w:right="567" w:bottom="1134" w:left="1134" w:header="283" w:footer="284" w:gutter="0"/>
          <w:cols w:space="708"/>
          <w:docGrid w:linePitch="360"/>
        </w:sectPr>
      </w:pPr>
    </w:p>
    <w:p w14:paraId="2CF230C3" w14:textId="2C3E70EA" w:rsidR="009631E1" w:rsidRPr="00567DD0" w:rsidRDefault="009631E1" w:rsidP="00567DD0">
      <w:pPr>
        <w:spacing w:before="120" w:after="120"/>
        <w:jc w:val="right"/>
        <w:rPr>
          <w:rFonts w:ascii="Arial" w:hAnsi="Arial" w:cs="Arial"/>
          <w:b/>
          <w:bCs/>
          <w:sz w:val="18"/>
          <w:szCs w:val="18"/>
        </w:rPr>
      </w:pPr>
      <w:r w:rsidRPr="00567DD0">
        <w:rPr>
          <w:rFonts w:ascii="Arial" w:hAnsi="Arial" w:cs="Arial"/>
          <w:b/>
          <w:bCs/>
          <w:sz w:val="18"/>
          <w:szCs w:val="18"/>
        </w:rPr>
        <w:lastRenderedPageBreak/>
        <w:t>Приложение №</w:t>
      </w:r>
      <w:r w:rsidR="00553729" w:rsidRPr="00567DD0">
        <w:rPr>
          <w:rFonts w:ascii="Arial" w:hAnsi="Arial" w:cs="Arial"/>
          <w:b/>
          <w:bCs/>
          <w:sz w:val="18"/>
          <w:szCs w:val="18"/>
        </w:rPr>
        <w:t>1</w:t>
      </w:r>
    </w:p>
    <w:p w14:paraId="62457EA2" w14:textId="786336CD" w:rsidR="009631E1" w:rsidRPr="00297A54" w:rsidRDefault="009631E1" w:rsidP="00567DD0">
      <w:pPr>
        <w:jc w:val="right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к договору №</w:t>
      </w:r>
      <w:r w:rsidRPr="00297A54">
        <w:rPr>
          <w:rFonts w:ascii="Arial" w:hAnsi="Arial" w:cs="Arial"/>
          <w:sz w:val="18"/>
          <w:szCs w:val="18"/>
          <w:highlight w:val="yellow"/>
        </w:rPr>
        <w:t>240320261</w:t>
      </w:r>
    </w:p>
    <w:p w14:paraId="17DB72C2" w14:textId="6532A711" w:rsidR="00B02636" w:rsidRPr="00297A54" w:rsidRDefault="00A57A55" w:rsidP="00567DD0">
      <w:pPr>
        <w:jc w:val="right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 xml:space="preserve"> от </w:t>
      </w:r>
      <w:r w:rsidRPr="00297A54">
        <w:rPr>
          <w:rFonts w:ascii="Arial" w:hAnsi="Arial" w:cs="Arial"/>
          <w:sz w:val="18"/>
          <w:szCs w:val="18"/>
          <w:highlight w:val="yellow"/>
        </w:rPr>
        <w:t>24 марта 2026</w:t>
      </w:r>
      <w:r w:rsidRPr="00297A54">
        <w:rPr>
          <w:rFonts w:ascii="Arial" w:hAnsi="Arial" w:cs="Arial"/>
          <w:sz w:val="18"/>
          <w:szCs w:val="18"/>
        </w:rPr>
        <w:t xml:space="preserve"> года</w:t>
      </w:r>
    </w:p>
    <w:p w14:paraId="58CE44C8" w14:textId="77777777" w:rsidR="00B02636" w:rsidRPr="00297A54" w:rsidRDefault="00B02636" w:rsidP="00567DD0">
      <w:pPr>
        <w:spacing w:before="120" w:after="120"/>
        <w:jc w:val="right"/>
        <w:rPr>
          <w:rFonts w:ascii="Arial" w:hAnsi="Arial" w:cs="Arial"/>
          <w:sz w:val="18"/>
          <w:szCs w:val="18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6"/>
        <w:gridCol w:w="5163"/>
      </w:tblGrid>
      <w:tr w:rsidR="006E6FDB" w:rsidRPr="00297A54" w14:paraId="66A126CE" w14:textId="77777777" w:rsidTr="002137E5">
        <w:tc>
          <w:tcPr>
            <w:tcW w:w="2469" w:type="pct"/>
          </w:tcPr>
          <w:p w14:paraId="22477E6A" w14:textId="380263B6" w:rsidR="006E6FDB" w:rsidRPr="00297A54" w:rsidRDefault="006E6FDB" w:rsidP="00297A54">
            <w:pPr>
              <w:pStyle w:val="afc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</w:pPr>
            <w:r w:rsidRPr="00297A54">
              <w:rPr>
                <w:rFonts w:ascii="Arial" w:hAnsi="Arial" w:cs="Arial"/>
                <w:color w:val="000000"/>
                <w:sz w:val="18"/>
                <w:szCs w:val="18"/>
              </w:rPr>
              <w:t xml:space="preserve">г. </w:t>
            </w:r>
            <w:r w:rsidR="002E082F" w:rsidRPr="00297A54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Пенза</w:t>
            </w:r>
          </w:p>
        </w:tc>
        <w:tc>
          <w:tcPr>
            <w:tcW w:w="2531" w:type="pct"/>
          </w:tcPr>
          <w:p w14:paraId="2BC95A7D" w14:textId="0E336BC6" w:rsidR="006E6FDB" w:rsidRPr="00297A54" w:rsidRDefault="006E6FDB" w:rsidP="00297A54">
            <w:pPr>
              <w:pStyle w:val="afc"/>
              <w:spacing w:before="120" w:beforeAutospacing="0" w:after="120" w:afterAutospacing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29E5A2D" w14:textId="5BDD44B5" w:rsidR="00E174A9" w:rsidRPr="00297A54" w:rsidRDefault="00E174A9" w:rsidP="00297A54">
      <w:pPr>
        <w:pStyle w:val="afc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297A54">
        <w:rPr>
          <w:rStyle w:val="apple-tab-span"/>
          <w:rFonts w:ascii="Arial" w:hAnsi="Arial" w:cs="Arial"/>
          <w:color w:val="000000"/>
          <w:sz w:val="18"/>
          <w:szCs w:val="18"/>
        </w:rPr>
        <w:tab/>
      </w:r>
      <w:r w:rsidRPr="00297A54">
        <w:rPr>
          <w:rStyle w:val="apple-tab-span"/>
          <w:rFonts w:ascii="Arial" w:hAnsi="Arial" w:cs="Arial"/>
          <w:color w:val="000000"/>
          <w:sz w:val="18"/>
          <w:szCs w:val="18"/>
        </w:rPr>
        <w:tab/>
      </w:r>
      <w:r w:rsidRPr="00297A54">
        <w:rPr>
          <w:rStyle w:val="apple-tab-span"/>
          <w:rFonts w:ascii="Arial" w:hAnsi="Arial" w:cs="Arial"/>
          <w:color w:val="000000"/>
          <w:sz w:val="18"/>
          <w:szCs w:val="18"/>
        </w:rPr>
        <w:tab/>
      </w:r>
      <w:r w:rsidRPr="00297A54">
        <w:rPr>
          <w:rStyle w:val="apple-tab-span"/>
          <w:rFonts w:ascii="Arial" w:hAnsi="Arial" w:cs="Arial"/>
          <w:color w:val="000000"/>
          <w:sz w:val="18"/>
          <w:szCs w:val="18"/>
        </w:rPr>
        <w:tab/>
      </w:r>
      <w:r w:rsidRPr="00297A54">
        <w:rPr>
          <w:rStyle w:val="apple-tab-span"/>
          <w:rFonts w:ascii="Arial" w:hAnsi="Arial" w:cs="Arial"/>
          <w:color w:val="000000"/>
          <w:sz w:val="18"/>
          <w:szCs w:val="18"/>
        </w:rPr>
        <w:tab/>
      </w:r>
    </w:p>
    <w:p w14:paraId="7F837B0C" w14:textId="29571FF4" w:rsidR="00F91DD4" w:rsidRPr="00297A54" w:rsidRDefault="002529CA" w:rsidP="00297A54">
      <w:pPr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 xml:space="preserve">ООО «Юнитех», в лице Генерального директора Беликова Никиты Сергеевича, действующего на основании Устава, с одной стороны, именуемое в дальнейшем «Исполнитель», и </w:t>
      </w:r>
      <w:r w:rsidRPr="00567DD0">
        <w:rPr>
          <w:rFonts w:ascii="Arial" w:hAnsi="Arial" w:cs="Arial"/>
          <w:sz w:val="18"/>
          <w:szCs w:val="18"/>
          <w:highlight w:val="yellow"/>
        </w:rPr>
        <w:t>ООО «Ромашка</w:t>
      </w:r>
      <w:r w:rsidRPr="00297A54">
        <w:rPr>
          <w:rFonts w:ascii="Arial" w:hAnsi="Arial" w:cs="Arial"/>
          <w:sz w:val="18"/>
          <w:szCs w:val="18"/>
        </w:rPr>
        <w:t xml:space="preserve">», именуемое в дальнейшем «Заказчик», в лице </w:t>
      </w:r>
      <w:r w:rsidRPr="00567DD0">
        <w:rPr>
          <w:rFonts w:ascii="Arial" w:hAnsi="Arial" w:cs="Arial"/>
          <w:sz w:val="18"/>
          <w:szCs w:val="18"/>
          <w:highlight w:val="yellow"/>
        </w:rPr>
        <w:t>Генерального директора</w:t>
      </w:r>
      <w:r w:rsidRPr="00297A54">
        <w:rPr>
          <w:rFonts w:ascii="Arial" w:hAnsi="Arial" w:cs="Arial"/>
          <w:sz w:val="18"/>
          <w:szCs w:val="18"/>
        </w:rPr>
        <w:t xml:space="preserve"> </w:t>
      </w:r>
      <w:r w:rsidRPr="00567DD0">
        <w:rPr>
          <w:rFonts w:ascii="Arial" w:hAnsi="Arial" w:cs="Arial"/>
          <w:sz w:val="18"/>
          <w:szCs w:val="18"/>
          <w:highlight w:val="yellow"/>
        </w:rPr>
        <w:t>Иванова Ивана Ивановича</w:t>
      </w:r>
      <w:r w:rsidRPr="00297A54">
        <w:rPr>
          <w:rFonts w:ascii="Arial" w:hAnsi="Arial" w:cs="Arial"/>
          <w:sz w:val="18"/>
          <w:szCs w:val="18"/>
        </w:rPr>
        <w:t xml:space="preserve">, действующего на основании </w:t>
      </w:r>
      <w:r w:rsidRPr="00567DD0">
        <w:rPr>
          <w:rFonts w:ascii="Arial" w:hAnsi="Arial" w:cs="Arial"/>
          <w:sz w:val="18"/>
          <w:szCs w:val="18"/>
          <w:highlight w:val="yellow"/>
        </w:rPr>
        <w:t>Устава</w:t>
      </w:r>
      <w:r w:rsidRPr="00297A54">
        <w:rPr>
          <w:rFonts w:ascii="Arial" w:hAnsi="Arial" w:cs="Arial"/>
          <w:sz w:val="18"/>
          <w:szCs w:val="18"/>
        </w:rPr>
        <w:t>, с другой стороны, совместно именуемые в дальнейшем «Стороны», заключили настоящее Приложение (в дальнейшем «Приложение») к Договору №</w:t>
      </w:r>
      <w:r w:rsidRPr="00567DD0">
        <w:rPr>
          <w:rFonts w:ascii="Arial" w:hAnsi="Arial" w:cs="Arial"/>
          <w:sz w:val="18"/>
          <w:szCs w:val="18"/>
          <w:highlight w:val="yellow"/>
        </w:rPr>
        <w:t>240320261</w:t>
      </w:r>
      <w:r w:rsidRPr="00297A54">
        <w:rPr>
          <w:rFonts w:ascii="Arial" w:hAnsi="Arial" w:cs="Arial"/>
          <w:sz w:val="18"/>
          <w:szCs w:val="18"/>
        </w:rPr>
        <w:t xml:space="preserve"> от </w:t>
      </w:r>
      <w:r w:rsidRPr="00567DD0">
        <w:rPr>
          <w:rFonts w:ascii="Arial" w:hAnsi="Arial" w:cs="Arial"/>
          <w:sz w:val="18"/>
          <w:szCs w:val="18"/>
          <w:highlight w:val="yellow"/>
        </w:rPr>
        <w:t>24 марта 2026</w:t>
      </w:r>
      <w:r w:rsidRPr="00297A54">
        <w:rPr>
          <w:rFonts w:ascii="Arial" w:hAnsi="Arial" w:cs="Arial"/>
          <w:sz w:val="18"/>
          <w:szCs w:val="18"/>
        </w:rPr>
        <w:t xml:space="preserve"> года о нижеследующем:</w:t>
      </w:r>
    </w:p>
    <w:p w14:paraId="538FD3E0" w14:textId="77777777" w:rsidR="00E174A9" w:rsidRPr="00297A54" w:rsidRDefault="00E174A9" w:rsidP="00297A54">
      <w:pPr>
        <w:pStyle w:val="afc"/>
        <w:spacing w:before="120" w:beforeAutospacing="0" w:after="120" w:afterAutospacing="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6484F237" w14:textId="77777777" w:rsidR="00B02636" w:rsidRPr="00297A54" w:rsidRDefault="00B02636" w:rsidP="00567DD0">
      <w:pPr>
        <w:pStyle w:val="10"/>
        <w:numPr>
          <w:ilvl w:val="0"/>
          <w:numId w:val="9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Предмет приложения</w:t>
      </w:r>
    </w:p>
    <w:p w14:paraId="5B0FE279" w14:textId="77777777" w:rsidR="00C258DD" w:rsidRPr="00297A54" w:rsidRDefault="00C258DD" w:rsidP="00297A54">
      <w:pPr>
        <w:pStyle w:val="10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/>
          <w:szCs w:val="18"/>
        </w:rPr>
      </w:pPr>
    </w:p>
    <w:p w14:paraId="5B4D0869" w14:textId="2B4CD735" w:rsidR="00B02636" w:rsidRPr="00297A54" w:rsidRDefault="00B02636" w:rsidP="00297A54">
      <w:pPr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 xml:space="preserve">Предметом Приложения является оказание Исполнителем услуг Заказчику по обучению сотрудников работе в системе </w:t>
      </w:r>
      <w:r w:rsidRPr="00E57532">
        <w:rPr>
          <w:rFonts w:ascii="Arial" w:hAnsi="Arial" w:cs="Arial"/>
          <w:sz w:val="18"/>
          <w:szCs w:val="18"/>
        </w:rPr>
        <w:t>“</w:t>
      </w:r>
      <w:r w:rsidR="00E57532" w:rsidRPr="00E57532">
        <w:rPr>
          <w:rFonts w:ascii="Arial" w:hAnsi="Arial" w:cs="Arial"/>
          <w:sz w:val="18"/>
          <w:szCs w:val="18"/>
          <w:highlight w:val="green"/>
        </w:rPr>
        <w:t>Битрикс24</w:t>
      </w:r>
      <w:r w:rsidRPr="00E57532">
        <w:rPr>
          <w:rFonts w:ascii="Arial" w:hAnsi="Arial" w:cs="Arial"/>
          <w:sz w:val="18"/>
          <w:szCs w:val="18"/>
        </w:rPr>
        <w:t>”,</w:t>
      </w:r>
      <w:r w:rsidRPr="00297A54">
        <w:rPr>
          <w:rFonts w:ascii="Arial" w:hAnsi="Arial" w:cs="Arial"/>
          <w:sz w:val="18"/>
          <w:szCs w:val="18"/>
        </w:rPr>
        <w:t xml:space="preserve"> подготовке обучающих материалов и проведению консультаций.</w:t>
      </w:r>
    </w:p>
    <w:p w14:paraId="53679C20" w14:textId="454F8311" w:rsidR="004D4DC9" w:rsidRDefault="00B02636" w:rsidP="00567DD0">
      <w:pPr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Детализация Услуг по Этапу 1 настоящего Приложения представлена в следующей таблице:</w:t>
      </w:r>
    </w:p>
    <w:p w14:paraId="16640436" w14:textId="77777777" w:rsidR="00567DD0" w:rsidRPr="00567DD0" w:rsidRDefault="00567DD0" w:rsidP="00567DD0">
      <w:pPr>
        <w:jc w:val="both"/>
        <w:rPr>
          <w:rFonts w:ascii="Arial" w:hAnsi="Arial" w:cs="Arial"/>
          <w:sz w:val="18"/>
          <w:szCs w:val="18"/>
        </w:rPr>
      </w:pPr>
    </w:p>
    <w:tbl>
      <w:tblPr>
        <w:tblStyle w:val="aff"/>
        <w:tblW w:w="4940" w:type="pct"/>
        <w:tblLook w:val="0000" w:firstRow="0" w:lastRow="0" w:firstColumn="0" w:lastColumn="0" w:noHBand="0" w:noVBand="0"/>
      </w:tblPr>
      <w:tblGrid>
        <w:gridCol w:w="443"/>
        <w:gridCol w:w="6892"/>
        <w:gridCol w:w="2732"/>
      </w:tblGrid>
      <w:tr w:rsidR="00936BF0" w:rsidRPr="008308E4" w14:paraId="02E13221" w14:textId="77777777" w:rsidTr="00F84BAC">
        <w:trPr>
          <w:trHeight w:val="691"/>
        </w:trPr>
        <w:tc>
          <w:tcPr>
            <w:tcW w:w="220" w:type="pct"/>
            <w:shd w:val="clear" w:color="auto" w:fill="95B3D7" w:themeFill="accent1" w:themeFillTint="99"/>
          </w:tcPr>
          <w:p w14:paraId="426BE68C" w14:textId="4CB1E64C" w:rsidR="00936BF0" w:rsidRPr="008308E4" w:rsidRDefault="00936BF0" w:rsidP="00297A54">
            <w:pPr>
              <w:spacing w:before="120" w:after="120"/>
              <w:contextualSpacing/>
              <w:jc w:val="both"/>
              <w:rPr>
                <w:rFonts w:ascii="Arial" w:hAnsi="Arial" w:cs="Arial"/>
                <w:bCs/>
                <w:caps/>
                <w:sz w:val="18"/>
                <w:szCs w:val="18"/>
              </w:rPr>
            </w:pPr>
            <w:r w:rsidRPr="008308E4">
              <w:rPr>
                <w:rFonts w:ascii="Arial" w:hAnsi="Arial" w:cs="Arial"/>
                <w:bCs/>
                <w:caps/>
                <w:sz w:val="18"/>
                <w:szCs w:val="18"/>
              </w:rPr>
              <w:t>№</w:t>
            </w:r>
          </w:p>
        </w:tc>
        <w:tc>
          <w:tcPr>
            <w:tcW w:w="3423" w:type="pct"/>
            <w:shd w:val="clear" w:color="auto" w:fill="95B3D7" w:themeFill="accent1" w:themeFillTint="99"/>
          </w:tcPr>
          <w:p w14:paraId="422A209B" w14:textId="77777777" w:rsidR="00936BF0" w:rsidRPr="008308E4" w:rsidRDefault="00936BF0" w:rsidP="00297A54">
            <w:pPr>
              <w:spacing w:before="120" w:after="120"/>
              <w:contextualSpacing/>
              <w:jc w:val="both"/>
              <w:rPr>
                <w:rFonts w:ascii="Arial" w:hAnsi="Arial" w:cs="Arial"/>
                <w:bCs/>
                <w:caps/>
                <w:sz w:val="18"/>
                <w:szCs w:val="18"/>
              </w:rPr>
            </w:pPr>
          </w:p>
          <w:p w14:paraId="6531A742" w14:textId="77777777" w:rsidR="00936BF0" w:rsidRPr="008308E4" w:rsidRDefault="00936BF0" w:rsidP="00297A54">
            <w:pPr>
              <w:spacing w:before="120" w:after="120"/>
              <w:contextualSpacing/>
              <w:jc w:val="both"/>
              <w:rPr>
                <w:rFonts w:ascii="Arial" w:hAnsi="Arial" w:cs="Arial"/>
                <w:bCs/>
                <w:caps/>
                <w:sz w:val="18"/>
                <w:szCs w:val="18"/>
              </w:rPr>
            </w:pPr>
          </w:p>
          <w:p w14:paraId="4078519D" w14:textId="77777777" w:rsidR="00936BF0" w:rsidRPr="008308E4" w:rsidRDefault="00936BF0" w:rsidP="00297A54">
            <w:pPr>
              <w:spacing w:before="120" w:after="120"/>
              <w:contextualSpacing/>
              <w:jc w:val="both"/>
              <w:rPr>
                <w:rFonts w:ascii="Arial" w:hAnsi="Arial" w:cs="Arial"/>
                <w:bCs/>
                <w:caps/>
                <w:sz w:val="18"/>
                <w:szCs w:val="18"/>
              </w:rPr>
            </w:pPr>
            <w:r w:rsidRPr="008308E4">
              <w:rPr>
                <w:rFonts w:ascii="Arial" w:hAnsi="Arial" w:cs="Arial"/>
                <w:bCs/>
                <w:caps/>
                <w:sz w:val="18"/>
                <w:szCs w:val="18"/>
              </w:rPr>
              <w:t>Наименование работы</w:t>
            </w:r>
          </w:p>
        </w:tc>
        <w:tc>
          <w:tcPr>
            <w:tcW w:w="1357" w:type="pct"/>
            <w:shd w:val="clear" w:color="auto" w:fill="95B3D7" w:themeFill="accent1" w:themeFillTint="99"/>
          </w:tcPr>
          <w:p w14:paraId="1F473FF9" w14:textId="77777777" w:rsidR="00936BF0" w:rsidRPr="008308E4" w:rsidRDefault="00936BF0" w:rsidP="00297A54">
            <w:pPr>
              <w:spacing w:before="120" w:after="120"/>
              <w:contextualSpacing/>
              <w:jc w:val="both"/>
              <w:rPr>
                <w:rFonts w:ascii="Arial" w:hAnsi="Arial" w:cs="Arial"/>
                <w:bCs/>
                <w:caps/>
                <w:sz w:val="18"/>
                <w:szCs w:val="18"/>
              </w:rPr>
            </w:pPr>
          </w:p>
          <w:p w14:paraId="410EE359" w14:textId="7304EEBA" w:rsidR="00936BF0" w:rsidRPr="008308E4" w:rsidRDefault="00936BF0" w:rsidP="00297A54">
            <w:pPr>
              <w:spacing w:before="120" w:after="120"/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308E4">
              <w:rPr>
                <w:rFonts w:ascii="Arial" w:hAnsi="Arial" w:cs="Arial"/>
                <w:sz w:val="18"/>
                <w:szCs w:val="18"/>
              </w:rPr>
              <w:t>Стоимость работ,</w:t>
            </w:r>
          </w:p>
          <w:p w14:paraId="733492DD" w14:textId="77777777" w:rsidR="00936BF0" w:rsidRPr="008308E4" w:rsidRDefault="00936BF0" w:rsidP="00297A54">
            <w:pPr>
              <w:spacing w:before="120" w:after="120"/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308E4">
              <w:rPr>
                <w:rFonts w:ascii="Arial" w:hAnsi="Arial" w:cs="Arial"/>
                <w:sz w:val="18"/>
                <w:szCs w:val="18"/>
              </w:rPr>
              <w:t>без НДС</w:t>
            </w:r>
          </w:p>
          <w:p w14:paraId="11D9B528" w14:textId="77777777" w:rsidR="00936BF0" w:rsidRPr="008308E4" w:rsidRDefault="00936BF0" w:rsidP="00297A54">
            <w:pPr>
              <w:spacing w:before="120" w:after="120"/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308E4">
              <w:rPr>
                <w:rFonts w:ascii="Arial" w:hAnsi="Arial" w:cs="Arial"/>
                <w:sz w:val="18"/>
                <w:szCs w:val="18"/>
              </w:rPr>
              <w:t>(рублей)</w:t>
            </w:r>
          </w:p>
          <w:p w14:paraId="42F317B4" w14:textId="0B6DE43D" w:rsidR="00936BF0" w:rsidRPr="008308E4" w:rsidRDefault="00936BF0" w:rsidP="00297A54">
            <w:pPr>
              <w:spacing w:before="120" w:after="120"/>
              <w:contextualSpacing/>
              <w:jc w:val="both"/>
              <w:rPr>
                <w:rFonts w:ascii="Arial" w:hAnsi="Arial" w:cs="Arial"/>
                <w:bCs/>
                <w:caps/>
                <w:sz w:val="18"/>
                <w:szCs w:val="18"/>
              </w:rPr>
            </w:pPr>
          </w:p>
        </w:tc>
      </w:tr>
      <w:tr w:rsidR="00567DD0" w:rsidRPr="008308E4" w14:paraId="4017A932" w14:textId="77777777" w:rsidTr="00567DD0">
        <w:trPr>
          <w:trHeight w:val="265"/>
        </w:trPr>
        <w:tc>
          <w:tcPr>
            <w:tcW w:w="220" w:type="pct"/>
            <w:vMerge w:val="restart"/>
          </w:tcPr>
          <w:p w14:paraId="144CD862" w14:textId="0775CA9E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 xml:space="preserve"> 1</w:t>
            </w:r>
          </w:p>
        </w:tc>
        <w:tc>
          <w:tcPr>
            <w:tcW w:w="3423" w:type="pct"/>
            <w:vAlign w:val="center"/>
          </w:tcPr>
          <w:p w14:paraId="6315EA83" w14:textId="5D8E5104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b/>
                <w:bCs/>
                <w:color w:val="000000" w:themeColor="text1"/>
                <w:kern w:val="24"/>
                <w:sz w:val="18"/>
                <w:szCs w:val="18"/>
                <w:highlight w:val="yellow"/>
              </w:rPr>
              <w:t>Настройка рабочего функционала</w:t>
            </w:r>
          </w:p>
        </w:tc>
        <w:tc>
          <w:tcPr>
            <w:tcW w:w="1357" w:type="pct"/>
            <w:vMerge w:val="restart"/>
            <w:vAlign w:val="center"/>
          </w:tcPr>
          <w:p w14:paraId="38B67F47" w14:textId="77777777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  <w:p w14:paraId="5CC30159" w14:textId="4C3DAB59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35 000</w:t>
            </w:r>
          </w:p>
        </w:tc>
      </w:tr>
      <w:tr w:rsidR="00567DD0" w:rsidRPr="008308E4" w14:paraId="41553029" w14:textId="77777777" w:rsidTr="004560C6">
        <w:trPr>
          <w:trHeight w:val="141"/>
        </w:trPr>
        <w:tc>
          <w:tcPr>
            <w:tcW w:w="220" w:type="pct"/>
            <w:vMerge/>
          </w:tcPr>
          <w:p w14:paraId="76BAB61E" w14:textId="4A7153D4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73E98738" w14:textId="11E9D25A" w:rsidR="00567DD0" w:rsidRPr="008308E4" w:rsidRDefault="00567DD0" w:rsidP="00567DD0">
            <w:pPr>
              <w:pStyle w:val="afc"/>
              <w:shd w:val="clear" w:color="auto" w:fill="FFFFFF"/>
              <w:spacing w:before="120" w:beforeAutospacing="0" w:after="120" w:afterAutospacing="0"/>
              <w:jc w:val="both"/>
              <w:rPr>
                <w:rFonts w:ascii="Arial" w:eastAsiaTheme="minorEastAsia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color w:val="000000" w:themeColor="text1"/>
                <w:kern w:val="24"/>
                <w:sz w:val="18"/>
                <w:szCs w:val="18"/>
                <w:highlight w:val="yellow"/>
              </w:rPr>
              <w:t>Создание организационной структуры (отделы и подразделения)</w:t>
            </w:r>
          </w:p>
        </w:tc>
        <w:tc>
          <w:tcPr>
            <w:tcW w:w="1357" w:type="pct"/>
            <w:vMerge/>
            <w:vAlign w:val="center"/>
          </w:tcPr>
          <w:p w14:paraId="60F565F4" w14:textId="78714161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38E0C634" w14:textId="77777777" w:rsidTr="004560C6">
        <w:trPr>
          <w:trHeight w:val="141"/>
        </w:trPr>
        <w:tc>
          <w:tcPr>
            <w:tcW w:w="220" w:type="pct"/>
            <w:vMerge/>
          </w:tcPr>
          <w:p w14:paraId="523120CE" w14:textId="104EB853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41C47260" w14:textId="52376EA2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color w:val="000000" w:themeColor="text1"/>
                <w:kern w:val="24"/>
                <w:sz w:val="18"/>
                <w:szCs w:val="18"/>
                <w:highlight w:val="yellow"/>
              </w:rPr>
              <w:t>Добавление и подключение сотрудников</w:t>
            </w:r>
          </w:p>
        </w:tc>
        <w:tc>
          <w:tcPr>
            <w:tcW w:w="1357" w:type="pct"/>
            <w:vMerge/>
            <w:vAlign w:val="center"/>
          </w:tcPr>
          <w:p w14:paraId="2864AA2A" w14:textId="6B289A9D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462D0D03" w14:textId="77777777" w:rsidTr="004560C6">
        <w:trPr>
          <w:trHeight w:val="141"/>
        </w:trPr>
        <w:tc>
          <w:tcPr>
            <w:tcW w:w="220" w:type="pct"/>
            <w:vMerge/>
          </w:tcPr>
          <w:p w14:paraId="7F52F454" w14:textId="39A2E95E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2C7445BC" w14:textId="339C0F93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color w:val="000000" w:themeColor="text1"/>
                <w:kern w:val="24"/>
                <w:sz w:val="18"/>
                <w:szCs w:val="18"/>
                <w:highlight w:val="yellow"/>
              </w:rPr>
              <w:t>Назначение ролей в системе</w:t>
            </w:r>
          </w:p>
        </w:tc>
        <w:tc>
          <w:tcPr>
            <w:tcW w:w="1357" w:type="pct"/>
            <w:vMerge/>
            <w:vAlign w:val="center"/>
          </w:tcPr>
          <w:p w14:paraId="03A403A9" w14:textId="53F4DA94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0AB41CA8" w14:textId="77777777" w:rsidTr="004560C6">
        <w:trPr>
          <w:trHeight w:val="141"/>
        </w:trPr>
        <w:tc>
          <w:tcPr>
            <w:tcW w:w="220" w:type="pct"/>
            <w:vMerge/>
          </w:tcPr>
          <w:p w14:paraId="4D742F7D" w14:textId="154E1D73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7D4EA732" w14:textId="050E4243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color w:val="000000" w:themeColor="text1"/>
                <w:kern w:val="24"/>
                <w:sz w:val="18"/>
                <w:szCs w:val="18"/>
                <w:highlight w:val="yellow"/>
              </w:rPr>
              <w:t>Настройка прав доступа в соответствии с должностями</w:t>
            </w:r>
          </w:p>
        </w:tc>
        <w:tc>
          <w:tcPr>
            <w:tcW w:w="1357" w:type="pct"/>
            <w:vMerge/>
            <w:vAlign w:val="center"/>
          </w:tcPr>
          <w:p w14:paraId="4D7132BB" w14:textId="73B2BA57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1F6E8C48" w14:textId="77777777" w:rsidTr="004560C6">
        <w:trPr>
          <w:trHeight w:val="141"/>
        </w:trPr>
        <w:tc>
          <w:tcPr>
            <w:tcW w:w="220" w:type="pct"/>
            <w:vMerge/>
          </w:tcPr>
          <w:p w14:paraId="77642B3E" w14:textId="4DCD1833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58DBE288" w14:textId="0F10BF3D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color w:val="000000" w:themeColor="text1"/>
                <w:kern w:val="24"/>
                <w:sz w:val="18"/>
                <w:szCs w:val="18"/>
                <w:highlight w:val="yellow"/>
              </w:rPr>
              <w:t>Базовая настройка рабочих пространств / проектов</w:t>
            </w:r>
          </w:p>
        </w:tc>
        <w:tc>
          <w:tcPr>
            <w:tcW w:w="1357" w:type="pct"/>
            <w:vMerge/>
            <w:vAlign w:val="center"/>
          </w:tcPr>
          <w:p w14:paraId="068E62BC" w14:textId="619A0117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6423B5BF" w14:textId="77777777" w:rsidTr="004560C6">
        <w:trPr>
          <w:trHeight w:val="141"/>
        </w:trPr>
        <w:tc>
          <w:tcPr>
            <w:tcW w:w="220" w:type="pct"/>
            <w:vMerge/>
          </w:tcPr>
          <w:p w14:paraId="66C2B249" w14:textId="76BE901F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563E9387" w14:textId="108531CC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color w:val="000000" w:themeColor="text1"/>
                <w:kern w:val="24"/>
                <w:sz w:val="18"/>
                <w:szCs w:val="18"/>
                <w:highlight w:val="yellow"/>
              </w:rPr>
              <w:t>Проверка корректности доступа и логики отображения задач</w:t>
            </w:r>
          </w:p>
        </w:tc>
        <w:tc>
          <w:tcPr>
            <w:tcW w:w="1357" w:type="pct"/>
            <w:vMerge/>
            <w:vAlign w:val="center"/>
          </w:tcPr>
          <w:p w14:paraId="77D5E79F" w14:textId="2739F527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0C70FE2F" w14:textId="77777777" w:rsidTr="004560C6">
        <w:trPr>
          <w:trHeight w:val="236"/>
        </w:trPr>
        <w:tc>
          <w:tcPr>
            <w:tcW w:w="220" w:type="pct"/>
            <w:vMerge/>
          </w:tcPr>
          <w:p w14:paraId="49004B4F" w14:textId="1273D907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2B55F742" w14:textId="60D42025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sz w:val="18"/>
                <w:szCs w:val="18"/>
                <w:highlight w:val="yellow"/>
              </w:rPr>
              <w:t>Техническая подготовка к старту работы</w:t>
            </w:r>
          </w:p>
        </w:tc>
        <w:tc>
          <w:tcPr>
            <w:tcW w:w="1357" w:type="pct"/>
            <w:vMerge/>
            <w:vAlign w:val="center"/>
          </w:tcPr>
          <w:p w14:paraId="16711CF7" w14:textId="0DE6AE76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5C1641CE" w14:textId="77777777" w:rsidTr="004560C6">
        <w:trPr>
          <w:trHeight w:val="256"/>
        </w:trPr>
        <w:tc>
          <w:tcPr>
            <w:tcW w:w="220" w:type="pct"/>
            <w:vMerge/>
          </w:tcPr>
          <w:p w14:paraId="6331AB77" w14:textId="3FD37610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038BDFC2" w14:textId="44E21EC2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Запись серии коротких видео-уроков</w:t>
            </w:r>
          </w:p>
        </w:tc>
        <w:tc>
          <w:tcPr>
            <w:tcW w:w="1357" w:type="pct"/>
            <w:vMerge/>
            <w:vAlign w:val="center"/>
          </w:tcPr>
          <w:p w14:paraId="18144135" w14:textId="3DEB7D82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46253210" w14:textId="77777777" w:rsidTr="004560C6">
        <w:trPr>
          <w:trHeight w:val="77"/>
        </w:trPr>
        <w:tc>
          <w:tcPr>
            <w:tcW w:w="220" w:type="pct"/>
            <w:vMerge/>
          </w:tcPr>
          <w:p w14:paraId="0699D910" w14:textId="1D4230EF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5728E3F2" w14:textId="31C2C0DC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sz w:val="18"/>
                <w:szCs w:val="18"/>
                <w:highlight w:val="yellow"/>
              </w:rPr>
              <w:t>Введение в логику и принципы работы системы понимание общей структуры, ролей, процессов и регламентов.</w:t>
            </w:r>
          </w:p>
        </w:tc>
        <w:tc>
          <w:tcPr>
            <w:tcW w:w="1357" w:type="pct"/>
            <w:vMerge/>
            <w:vAlign w:val="center"/>
          </w:tcPr>
          <w:p w14:paraId="56BDB067" w14:textId="00C61DF3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53D03C9C" w14:textId="77777777" w:rsidTr="004560C6">
        <w:trPr>
          <w:trHeight w:val="77"/>
        </w:trPr>
        <w:tc>
          <w:tcPr>
            <w:tcW w:w="220" w:type="pct"/>
            <w:vMerge/>
          </w:tcPr>
          <w:p w14:paraId="5E1949A4" w14:textId="79FA2150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0B2AFE42" w14:textId="176D7D3C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sz w:val="18"/>
                <w:szCs w:val="18"/>
                <w:highlight w:val="yellow"/>
              </w:rPr>
              <w:t>Адаптацию сотрудников к новым рабочим процессам разбор того, как меняется ежедневная работа после внедрения системы.</w:t>
            </w:r>
          </w:p>
        </w:tc>
        <w:tc>
          <w:tcPr>
            <w:tcW w:w="1357" w:type="pct"/>
            <w:vMerge/>
            <w:vAlign w:val="center"/>
          </w:tcPr>
          <w:p w14:paraId="0B68F01D" w14:textId="6B17C602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681B0205" w14:textId="77777777" w:rsidTr="004560C6">
        <w:trPr>
          <w:trHeight w:val="77"/>
        </w:trPr>
        <w:tc>
          <w:tcPr>
            <w:tcW w:w="220" w:type="pct"/>
            <w:vMerge/>
          </w:tcPr>
          <w:p w14:paraId="01FFA391" w14:textId="132D436D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4732B1D0" w14:textId="5E6A1AF2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sz w:val="18"/>
                <w:szCs w:val="18"/>
                <w:highlight w:val="yellow"/>
              </w:rPr>
              <w:t>Практическое обучение по ролям (руководители / линейные сотрудники) с учетом их функциональных обязанностей.</w:t>
            </w:r>
          </w:p>
        </w:tc>
        <w:tc>
          <w:tcPr>
            <w:tcW w:w="1357" w:type="pct"/>
            <w:vMerge/>
            <w:vAlign w:val="center"/>
          </w:tcPr>
          <w:p w14:paraId="7EDC64FC" w14:textId="2D2CDCE0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4CEF7670" w14:textId="77777777" w:rsidTr="004560C6">
        <w:trPr>
          <w:trHeight w:val="77"/>
        </w:trPr>
        <w:tc>
          <w:tcPr>
            <w:tcW w:w="220" w:type="pct"/>
            <w:vMerge/>
          </w:tcPr>
          <w:p w14:paraId="03BB2468" w14:textId="22CF7AA9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3D704DAC" w14:textId="27989FF0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  <w:t>Формирование навыков эффективного планирования и контроля задач.</w:t>
            </w:r>
          </w:p>
        </w:tc>
        <w:tc>
          <w:tcPr>
            <w:tcW w:w="1357" w:type="pct"/>
            <w:vMerge/>
            <w:vAlign w:val="center"/>
          </w:tcPr>
          <w:p w14:paraId="1860998D" w14:textId="54077B60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05DD354F" w14:textId="77777777" w:rsidTr="004560C6">
        <w:trPr>
          <w:trHeight w:val="77"/>
        </w:trPr>
        <w:tc>
          <w:tcPr>
            <w:tcW w:w="220" w:type="pct"/>
            <w:vMerge/>
          </w:tcPr>
          <w:p w14:paraId="23AC716F" w14:textId="2B683DA3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29886D71" w14:textId="253C94DA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  <w:t>Настройку прозрачной внутренней коммуникации в рамках системы.</w:t>
            </w:r>
          </w:p>
        </w:tc>
        <w:tc>
          <w:tcPr>
            <w:tcW w:w="1357" w:type="pct"/>
            <w:vMerge/>
            <w:vAlign w:val="center"/>
          </w:tcPr>
          <w:p w14:paraId="71DB51C7" w14:textId="3845ACE2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3D2D3563" w14:textId="77777777" w:rsidTr="004560C6">
        <w:trPr>
          <w:trHeight w:val="275"/>
        </w:trPr>
        <w:tc>
          <w:tcPr>
            <w:tcW w:w="220" w:type="pct"/>
            <w:vMerge/>
          </w:tcPr>
          <w:p w14:paraId="0EC8B4A5" w14:textId="574E39E6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44C6D3D1" w14:textId="202740CB" w:rsidR="00567DD0" w:rsidRPr="008308E4" w:rsidRDefault="00567DD0" w:rsidP="00567DD0">
            <w:pPr>
              <w:pStyle w:val="afc"/>
              <w:shd w:val="clear" w:color="auto" w:fill="FFFFFF"/>
              <w:spacing w:before="120" w:beforeAutospacing="0" w:after="120" w:afterAutospacing="0"/>
              <w:jc w:val="both"/>
              <w:rPr>
                <w:rFonts w:ascii="Arial" w:eastAsiaTheme="minorEastAsia" w:hAnsi="Arial" w:cs="Arial"/>
                <w:b/>
                <w:bCs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  <w:t>Работу с документами, комментариями и совместными файлами.</w:t>
            </w:r>
          </w:p>
        </w:tc>
        <w:tc>
          <w:tcPr>
            <w:tcW w:w="1357" w:type="pct"/>
            <w:vMerge/>
            <w:vAlign w:val="center"/>
          </w:tcPr>
          <w:p w14:paraId="1AB8C368" w14:textId="43FFCE7E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</w:tr>
      <w:tr w:rsidR="00567DD0" w:rsidRPr="008308E4" w14:paraId="3855B3EC" w14:textId="77777777" w:rsidTr="004560C6">
        <w:trPr>
          <w:trHeight w:val="275"/>
        </w:trPr>
        <w:tc>
          <w:tcPr>
            <w:tcW w:w="220" w:type="pct"/>
            <w:vMerge/>
          </w:tcPr>
          <w:p w14:paraId="59FDD729" w14:textId="77777777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7A342472" w14:textId="1CED7E2B" w:rsidR="00567DD0" w:rsidRPr="008308E4" w:rsidRDefault="00567DD0" w:rsidP="00567DD0">
            <w:pPr>
              <w:pStyle w:val="afc"/>
              <w:shd w:val="clear" w:color="auto" w:fill="FFFFFF"/>
              <w:spacing w:before="120" w:beforeAutospacing="0" w:after="120" w:afterAutospacing="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  <w:t>Методологию постановки и декомпозиции задач чтобы сотрудники понимали не только «куда нажать», но и как правильно формулировать и управлять рабочими процессами.</w:t>
            </w:r>
          </w:p>
        </w:tc>
        <w:tc>
          <w:tcPr>
            <w:tcW w:w="1357" w:type="pct"/>
            <w:vMerge/>
            <w:vAlign w:val="center"/>
          </w:tcPr>
          <w:p w14:paraId="3D67207A" w14:textId="77777777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8308E4" w14:paraId="4E07D445" w14:textId="77777777" w:rsidTr="004560C6">
        <w:trPr>
          <w:trHeight w:val="275"/>
        </w:trPr>
        <w:tc>
          <w:tcPr>
            <w:tcW w:w="220" w:type="pct"/>
            <w:vMerge/>
          </w:tcPr>
          <w:p w14:paraId="65B6790F" w14:textId="77777777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3423" w:type="pct"/>
            <w:vAlign w:val="center"/>
          </w:tcPr>
          <w:p w14:paraId="244F28D1" w14:textId="5E0E09F7" w:rsidR="00567DD0" w:rsidRPr="008308E4" w:rsidRDefault="00567DD0" w:rsidP="00567DD0">
            <w:pPr>
              <w:pStyle w:val="afc"/>
              <w:shd w:val="clear" w:color="auto" w:fill="FFFFFF"/>
              <w:spacing w:before="120" w:beforeAutospacing="0" w:after="120" w:afterAutospacing="0"/>
              <w:jc w:val="both"/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color w:val="000000" w:themeColor="dark1"/>
                <w:kern w:val="24"/>
                <w:sz w:val="18"/>
                <w:szCs w:val="18"/>
                <w:highlight w:val="yellow"/>
              </w:rPr>
              <w:t>Обучение руководителей инструментам аналитики и контроля исполнения.</w:t>
            </w:r>
          </w:p>
        </w:tc>
        <w:tc>
          <w:tcPr>
            <w:tcW w:w="1357" w:type="pct"/>
            <w:vMerge/>
            <w:vAlign w:val="center"/>
          </w:tcPr>
          <w:p w14:paraId="0BDD90C7" w14:textId="77777777" w:rsidR="00567DD0" w:rsidRPr="008308E4" w:rsidRDefault="00567DD0" w:rsidP="00567DD0">
            <w:pPr>
              <w:tabs>
                <w:tab w:val="left" w:pos="100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567DD0" w:rsidRPr="00297A54" w14:paraId="2E6ED35B" w14:textId="77777777" w:rsidTr="00567DD0">
        <w:trPr>
          <w:trHeight w:val="209"/>
        </w:trPr>
        <w:tc>
          <w:tcPr>
            <w:tcW w:w="3643" w:type="pct"/>
            <w:gridSpan w:val="2"/>
            <w:vAlign w:val="center"/>
          </w:tcPr>
          <w:p w14:paraId="5A7EB256" w14:textId="0308B144" w:rsidR="00567DD0" w:rsidRPr="008308E4" w:rsidRDefault="00567DD0" w:rsidP="00567DD0">
            <w:pPr>
              <w:pStyle w:val="afc"/>
              <w:shd w:val="clear" w:color="auto" w:fill="FFFFFF"/>
              <w:spacing w:before="120" w:beforeAutospacing="0" w:after="120" w:afterAutospacing="0"/>
              <w:jc w:val="center"/>
              <w:rPr>
                <w:rFonts w:ascii="Arial" w:hAnsi="Arial" w:cs="Arial"/>
                <w:b/>
                <w:bCs/>
                <w:color w:val="000000" w:themeColor="dark1"/>
                <w:kern w:val="24"/>
                <w:sz w:val="18"/>
                <w:szCs w:val="18"/>
                <w:highlight w:val="yellow"/>
              </w:rPr>
            </w:pPr>
            <w:r w:rsidRPr="008308E4">
              <w:rPr>
                <w:rFonts w:ascii="Arial" w:hAnsi="Arial" w:cs="Arial"/>
                <w:b/>
                <w:bCs/>
                <w:color w:val="000000" w:themeColor="dark1"/>
                <w:kern w:val="24"/>
                <w:sz w:val="18"/>
                <w:szCs w:val="18"/>
              </w:rPr>
              <w:t>ИТОГО</w:t>
            </w:r>
          </w:p>
        </w:tc>
        <w:tc>
          <w:tcPr>
            <w:tcW w:w="1357" w:type="pct"/>
            <w:vAlign w:val="center"/>
          </w:tcPr>
          <w:p w14:paraId="498C8248" w14:textId="60D5213B" w:rsidR="00567DD0" w:rsidRPr="0032563C" w:rsidRDefault="00567DD0" w:rsidP="00567DD0">
            <w:pPr>
              <w:tabs>
                <w:tab w:val="left" w:pos="1005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308E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35 000</w:t>
            </w:r>
          </w:p>
        </w:tc>
      </w:tr>
    </w:tbl>
    <w:p w14:paraId="77545D48" w14:textId="5C4BBAB7" w:rsidR="0098628E" w:rsidRPr="00297A54" w:rsidRDefault="0098628E" w:rsidP="00297A54">
      <w:pPr>
        <w:pStyle w:val="3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6046E4AE" w14:textId="77777777" w:rsidR="00EC2217" w:rsidRPr="00297A54" w:rsidRDefault="00EC2217" w:rsidP="00297A54">
      <w:pPr>
        <w:pStyle w:val="3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0B6E9B3E" w14:textId="09A58768" w:rsidR="00E174A9" w:rsidRPr="00297A54" w:rsidRDefault="00B02636" w:rsidP="0032563C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Стоимость услуг и порядок расчетов</w:t>
      </w:r>
    </w:p>
    <w:p w14:paraId="3FF82164" w14:textId="77777777" w:rsidR="00C258DD" w:rsidRPr="00297A54" w:rsidRDefault="00C258DD" w:rsidP="00297A54">
      <w:pPr>
        <w:pStyle w:val="10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/>
          <w:szCs w:val="18"/>
        </w:rPr>
      </w:pPr>
    </w:p>
    <w:p w14:paraId="2D066051" w14:textId="22744C63" w:rsidR="0080242A" w:rsidRPr="00297A54" w:rsidRDefault="0080242A" w:rsidP="008308E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 xml:space="preserve">2.1. Общая стоимость услуг Исполнителя по настоящему Приложению составляет </w:t>
      </w:r>
      <w:r w:rsidR="008308E4" w:rsidRPr="008308E4">
        <w:rPr>
          <w:rFonts w:ascii="Arial" w:hAnsi="Arial" w:cs="Arial"/>
          <w:sz w:val="18"/>
          <w:szCs w:val="18"/>
          <w:highlight w:val="yellow"/>
        </w:rPr>
        <w:t>35 000</w:t>
      </w:r>
      <w:r w:rsidR="008308E4">
        <w:rPr>
          <w:rFonts w:ascii="Arial" w:hAnsi="Arial" w:cs="Arial"/>
          <w:sz w:val="18"/>
          <w:szCs w:val="18"/>
        </w:rPr>
        <w:t xml:space="preserve"> </w:t>
      </w:r>
      <w:r w:rsidRPr="008308E4">
        <w:rPr>
          <w:rFonts w:ascii="Arial" w:hAnsi="Arial" w:cs="Arial"/>
          <w:sz w:val="18"/>
          <w:szCs w:val="18"/>
          <w:highlight w:val="yellow"/>
        </w:rPr>
        <w:t>(</w:t>
      </w:r>
      <w:r w:rsidR="008308E4" w:rsidRPr="008308E4">
        <w:rPr>
          <w:rFonts w:ascii="Arial" w:hAnsi="Arial" w:cs="Arial"/>
          <w:sz w:val="18"/>
          <w:szCs w:val="18"/>
          <w:highlight w:val="yellow"/>
        </w:rPr>
        <w:t>тридцать пять тысяч</w:t>
      </w:r>
      <w:r w:rsidRPr="008308E4">
        <w:rPr>
          <w:rFonts w:ascii="Arial" w:hAnsi="Arial" w:cs="Arial"/>
          <w:sz w:val="18"/>
          <w:szCs w:val="18"/>
          <w:highlight w:val="yellow"/>
        </w:rPr>
        <w:t>)</w:t>
      </w:r>
      <w:r w:rsidRPr="00297A54">
        <w:rPr>
          <w:rFonts w:ascii="Arial" w:hAnsi="Arial" w:cs="Arial"/>
          <w:sz w:val="18"/>
          <w:szCs w:val="18"/>
        </w:rPr>
        <w:t xml:space="preserve"> рублей 00 копеек, без учёта НДС, в связи с применением Исполнителем упрощённой системы налогообложения (гл. 26.2 НК РФ).</w:t>
      </w:r>
    </w:p>
    <w:p w14:paraId="7CD148C5" w14:textId="77777777" w:rsidR="008308E4" w:rsidRPr="002B5A35" w:rsidRDefault="008308E4" w:rsidP="008308E4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1D6F8F">
        <w:rPr>
          <w:rFonts w:ascii="Arial" w:hAnsi="Arial" w:cs="Arial"/>
          <w:szCs w:val="18"/>
        </w:rPr>
        <w:t xml:space="preserve">2.2. </w:t>
      </w:r>
      <w:r w:rsidRPr="000E2976">
        <w:rPr>
          <w:rFonts w:ascii="Arial" w:hAnsi="Arial" w:cs="Arial"/>
          <w:szCs w:val="18"/>
        </w:rPr>
        <w:t xml:space="preserve">Оплата услуг в размере </w:t>
      </w:r>
      <w:r>
        <w:rPr>
          <w:rFonts w:ascii="Arial" w:hAnsi="Arial" w:cs="Arial"/>
          <w:szCs w:val="18"/>
        </w:rPr>
        <w:t>35 000</w:t>
      </w:r>
      <w:r w:rsidRPr="002B5A35">
        <w:rPr>
          <w:rFonts w:ascii="Arial" w:hAnsi="Arial" w:cs="Arial"/>
          <w:szCs w:val="18"/>
        </w:rPr>
        <w:t xml:space="preserve"> (</w:t>
      </w:r>
      <w:r>
        <w:rPr>
          <w:rFonts w:ascii="Arial" w:hAnsi="Arial" w:cs="Arial"/>
          <w:szCs w:val="18"/>
        </w:rPr>
        <w:t>тридцать пять тысяч</w:t>
      </w:r>
      <w:r w:rsidRPr="002B5A35">
        <w:rPr>
          <w:rFonts w:ascii="Arial" w:hAnsi="Arial" w:cs="Arial"/>
          <w:szCs w:val="18"/>
        </w:rPr>
        <w:t xml:space="preserve">) </w:t>
      </w:r>
      <w:r w:rsidRPr="000E2976">
        <w:rPr>
          <w:rFonts w:ascii="Arial" w:hAnsi="Arial" w:cs="Arial"/>
          <w:szCs w:val="18"/>
        </w:rPr>
        <w:t xml:space="preserve">рублей 00 копеек, без учета НДС, осуществляется </w:t>
      </w:r>
      <w:r>
        <w:rPr>
          <w:rFonts w:ascii="Arial" w:hAnsi="Arial" w:cs="Arial"/>
          <w:szCs w:val="18"/>
        </w:rPr>
        <w:t>в течении 3 дней после подписания данного Договора.</w:t>
      </w:r>
    </w:p>
    <w:p w14:paraId="71823638" w14:textId="77777777" w:rsidR="008308E4" w:rsidRPr="008308E4" w:rsidRDefault="008308E4" w:rsidP="008308E4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8308E4">
        <w:rPr>
          <w:rFonts w:ascii="Arial" w:hAnsi="Arial" w:cs="Arial"/>
          <w:szCs w:val="18"/>
        </w:rPr>
        <w:t xml:space="preserve">2.3. Исполнитель приступает к оказанию услуг </w:t>
      </w:r>
      <w:r w:rsidRPr="008308E4">
        <w:rPr>
          <w:rStyle w:val="aff0"/>
          <w:rFonts w:ascii="Arial" w:hAnsi="Arial" w:cs="Arial"/>
          <w:b w:val="0"/>
          <w:bCs w:val="0"/>
        </w:rPr>
        <w:t>после поступления оплаты</w:t>
      </w:r>
      <w:r w:rsidRPr="008308E4">
        <w:rPr>
          <w:rFonts w:ascii="Arial" w:hAnsi="Arial" w:cs="Arial"/>
          <w:szCs w:val="18"/>
        </w:rPr>
        <w:t xml:space="preserve"> на расчётный счёт Исполнителя. Невнесение оплаты в установленный срок приостанавливает начало оказания услуг до момента оплаты, при этом общий срок оказания услуг автоматически сдвигается на период просрочки.</w:t>
      </w:r>
    </w:p>
    <w:p w14:paraId="1626D21C" w14:textId="68ACFE34" w:rsidR="0080242A" w:rsidRPr="00297A54" w:rsidRDefault="0080242A" w:rsidP="008308E4">
      <w:pPr>
        <w:pStyle w:val="20"/>
        <w:numPr>
          <w:ilvl w:val="0"/>
          <w:numId w:val="0"/>
        </w:numPr>
        <w:tabs>
          <w:tab w:val="clear" w:pos="1276"/>
          <w:tab w:val="left" w:pos="480"/>
        </w:tabs>
        <w:spacing w:before="120" w:after="120"/>
        <w:ind w:right="0" w:firstLine="72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 xml:space="preserve">2.5. Срок оказания услуг по настоящему Приложению составляет </w:t>
      </w:r>
      <w:r w:rsidR="009A62BF" w:rsidRPr="00E57532">
        <w:rPr>
          <w:rFonts w:ascii="Arial" w:hAnsi="Arial" w:cs="Arial"/>
          <w:szCs w:val="18"/>
          <w:highlight w:val="green"/>
        </w:rPr>
        <w:t>2</w:t>
      </w:r>
      <w:r w:rsidRPr="00E57532">
        <w:rPr>
          <w:rFonts w:ascii="Arial" w:hAnsi="Arial" w:cs="Arial"/>
          <w:szCs w:val="18"/>
          <w:highlight w:val="green"/>
        </w:rPr>
        <w:t xml:space="preserve"> (</w:t>
      </w:r>
      <w:r w:rsidR="009A62BF" w:rsidRPr="00E57532">
        <w:rPr>
          <w:rFonts w:ascii="Arial" w:hAnsi="Arial" w:cs="Arial"/>
          <w:szCs w:val="18"/>
          <w:highlight w:val="green"/>
        </w:rPr>
        <w:t>две</w:t>
      </w:r>
      <w:r w:rsidRPr="00E57532">
        <w:rPr>
          <w:rFonts w:ascii="Arial" w:hAnsi="Arial" w:cs="Arial"/>
          <w:szCs w:val="18"/>
          <w:highlight w:val="green"/>
        </w:rPr>
        <w:t>)</w:t>
      </w:r>
      <w:r w:rsidRPr="00297A54">
        <w:rPr>
          <w:rFonts w:ascii="Arial" w:hAnsi="Arial" w:cs="Arial"/>
          <w:szCs w:val="18"/>
        </w:rPr>
        <w:t xml:space="preserve"> календарных </w:t>
      </w:r>
      <w:r w:rsidRPr="00E57532">
        <w:rPr>
          <w:rFonts w:ascii="Arial" w:hAnsi="Arial" w:cs="Arial"/>
          <w:szCs w:val="18"/>
          <w:highlight w:val="green"/>
        </w:rPr>
        <w:t>недел</w:t>
      </w:r>
      <w:r w:rsidR="009A62BF" w:rsidRPr="00E57532">
        <w:rPr>
          <w:rFonts w:ascii="Arial" w:hAnsi="Arial" w:cs="Arial"/>
          <w:szCs w:val="18"/>
          <w:highlight w:val="green"/>
        </w:rPr>
        <w:t>и</w:t>
      </w:r>
      <w:bookmarkStart w:id="2" w:name="_GoBack"/>
      <w:bookmarkEnd w:id="2"/>
      <w:r w:rsidRPr="00297A54">
        <w:rPr>
          <w:rFonts w:ascii="Arial" w:hAnsi="Arial" w:cs="Arial"/>
          <w:szCs w:val="18"/>
        </w:rPr>
        <w:t xml:space="preserve"> с даты подписания настоящего Приложения, если иное не согласовано Сторонами письменно.</w:t>
      </w:r>
    </w:p>
    <w:p w14:paraId="5AEBA8A9" w14:textId="77777777" w:rsidR="006C663C" w:rsidRPr="00297A54" w:rsidRDefault="0080242A" w:rsidP="008308E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2.6. Расписание обучающих мероприятий, даты, время и продолжительность сессий согласовываются Сторонами дополнительно. Срок оказания услуг может быть увеличен в следующих случаях:</w:t>
      </w:r>
    </w:p>
    <w:p w14:paraId="7023585A" w14:textId="29AFDE30" w:rsidR="006C663C" w:rsidRPr="00297A54" w:rsidRDefault="0080242A" w:rsidP="008308E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— по инициативе Заказчика (расширение объёма, изменение программы обучения, добавление новых ролей или материалов);</w:t>
      </w:r>
    </w:p>
    <w:p w14:paraId="6A5D6284" w14:textId="64B0DD36" w:rsidR="006C663C" w:rsidRPr="00297A54" w:rsidRDefault="0080242A" w:rsidP="008308E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— при задержке предоставления исходных материалов, данных, доступов либо состава участников;</w:t>
      </w:r>
    </w:p>
    <w:p w14:paraId="09295A72" w14:textId="40C5410D" w:rsidR="006C663C" w:rsidRPr="00297A54" w:rsidRDefault="0080242A" w:rsidP="008308E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— при несвоевременном согласовании программы обучения, материалов или расписания Заказчиком;</w:t>
      </w:r>
    </w:p>
    <w:p w14:paraId="581B9731" w14:textId="358422AB" w:rsidR="006C663C" w:rsidRPr="00297A54" w:rsidRDefault="0080242A" w:rsidP="008308E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— при наступлении обстоятельств непреодолимой силы (форс-мажора).</w:t>
      </w:r>
    </w:p>
    <w:p w14:paraId="556FF312" w14:textId="4FA10807" w:rsidR="006C663C" w:rsidRPr="00297A54" w:rsidRDefault="0080242A" w:rsidP="008308E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2.7. Исполнитель приступает к проведению обучения после получения оплаты и согласования программы обучения/расписания, если такое согласование требуется по проекту.</w:t>
      </w:r>
    </w:p>
    <w:p w14:paraId="077FBA8E" w14:textId="7071B66A" w:rsidR="0080242A" w:rsidRPr="00297A54" w:rsidRDefault="0080242A" w:rsidP="008308E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Если согласование программы обучения или расписания происходит с задержкой, общий срок оказания услуг по проекту продлевается на соответствующее количество дней задержки.</w:t>
      </w:r>
    </w:p>
    <w:p w14:paraId="35F2D425" w14:textId="77777777" w:rsidR="006C663C" w:rsidRPr="00297A54" w:rsidRDefault="0080242A" w:rsidP="008308E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2.8. Дополнительные обучающие сессии, индивидуальные консультации и актуализация материалов сверх согласованного объёма оказываются по отдельному согласованию Сторон.</w:t>
      </w:r>
    </w:p>
    <w:p w14:paraId="3269A294" w14:textId="6FBDC709" w:rsidR="004F5AE4" w:rsidRDefault="0080242A" w:rsidP="008308E4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Такие услуги оплачиваются дополнительно на условиях, согласованных Сторонами отдельно.</w:t>
      </w:r>
    </w:p>
    <w:p w14:paraId="5E89A3F2" w14:textId="77777777" w:rsidR="009A62BF" w:rsidRPr="00297A54" w:rsidRDefault="009A62BF" w:rsidP="008308E4">
      <w:pPr>
        <w:ind w:firstLine="624"/>
        <w:jc w:val="both"/>
        <w:rPr>
          <w:rFonts w:ascii="Arial" w:hAnsi="Arial" w:cs="Arial"/>
          <w:sz w:val="18"/>
          <w:szCs w:val="18"/>
        </w:rPr>
      </w:pPr>
    </w:p>
    <w:p w14:paraId="56E727A9" w14:textId="3434ACD5" w:rsidR="00E174A9" w:rsidRPr="00297A54" w:rsidRDefault="002B2EBD" w:rsidP="009A62BF">
      <w:pPr>
        <w:pStyle w:val="10"/>
        <w:numPr>
          <w:ilvl w:val="0"/>
          <w:numId w:val="16"/>
        </w:numPr>
        <w:shd w:val="clear" w:color="auto" w:fill="auto"/>
        <w:spacing w:before="120" w:after="120"/>
        <w:ind w:left="0" w:firstLine="0"/>
        <w:rPr>
          <w:rFonts w:ascii="Arial" w:hAnsi="Arial" w:cs="Arial"/>
          <w:szCs w:val="18"/>
        </w:rPr>
      </w:pPr>
      <w:r w:rsidRPr="00297A54">
        <w:rPr>
          <w:rFonts w:ascii="Arial" w:hAnsi="Arial" w:cs="Arial"/>
          <w:szCs w:val="18"/>
        </w:rPr>
        <w:t>Порядок приемки услуг по настоящему приложению</w:t>
      </w:r>
    </w:p>
    <w:p w14:paraId="1DEF5822" w14:textId="77777777" w:rsidR="00C258DD" w:rsidRPr="00297A54" w:rsidRDefault="00C258DD" w:rsidP="00297A54">
      <w:pPr>
        <w:pStyle w:val="10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/>
          <w:szCs w:val="18"/>
        </w:rPr>
      </w:pPr>
    </w:p>
    <w:p w14:paraId="373DC3DB" w14:textId="1F6585A6" w:rsidR="00E30149" w:rsidRPr="00297A54" w:rsidRDefault="006C663C" w:rsidP="009A62BF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3.1 По каждому из Этапов услуг Заказчик и Исполнитель подписывают отдельный Акт сдачи-приёмки оказанных услуг в порядке, предусмотренном разделом 4 Договора.</w:t>
      </w:r>
    </w:p>
    <w:p w14:paraId="4DCD2B72" w14:textId="0F0F18CE" w:rsidR="0080242A" w:rsidRPr="00297A54" w:rsidRDefault="006C663C" w:rsidP="009A62BF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3.2 Акт может быть направлен Заказчику в электронном виде (по e-mail, через ЭДО или иные согласованные каналы связи).</w:t>
      </w:r>
    </w:p>
    <w:p w14:paraId="21A0DB23" w14:textId="26E4AFF5" w:rsidR="0080242A" w:rsidRPr="00297A54" w:rsidRDefault="006C663C" w:rsidP="009A62BF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3.3 Заказчик обязан в течение пяти (5) рабочих дней с момента получения Акта либо подписать его, либо направить Исполнителю мотивированный отказ, содержащий полный и непротиворечивый перечень замечаний.</w:t>
      </w:r>
    </w:p>
    <w:p w14:paraId="27739E86" w14:textId="0DD04CBD" w:rsidR="0080242A" w:rsidRPr="00297A54" w:rsidRDefault="006C663C" w:rsidP="009A62BF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3.4 Если в указанный срок Заказчик не направил подписанный Акт либо мотивированный отказ, услуги по соответствующему Этапу считаются принятыми в полном объёме без замечаний, и Исполнитель вправе оформить Акт сдачи-приёмки в одностороннем порядке.</w:t>
      </w:r>
    </w:p>
    <w:p w14:paraId="700475B1" w14:textId="2B73AB97" w:rsidR="0080242A" w:rsidRPr="00297A54" w:rsidRDefault="006C663C" w:rsidP="009A62BF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3.5 Подписание Акта сдачи-приёмки по Этапу является основанием для окончательного расчёта по данному Этапу.</w:t>
      </w:r>
    </w:p>
    <w:p w14:paraId="7D618B65" w14:textId="222DA4F8" w:rsidR="009A62BF" w:rsidRPr="009A62BF" w:rsidRDefault="006C663C" w:rsidP="009A62BF">
      <w:pPr>
        <w:ind w:firstLine="624"/>
        <w:jc w:val="both"/>
        <w:rPr>
          <w:rFonts w:ascii="Arial" w:hAnsi="Arial" w:cs="Arial"/>
          <w:sz w:val="18"/>
          <w:szCs w:val="18"/>
        </w:rPr>
      </w:pPr>
      <w:r w:rsidRPr="00297A54">
        <w:rPr>
          <w:rFonts w:ascii="Arial" w:hAnsi="Arial" w:cs="Arial"/>
          <w:sz w:val="18"/>
          <w:szCs w:val="18"/>
        </w:rPr>
        <w:t>3.6 Замечания Заказчика, не относящиеся к согласованной программе обучения, объёму услуг или фактически переданным материалам, считаются новыми требованиями и подлежат отдельному согласованию по срокам и стоимости.</w:t>
      </w:r>
    </w:p>
    <w:p w14:paraId="578F761C" w14:textId="7BFA80DE" w:rsidR="00E30149" w:rsidRPr="00297A54" w:rsidRDefault="00E30149" w:rsidP="00297A54">
      <w:pPr>
        <w:spacing w:before="120" w:after="120"/>
        <w:jc w:val="both"/>
        <w:rPr>
          <w:rFonts w:ascii="Arial" w:hAnsi="Arial" w:cs="Arial"/>
          <w:b/>
          <w:sz w:val="18"/>
          <w:szCs w:val="18"/>
        </w:rPr>
      </w:pPr>
    </w:p>
    <w:tbl>
      <w:tblPr>
        <w:tblW w:w="10627" w:type="dxa"/>
        <w:jc w:val="center"/>
        <w:tblLayout w:type="fixed"/>
        <w:tblLook w:val="0000" w:firstRow="0" w:lastRow="0" w:firstColumn="0" w:lastColumn="0" w:noHBand="0" w:noVBand="0"/>
      </w:tblPr>
      <w:tblGrid>
        <w:gridCol w:w="6273"/>
        <w:gridCol w:w="4354"/>
      </w:tblGrid>
      <w:tr w:rsidR="006C663C" w:rsidRPr="00297A54" w14:paraId="52C7B970" w14:textId="77777777" w:rsidTr="006C663C">
        <w:trPr>
          <w:trHeight w:val="407"/>
          <w:jc w:val="center"/>
        </w:trPr>
        <w:tc>
          <w:tcPr>
            <w:tcW w:w="10627" w:type="dxa"/>
            <w:gridSpan w:val="2"/>
            <w:vAlign w:val="center"/>
          </w:tcPr>
          <w:p w14:paraId="435CBD03" w14:textId="77777777" w:rsidR="006C663C" w:rsidRPr="00297A54" w:rsidRDefault="006C663C" w:rsidP="00297A54">
            <w:pPr>
              <w:snapToGrid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297A54">
              <w:rPr>
                <w:rFonts w:ascii="Arial" w:hAnsi="Arial" w:cs="Arial"/>
                <w:b/>
                <w:sz w:val="18"/>
                <w:szCs w:val="18"/>
              </w:rPr>
              <w:t>ПОДПИСИ СТОРОН</w:t>
            </w:r>
          </w:p>
          <w:p w14:paraId="3C6A3D8A" w14:textId="77777777" w:rsidR="006C663C" w:rsidRPr="00297A54" w:rsidRDefault="006C663C" w:rsidP="00297A54">
            <w:pPr>
              <w:snapToGrid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2A25B2" w:rsidRPr="00297A54" w14:paraId="35B80469" w14:textId="77777777" w:rsidTr="006C663C">
        <w:trPr>
          <w:trHeight w:val="407"/>
          <w:jc w:val="center"/>
        </w:trPr>
        <w:tc>
          <w:tcPr>
            <w:tcW w:w="6273" w:type="dxa"/>
            <w:vAlign w:val="center"/>
          </w:tcPr>
          <w:p w14:paraId="476BF144" w14:textId="77777777" w:rsidR="00555B42" w:rsidRPr="00297A54" w:rsidRDefault="00555B42" w:rsidP="00297A54">
            <w:pPr>
              <w:snapToGrid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83C4BFA" w14:textId="7E8ECD6E" w:rsidR="002A25B2" w:rsidRPr="00297A54" w:rsidRDefault="002A25B2" w:rsidP="00297A54">
            <w:pPr>
              <w:snapToGrid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297A54">
              <w:rPr>
                <w:rFonts w:ascii="Arial" w:hAnsi="Arial" w:cs="Arial"/>
                <w:b/>
                <w:sz w:val="18"/>
                <w:szCs w:val="18"/>
              </w:rPr>
              <w:t>от Заказчика</w:t>
            </w:r>
          </w:p>
        </w:tc>
        <w:tc>
          <w:tcPr>
            <w:tcW w:w="4354" w:type="dxa"/>
            <w:vAlign w:val="center"/>
          </w:tcPr>
          <w:p w14:paraId="1313A4BC" w14:textId="77777777" w:rsidR="00555B42" w:rsidRPr="00297A54" w:rsidRDefault="00555B42" w:rsidP="00297A54">
            <w:pPr>
              <w:snapToGrid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C3B9B0D" w14:textId="6A61D978" w:rsidR="002A25B2" w:rsidRPr="00297A54" w:rsidRDefault="002A25B2" w:rsidP="00297A54">
            <w:pPr>
              <w:snapToGrid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297A54">
              <w:rPr>
                <w:rFonts w:ascii="Arial" w:hAnsi="Arial" w:cs="Arial"/>
                <w:b/>
                <w:sz w:val="18"/>
                <w:szCs w:val="18"/>
              </w:rPr>
              <w:t>от Исполнителя</w:t>
            </w:r>
          </w:p>
        </w:tc>
      </w:tr>
      <w:tr w:rsidR="002A25B2" w:rsidRPr="00297A54" w14:paraId="1C8A1490" w14:textId="77777777" w:rsidTr="006C663C">
        <w:trPr>
          <w:trHeight w:val="1363"/>
          <w:jc w:val="center"/>
        </w:trPr>
        <w:tc>
          <w:tcPr>
            <w:tcW w:w="6273" w:type="dxa"/>
          </w:tcPr>
          <w:p w14:paraId="7E4DB013" w14:textId="77777777" w:rsidR="00D720A9" w:rsidRPr="00297A54" w:rsidRDefault="00D720A9" w:rsidP="00297A54">
            <w:pPr>
              <w:widowControl w:val="0"/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4214419C" w14:textId="0568BCAC" w:rsidR="00B168D6" w:rsidRPr="00297A54" w:rsidRDefault="002529CA" w:rsidP="00297A54">
            <w:pPr>
              <w:widowControl w:val="0"/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297A54">
              <w:rPr>
                <w:rFonts w:ascii="Arial" w:eastAsia="Times New Roman" w:hAnsi="Arial" w:cs="Arial"/>
                <w:sz w:val="18"/>
                <w:szCs w:val="18"/>
                <w:highlight w:val="yellow"/>
              </w:rPr>
              <w:t>Генеральный д</w:t>
            </w:r>
            <w:r w:rsidR="00B168D6" w:rsidRPr="00297A54">
              <w:rPr>
                <w:rFonts w:ascii="Arial" w:eastAsia="Times New Roman" w:hAnsi="Arial" w:cs="Arial"/>
                <w:sz w:val="18"/>
                <w:szCs w:val="18"/>
                <w:highlight w:val="yellow"/>
              </w:rPr>
              <w:t>иректор</w:t>
            </w:r>
            <w:r w:rsidR="00775144" w:rsidRPr="00297A5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  <w:p w14:paraId="1E1AB807" w14:textId="25EE5F32" w:rsidR="00D720A9" w:rsidRPr="00297A54" w:rsidRDefault="00D720A9" w:rsidP="00297A54">
            <w:pPr>
              <w:widowControl w:val="0"/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297A54">
              <w:rPr>
                <w:rFonts w:ascii="Arial" w:eastAsia="Times New Roman" w:hAnsi="Arial" w:cs="Arial"/>
                <w:sz w:val="18"/>
                <w:szCs w:val="18"/>
                <w:highlight w:val="yellow"/>
              </w:rPr>
              <w:t>ООО Ромашка</w:t>
            </w:r>
          </w:p>
          <w:p w14:paraId="3B5011DB" w14:textId="77777777" w:rsidR="006C663C" w:rsidRPr="00297A54" w:rsidRDefault="006C663C" w:rsidP="00297A54">
            <w:pPr>
              <w:widowControl w:val="0"/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1BD95CC3" w14:textId="77777777" w:rsidR="006C663C" w:rsidRPr="00297A54" w:rsidRDefault="006C663C" w:rsidP="00297A54">
            <w:pPr>
              <w:widowControl w:val="0"/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2C5E53B2" w14:textId="77777777" w:rsidR="006C663C" w:rsidRPr="00297A54" w:rsidRDefault="006C663C" w:rsidP="00297A54">
            <w:pPr>
              <w:widowControl w:val="0"/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357C773A" w14:textId="07188B30" w:rsidR="002A25B2" w:rsidRPr="00297A54" w:rsidRDefault="00555B42" w:rsidP="00297A54">
            <w:pPr>
              <w:widowControl w:val="0"/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297A54">
              <w:rPr>
                <w:rFonts w:ascii="Arial" w:eastAsia="Times New Roman" w:hAnsi="Arial" w:cs="Arial"/>
                <w:sz w:val="18"/>
                <w:szCs w:val="18"/>
              </w:rPr>
              <w:t>_____________</w:t>
            </w:r>
            <w:r w:rsidR="005D10C8" w:rsidRPr="00297A54">
              <w:rPr>
                <w:rFonts w:ascii="Arial" w:eastAsia="Times New Roman" w:hAnsi="Arial" w:cs="Arial"/>
                <w:sz w:val="18"/>
                <w:szCs w:val="18"/>
              </w:rPr>
              <w:t>_</w:t>
            </w:r>
            <w:r w:rsidR="00D720A9" w:rsidRPr="00297A54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  <w:t>Иванов И.И.</w:t>
            </w:r>
          </w:p>
        </w:tc>
        <w:tc>
          <w:tcPr>
            <w:tcW w:w="4354" w:type="dxa"/>
            <w:vAlign w:val="center"/>
          </w:tcPr>
          <w:p w14:paraId="0E1A2B3D" w14:textId="77777777" w:rsidR="006C663C" w:rsidRPr="00297A54" w:rsidRDefault="006C663C" w:rsidP="00297A54">
            <w:pPr>
              <w:widowControl w:val="0"/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6F1CBED6" w14:textId="77777777" w:rsidR="006C663C" w:rsidRPr="00297A54" w:rsidRDefault="002529CA" w:rsidP="00297A54">
            <w:pPr>
              <w:widowControl w:val="0"/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297A54">
              <w:rPr>
                <w:rFonts w:ascii="Arial" w:eastAsia="Times New Roman" w:hAnsi="Arial" w:cs="Arial"/>
                <w:sz w:val="18"/>
                <w:szCs w:val="18"/>
              </w:rPr>
              <w:t>Генеральный директор</w:t>
            </w:r>
          </w:p>
          <w:p w14:paraId="278BA56F" w14:textId="7AD8ED83" w:rsidR="00EF3C36" w:rsidRPr="00297A54" w:rsidRDefault="00EF3C36" w:rsidP="00297A54">
            <w:pPr>
              <w:widowControl w:val="0"/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297A54">
              <w:rPr>
                <w:rFonts w:ascii="Arial" w:hAnsi="Arial" w:cs="Arial"/>
                <w:b/>
                <w:sz w:val="18"/>
                <w:szCs w:val="18"/>
              </w:rPr>
              <w:t>ООО «</w:t>
            </w:r>
            <w:proofErr w:type="spellStart"/>
            <w:r w:rsidR="002529CA" w:rsidRPr="00297A54">
              <w:rPr>
                <w:rFonts w:ascii="Arial" w:hAnsi="Arial" w:cs="Arial"/>
                <w:b/>
                <w:sz w:val="18"/>
                <w:szCs w:val="18"/>
              </w:rPr>
              <w:t>Юнитех</w:t>
            </w:r>
            <w:proofErr w:type="spellEnd"/>
            <w:r w:rsidRPr="00297A54">
              <w:rPr>
                <w:rFonts w:ascii="Arial" w:hAnsi="Arial" w:cs="Arial"/>
                <w:b/>
                <w:sz w:val="18"/>
                <w:szCs w:val="18"/>
              </w:rPr>
              <w:t>»</w:t>
            </w:r>
          </w:p>
          <w:p w14:paraId="33566C91" w14:textId="00EDF695" w:rsidR="00EF3C36" w:rsidRPr="00297A54" w:rsidRDefault="00EF3C36" w:rsidP="00297A54">
            <w:pPr>
              <w:widowControl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  <w:p w14:paraId="158FCDF8" w14:textId="5E65D70A" w:rsidR="00EF3C36" w:rsidRPr="00297A54" w:rsidRDefault="00EF3C36" w:rsidP="00297A54">
            <w:pPr>
              <w:widowControl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  <w:p w14:paraId="2748524D" w14:textId="0EA8D428" w:rsidR="002A25B2" w:rsidRPr="00297A54" w:rsidRDefault="00EF3C36" w:rsidP="00297A54">
            <w:pPr>
              <w:widowControl w:val="0"/>
              <w:spacing w:before="120"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297A54">
              <w:rPr>
                <w:rFonts w:ascii="Arial" w:eastAsia="Times New Roman" w:hAnsi="Arial" w:cs="Arial"/>
                <w:sz w:val="18"/>
                <w:szCs w:val="18"/>
              </w:rPr>
              <w:t xml:space="preserve">______________ </w:t>
            </w:r>
            <w:r w:rsidR="002529CA" w:rsidRPr="00297A54">
              <w:rPr>
                <w:rFonts w:ascii="Arial" w:eastAsia="Times New Roman" w:hAnsi="Arial" w:cs="Arial"/>
                <w:sz w:val="18"/>
                <w:szCs w:val="18"/>
              </w:rPr>
              <w:t>Беликов</w:t>
            </w:r>
            <w:r w:rsidR="00F84BAC" w:rsidRPr="00297A5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529CA" w:rsidRPr="00297A54">
              <w:rPr>
                <w:rFonts w:ascii="Arial" w:eastAsia="Times New Roman" w:hAnsi="Arial" w:cs="Arial"/>
                <w:sz w:val="18"/>
                <w:szCs w:val="18"/>
              </w:rPr>
              <w:t>Н</w:t>
            </w:r>
            <w:r w:rsidR="00F84BAC" w:rsidRPr="00297A54">
              <w:rPr>
                <w:rFonts w:ascii="Arial" w:eastAsia="Times New Roman" w:hAnsi="Arial" w:cs="Arial"/>
                <w:sz w:val="18"/>
                <w:szCs w:val="18"/>
              </w:rPr>
              <w:t>.</w:t>
            </w:r>
            <w:r w:rsidR="002529CA" w:rsidRPr="00297A54">
              <w:rPr>
                <w:rFonts w:ascii="Arial" w:eastAsia="Times New Roman" w:hAnsi="Arial" w:cs="Arial"/>
                <w:sz w:val="18"/>
                <w:szCs w:val="18"/>
              </w:rPr>
              <w:t>С</w:t>
            </w:r>
            <w:r w:rsidR="00F84BAC" w:rsidRPr="00297A54">
              <w:rPr>
                <w:rFonts w:ascii="Arial" w:eastAsia="Times New Roman" w:hAnsi="Arial" w:cs="Arial"/>
                <w:sz w:val="18"/>
                <w:szCs w:val="18"/>
              </w:rPr>
              <w:t>.</w:t>
            </w:r>
            <w:r w:rsidR="00E24FFD" w:rsidRPr="00297A54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</w:p>
        </w:tc>
      </w:tr>
    </w:tbl>
    <w:p w14:paraId="6BCC4DD3" w14:textId="38AEB874" w:rsidR="00A82C5A" w:rsidRPr="00297A54" w:rsidRDefault="00A82C5A" w:rsidP="00297A54">
      <w:pPr>
        <w:tabs>
          <w:tab w:val="left" w:pos="8475"/>
        </w:tabs>
        <w:spacing w:before="120" w:after="120"/>
        <w:jc w:val="both"/>
        <w:rPr>
          <w:rFonts w:ascii="Arial" w:hAnsi="Arial" w:cs="Arial"/>
          <w:sz w:val="18"/>
          <w:szCs w:val="18"/>
        </w:rPr>
      </w:pPr>
    </w:p>
    <w:p w14:paraId="1D121EF3" w14:textId="77777777" w:rsidR="00F10233" w:rsidRPr="00297A54" w:rsidRDefault="00F10233" w:rsidP="00297A54">
      <w:pPr>
        <w:tabs>
          <w:tab w:val="left" w:pos="8475"/>
        </w:tabs>
        <w:spacing w:before="120" w:after="120"/>
        <w:jc w:val="both"/>
        <w:rPr>
          <w:rFonts w:ascii="Arial" w:hAnsi="Arial" w:cs="Arial"/>
          <w:sz w:val="18"/>
          <w:szCs w:val="18"/>
        </w:rPr>
      </w:pPr>
    </w:p>
    <w:sectPr w:rsidR="00F10233" w:rsidRPr="00297A54" w:rsidSect="001D6F8F">
      <w:headerReference w:type="first" r:id="rId12"/>
      <w:pgSz w:w="11900" w:h="16840"/>
      <w:pgMar w:top="1134" w:right="567" w:bottom="1134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A614E3" w14:textId="77777777" w:rsidR="00DF67F6" w:rsidRDefault="00DF67F6" w:rsidP="00C31D31">
      <w:r>
        <w:separator/>
      </w:r>
    </w:p>
    <w:p w14:paraId="487C1BB6" w14:textId="77777777" w:rsidR="00DF67F6" w:rsidRDefault="00DF67F6"/>
  </w:endnote>
  <w:endnote w:type="continuationSeparator" w:id="0">
    <w:p w14:paraId="1A9CABBE" w14:textId="77777777" w:rsidR="00DF67F6" w:rsidRDefault="00DF67F6" w:rsidP="00C31D31">
      <w:r>
        <w:continuationSeparator/>
      </w:r>
    </w:p>
    <w:p w14:paraId="07754549" w14:textId="77777777" w:rsidR="00DF67F6" w:rsidRDefault="00DF67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48586730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4C3EF089" w14:textId="77777777" w:rsidR="00297A54" w:rsidRDefault="00297A54">
        <w:pPr>
          <w:pStyle w:val="af3"/>
          <w:jc w:val="right"/>
        </w:pPr>
      </w:p>
      <w:p w14:paraId="49938285" w14:textId="3476CA62" w:rsidR="00297A54" w:rsidRPr="00E428BB" w:rsidRDefault="00297A54">
        <w:pPr>
          <w:pStyle w:val="af3"/>
          <w:jc w:val="right"/>
          <w:rPr>
            <w:sz w:val="18"/>
            <w:szCs w:val="18"/>
          </w:rPr>
        </w:pPr>
        <w:r w:rsidRPr="00E428BB">
          <w:rPr>
            <w:sz w:val="18"/>
            <w:szCs w:val="18"/>
          </w:rPr>
          <w:fldChar w:fldCharType="begin"/>
        </w:r>
        <w:r w:rsidRPr="00E428BB">
          <w:rPr>
            <w:sz w:val="18"/>
            <w:szCs w:val="18"/>
          </w:rPr>
          <w:instrText>PAGE   \* MERGEFORMAT</w:instrText>
        </w:r>
        <w:r w:rsidRPr="00E428BB">
          <w:rPr>
            <w:sz w:val="18"/>
            <w:szCs w:val="18"/>
          </w:rPr>
          <w:fldChar w:fldCharType="separate"/>
        </w:r>
        <w:r w:rsidRPr="00E428BB">
          <w:rPr>
            <w:sz w:val="18"/>
            <w:szCs w:val="18"/>
          </w:rPr>
          <w:t>2</w:t>
        </w:r>
        <w:r w:rsidRPr="00E428BB">
          <w:rPr>
            <w:sz w:val="18"/>
            <w:szCs w:val="18"/>
          </w:rPr>
          <w:fldChar w:fldCharType="end"/>
        </w:r>
      </w:p>
    </w:sdtContent>
  </w:sdt>
  <w:p w14:paraId="7F0AE7AC" w14:textId="77777777" w:rsidR="00297A54" w:rsidRDefault="00297A54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14C4B1" w14:textId="77777777" w:rsidR="00DF67F6" w:rsidRDefault="00DF67F6" w:rsidP="00C31D31">
      <w:r>
        <w:separator/>
      </w:r>
    </w:p>
    <w:p w14:paraId="70CA6BFA" w14:textId="77777777" w:rsidR="00DF67F6" w:rsidRDefault="00DF67F6"/>
  </w:footnote>
  <w:footnote w:type="continuationSeparator" w:id="0">
    <w:p w14:paraId="4BAFBBE5" w14:textId="77777777" w:rsidR="00DF67F6" w:rsidRDefault="00DF67F6" w:rsidP="00C31D31">
      <w:r>
        <w:continuationSeparator/>
      </w:r>
    </w:p>
    <w:p w14:paraId="2FC8135D" w14:textId="77777777" w:rsidR="00DF67F6" w:rsidRDefault="00DF67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1FE0E0" w14:textId="22B6B89F" w:rsidR="00297A54" w:rsidRDefault="00297A54" w:rsidP="001D6F8F">
    <w:pPr>
      <w:pStyle w:val="af5"/>
      <w:tabs>
        <w:tab w:val="left" w:pos="8370"/>
      </w:tabs>
      <w:rPr>
        <w:sz w:val="18"/>
        <w:szCs w:val="18"/>
      </w:rPr>
    </w:pPr>
    <w:r>
      <w:rPr>
        <w:noProof/>
        <w:sz w:val="20"/>
      </w:rPr>
      <w:drawing>
        <wp:anchor distT="0" distB="0" distL="114300" distR="114300" simplePos="0" relativeHeight="251659264" behindDoc="0" locked="0" layoutInCell="1" allowOverlap="1" wp14:anchorId="56D57A96" wp14:editId="3386A6F8">
          <wp:simplePos x="0" y="0"/>
          <wp:positionH relativeFrom="margin">
            <wp:align>center</wp:align>
          </wp:positionH>
          <wp:positionV relativeFrom="paragraph">
            <wp:posOffset>-64080</wp:posOffset>
          </wp:positionV>
          <wp:extent cx="1916264" cy="503555"/>
          <wp:effectExtent l="0" t="0" r="8255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E3F6C1" w14:textId="28D9AF1E" w:rsidR="00297A54" w:rsidRPr="001D6F8F" w:rsidRDefault="00297A54" w:rsidP="001D6F8F">
    <w:pPr>
      <w:pStyle w:val="af5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>ИНН: 5836899414</w:t>
    </w:r>
    <w:r w:rsidRPr="005E13F9">
      <w:t xml:space="preserve">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F748B8" w14:textId="37F4C65E" w:rsidR="00297A54" w:rsidRDefault="00297A54" w:rsidP="00EE0CE8">
    <w:pPr>
      <w:pStyle w:val="af5"/>
      <w:tabs>
        <w:tab w:val="left" w:pos="8370"/>
      </w:tabs>
      <w:rPr>
        <w:sz w:val="18"/>
        <w:szCs w:val="18"/>
      </w:rPr>
    </w:pPr>
    <w:r>
      <w:rPr>
        <w:noProof/>
        <w:sz w:val="20"/>
      </w:rPr>
      <w:drawing>
        <wp:anchor distT="0" distB="0" distL="114300" distR="114300" simplePos="0" relativeHeight="251661312" behindDoc="0" locked="0" layoutInCell="1" allowOverlap="1" wp14:anchorId="5EC0092E" wp14:editId="3B0B1739">
          <wp:simplePos x="0" y="0"/>
          <wp:positionH relativeFrom="margin">
            <wp:align>center</wp:align>
          </wp:positionH>
          <wp:positionV relativeFrom="paragraph">
            <wp:posOffset>-79651</wp:posOffset>
          </wp:positionV>
          <wp:extent cx="1916264" cy="503555"/>
          <wp:effectExtent l="0" t="0" r="825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6AAA80" w14:textId="63CE990A" w:rsidR="00297A54" w:rsidRPr="001D6F8F" w:rsidRDefault="00297A54" w:rsidP="00EE0CE8">
    <w:pPr>
      <w:pStyle w:val="af5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>ИНН: 5836899414</w:t>
    </w:r>
    <w:r w:rsidRPr="005E13F9">
      <w:t xml:space="preserve">                                             </w:t>
    </w:r>
  </w:p>
  <w:p w14:paraId="08377DD2" w14:textId="196E4FB6" w:rsidR="00297A54" w:rsidRPr="00A817EA" w:rsidRDefault="00297A54" w:rsidP="009643B5">
    <w:pPr>
      <w:pStyle w:val="af5"/>
      <w:tabs>
        <w:tab w:val="clear" w:pos="4677"/>
        <w:tab w:val="clear" w:pos="9355"/>
        <w:tab w:val="left" w:pos="2700"/>
      </w:tabs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CC3251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4"/>
    <w:multiLevelType w:val="multilevel"/>
    <w:tmpl w:val="B750F27C"/>
    <w:name w:val="WW8Num4"/>
    <w:lvl w:ilvl="0">
      <w:start w:val="2"/>
      <w:numFmt w:val="decimal"/>
      <w:lvlText w:val=" %1 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 %1.%2 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6B6A36"/>
    <w:multiLevelType w:val="multilevel"/>
    <w:tmpl w:val="E8E4EFEC"/>
    <w:lvl w:ilvl="0">
      <w:start w:val="1"/>
      <w:numFmt w:val="decimal"/>
      <w:pStyle w:val="2"/>
      <w:lvlText w:val="%1."/>
      <w:lvlJc w:val="left"/>
      <w:pPr>
        <w:ind w:left="-133" w:hanging="22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4" w:hanging="454"/>
      </w:pPr>
      <w:rPr>
        <w:rFonts w:hint="default"/>
        <w:sz w:val="18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3" w15:restartNumberingAfterBreak="0">
    <w:nsid w:val="1907489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A1231E"/>
    <w:multiLevelType w:val="multilevel"/>
    <w:tmpl w:val="0419001F"/>
    <w:styleLink w:val="a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ahoma" w:hAnsi="Tahoma"/>
        <w:sz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F76597C"/>
    <w:multiLevelType w:val="multilevel"/>
    <w:tmpl w:val="D11229F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5F80FA3"/>
    <w:multiLevelType w:val="multilevel"/>
    <w:tmpl w:val="175A4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71418"/>
    <w:multiLevelType w:val="multilevel"/>
    <w:tmpl w:val="B3FAFA1C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ahoma" w:hAnsi="Tahoma" w:hint="default"/>
        <w:sz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31F787E"/>
    <w:multiLevelType w:val="multilevel"/>
    <w:tmpl w:val="0419001F"/>
    <w:numStyleLink w:val="a"/>
  </w:abstractNum>
  <w:abstractNum w:abstractNumId="9" w15:restartNumberingAfterBreak="0">
    <w:nsid w:val="6C955F34"/>
    <w:multiLevelType w:val="hybridMultilevel"/>
    <w:tmpl w:val="2C5C4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58148D"/>
    <w:multiLevelType w:val="multilevel"/>
    <w:tmpl w:val="18A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A12BB"/>
    <w:multiLevelType w:val="multilevel"/>
    <w:tmpl w:val="BB8C96F8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suff w:val="space"/>
      <w:lvlText w:val="%1.%2."/>
      <w:lvlJc w:val="left"/>
      <w:pPr>
        <w:ind w:left="0" w:firstLine="0"/>
      </w:pPr>
      <w:rPr>
        <w:rFonts w:ascii="Arial" w:hAnsi="Arial" w:cs="Arial" w:hint="default"/>
        <w:sz w:val="18"/>
      </w:rPr>
    </w:lvl>
    <w:lvl w:ilvl="2">
      <w:start w:val="1"/>
      <w:numFmt w:val="decimal"/>
      <w:pStyle w:val="3"/>
      <w:lvlText w:val="%1.%2.%3.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8"/>
  </w:num>
  <w:num w:numId="7">
    <w:abstractNumId w:val="7"/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0"/>
  </w:num>
  <w:num w:numId="12">
    <w:abstractNumId w:val="11"/>
  </w:num>
  <w:num w:numId="13">
    <w:abstractNumId w:val="11"/>
  </w:num>
  <w:num w:numId="14">
    <w:abstractNumId w:val="6"/>
  </w:num>
  <w:num w:numId="15">
    <w:abstractNumId w:val="11"/>
  </w:num>
  <w:num w:numId="16">
    <w:abstractNumId w:val="11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0"/>
        <w:suff w:val="space"/>
        <w:lvlText w:val="%1.%2."/>
        <w:lvlJc w:val="left"/>
        <w:pPr>
          <w:ind w:left="0" w:firstLine="0"/>
        </w:pPr>
        <w:rPr>
          <w:rFonts w:ascii="Arial" w:hAnsi="Arial" w:cs="Arial" w:hint="default"/>
          <w:sz w:val="18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930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BC7"/>
    <w:rsid w:val="00000F66"/>
    <w:rsid w:val="00001881"/>
    <w:rsid w:val="000051A7"/>
    <w:rsid w:val="00005A91"/>
    <w:rsid w:val="000138C5"/>
    <w:rsid w:val="00013F07"/>
    <w:rsid w:val="000173E4"/>
    <w:rsid w:val="00022628"/>
    <w:rsid w:val="0002392C"/>
    <w:rsid w:val="00025D6E"/>
    <w:rsid w:val="00031005"/>
    <w:rsid w:val="000335EC"/>
    <w:rsid w:val="000343F0"/>
    <w:rsid w:val="00042891"/>
    <w:rsid w:val="0004339C"/>
    <w:rsid w:val="00044027"/>
    <w:rsid w:val="000511B3"/>
    <w:rsid w:val="000548AE"/>
    <w:rsid w:val="000673E9"/>
    <w:rsid w:val="0007427E"/>
    <w:rsid w:val="0007475B"/>
    <w:rsid w:val="000759F2"/>
    <w:rsid w:val="00075EF0"/>
    <w:rsid w:val="000764C8"/>
    <w:rsid w:val="00077712"/>
    <w:rsid w:val="0008123A"/>
    <w:rsid w:val="000816F6"/>
    <w:rsid w:val="000857B1"/>
    <w:rsid w:val="000918CD"/>
    <w:rsid w:val="000932ED"/>
    <w:rsid w:val="000A2E96"/>
    <w:rsid w:val="000A354C"/>
    <w:rsid w:val="000A549B"/>
    <w:rsid w:val="000A664B"/>
    <w:rsid w:val="000B4D36"/>
    <w:rsid w:val="000C0E71"/>
    <w:rsid w:val="000C1089"/>
    <w:rsid w:val="000C2691"/>
    <w:rsid w:val="000C4FC5"/>
    <w:rsid w:val="000D01CF"/>
    <w:rsid w:val="000D2B11"/>
    <w:rsid w:val="000D6CC7"/>
    <w:rsid w:val="000D79B1"/>
    <w:rsid w:val="000E0FA2"/>
    <w:rsid w:val="000E1D84"/>
    <w:rsid w:val="000E2976"/>
    <w:rsid w:val="000E4B45"/>
    <w:rsid w:val="000E5570"/>
    <w:rsid w:val="000F1557"/>
    <w:rsid w:val="000F2E50"/>
    <w:rsid w:val="000F3617"/>
    <w:rsid w:val="000F75DF"/>
    <w:rsid w:val="0010116F"/>
    <w:rsid w:val="00101536"/>
    <w:rsid w:val="001017B9"/>
    <w:rsid w:val="001022AC"/>
    <w:rsid w:val="00104E07"/>
    <w:rsid w:val="00105AB5"/>
    <w:rsid w:val="00116AD3"/>
    <w:rsid w:val="00123A52"/>
    <w:rsid w:val="00123F13"/>
    <w:rsid w:val="001253BB"/>
    <w:rsid w:val="0012775B"/>
    <w:rsid w:val="00130015"/>
    <w:rsid w:val="00131517"/>
    <w:rsid w:val="00132CBC"/>
    <w:rsid w:val="001338D5"/>
    <w:rsid w:val="00135262"/>
    <w:rsid w:val="001413EC"/>
    <w:rsid w:val="00141E42"/>
    <w:rsid w:val="00145284"/>
    <w:rsid w:val="00155523"/>
    <w:rsid w:val="00155A49"/>
    <w:rsid w:val="00156D96"/>
    <w:rsid w:val="0015728E"/>
    <w:rsid w:val="00157408"/>
    <w:rsid w:val="00160186"/>
    <w:rsid w:val="001627E0"/>
    <w:rsid w:val="001630C0"/>
    <w:rsid w:val="001650C0"/>
    <w:rsid w:val="00165530"/>
    <w:rsid w:val="00167B87"/>
    <w:rsid w:val="00170F0E"/>
    <w:rsid w:val="00171531"/>
    <w:rsid w:val="00171839"/>
    <w:rsid w:val="001723F2"/>
    <w:rsid w:val="001748E2"/>
    <w:rsid w:val="001760EE"/>
    <w:rsid w:val="001768F0"/>
    <w:rsid w:val="0017719D"/>
    <w:rsid w:val="00180AD3"/>
    <w:rsid w:val="001811D2"/>
    <w:rsid w:val="001837B9"/>
    <w:rsid w:val="001866E8"/>
    <w:rsid w:val="00187CC8"/>
    <w:rsid w:val="00187F19"/>
    <w:rsid w:val="00190B17"/>
    <w:rsid w:val="00191B1C"/>
    <w:rsid w:val="001924FD"/>
    <w:rsid w:val="00194EC3"/>
    <w:rsid w:val="00197599"/>
    <w:rsid w:val="00197A1A"/>
    <w:rsid w:val="001A0527"/>
    <w:rsid w:val="001A5C01"/>
    <w:rsid w:val="001C1CA7"/>
    <w:rsid w:val="001C283E"/>
    <w:rsid w:val="001D1095"/>
    <w:rsid w:val="001D4C6B"/>
    <w:rsid w:val="001D4FBF"/>
    <w:rsid w:val="001D5DEE"/>
    <w:rsid w:val="001D5FAC"/>
    <w:rsid w:val="001D6B5D"/>
    <w:rsid w:val="001D6F8F"/>
    <w:rsid w:val="001E0392"/>
    <w:rsid w:val="001E069F"/>
    <w:rsid w:val="001E1F86"/>
    <w:rsid w:val="001E447A"/>
    <w:rsid w:val="001F23AF"/>
    <w:rsid w:val="001F2F81"/>
    <w:rsid w:val="001F5B94"/>
    <w:rsid w:val="001F686F"/>
    <w:rsid w:val="00200F45"/>
    <w:rsid w:val="00202E53"/>
    <w:rsid w:val="002079B1"/>
    <w:rsid w:val="00211E36"/>
    <w:rsid w:val="00212269"/>
    <w:rsid w:val="00212963"/>
    <w:rsid w:val="00212C16"/>
    <w:rsid w:val="002137E5"/>
    <w:rsid w:val="00214F3D"/>
    <w:rsid w:val="00222873"/>
    <w:rsid w:val="00223C6E"/>
    <w:rsid w:val="002245CB"/>
    <w:rsid w:val="002248B4"/>
    <w:rsid w:val="00227308"/>
    <w:rsid w:val="00227D96"/>
    <w:rsid w:val="00231963"/>
    <w:rsid w:val="00233671"/>
    <w:rsid w:val="002364F6"/>
    <w:rsid w:val="0023780B"/>
    <w:rsid w:val="002401DF"/>
    <w:rsid w:val="0024703F"/>
    <w:rsid w:val="00250AD3"/>
    <w:rsid w:val="0025196C"/>
    <w:rsid w:val="002528FB"/>
    <w:rsid w:val="002529CA"/>
    <w:rsid w:val="00256F04"/>
    <w:rsid w:val="00263749"/>
    <w:rsid w:val="00266354"/>
    <w:rsid w:val="00266FD1"/>
    <w:rsid w:val="002718E0"/>
    <w:rsid w:val="00273434"/>
    <w:rsid w:val="00277E63"/>
    <w:rsid w:val="00282B58"/>
    <w:rsid w:val="00292D58"/>
    <w:rsid w:val="00293379"/>
    <w:rsid w:val="00297684"/>
    <w:rsid w:val="00297A54"/>
    <w:rsid w:val="002A25B2"/>
    <w:rsid w:val="002A2CA8"/>
    <w:rsid w:val="002A35B2"/>
    <w:rsid w:val="002A5495"/>
    <w:rsid w:val="002B0166"/>
    <w:rsid w:val="002B2BF5"/>
    <w:rsid w:val="002B2EBD"/>
    <w:rsid w:val="002B4C91"/>
    <w:rsid w:val="002B5518"/>
    <w:rsid w:val="002B55A9"/>
    <w:rsid w:val="002B6FB5"/>
    <w:rsid w:val="002C245E"/>
    <w:rsid w:val="002C3BD3"/>
    <w:rsid w:val="002C47CA"/>
    <w:rsid w:val="002C6271"/>
    <w:rsid w:val="002C7E57"/>
    <w:rsid w:val="002D00D8"/>
    <w:rsid w:val="002D20DD"/>
    <w:rsid w:val="002D31A7"/>
    <w:rsid w:val="002D66E6"/>
    <w:rsid w:val="002D6A95"/>
    <w:rsid w:val="002D73F1"/>
    <w:rsid w:val="002D7430"/>
    <w:rsid w:val="002E082F"/>
    <w:rsid w:val="002E5FC4"/>
    <w:rsid w:val="002E62F6"/>
    <w:rsid w:val="002E6B61"/>
    <w:rsid w:val="002F2D13"/>
    <w:rsid w:val="002F60B1"/>
    <w:rsid w:val="003014B7"/>
    <w:rsid w:val="00303107"/>
    <w:rsid w:val="0030390C"/>
    <w:rsid w:val="00311DB8"/>
    <w:rsid w:val="003151E8"/>
    <w:rsid w:val="00315DBF"/>
    <w:rsid w:val="00316C73"/>
    <w:rsid w:val="00322C6A"/>
    <w:rsid w:val="00324821"/>
    <w:rsid w:val="0032563C"/>
    <w:rsid w:val="00326129"/>
    <w:rsid w:val="00327D52"/>
    <w:rsid w:val="00335A1C"/>
    <w:rsid w:val="003412EB"/>
    <w:rsid w:val="00341D39"/>
    <w:rsid w:val="00351076"/>
    <w:rsid w:val="00351ED8"/>
    <w:rsid w:val="00352636"/>
    <w:rsid w:val="003556B0"/>
    <w:rsid w:val="00356BCE"/>
    <w:rsid w:val="00360E6F"/>
    <w:rsid w:val="003614F0"/>
    <w:rsid w:val="00366D4A"/>
    <w:rsid w:val="0036708F"/>
    <w:rsid w:val="00370CB2"/>
    <w:rsid w:val="003716D5"/>
    <w:rsid w:val="00375D44"/>
    <w:rsid w:val="00377918"/>
    <w:rsid w:val="00380566"/>
    <w:rsid w:val="00380FDC"/>
    <w:rsid w:val="00384E1B"/>
    <w:rsid w:val="00386856"/>
    <w:rsid w:val="00390D6A"/>
    <w:rsid w:val="003A0164"/>
    <w:rsid w:val="003A5AC6"/>
    <w:rsid w:val="003A5E78"/>
    <w:rsid w:val="003B035C"/>
    <w:rsid w:val="003B0369"/>
    <w:rsid w:val="003B5CD2"/>
    <w:rsid w:val="003B6442"/>
    <w:rsid w:val="003B7429"/>
    <w:rsid w:val="003C0E39"/>
    <w:rsid w:val="003C3497"/>
    <w:rsid w:val="003C4BDF"/>
    <w:rsid w:val="003D5177"/>
    <w:rsid w:val="003D56D4"/>
    <w:rsid w:val="003D5D42"/>
    <w:rsid w:val="003D6DCA"/>
    <w:rsid w:val="003E1484"/>
    <w:rsid w:val="003E1CE6"/>
    <w:rsid w:val="003E699A"/>
    <w:rsid w:val="003E7145"/>
    <w:rsid w:val="003F05BD"/>
    <w:rsid w:val="003F0D83"/>
    <w:rsid w:val="003F2691"/>
    <w:rsid w:val="003F72BA"/>
    <w:rsid w:val="00400B8D"/>
    <w:rsid w:val="00400F50"/>
    <w:rsid w:val="00407AFF"/>
    <w:rsid w:val="00412A8C"/>
    <w:rsid w:val="00412C00"/>
    <w:rsid w:val="00413A51"/>
    <w:rsid w:val="004142FD"/>
    <w:rsid w:val="00416728"/>
    <w:rsid w:val="004214D3"/>
    <w:rsid w:val="00421877"/>
    <w:rsid w:val="00422CE6"/>
    <w:rsid w:val="00425B95"/>
    <w:rsid w:val="00433652"/>
    <w:rsid w:val="00436223"/>
    <w:rsid w:val="0044204F"/>
    <w:rsid w:val="004433EA"/>
    <w:rsid w:val="004434FA"/>
    <w:rsid w:val="0044511D"/>
    <w:rsid w:val="00445F96"/>
    <w:rsid w:val="00451D9E"/>
    <w:rsid w:val="00452D91"/>
    <w:rsid w:val="0045396B"/>
    <w:rsid w:val="0045475B"/>
    <w:rsid w:val="00456125"/>
    <w:rsid w:val="004601B6"/>
    <w:rsid w:val="004618B4"/>
    <w:rsid w:val="0046231C"/>
    <w:rsid w:val="00462EDE"/>
    <w:rsid w:val="00462F3C"/>
    <w:rsid w:val="004644A5"/>
    <w:rsid w:val="00465DCD"/>
    <w:rsid w:val="00466D8B"/>
    <w:rsid w:val="00470F74"/>
    <w:rsid w:val="00471F3E"/>
    <w:rsid w:val="0048155B"/>
    <w:rsid w:val="00483A78"/>
    <w:rsid w:val="004842C3"/>
    <w:rsid w:val="00484AAC"/>
    <w:rsid w:val="004859CD"/>
    <w:rsid w:val="00490BBA"/>
    <w:rsid w:val="00493C91"/>
    <w:rsid w:val="00497C76"/>
    <w:rsid w:val="004A1120"/>
    <w:rsid w:val="004A2D11"/>
    <w:rsid w:val="004A33F8"/>
    <w:rsid w:val="004A49D3"/>
    <w:rsid w:val="004A573D"/>
    <w:rsid w:val="004A64A4"/>
    <w:rsid w:val="004B5753"/>
    <w:rsid w:val="004B60D5"/>
    <w:rsid w:val="004B7C8A"/>
    <w:rsid w:val="004C3E03"/>
    <w:rsid w:val="004C5D78"/>
    <w:rsid w:val="004C6CC5"/>
    <w:rsid w:val="004C79D8"/>
    <w:rsid w:val="004D4DC9"/>
    <w:rsid w:val="004D5039"/>
    <w:rsid w:val="004D5301"/>
    <w:rsid w:val="004E0177"/>
    <w:rsid w:val="004E0A0C"/>
    <w:rsid w:val="004E15A5"/>
    <w:rsid w:val="004E6504"/>
    <w:rsid w:val="004E75E8"/>
    <w:rsid w:val="004F1CF9"/>
    <w:rsid w:val="004F24CC"/>
    <w:rsid w:val="004F4F4C"/>
    <w:rsid w:val="004F591E"/>
    <w:rsid w:val="004F5AE4"/>
    <w:rsid w:val="004F6FA5"/>
    <w:rsid w:val="004F70BE"/>
    <w:rsid w:val="004F72C0"/>
    <w:rsid w:val="005025B8"/>
    <w:rsid w:val="0050316D"/>
    <w:rsid w:val="00503565"/>
    <w:rsid w:val="00503822"/>
    <w:rsid w:val="00504913"/>
    <w:rsid w:val="0050524F"/>
    <w:rsid w:val="00511660"/>
    <w:rsid w:val="00515CFF"/>
    <w:rsid w:val="00517709"/>
    <w:rsid w:val="00522102"/>
    <w:rsid w:val="00524F1F"/>
    <w:rsid w:val="00526F8D"/>
    <w:rsid w:val="0052753F"/>
    <w:rsid w:val="00527D81"/>
    <w:rsid w:val="00532183"/>
    <w:rsid w:val="0053618D"/>
    <w:rsid w:val="00542D5A"/>
    <w:rsid w:val="005526AA"/>
    <w:rsid w:val="00553729"/>
    <w:rsid w:val="00555B42"/>
    <w:rsid w:val="0056045F"/>
    <w:rsid w:val="00561458"/>
    <w:rsid w:val="005649B3"/>
    <w:rsid w:val="00565201"/>
    <w:rsid w:val="00565F52"/>
    <w:rsid w:val="00566CDE"/>
    <w:rsid w:val="00567C2D"/>
    <w:rsid w:val="00567DD0"/>
    <w:rsid w:val="00571ED8"/>
    <w:rsid w:val="00572552"/>
    <w:rsid w:val="0057394E"/>
    <w:rsid w:val="0057529A"/>
    <w:rsid w:val="005810D7"/>
    <w:rsid w:val="00583C44"/>
    <w:rsid w:val="005918CB"/>
    <w:rsid w:val="0059465D"/>
    <w:rsid w:val="00594C40"/>
    <w:rsid w:val="00595122"/>
    <w:rsid w:val="00595889"/>
    <w:rsid w:val="005A6B4D"/>
    <w:rsid w:val="005B176E"/>
    <w:rsid w:val="005C0280"/>
    <w:rsid w:val="005C24B1"/>
    <w:rsid w:val="005C3F9C"/>
    <w:rsid w:val="005C40D5"/>
    <w:rsid w:val="005C40E3"/>
    <w:rsid w:val="005D0B68"/>
    <w:rsid w:val="005D0E55"/>
    <w:rsid w:val="005D10C8"/>
    <w:rsid w:val="005D1623"/>
    <w:rsid w:val="005D563E"/>
    <w:rsid w:val="005E111A"/>
    <w:rsid w:val="005E11E1"/>
    <w:rsid w:val="005E6D04"/>
    <w:rsid w:val="005E7CA6"/>
    <w:rsid w:val="005F0A3E"/>
    <w:rsid w:val="005F291F"/>
    <w:rsid w:val="005F3B91"/>
    <w:rsid w:val="005F73AE"/>
    <w:rsid w:val="0060119D"/>
    <w:rsid w:val="00601E9F"/>
    <w:rsid w:val="00607E25"/>
    <w:rsid w:val="00610AEC"/>
    <w:rsid w:val="0061472D"/>
    <w:rsid w:val="00614E82"/>
    <w:rsid w:val="006207E9"/>
    <w:rsid w:val="006266D9"/>
    <w:rsid w:val="00627973"/>
    <w:rsid w:val="00633057"/>
    <w:rsid w:val="00633B29"/>
    <w:rsid w:val="006375DB"/>
    <w:rsid w:val="00643A24"/>
    <w:rsid w:val="00647DC8"/>
    <w:rsid w:val="00650911"/>
    <w:rsid w:val="006524EE"/>
    <w:rsid w:val="00656FFE"/>
    <w:rsid w:val="006615B8"/>
    <w:rsid w:val="00663065"/>
    <w:rsid w:val="00664CD8"/>
    <w:rsid w:val="00666FCA"/>
    <w:rsid w:val="00670345"/>
    <w:rsid w:val="006707F7"/>
    <w:rsid w:val="00670BC6"/>
    <w:rsid w:val="00671829"/>
    <w:rsid w:val="0067387A"/>
    <w:rsid w:val="00674333"/>
    <w:rsid w:val="00674A84"/>
    <w:rsid w:val="00674BCF"/>
    <w:rsid w:val="00675249"/>
    <w:rsid w:val="00676D44"/>
    <w:rsid w:val="00680302"/>
    <w:rsid w:val="00680521"/>
    <w:rsid w:val="00681BF5"/>
    <w:rsid w:val="00693568"/>
    <w:rsid w:val="00694207"/>
    <w:rsid w:val="00695BB3"/>
    <w:rsid w:val="00696013"/>
    <w:rsid w:val="00696DAF"/>
    <w:rsid w:val="006A119C"/>
    <w:rsid w:val="006B109C"/>
    <w:rsid w:val="006B23B5"/>
    <w:rsid w:val="006B4A0D"/>
    <w:rsid w:val="006B75CB"/>
    <w:rsid w:val="006C1064"/>
    <w:rsid w:val="006C287C"/>
    <w:rsid w:val="006C299E"/>
    <w:rsid w:val="006C663C"/>
    <w:rsid w:val="006C7434"/>
    <w:rsid w:val="006C76E9"/>
    <w:rsid w:val="006C77D0"/>
    <w:rsid w:val="006D1E78"/>
    <w:rsid w:val="006D28F6"/>
    <w:rsid w:val="006D4FB1"/>
    <w:rsid w:val="006D65E8"/>
    <w:rsid w:val="006D7242"/>
    <w:rsid w:val="006D7C2E"/>
    <w:rsid w:val="006E079B"/>
    <w:rsid w:val="006E2522"/>
    <w:rsid w:val="006E294D"/>
    <w:rsid w:val="006E2B4A"/>
    <w:rsid w:val="006E3EE3"/>
    <w:rsid w:val="006E5768"/>
    <w:rsid w:val="006E6FDB"/>
    <w:rsid w:val="006F0240"/>
    <w:rsid w:val="006F2037"/>
    <w:rsid w:val="006F27BB"/>
    <w:rsid w:val="006F70F8"/>
    <w:rsid w:val="006F7758"/>
    <w:rsid w:val="007001F0"/>
    <w:rsid w:val="007013D4"/>
    <w:rsid w:val="00703064"/>
    <w:rsid w:val="0070365A"/>
    <w:rsid w:val="00704939"/>
    <w:rsid w:val="007050BF"/>
    <w:rsid w:val="007053D4"/>
    <w:rsid w:val="00707200"/>
    <w:rsid w:val="0070745D"/>
    <w:rsid w:val="007129A2"/>
    <w:rsid w:val="00712FD7"/>
    <w:rsid w:val="00716F52"/>
    <w:rsid w:val="007174AA"/>
    <w:rsid w:val="00721F5F"/>
    <w:rsid w:val="00722BDE"/>
    <w:rsid w:val="00724A7A"/>
    <w:rsid w:val="00724D8A"/>
    <w:rsid w:val="0073020A"/>
    <w:rsid w:val="007306B9"/>
    <w:rsid w:val="007308D9"/>
    <w:rsid w:val="0073317A"/>
    <w:rsid w:val="0073581F"/>
    <w:rsid w:val="00735864"/>
    <w:rsid w:val="007367BD"/>
    <w:rsid w:val="00736808"/>
    <w:rsid w:val="00736D35"/>
    <w:rsid w:val="007411BC"/>
    <w:rsid w:val="0074193C"/>
    <w:rsid w:val="007420DE"/>
    <w:rsid w:val="0074342C"/>
    <w:rsid w:val="0074373B"/>
    <w:rsid w:val="00746302"/>
    <w:rsid w:val="007471AE"/>
    <w:rsid w:val="007523D7"/>
    <w:rsid w:val="00760E37"/>
    <w:rsid w:val="00761C06"/>
    <w:rsid w:val="00761F13"/>
    <w:rsid w:val="007626C3"/>
    <w:rsid w:val="007655DE"/>
    <w:rsid w:val="00766811"/>
    <w:rsid w:val="007678D1"/>
    <w:rsid w:val="00767E4C"/>
    <w:rsid w:val="00770557"/>
    <w:rsid w:val="00772427"/>
    <w:rsid w:val="00773695"/>
    <w:rsid w:val="00775144"/>
    <w:rsid w:val="0077587A"/>
    <w:rsid w:val="00775FCB"/>
    <w:rsid w:val="00780F8D"/>
    <w:rsid w:val="00781760"/>
    <w:rsid w:val="0078370D"/>
    <w:rsid w:val="007947A9"/>
    <w:rsid w:val="00796F1B"/>
    <w:rsid w:val="007A183D"/>
    <w:rsid w:val="007A3815"/>
    <w:rsid w:val="007A7281"/>
    <w:rsid w:val="007B038F"/>
    <w:rsid w:val="007B2C57"/>
    <w:rsid w:val="007B39E6"/>
    <w:rsid w:val="007B4244"/>
    <w:rsid w:val="007B75C5"/>
    <w:rsid w:val="007B778F"/>
    <w:rsid w:val="007C0250"/>
    <w:rsid w:val="007C0503"/>
    <w:rsid w:val="007C0E34"/>
    <w:rsid w:val="007C1836"/>
    <w:rsid w:val="007C1DD2"/>
    <w:rsid w:val="007C46AE"/>
    <w:rsid w:val="007C7903"/>
    <w:rsid w:val="007D119F"/>
    <w:rsid w:val="007D1443"/>
    <w:rsid w:val="007D2BEB"/>
    <w:rsid w:val="007D4100"/>
    <w:rsid w:val="007D4C16"/>
    <w:rsid w:val="007D4ECD"/>
    <w:rsid w:val="007D6B13"/>
    <w:rsid w:val="007D760B"/>
    <w:rsid w:val="007E2D8C"/>
    <w:rsid w:val="007E2DB6"/>
    <w:rsid w:val="007E4592"/>
    <w:rsid w:val="007E45E9"/>
    <w:rsid w:val="007E67FA"/>
    <w:rsid w:val="007E761B"/>
    <w:rsid w:val="007F137A"/>
    <w:rsid w:val="007F32CE"/>
    <w:rsid w:val="007F6377"/>
    <w:rsid w:val="00801A89"/>
    <w:rsid w:val="0080242A"/>
    <w:rsid w:val="00802935"/>
    <w:rsid w:val="00803573"/>
    <w:rsid w:val="00804521"/>
    <w:rsid w:val="00804F05"/>
    <w:rsid w:val="008056BE"/>
    <w:rsid w:val="00806FA5"/>
    <w:rsid w:val="0081092E"/>
    <w:rsid w:val="00810D8B"/>
    <w:rsid w:val="00812950"/>
    <w:rsid w:val="008130D9"/>
    <w:rsid w:val="00813B95"/>
    <w:rsid w:val="008156DD"/>
    <w:rsid w:val="008158E6"/>
    <w:rsid w:val="00817997"/>
    <w:rsid w:val="00822AF5"/>
    <w:rsid w:val="008240AA"/>
    <w:rsid w:val="00826240"/>
    <w:rsid w:val="008308E4"/>
    <w:rsid w:val="00831577"/>
    <w:rsid w:val="00835436"/>
    <w:rsid w:val="00836859"/>
    <w:rsid w:val="00837C2D"/>
    <w:rsid w:val="00843563"/>
    <w:rsid w:val="008443D9"/>
    <w:rsid w:val="008459C4"/>
    <w:rsid w:val="00846C29"/>
    <w:rsid w:val="00847ECD"/>
    <w:rsid w:val="00852871"/>
    <w:rsid w:val="008534A5"/>
    <w:rsid w:val="0085641C"/>
    <w:rsid w:val="00860613"/>
    <w:rsid w:val="00866191"/>
    <w:rsid w:val="00870A57"/>
    <w:rsid w:val="008731CF"/>
    <w:rsid w:val="00873DD8"/>
    <w:rsid w:val="00874BC7"/>
    <w:rsid w:val="0087516C"/>
    <w:rsid w:val="00877C3B"/>
    <w:rsid w:val="00877FBB"/>
    <w:rsid w:val="008802B1"/>
    <w:rsid w:val="0088066F"/>
    <w:rsid w:val="0088115D"/>
    <w:rsid w:val="00881C02"/>
    <w:rsid w:val="00887F80"/>
    <w:rsid w:val="00890D56"/>
    <w:rsid w:val="00891CEA"/>
    <w:rsid w:val="0089254C"/>
    <w:rsid w:val="00893E05"/>
    <w:rsid w:val="008947FA"/>
    <w:rsid w:val="00896509"/>
    <w:rsid w:val="008971FD"/>
    <w:rsid w:val="008978A2"/>
    <w:rsid w:val="008A0CEA"/>
    <w:rsid w:val="008A4D55"/>
    <w:rsid w:val="008A5818"/>
    <w:rsid w:val="008A68BF"/>
    <w:rsid w:val="008A7536"/>
    <w:rsid w:val="008B0AFA"/>
    <w:rsid w:val="008B0E20"/>
    <w:rsid w:val="008B4C1F"/>
    <w:rsid w:val="008B5E17"/>
    <w:rsid w:val="008B738C"/>
    <w:rsid w:val="008C06A7"/>
    <w:rsid w:val="008C0DD8"/>
    <w:rsid w:val="008C1FE4"/>
    <w:rsid w:val="008C3B64"/>
    <w:rsid w:val="008C53FD"/>
    <w:rsid w:val="008C5A3A"/>
    <w:rsid w:val="008C6157"/>
    <w:rsid w:val="008C7D90"/>
    <w:rsid w:val="008C7F84"/>
    <w:rsid w:val="008D0A2E"/>
    <w:rsid w:val="008D0E62"/>
    <w:rsid w:val="008D1E6A"/>
    <w:rsid w:val="008D5F56"/>
    <w:rsid w:val="008D71E3"/>
    <w:rsid w:val="008D7E4E"/>
    <w:rsid w:val="008E193E"/>
    <w:rsid w:val="008E3006"/>
    <w:rsid w:val="008E4230"/>
    <w:rsid w:val="008F2FF0"/>
    <w:rsid w:val="008F38B4"/>
    <w:rsid w:val="008F4CBA"/>
    <w:rsid w:val="008F7221"/>
    <w:rsid w:val="00900633"/>
    <w:rsid w:val="00901B7B"/>
    <w:rsid w:val="00902D6F"/>
    <w:rsid w:val="0090376C"/>
    <w:rsid w:val="00905C70"/>
    <w:rsid w:val="00906B91"/>
    <w:rsid w:val="009110D3"/>
    <w:rsid w:val="00911602"/>
    <w:rsid w:val="00917B39"/>
    <w:rsid w:val="00923A4C"/>
    <w:rsid w:val="00923BE5"/>
    <w:rsid w:val="00924F28"/>
    <w:rsid w:val="00926041"/>
    <w:rsid w:val="009266E2"/>
    <w:rsid w:val="00930FB8"/>
    <w:rsid w:val="00934210"/>
    <w:rsid w:val="0093435C"/>
    <w:rsid w:val="00934CFC"/>
    <w:rsid w:val="0093552F"/>
    <w:rsid w:val="00935B53"/>
    <w:rsid w:val="00936BF0"/>
    <w:rsid w:val="00946584"/>
    <w:rsid w:val="00947BEB"/>
    <w:rsid w:val="0095094F"/>
    <w:rsid w:val="00951000"/>
    <w:rsid w:val="00951159"/>
    <w:rsid w:val="00951C0E"/>
    <w:rsid w:val="00954567"/>
    <w:rsid w:val="00954AA5"/>
    <w:rsid w:val="00954E85"/>
    <w:rsid w:val="009555E5"/>
    <w:rsid w:val="0095774C"/>
    <w:rsid w:val="009631E1"/>
    <w:rsid w:val="009643B5"/>
    <w:rsid w:val="009646EA"/>
    <w:rsid w:val="0096550A"/>
    <w:rsid w:val="00967F97"/>
    <w:rsid w:val="00971F38"/>
    <w:rsid w:val="00972328"/>
    <w:rsid w:val="00972DC8"/>
    <w:rsid w:val="00974592"/>
    <w:rsid w:val="009760F6"/>
    <w:rsid w:val="00976F97"/>
    <w:rsid w:val="009808C2"/>
    <w:rsid w:val="00981DAA"/>
    <w:rsid w:val="00982662"/>
    <w:rsid w:val="009829C3"/>
    <w:rsid w:val="00985B5D"/>
    <w:rsid w:val="0098628E"/>
    <w:rsid w:val="00986AB7"/>
    <w:rsid w:val="00990A4F"/>
    <w:rsid w:val="0099127B"/>
    <w:rsid w:val="009A1244"/>
    <w:rsid w:val="009A20B9"/>
    <w:rsid w:val="009A472A"/>
    <w:rsid w:val="009A57DB"/>
    <w:rsid w:val="009A62BF"/>
    <w:rsid w:val="009B3DEF"/>
    <w:rsid w:val="009B4F4A"/>
    <w:rsid w:val="009B565E"/>
    <w:rsid w:val="009C2002"/>
    <w:rsid w:val="009C205E"/>
    <w:rsid w:val="009C2E98"/>
    <w:rsid w:val="009C3162"/>
    <w:rsid w:val="009C3E01"/>
    <w:rsid w:val="009C4077"/>
    <w:rsid w:val="009C5115"/>
    <w:rsid w:val="009C5E1E"/>
    <w:rsid w:val="009C62ED"/>
    <w:rsid w:val="009C748B"/>
    <w:rsid w:val="009D2DBB"/>
    <w:rsid w:val="009D5A47"/>
    <w:rsid w:val="009D6472"/>
    <w:rsid w:val="009E1A1F"/>
    <w:rsid w:val="009E26BB"/>
    <w:rsid w:val="009E3346"/>
    <w:rsid w:val="009E589B"/>
    <w:rsid w:val="009E59C1"/>
    <w:rsid w:val="009F2565"/>
    <w:rsid w:val="009F2A87"/>
    <w:rsid w:val="009F49FB"/>
    <w:rsid w:val="009F5AFE"/>
    <w:rsid w:val="009F624F"/>
    <w:rsid w:val="009F7A87"/>
    <w:rsid w:val="00A00913"/>
    <w:rsid w:val="00A01D01"/>
    <w:rsid w:val="00A0506F"/>
    <w:rsid w:val="00A05B9E"/>
    <w:rsid w:val="00A1002D"/>
    <w:rsid w:val="00A109DB"/>
    <w:rsid w:val="00A20139"/>
    <w:rsid w:val="00A21440"/>
    <w:rsid w:val="00A2161F"/>
    <w:rsid w:val="00A21F55"/>
    <w:rsid w:val="00A22A9E"/>
    <w:rsid w:val="00A22F88"/>
    <w:rsid w:val="00A23E0B"/>
    <w:rsid w:val="00A26093"/>
    <w:rsid w:val="00A3004F"/>
    <w:rsid w:val="00A322AA"/>
    <w:rsid w:val="00A32D9F"/>
    <w:rsid w:val="00A342DB"/>
    <w:rsid w:val="00A42887"/>
    <w:rsid w:val="00A4542C"/>
    <w:rsid w:val="00A45BEB"/>
    <w:rsid w:val="00A46EF6"/>
    <w:rsid w:val="00A47A09"/>
    <w:rsid w:val="00A50331"/>
    <w:rsid w:val="00A56790"/>
    <w:rsid w:val="00A57A55"/>
    <w:rsid w:val="00A60217"/>
    <w:rsid w:val="00A62796"/>
    <w:rsid w:val="00A62D7B"/>
    <w:rsid w:val="00A65C39"/>
    <w:rsid w:val="00A70C4D"/>
    <w:rsid w:val="00A7177C"/>
    <w:rsid w:val="00A723F0"/>
    <w:rsid w:val="00A744BC"/>
    <w:rsid w:val="00A74CD6"/>
    <w:rsid w:val="00A77818"/>
    <w:rsid w:val="00A817EA"/>
    <w:rsid w:val="00A82006"/>
    <w:rsid w:val="00A82C5A"/>
    <w:rsid w:val="00A82EAC"/>
    <w:rsid w:val="00A84110"/>
    <w:rsid w:val="00A85B35"/>
    <w:rsid w:val="00A90411"/>
    <w:rsid w:val="00A91E69"/>
    <w:rsid w:val="00A92D0F"/>
    <w:rsid w:val="00A94D7E"/>
    <w:rsid w:val="00A97DF9"/>
    <w:rsid w:val="00AA1D6D"/>
    <w:rsid w:val="00AB0263"/>
    <w:rsid w:val="00AB0F78"/>
    <w:rsid w:val="00AB249E"/>
    <w:rsid w:val="00AB6329"/>
    <w:rsid w:val="00AB69BD"/>
    <w:rsid w:val="00AC0F07"/>
    <w:rsid w:val="00AC2071"/>
    <w:rsid w:val="00AC5075"/>
    <w:rsid w:val="00AC606F"/>
    <w:rsid w:val="00AC6E26"/>
    <w:rsid w:val="00AD4D99"/>
    <w:rsid w:val="00AE6E0C"/>
    <w:rsid w:val="00AF5732"/>
    <w:rsid w:val="00AF5C33"/>
    <w:rsid w:val="00AF6D42"/>
    <w:rsid w:val="00AF7CBD"/>
    <w:rsid w:val="00B01805"/>
    <w:rsid w:val="00B01E0E"/>
    <w:rsid w:val="00B0208E"/>
    <w:rsid w:val="00B02636"/>
    <w:rsid w:val="00B027CB"/>
    <w:rsid w:val="00B04106"/>
    <w:rsid w:val="00B04416"/>
    <w:rsid w:val="00B05311"/>
    <w:rsid w:val="00B05FF6"/>
    <w:rsid w:val="00B0669D"/>
    <w:rsid w:val="00B0697D"/>
    <w:rsid w:val="00B1131E"/>
    <w:rsid w:val="00B14C13"/>
    <w:rsid w:val="00B168D6"/>
    <w:rsid w:val="00B20CE2"/>
    <w:rsid w:val="00B307FF"/>
    <w:rsid w:val="00B30F8E"/>
    <w:rsid w:val="00B3278B"/>
    <w:rsid w:val="00B35452"/>
    <w:rsid w:val="00B429B7"/>
    <w:rsid w:val="00B42C22"/>
    <w:rsid w:val="00B4678F"/>
    <w:rsid w:val="00B46B0B"/>
    <w:rsid w:val="00B53FF0"/>
    <w:rsid w:val="00B54E2A"/>
    <w:rsid w:val="00B60640"/>
    <w:rsid w:val="00B60909"/>
    <w:rsid w:val="00B61B2E"/>
    <w:rsid w:val="00B6210A"/>
    <w:rsid w:val="00B62C99"/>
    <w:rsid w:val="00B63139"/>
    <w:rsid w:val="00B661CC"/>
    <w:rsid w:val="00B679D2"/>
    <w:rsid w:val="00B70704"/>
    <w:rsid w:val="00B72CF5"/>
    <w:rsid w:val="00B7348E"/>
    <w:rsid w:val="00B766C3"/>
    <w:rsid w:val="00B777E2"/>
    <w:rsid w:val="00B8192F"/>
    <w:rsid w:val="00B87481"/>
    <w:rsid w:val="00B94D3E"/>
    <w:rsid w:val="00B977DD"/>
    <w:rsid w:val="00BA1DF8"/>
    <w:rsid w:val="00BA3DEC"/>
    <w:rsid w:val="00BA4AA5"/>
    <w:rsid w:val="00BB1FEB"/>
    <w:rsid w:val="00BB335C"/>
    <w:rsid w:val="00BC0861"/>
    <w:rsid w:val="00BC3E63"/>
    <w:rsid w:val="00BC700E"/>
    <w:rsid w:val="00BD30F0"/>
    <w:rsid w:val="00BD411B"/>
    <w:rsid w:val="00BD60A7"/>
    <w:rsid w:val="00BE18E4"/>
    <w:rsid w:val="00BE5D40"/>
    <w:rsid w:val="00BE7A71"/>
    <w:rsid w:val="00BF0E34"/>
    <w:rsid w:val="00BF18E7"/>
    <w:rsid w:val="00BF2C1E"/>
    <w:rsid w:val="00BF4975"/>
    <w:rsid w:val="00C00A1F"/>
    <w:rsid w:val="00C027B4"/>
    <w:rsid w:val="00C032D8"/>
    <w:rsid w:val="00C158C4"/>
    <w:rsid w:val="00C20A75"/>
    <w:rsid w:val="00C21609"/>
    <w:rsid w:val="00C258DD"/>
    <w:rsid w:val="00C275B5"/>
    <w:rsid w:val="00C31690"/>
    <w:rsid w:val="00C31D31"/>
    <w:rsid w:val="00C32031"/>
    <w:rsid w:val="00C3271A"/>
    <w:rsid w:val="00C32C08"/>
    <w:rsid w:val="00C357E9"/>
    <w:rsid w:val="00C35BE5"/>
    <w:rsid w:val="00C35C12"/>
    <w:rsid w:val="00C374FF"/>
    <w:rsid w:val="00C40592"/>
    <w:rsid w:val="00C40F34"/>
    <w:rsid w:val="00C42AFC"/>
    <w:rsid w:val="00C43653"/>
    <w:rsid w:val="00C43D78"/>
    <w:rsid w:val="00C43F51"/>
    <w:rsid w:val="00C47A81"/>
    <w:rsid w:val="00C50F3D"/>
    <w:rsid w:val="00C5193A"/>
    <w:rsid w:val="00C51E9C"/>
    <w:rsid w:val="00C53991"/>
    <w:rsid w:val="00C558C7"/>
    <w:rsid w:val="00C55B56"/>
    <w:rsid w:val="00C64CD5"/>
    <w:rsid w:val="00C6546F"/>
    <w:rsid w:val="00C744D3"/>
    <w:rsid w:val="00C74BD5"/>
    <w:rsid w:val="00C75E30"/>
    <w:rsid w:val="00C83740"/>
    <w:rsid w:val="00C8393E"/>
    <w:rsid w:val="00C865B1"/>
    <w:rsid w:val="00C94465"/>
    <w:rsid w:val="00C94F68"/>
    <w:rsid w:val="00C961FD"/>
    <w:rsid w:val="00C977E6"/>
    <w:rsid w:val="00CA2279"/>
    <w:rsid w:val="00CA6A55"/>
    <w:rsid w:val="00CB273A"/>
    <w:rsid w:val="00CB65AA"/>
    <w:rsid w:val="00CB7780"/>
    <w:rsid w:val="00CC0CE2"/>
    <w:rsid w:val="00CC13C7"/>
    <w:rsid w:val="00CC175C"/>
    <w:rsid w:val="00CC2B32"/>
    <w:rsid w:val="00CC33B2"/>
    <w:rsid w:val="00CC378D"/>
    <w:rsid w:val="00CC7F75"/>
    <w:rsid w:val="00CD03CE"/>
    <w:rsid w:val="00CD0742"/>
    <w:rsid w:val="00CD130B"/>
    <w:rsid w:val="00CD3323"/>
    <w:rsid w:val="00CD3697"/>
    <w:rsid w:val="00CD7125"/>
    <w:rsid w:val="00CE2716"/>
    <w:rsid w:val="00CE3BB1"/>
    <w:rsid w:val="00CE521D"/>
    <w:rsid w:val="00CF2D23"/>
    <w:rsid w:val="00CF2DF2"/>
    <w:rsid w:val="00CF331C"/>
    <w:rsid w:val="00CF3C28"/>
    <w:rsid w:val="00CF7F25"/>
    <w:rsid w:val="00D00011"/>
    <w:rsid w:val="00D004E3"/>
    <w:rsid w:val="00D01B15"/>
    <w:rsid w:val="00D04557"/>
    <w:rsid w:val="00D06389"/>
    <w:rsid w:val="00D066A1"/>
    <w:rsid w:val="00D22170"/>
    <w:rsid w:val="00D22BAC"/>
    <w:rsid w:val="00D231D4"/>
    <w:rsid w:val="00D2336C"/>
    <w:rsid w:val="00D24163"/>
    <w:rsid w:val="00D25CF7"/>
    <w:rsid w:val="00D26F09"/>
    <w:rsid w:val="00D3010B"/>
    <w:rsid w:val="00D3026E"/>
    <w:rsid w:val="00D30907"/>
    <w:rsid w:val="00D30DE3"/>
    <w:rsid w:val="00D311B2"/>
    <w:rsid w:val="00D32F9C"/>
    <w:rsid w:val="00D36541"/>
    <w:rsid w:val="00D41E0D"/>
    <w:rsid w:val="00D445F5"/>
    <w:rsid w:val="00D44765"/>
    <w:rsid w:val="00D53879"/>
    <w:rsid w:val="00D55735"/>
    <w:rsid w:val="00D565AE"/>
    <w:rsid w:val="00D6104D"/>
    <w:rsid w:val="00D6605A"/>
    <w:rsid w:val="00D70E2A"/>
    <w:rsid w:val="00D71600"/>
    <w:rsid w:val="00D720A9"/>
    <w:rsid w:val="00D750BB"/>
    <w:rsid w:val="00D75A99"/>
    <w:rsid w:val="00D82A60"/>
    <w:rsid w:val="00D85974"/>
    <w:rsid w:val="00D87CA8"/>
    <w:rsid w:val="00D92A64"/>
    <w:rsid w:val="00D92EF4"/>
    <w:rsid w:val="00D93BEE"/>
    <w:rsid w:val="00DA1A68"/>
    <w:rsid w:val="00DA2A29"/>
    <w:rsid w:val="00DA3C37"/>
    <w:rsid w:val="00DA5B4A"/>
    <w:rsid w:val="00DB01B4"/>
    <w:rsid w:val="00DB1A81"/>
    <w:rsid w:val="00DB7508"/>
    <w:rsid w:val="00DC0C91"/>
    <w:rsid w:val="00DC0CB0"/>
    <w:rsid w:val="00DC2C2F"/>
    <w:rsid w:val="00DC320B"/>
    <w:rsid w:val="00DC6BB8"/>
    <w:rsid w:val="00DC7676"/>
    <w:rsid w:val="00DD1C35"/>
    <w:rsid w:val="00DE08AC"/>
    <w:rsid w:val="00DE47D6"/>
    <w:rsid w:val="00DE518E"/>
    <w:rsid w:val="00DF01C6"/>
    <w:rsid w:val="00DF074B"/>
    <w:rsid w:val="00DF2621"/>
    <w:rsid w:val="00DF35F2"/>
    <w:rsid w:val="00DF67F6"/>
    <w:rsid w:val="00E00157"/>
    <w:rsid w:val="00E02E83"/>
    <w:rsid w:val="00E034ED"/>
    <w:rsid w:val="00E05F08"/>
    <w:rsid w:val="00E05FE1"/>
    <w:rsid w:val="00E060DB"/>
    <w:rsid w:val="00E10129"/>
    <w:rsid w:val="00E11EF8"/>
    <w:rsid w:val="00E1378E"/>
    <w:rsid w:val="00E16E48"/>
    <w:rsid w:val="00E174A9"/>
    <w:rsid w:val="00E20EDF"/>
    <w:rsid w:val="00E211A0"/>
    <w:rsid w:val="00E239D2"/>
    <w:rsid w:val="00E24A38"/>
    <w:rsid w:val="00E24FFD"/>
    <w:rsid w:val="00E27B82"/>
    <w:rsid w:val="00E27C33"/>
    <w:rsid w:val="00E30149"/>
    <w:rsid w:val="00E31BF8"/>
    <w:rsid w:val="00E3232E"/>
    <w:rsid w:val="00E332F6"/>
    <w:rsid w:val="00E333BA"/>
    <w:rsid w:val="00E344CB"/>
    <w:rsid w:val="00E34C52"/>
    <w:rsid w:val="00E37D56"/>
    <w:rsid w:val="00E40570"/>
    <w:rsid w:val="00E40ABA"/>
    <w:rsid w:val="00E428BB"/>
    <w:rsid w:val="00E43550"/>
    <w:rsid w:val="00E44078"/>
    <w:rsid w:val="00E446B5"/>
    <w:rsid w:val="00E44A82"/>
    <w:rsid w:val="00E50C77"/>
    <w:rsid w:val="00E50F4F"/>
    <w:rsid w:val="00E51184"/>
    <w:rsid w:val="00E53638"/>
    <w:rsid w:val="00E53ED1"/>
    <w:rsid w:val="00E54968"/>
    <w:rsid w:val="00E56611"/>
    <w:rsid w:val="00E57532"/>
    <w:rsid w:val="00E60688"/>
    <w:rsid w:val="00E6520A"/>
    <w:rsid w:val="00E65A7C"/>
    <w:rsid w:val="00E66049"/>
    <w:rsid w:val="00E719C6"/>
    <w:rsid w:val="00E71D72"/>
    <w:rsid w:val="00E724D9"/>
    <w:rsid w:val="00E740A5"/>
    <w:rsid w:val="00E74F28"/>
    <w:rsid w:val="00E75440"/>
    <w:rsid w:val="00E77519"/>
    <w:rsid w:val="00E77E85"/>
    <w:rsid w:val="00E80F9A"/>
    <w:rsid w:val="00E821C7"/>
    <w:rsid w:val="00E82439"/>
    <w:rsid w:val="00E8308A"/>
    <w:rsid w:val="00E87649"/>
    <w:rsid w:val="00E917F4"/>
    <w:rsid w:val="00E94F3F"/>
    <w:rsid w:val="00E96817"/>
    <w:rsid w:val="00E970AD"/>
    <w:rsid w:val="00EA0C10"/>
    <w:rsid w:val="00EA2037"/>
    <w:rsid w:val="00EA4D24"/>
    <w:rsid w:val="00EA720B"/>
    <w:rsid w:val="00EB1C24"/>
    <w:rsid w:val="00EB269F"/>
    <w:rsid w:val="00EB2995"/>
    <w:rsid w:val="00EB30C9"/>
    <w:rsid w:val="00EB53D7"/>
    <w:rsid w:val="00EB5C6C"/>
    <w:rsid w:val="00EC0A84"/>
    <w:rsid w:val="00EC0F51"/>
    <w:rsid w:val="00EC2217"/>
    <w:rsid w:val="00EC2B7F"/>
    <w:rsid w:val="00EC3157"/>
    <w:rsid w:val="00EC5DAE"/>
    <w:rsid w:val="00ED2822"/>
    <w:rsid w:val="00ED2B77"/>
    <w:rsid w:val="00ED426B"/>
    <w:rsid w:val="00ED64DA"/>
    <w:rsid w:val="00EE05D9"/>
    <w:rsid w:val="00EE0CE8"/>
    <w:rsid w:val="00EE1439"/>
    <w:rsid w:val="00EE2E61"/>
    <w:rsid w:val="00EE5145"/>
    <w:rsid w:val="00EE6443"/>
    <w:rsid w:val="00EE6992"/>
    <w:rsid w:val="00EE6BF8"/>
    <w:rsid w:val="00EE6D81"/>
    <w:rsid w:val="00EE7C73"/>
    <w:rsid w:val="00EF2590"/>
    <w:rsid w:val="00EF3187"/>
    <w:rsid w:val="00EF31BF"/>
    <w:rsid w:val="00EF3C36"/>
    <w:rsid w:val="00EF43B8"/>
    <w:rsid w:val="00EF776B"/>
    <w:rsid w:val="00F01124"/>
    <w:rsid w:val="00F011F8"/>
    <w:rsid w:val="00F06299"/>
    <w:rsid w:val="00F100EA"/>
    <w:rsid w:val="00F10233"/>
    <w:rsid w:val="00F127D1"/>
    <w:rsid w:val="00F13747"/>
    <w:rsid w:val="00F1392C"/>
    <w:rsid w:val="00F14691"/>
    <w:rsid w:val="00F16AE3"/>
    <w:rsid w:val="00F220CB"/>
    <w:rsid w:val="00F22B34"/>
    <w:rsid w:val="00F27D9E"/>
    <w:rsid w:val="00F3386C"/>
    <w:rsid w:val="00F353FE"/>
    <w:rsid w:val="00F3648B"/>
    <w:rsid w:val="00F41608"/>
    <w:rsid w:val="00F43299"/>
    <w:rsid w:val="00F47B49"/>
    <w:rsid w:val="00F51D3A"/>
    <w:rsid w:val="00F53208"/>
    <w:rsid w:val="00F53566"/>
    <w:rsid w:val="00F546B7"/>
    <w:rsid w:val="00F55969"/>
    <w:rsid w:val="00F57251"/>
    <w:rsid w:val="00F575D6"/>
    <w:rsid w:val="00F60741"/>
    <w:rsid w:val="00F60DAE"/>
    <w:rsid w:val="00F66918"/>
    <w:rsid w:val="00F67961"/>
    <w:rsid w:val="00F71A45"/>
    <w:rsid w:val="00F73ABD"/>
    <w:rsid w:val="00F751A2"/>
    <w:rsid w:val="00F825D4"/>
    <w:rsid w:val="00F84614"/>
    <w:rsid w:val="00F84BAC"/>
    <w:rsid w:val="00F84F35"/>
    <w:rsid w:val="00F91704"/>
    <w:rsid w:val="00F91DD4"/>
    <w:rsid w:val="00FA1E5A"/>
    <w:rsid w:val="00FA49AA"/>
    <w:rsid w:val="00FA4B83"/>
    <w:rsid w:val="00FA5F08"/>
    <w:rsid w:val="00FB05ED"/>
    <w:rsid w:val="00FB0635"/>
    <w:rsid w:val="00FB066D"/>
    <w:rsid w:val="00FB105C"/>
    <w:rsid w:val="00FB1FF2"/>
    <w:rsid w:val="00FB22E9"/>
    <w:rsid w:val="00FB2472"/>
    <w:rsid w:val="00FB5B04"/>
    <w:rsid w:val="00FB7716"/>
    <w:rsid w:val="00FC1F55"/>
    <w:rsid w:val="00FC3A09"/>
    <w:rsid w:val="00FC45E5"/>
    <w:rsid w:val="00FC4D92"/>
    <w:rsid w:val="00FC5B24"/>
    <w:rsid w:val="00FC7B0A"/>
    <w:rsid w:val="00FD724C"/>
    <w:rsid w:val="00FE3796"/>
    <w:rsid w:val="00FE6554"/>
    <w:rsid w:val="00FF35DC"/>
    <w:rsid w:val="00FF703D"/>
    <w:rsid w:val="00FF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360F187"/>
  <w15:docId w15:val="{9E879231-C75A-4DA7-9B05-6D509AC9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nhideWhenUsed="1"/>
    <w:lsdException w:name="heading 7" w:semiHidden="1" w:uiPriority="0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A817EA"/>
    <w:rPr>
      <w:rFonts w:ascii="Times New Roman" w:hAnsi="Times New Roman" w:cs="Times New Roman"/>
      <w:lang w:eastAsia="ru-RU"/>
    </w:rPr>
  </w:style>
  <w:style w:type="paragraph" w:styleId="12">
    <w:name w:val="heading 1"/>
    <w:basedOn w:val="a1"/>
    <w:next w:val="a1"/>
    <w:link w:val="13"/>
    <w:rsid w:val="00770557"/>
    <w:pPr>
      <w:keepNext/>
      <w:tabs>
        <w:tab w:val="left" w:pos="708"/>
      </w:tabs>
      <w:suppressAutoHyphens/>
      <w:spacing w:before="320" w:after="180" w:line="100" w:lineRule="atLeast"/>
      <w:jc w:val="center"/>
      <w:outlineLvl w:val="0"/>
    </w:pPr>
    <w:rPr>
      <w:rFonts w:ascii="Calibri" w:eastAsia="Times New Roman" w:hAnsi="Calibri" w:cs="Calibri"/>
      <w:b/>
      <w:sz w:val="20"/>
      <w:szCs w:val="20"/>
    </w:rPr>
  </w:style>
  <w:style w:type="paragraph" w:styleId="21">
    <w:name w:val="heading 2"/>
    <w:basedOn w:val="a1"/>
    <w:next w:val="a1"/>
    <w:link w:val="210"/>
    <w:rsid w:val="00CD03CE"/>
    <w:pPr>
      <w:keepLines/>
      <w:tabs>
        <w:tab w:val="left" w:pos="708"/>
      </w:tabs>
      <w:suppressAutoHyphens/>
      <w:spacing w:before="120" w:line="100" w:lineRule="atLeast"/>
      <w:jc w:val="both"/>
      <w:outlineLvl w:val="1"/>
    </w:pPr>
    <w:rPr>
      <w:rFonts w:eastAsia="Times New Roman"/>
      <w:sz w:val="26"/>
      <w:szCs w:val="20"/>
    </w:rPr>
  </w:style>
  <w:style w:type="paragraph" w:styleId="30">
    <w:name w:val="heading 3"/>
    <w:basedOn w:val="a1"/>
    <w:next w:val="a1"/>
    <w:link w:val="31"/>
    <w:rsid w:val="00CD03CE"/>
    <w:pPr>
      <w:tabs>
        <w:tab w:val="left" w:pos="708"/>
      </w:tabs>
      <w:suppressAutoHyphens/>
      <w:spacing w:before="120" w:line="100" w:lineRule="atLeast"/>
      <w:jc w:val="both"/>
      <w:outlineLvl w:val="2"/>
    </w:pPr>
    <w:rPr>
      <w:rFonts w:eastAsia="Times New Roman"/>
      <w:sz w:val="26"/>
      <w:szCs w:val="20"/>
    </w:rPr>
  </w:style>
  <w:style w:type="paragraph" w:styleId="4">
    <w:name w:val="heading 4"/>
    <w:basedOn w:val="a1"/>
    <w:next w:val="a1"/>
    <w:link w:val="40"/>
    <w:rsid w:val="00CD03CE"/>
    <w:pPr>
      <w:keepNext/>
      <w:tabs>
        <w:tab w:val="left" w:pos="708"/>
      </w:tabs>
      <w:suppressAutoHyphens/>
      <w:spacing w:before="240" w:after="60" w:line="100" w:lineRule="atLeast"/>
      <w:jc w:val="both"/>
      <w:outlineLvl w:val="3"/>
    </w:pPr>
    <w:rPr>
      <w:rFonts w:eastAsia="Times New Roman"/>
      <w:b/>
      <w:i/>
      <w:sz w:val="26"/>
      <w:szCs w:val="20"/>
    </w:rPr>
  </w:style>
  <w:style w:type="paragraph" w:styleId="5">
    <w:name w:val="heading 5"/>
    <w:basedOn w:val="a1"/>
    <w:next w:val="a1"/>
    <w:link w:val="50"/>
    <w:rsid w:val="00CD03CE"/>
    <w:pPr>
      <w:tabs>
        <w:tab w:val="left" w:pos="708"/>
      </w:tabs>
      <w:suppressAutoHyphens/>
      <w:spacing w:before="240" w:after="60" w:line="100" w:lineRule="atLeast"/>
      <w:jc w:val="both"/>
      <w:outlineLvl w:val="4"/>
    </w:pPr>
    <w:rPr>
      <w:rFonts w:ascii="Arial" w:eastAsia="Times New Roman" w:hAnsi="Arial"/>
      <w:sz w:val="22"/>
      <w:szCs w:val="20"/>
    </w:rPr>
  </w:style>
  <w:style w:type="paragraph" w:styleId="6">
    <w:name w:val="heading 6"/>
    <w:basedOn w:val="a1"/>
    <w:next w:val="a1"/>
    <w:link w:val="60"/>
    <w:uiPriority w:val="99"/>
    <w:rsid w:val="00CD03CE"/>
    <w:pPr>
      <w:tabs>
        <w:tab w:val="left" w:pos="708"/>
      </w:tabs>
      <w:suppressAutoHyphens/>
      <w:spacing w:before="240" w:after="60" w:line="100" w:lineRule="atLeast"/>
      <w:jc w:val="both"/>
      <w:outlineLvl w:val="5"/>
    </w:pPr>
    <w:rPr>
      <w:rFonts w:ascii="Arial" w:eastAsia="Times New Roman" w:hAnsi="Arial"/>
      <w:i/>
      <w:sz w:val="22"/>
      <w:szCs w:val="20"/>
    </w:rPr>
  </w:style>
  <w:style w:type="paragraph" w:styleId="7">
    <w:name w:val="heading 7"/>
    <w:basedOn w:val="a1"/>
    <w:next w:val="a1"/>
    <w:link w:val="70"/>
    <w:rsid w:val="00CD03CE"/>
    <w:pPr>
      <w:tabs>
        <w:tab w:val="left" w:pos="708"/>
      </w:tabs>
      <w:suppressAutoHyphens/>
      <w:spacing w:before="240" w:after="60" w:line="100" w:lineRule="atLeast"/>
      <w:jc w:val="both"/>
      <w:outlineLvl w:val="6"/>
    </w:pPr>
    <w:rPr>
      <w:rFonts w:ascii="Arial" w:eastAsia="Times New Roman" w:hAnsi="Arial"/>
      <w:sz w:val="20"/>
      <w:szCs w:val="20"/>
    </w:rPr>
  </w:style>
  <w:style w:type="paragraph" w:styleId="8">
    <w:name w:val="heading 8"/>
    <w:basedOn w:val="a1"/>
    <w:next w:val="a1"/>
    <w:link w:val="80"/>
    <w:uiPriority w:val="99"/>
    <w:rsid w:val="00CD03CE"/>
    <w:pPr>
      <w:tabs>
        <w:tab w:val="left" w:pos="708"/>
      </w:tabs>
      <w:suppressAutoHyphens/>
      <w:spacing w:before="240" w:after="60" w:line="100" w:lineRule="atLeast"/>
      <w:jc w:val="both"/>
      <w:outlineLvl w:val="7"/>
    </w:pPr>
    <w:rPr>
      <w:rFonts w:ascii="Arial" w:eastAsia="Times New Roman" w:hAnsi="Arial"/>
      <w:i/>
      <w:sz w:val="20"/>
      <w:szCs w:val="20"/>
    </w:rPr>
  </w:style>
  <w:style w:type="paragraph" w:styleId="9">
    <w:name w:val="heading 9"/>
    <w:basedOn w:val="a1"/>
    <w:next w:val="a1"/>
    <w:link w:val="90"/>
    <w:uiPriority w:val="99"/>
    <w:rsid w:val="00CD03CE"/>
    <w:pPr>
      <w:tabs>
        <w:tab w:val="left" w:pos="708"/>
      </w:tabs>
      <w:suppressAutoHyphens/>
      <w:spacing w:before="240" w:after="60" w:line="100" w:lineRule="atLeast"/>
      <w:jc w:val="both"/>
      <w:outlineLvl w:val="8"/>
    </w:pPr>
    <w:rPr>
      <w:rFonts w:ascii="Arial" w:eastAsia="Times New Roman" w:hAnsi="Arial"/>
      <w:i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874BC7"/>
    <w:rPr>
      <w:rFonts w:asciiTheme="majorHAnsi" w:eastAsiaTheme="majorEastAsia" w:hAnsiTheme="majorHAnsi" w:cstheme="majorBidi"/>
      <w:sz w:val="22"/>
      <w:szCs w:val="22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4">
    <w:name w:val="Пункт1"/>
    <w:basedOn w:val="a1"/>
    <w:rsid w:val="00515CFF"/>
    <w:pPr>
      <w:tabs>
        <w:tab w:val="left" w:pos="2835"/>
      </w:tabs>
      <w:suppressAutoHyphens/>
      <w:ind w:left="567" w:hanging="567"/>
      <w:jc w:val="both"/>
    </w:pPr>
    <w:rPr>
      <w:rFonts w:eastAsia="MS Mincho" w:cs="Courier New"/>
      <w:szCs w:val="20"/>
      <w:lang w:eastAsia="ar-SA"/>
    </w:rPr>
  </w:style>
  <w:style w:type="paragraph" w:customStyle="1" w:styleId="110">
    <w:name w:val="1.1"/>
    <w:basedOn w:val="14"/>
    <w:rsid w:val="001D6B5D"/>
    <w:pPr>
      <w:tabs>
        <w:tab w:val="clear" w:pos="2835"/>
      </w:tabs>
      <w:spacing w:beforeLines="85" w:before="204" w:afterLines="85" w:after="204"/>
    </w:pPr>
    <w:rPr>
      <w:rFonts w:ascii="Tahoma" w:hAnsi="Tahoma" w:cs="Tahoma"/>
      <w:color w:val="000000"/>
      <w:sz w:val="18"/>
      <w:szCs w:val="18"/>
    </w:rPr>
  </w:style>
  <w:style w:type="paragraph" w:customStyle="1" w:styleId="11">
    <w:name w:val="Пункт 1.1"/>
    <w:basedOn w:val="14"/>
    <w:rsid w:val="001D6B5D"/>
    <w:pPr>
      <w:numPr>
        <w:ilvl w:val="1"/>
        <w:numId w:val="2"/>
      </w:numPr>
      <w:tabs>
        <w:tab w:val="clear" w:pos="0"/>
        <w:tab w:val="clear" w:pos="2835"/>
      </w:tabs>
      <w:spacing w:beforeLines="85" w:before="204" w:afterLines="85" w:after="204"/>
      <w:ind w:left="567" w:hanging="567"/>
    </w:pPr>
    <w:rPr>
      <w:rFonts w:ascii="Tahoma" w:hAnsi="Tahoma" w:cs="Tahoma"/>
      <w:color w:val="000000"/>
      <w:sz w:val="18"/>
      <w:szCs w:val="18"/>
    </w:rPr>
  </w:style>
  <w:style w:type="paragraph" w:styleId="a6">
    <w:name w:val="List Paragraph"/>
    <w:basedOn w:val="a1"/>
    <w:link w:val="a7"/>
    <w:uiPriority w:val="34"/>
    <w:qFormat/>
    <w:rsid w:val="00515CFF"/>
    <w:pPr>
      <w:ind w:left="720"/>
      <w:contextualSpacing/>
    </w:pPr>
  </w:style>
  <w:style w:type="numbering" w:styleId="111111">
    <w:name w:val="Outline List 2"/>
    <w:basedOn w:val="a4"/>
    <w:uiPriority w:val="99"/>
    <w:semiHidden/>
    <w:unhideWhenUsed/>
    <w:rsid w:val="001D6B5D"/>
    <w:pPr>
      <w:numPr>
        <w:numId w:val="1"/>
      </w:numPr>
    </w:pPr>
  </w:style>
  <w:style w:type="numbering" w:customStyle="1" w:styleId="a">
    <w:name w:val="Второй уровень"/>
    <w:uiPriority w:val="99"/>
    <w:rsid w:val="001D6B5D"/>
    <w:pPr>
      <w:numPr>
        <w:numId w:val="4"/>
      </w:numPr>
    </w:pPr>
  </w:style>
  <w:style w:type="paragraph" w:customStyle="1" w:styleId="2">
    <w:name w:val="2 ур"/>
    <w:basedOn w:val="a6"/>
    <w:autoRedefine/>
    <w:rsid w:val="001D6B5D"/>
    <w:pPr>
      <w:numPr>
        <w:numId w:val="3"/>
      </w:numPr>
    </w:pPr>
    <w:rPr>
      <w:rFonts w:ascii="Tahoma" w:hAnsi="Tahoma" w:cs="Tahoma"/>
      <w:sz w:val="18"/>
      <w:szCs w:val="18"/>
    </w:rPr>
  </w:style>
  <w:style w:type="paragraph" w:customStyle="1" w:styleId="1">
    <w:name w:val="Стиль1"/>
    <w:basedOn w:val="a1"/>
    <w:rsid w:val="001D6B5D"/>
    <w:pPr>
      <w:numPr>
        <w:numId w:val="5"/>
      </w:numPr>
    </w:pPr>
    <w:rPr>
      <w:rFonts w:ascii="Tahoma" w:hAnsi="Tahoma"/>
      <w:sz w:val="18"/>
    </w:rPr>
  </w:style>
  <w:style w:type="paragraph" w:customStyle="1" w:styleId="22">
    <w:name w:val="Стиль2"/>
    <w:basedOn w:val="a1"/>
    <w:rsid w:val="001D6B5D"/>
    <w:pPr>
      <w:numPr>
        <w:numId w:val="6"/>
      </w:numPr>
      <w:ind w:left="360"/>
    </w:pPr>
  </w:style>
  <w:style w:type="paragraph" w:customStyle="1" w:styleId="20">
    <w:name w:val="2ур"/>
    <w:basedOn w:val="a6"/>
    <w:link w:val="23"/>
    <w:qFormat/>
    <w:rsid w:val="00E27B82"/>
    <w:pPr>
      <w:widowControl w:val="0"/>
      <w:numPr>
        <w:ilvl w:val="1"/>
        <w:numId w:val="8"/>
      </w:numPr>
      <w:tabs>
        <w:tab w:val="left" w:pos="1276"/>
      </w:tabs>
      <w:autoSpaceDE w:val="0"/>
      <w:autoSpaceDN w:val="0"/>
      <w:adjustRightInd w:val="0"/>
      <w:spacing w:after="160"/>
      <w:ind w:right="-6"/>
      <w:contextualSpacing w:val="0"/>
      <w:jc w:val="both"/>
    </w:pPr>
    <w:rPr>
      <w:rFonts w:ascii="Tahoma" w:hAnsi="Tahoma" w:cs="Tahoma"/>
      <w:sz w:val="18"/>
      <w:szCs w:val="20"/>
    </w:rPr>
  </w:style>
  <w:style w:type="paragraph" w:customStyle="1" w:styleId="a0">
    <w:name w:val="Договор"/>
    <w:basedOn w:val="a1"/>
    <w:link w:val="a8"/>
    <w:rsid w:val="00722BDE"/>
    <w:pPr>
      <w:numPr>
        <w:numId w:val="7"/>
      </w:numPr>
    </w:pPr>
  </w:style>
  <w:style w:type="character" w:customStyle="1" w:styleId="a8">
    <w:name w:val="Договор Знак"/>
    <w:link w:val="a0"/>
    <w:rsid w:val="00722BDE"/>
    <w:rPr>
      <w:rFonts w:ascii="Times New Roman" w:hAnsi="Times New Roman" w:cs="Times New Roman"/>
      <w:lang w:eastAsia="ru-RU"/>
    </w:rPr>
  </w:style>
  <w:style w:type="paragraph" w:customStyle="1" w:styleId="EYLETTERBODY">
    <w:name w:val="EY LETTER BODY"/>
    <w:basedOn w:val="a1"/>
    <w:rsid w:val="003E1484"/>
    <w:pPr>
      <w:overflowPunct w:val="0"/>
      <w:autoSpaceDE w:val="0"/>
      <w:autoSpaceDN w:val="0"/>
      <w:adjustRightInd w:val="0"/>
      <w:spacing w:after="180" w:line="260" w:lineRule="exact"/>
      <w:textAlignment w:val="baseline"/>
    </w:pPr>
    <w:rPr>
      <w:rFonts w:eastAsia="Calibri"/>
      <w:sz w:val="22"/>
      <w:szCs w:val="20"/>
      <w:lang w:val="en-US" w:eastAsia="en-US"/>
    </w:rPr>
  </w:style>
  <w:style w:type="paragraph" w:styleId="a9">
    <w:name w:val="Balloon Text"/>
    <w:basedOn w:val="a1"/>
    <w:link w:val="aa"/>
    <w:uiPriority w:val="99"/>
    <w:semiHidden/>
    <w:unhideWhenUsed/>
    <w:rsid w:val="0070365A"/>
    <w:rPr>
      <w:rFonts w:ascii="Segoe UI" w:eastAsiaTheme="majorEastAsia" w:hAnsi="Segoe UI" w:cs="Segoe UI"/>
      <w:sz w:val="18"/>
      <w:szCs w:val="18"/>
      <w:lang w:val="en-US" w:eastAsia="en-US" w:bidi="en-US"/>
    </w:rPr>
  </w:style>
  <w:style w:type="character" w:customStyle="1" w:styleId="aa">
    <w:name w:val="Текст выноски Знак"/>
    <w:basedOn w:val="a2"/>
    <w:link w:val="a9"/>
    <w:uiPriority w:val="99"/>
    <w:semiHidden/>
    <w:rsid w:val="0070365A"/>
    <w:rPr>
      <w:rFonts w:ascii="Segoe UI" w:eastAsiaTheme="majorEastAsia" w:hAnsi="Segoe UI" w:cs="Segoe UI"/>
      <w:sz w:val="18"/>
      <w:szCs w:val="18"/>
      <w:lang w:val="en-US" w:bidi="en-US"/>
    </w:rPr>
  </w:style>
  <w:style w:type="character" w:customStyle="1" w:styleId="13">
    <w:name w:val="Заголовок 1 Знак"/>
    <w:basedOn w:val="a2"/>
    <w:link w:val="12"/>
    <w:uiPriority w:val="99"/>
    <w:rsid w:val="00E27C33"/>
    <w:rPr>
      <w:rFonts w:ascii="Calibri" w:eastAsia="Times New Roman" w:hAnsi="Calibri" w:cs="Calibri"/>
      <w:b/>
      <w:sz w:val="20"/>
      <w:szCs w:val="20"/>
      <w:lang w:eastAsia="ru-RU"/>
    </w:rPr>
  </w:style>
  <w:style w:type="character" w:customStyle="1" w:styleId="24">
    <w:name w:val="Заголовок 2 Знак"/>
    <w:basedOn w:val="a2"/>
    <w:uiPriority w:val="9"/>
    <w:semiHidden/>
    <w:rsid w:val="00E27C3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bidi="en-US"/>
    </w:rPr>
  </w:style>
  <w:style w:type="character" w:customStyle="1" w:styleId="31">
    <w:name w:val="Заголовок 3 Знак"/>
    <w:basedOn w:val="a2"/>
    <w:link w:val="30"/>
    <w:uiPriority w:val="99"/>
    <w:rsid w:val="00E27C33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40">
    <w:name w:val="Заголовок 4 Знак"/>
    <w:basedOn w:val="a2"/>
    <w:link w:val="4"/>
    <w:uiPriority w:val="99"/>
    <w:rsid w:val="00E27C33"/>
    <w:rPr>
      <w:rFonts w:ascii="Times New Roman" w:eastAsia="Times New Roman" w:hAnsi="Times New Roman" w:cs="Times New Roman"/>
      <w:b/>
      <w:i/>
      <w:sz w:val="26"/>
      <w:szCs w:val="20"/>
      <w:lang w:eastAsia="ru-RU"/>
    </w:rPr>
  </w:style>
  <w:style w:type="character" w:customStyle="1" w:styleId="50">
    <w:name w:val="Заголовок 5 Знак"/>
    <w:basedOn w:val="a2"/>
    <w:link w:val="5"/>
    <w:uiPriority w:val="99"/>
    <w:rsid w:val="00E27C33"/>
    <w:rPr>
      <w:rFonts w:ascii="Arial" w:eastAsia="Times New Roman" w:hAnsi="Arial" w:cs="Times New Roman"/>
      <w:sz w:val="22"/>
      <w:szCs w:val="20"/>
      <w:lang w:eastAsia="ru-RU"/>
    </w:rPr>
  </w:style>
  <w:style w:type="character" w:customStyle="1" w:styleId="60">
    <w:name w:val="Заголовок 6 Знак"/>
    <w:basedOn w:val="a2"/>
    <w:link w:val="6"/>
    <w:uiPriority w:val="99"/>
    <w:rsid w:val="00E27C33"/>
    <w:rPr>
      <w:rFonts w:ascii="Arial" w:eastAsia="Times New Roman" w:hAnsi="Arial" w:cs="Times New Roman"/>
      <w:i/>
      <w:sz w:val="22"/>
      <w:szCs w:val="20"/>
      <w:lang w:eastAsia="ru-RU"/>
    </w:rPr>
  </w:style>
  <w:style w:type="character" w:customStyle="1" w:styleId="70">
    <w:name w:val="Заголовок 7 Знак"/>
    <w:basedOn w:val="a2"/>
    <w:link w:val="7"/>
    <w:uiPriority w:val="99"/>
    <w:rsid w:val="00E27C33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2"/>
    <w:link w:val="8"/>
    <w:uiPriority w:val="99"/>
    <w:rsid w:val="00E27C33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2"/>
    <w:link w:val="9"/>
    <w:uiPriority w:val="99"/>
    <w:rsid w:val="00E27C33"/>
    <w:rPr>
      <w:rFonts w:ascii="Arial" w:eastAsia="Times New Roman" w:hAnsi="Arial" w:cs="Times New Roman"/>
      <w:i/>
      <w:sz w:val="18"/>
      <w:szCs w:val="20"/>
      <w:lang w:eastAsia="ru-RU"/>
    </w:rPr>
  </w:style>
  <w:style w:type="character" w:customStyle="1" w:styleId="210">
    <w:name w:val="Заголовок 2 Знак1"/>
    <w:basedOn w:val="a2"/>
    <w:link w:val="21"/>
    <w:uiPriority w:val="99"/>
    <w:locked/>
    <w:rsid w:val="00E27C33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styleId="ab">
    <w:name w:val="annotation reference"/>
    <w:basedOn w:val="a2"/>
    <w:uiPriority w:val="99"/>
    <w:semiHidden/>
    <w:unhideWhenUsed/>
    <w:rsid w:val="00670345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670345"/>
    <w:pPr>
      <w:spacing w:after="200"/>
    </w:pPr>
    <w:rPr>
      <w:rFonts w:asciiTheme="majorHAnsi" w:eastAsiaTheme="majorEastAsia" w:hAnsiTheme="majorHAnsi" w:cstheme="majorBidi"/>
      <w:sz w:val="20"/>
      <w:szCs w:val="20"/>
      <w:lang w:val="en-US" w:eastAsia="en-US" w:bidi="en-US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670345"/>
    <w:rPr>
      <w:rFonts w:asciiTheme="majorHAnsi" w:eastAsiaTheme="majorEastAsia" w:hAnsiTheme="majorHAnsi" w:cstheme="majorBidi"/>
      <w:sz w:val="20"/>
      <w:szCs w:val="20"/>
      <w:lang w:val="en-US" w:bidi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70345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70345"/>
    <w:rPr>
      <w:rFonts w:asciiTheme="majorHAnsi" w:eastAsiaTheme="majorEastAsia" w:hAnsiTheme="majorHAnsi" w:cstheme="majorBidi"/>
      <w:b/>
      <w:bCs/>
      <w:sz w:val="20"/>
      <w:szCs w:val="20"/>
      <w:lang w:val="en-US" w:bidi="en-US"/>
    </w:rPr>
  </w:style>
  <w:style w:type="paragraph" w:styleId="af0">
    <w:name w:val="Revision"/>
    <w:hidden/>
    <w:uiPriority w:val="99"/>
    <w:semiHidden/>
    <w:rsid w:val="00C8393E"/>
    <w:rPr>
      <w:rFonts w:asciiTheme="majorHAnsi" w:eastAsiaTheme="majorEastAsia" w:hAnsiTheme="majorHAnsi" w:cstheme="majorBidi"/>
      <w:sz w:val="22"/>
      <w:szCs w:val="22"/>
      <w:lang w:val="en-US" w:bidi="en-US"/>
    </w:rPr>
  </w:style>
  <w:style w:type="paragraph" w:styleId="32">
    <w:name w:val="Body Text 3"/>
    <w:basedOn w:val="a1"/>
    <w:link w:val="33"/>
    <w:uiPriority w:val="99"/>
    <w:semiHidden/>
    <w:unhideWhenUsed/>
    <w:rsid w:val="00D41E0D"/>
    <w:pPr>
      <w:spacing w:after="120" w:line="252" w:lineRule="auto"/>
    </w:pPr>
    <w:rPr>
      <w:rFonts w:asciiTheme="majorHAnsi" w:eastAsiaTheme="majorEastAsia" w:hAnsiTheme="majorHAnsi" w:cstheme="majorBidi"/>
      <w:sz w:val="16"/>
      <w:szCs w:val="16"/>
      <w:lang w:val="en-US" w:eastAsia="en-US" w:bidi="en-US"/>
    </w:rPr>
  </w:style>
  <w:style w:type="character" w:customStyle="1" w:styleId="33">
    <w:name w:val="Основной текст 3 Знак"/>
    <w:basedOn w:val="a2"/>
    <w:link w:val="32"/>
    <w:uiPriority w:val="99"/>
    <w:rsid w:val="00D41E0D"/>
    <w:rPr>
      <w:rFonts w:asciiTheme="majorHAnsi" w:eastAsiaTheme="majorEastAsia" w:hAnsiTheme="majorHAnsi" w:cstheme="majorBidi"/>
      <w:sz w:val="16"/>
      <w:szCs w:val="16"/>
      <w:lang w:val="en-US" w:bidi="en-US"/>
    </w:rPr>
  </w:style>
  <w:style w:type="paragraph" w:customStyle="1" w:styleId="10">
    <w:name w:val="1ур"/>
    <w:basedOn w:val="12"/>
    <w:link w:val="15"/>
    <w:qFormat/>
    <w:rsid w:val="00AC6E26"/>
    <w:pPr>
      <w:numPr>
        <w:numId w:val="8"/>
      </w:numPr>
      <w:shd w:val="clear" w:color="auto" w:fill="CCCCCC"/>
      <w:tabs>
        <w:tab w:val="clear" w:pos="708"/>
      </w:tabs>
      <w:spacing w:before="400" w:after="360" w:line="240" w:lineRule="auto"/>
    </w:pPr>
    <w:rPr>
      <w:rFonts w:ascii="Tahoma" w:eastAsia="MS Mincho" w:hAnsi="Tahoma" w:cs="Tahoma"/>
      <w:bCs/>
      <w:caps/>
      <w:kern w:val="18"/>
      <w:sz w:val="18"/>
      <w:szCs w:val="32"/>
      <w:lang w:eastAsia="ar-SA"/>
    </w:rPr>
  </w:style>
  <w:style w:type="character" w:customStyle="1" w:styleId="15">
    <w:name w:val="1ур Знак"/>
    <w:link w:val="10"/>
    <w:rsid w:val="00AC6E26"/>
    <w:rPr>
      <w:rFonts w:ascii="Tahoma" w:eastAsia="MS Mincho" w:hAnsi="Tahoma" w:cs="Tahoma"/>
      <w:b/>
      <w:bCs/>
      <w:caps/>
      <w:kern w:val="18"/>
      <w:sz w:val="18"/>
      <w:szCs w:val="32"/>
      <w:shd w:val="clear" w:color="auto" w:fill="CCCCCC"/>
      <w:lang w:eastAsia="ar-SA"/>
    </w:rPr>
  </w:style>
  <w:style w:type="paragraph" w:customStyle="1" w:styleId="af1">
    <w:name w:val="Основной"/>
    <w:basedOn w:val="a1"/>
    <w:rsid w:val="00515CFF"/>
    <w:pPr>
      <w:suppressAutoHyphens/>
      <w:spacing w:beforeLines="85" w:before="204" w:afterLines="85" w:after="204"/>
      <w:jc w:val="both"/>
    </w:pPr>
    <w:rPr>
      <w:rFonts w:ascii="Tahoma" w:eastAsia="MS Mincho" w:hAnsi="Tahoma" w:cs="Tahoma"/>
      <w:sz w:val="18"/>
      <w:szCs w:val="18"/>
      <w:lang w:eastAsia="ar-SA"/>
    </w:rPr>
  </w:style>
  <w:style w:type="paragraph" w:customStyle="1" w:styleId="3">
    <w:name w:val="3ур"/>
    <w:basedOn w:val="20"/>
    <w:link w:val="34"/>
    <w:qFormat/>
    <w:rsid w:val="00AC6E26"/>
    <w:pPr>
      <w:numPr>
        <w:ilvl w:val="2"/>
      </w:numPr>
    </w:pPr>
  </w:style>
  <w:style w:type="character" w:customStyle="1" w:styleId="a7">
    <w:name w:val="Абзац списка Знак"/>
    <w:basedOn w:val="a2"/>
    <w:link w:val="a6"/>
    <w:uiPriority w:val="34"/>
    <w:rsid w:val="00A47A09"/>
    <w:rPr>
      <w:rFonts w:ascii="Times New Roman" w:hAnsi="Times New Roman" w:cs="Times New Roman"/>
      <w:lang w:eastAsia="ru-RU"/>
    </w:rPr>
  </w:style>
  <w:style w:type="character" w:customStyle="1" w:styleId="23">
    <w:name w:val="2ур Знак"/>
    <w:basedOn w:val="a7"/>
    <w:link w:val="20"/>
    <w:rsid w:val="00E27B82"/>
    <w:rPr>
      <w:rFonts w:ascii="Tahoma" w:hAnsi="Tahoma" w:cs="Tahoma"/>
      <w:sz w:val="18"/>
      <w:szCs w:val="20"/>
      <w:lang w:eastAsia="ru-RU"/>
    </w:rPr>
  </w:style>
  <w:style w:type="character" w:customStyle="1" w:styleId="34">
    <w:name w:val="3ур Знак"/>
    <w:basedOn w:val="23"/>
    <w:link w:val="3"/>
    <w:rsid w:val="00AC6E26"/>
    <w:rPr>
      <w:rFonts w:ascii="Tahoma" w:hAnsi="Tahoma" w:cs="Tahoma"/>
      <w:sz w:val="18"/>
      <w:szCs w:val="20"/>
      <w:lang w:eastAsia="ru-RU"/>
    </w:rPr>
  </w:style>
  <w:style w:type="paragraph" w:customStyle="1" w:styleId="af2">
    <w:name w:val="Осн"/>
    <w:basedOn w:val="af1"/>
    <w:qFormat/>
    <w:rsid w:val="00CE3BB1"/>
    <w:rPr>
      <w:color w:val="000000" w:themeColor="text1"/>
    </w:rPr>
  </w:style>
  <w:style w:type="paragraph" w:styleId="af3">
    <w:name w:val="footer"/>
    <w:basedOn w:val="a1"/>
    <w:link w:val="af4"/>
    <w:uiPriority w:val="99"/>
    <w:unhideWhenUsed/>
    <w:rsid w:val="0046231C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2"/>
    <w:link w:val="af3"/>
    <w:uiPriority w:val="99"/>
    <w:rsid w:val="0046231C"/>
    <w:rPr>
      <w:rFonts w:ascii="Times New Roman" w:hAnsi="Times New Roman" w:cs="Times New Roman"/>
      <w:lang w:eastAsia="ru-RU"/>
    </w:rPr>
  </w:style>
  <w:style w:type="paragraph" w:styleId="af5">
    <w:name w:val="header"/>
    <w:basedOn w:val="a1"/>
    <w:link w:val="af6"/>
    <w:uiPriority w:val="99"/>
    <w:unhideWhenUsed/>
    <w:rsid w:val="0046231C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2"/>
    <w:link w:val="af5"/>
    <w:uiPriority w:val="99"/>
    <w:rsid w:val="0046231C"/>
    <w:rPr>
      <w:rFonts w:ascii="Times New Roman" w:hAnsi="Times New Roman" w:cs="Times New Roman"/>
      <w:lang w:eastAsia="ru-RU"/>
    </w:rPr>
  </w:style>
  <w:style w:type="character" w:styleId="af7">
    <w:name w:val="page number"/>
    <w:basedOn w:val="a2"/>
    <w:semiHidden/>
    <w:unhideWhenUsed/>
    <w:rsid w:val="0046231C"/>
  </w:style>
  <w:style w:type="paragraph" w:styleId="af8">
    <w:name w:val="List Number"/>
    <w:basedOn w:val="a1"/>
    <w:rsid w:val="008C7F84"/>
    <w:pPr>
      <w:tabs>
        <w:tab w:val="num" w:pos="720"/>
      </w:tabs>
      <w:spacing w:before="120"/>
      <w:ind w:left="720" w:hanging="550"/>
      <w:jc w:val="both"/>
    </w:pPr>
    <w:rPr>
      <w:rFonts w:eastAsia="Times New Roman"/>
      <w:szCs w:val="20"/>
    </w:rPr>
  </w:style>
  <w:style w:type="paragraph" w:styleId="af9">
    <w:name w:val="Title"/>
    <w:aliases w:val="Текст таблицы"/>
    <w:basedOn w:val="a1"/>
    <w:next w:val="a1"/>
    <w:link w:val="afa"/>
    <w:uiPriority w:val="10"/>
    <w:qFormat/>
    <w:rsid w:val="00171839"/>
    <w:rPr>
      <w:rFonts w:ascii="Helvetica" w:eastAsiaTheme="minorHAnsi" w:hAnsi="Helvetica" w:cstheme="minorBidi"/>
      <w:sz w:val="18"/>
      <w:szCs w:val="18"/>
      <w:lang w:eastAsia="en-US"/>
    </w:rPr>
  </w:style>
  <w:style w:type="character" w:customStyle="1" w:styleId="afa">
    <w:name w:val="Заголовок Знак"/>
    <w:aliases w:val="Текст таблицы Знак"/>
    <w:basedOn w:val="a2"/>
    <w:link w:val="af9"/>
    <w:uiPriority w:val="10"/>
    <w:rsid w:val="00171839"/>
    <w:rPr>
      <w:rFonts w:ascii="Helvetica" w:eastAsiaTheme="minorHAnsi" w:hAnsi="Helvetica"/>
      <w:sz w:val="18"/>
      <w:szCs w:val="18"/>
    </w:rPr>
  </w:style>
  <w:style w:type="character" w:styleId="afb">
    <w:name w:val="Hyperlink"/>
    <w:basedOn w:val="a2"/>
    <w:uiPriority w:val="99"/>
    <w:unhideWhenUsed/>
    <w:rsid w:val="00976F97"/>
    <w:rPr>
      <w:color w:val="0000FF" w:themeColor="hyperlink"/>
      <w:u w:val="single"/>
    </w:rPr>
  </w:style>
  <w:style w:type="paragraph" w:styleId="afc">
    <w:name w:val="Normal (Web)"/>
    <w:basedOn w:val="a1"/>
    <w:uiPriority w:val="99"/>
    <w:unhideWhenUsed/>
    <w:rsid w:val="00263749"/>
    <w:pPr>
      <w:spacing w:before="100" w:beforeAutospacing="1" w:after="100" w:afterAutospacing="1"/>
    </w:pPr>
    <w:rPr>
      <w:rFonts w:eastAsia="Times New Roman"/>
    </w:rPr>
  </w:style>
  <w:style w:type="character" w:customStyle="1" w:styleId="apple-tab-span">
    <w:name w:val="apple-tab-span"/>
    <w:basedOn w:val="a2"/>
    <w:rsid w:val="00263749"/>
  </w:style>
  <w:style w:type="paragraph" w:styleId="afd">
    <w:name w:val="Body Text"/>
    <w:basedOn w:val="a1"/>
    <w:link w:val="afe"/>
    <w:uiPriority w:val="99"/>
    <w:unhideWhenUsed/>
    <w:rsid w:val="004F24CC"/>
    <w:pPr>
      <w:spacing w:after="120"/>
    </w:pPr>
  </w:style>
  <w:style w:type="character" w:customStyle="1" w:styleId="afe">
    <w:name w:val="Основной текст Знак"/>
    <w:basedOn w:val="a2"/>
    <w:link w:val="afd"/>
    <w:uiPriority w:val="99"/>
    <w:rsid w:val="004F24CC"/>
    <w:rPr>
      <w:rFonts w:ascii="Times New Roman" w:hAnsi="Times New Roman" w:cs="Times New Roman"/>
      <w:lang w:eastAsia="ru-RU"/>
    </w:rPr>
  </w:style>
  <w:style w:type="character" w:customStyle="1" w:styleId="16">
    <w:name w:val="Неразрешенное упоминание1"/>
    <w:basedOn w:val="a2"/>
    <w:uiPriority w:val="99"/>
    <w:semiHidden/>
    <w:unhideWhenUsed/>
    <w:rsid w:val="00847ECD"/>
    <w:rPr>
      <w:color w:val="605E5C"/>
      <w:shd w:val="clear" w:color="auto" w:fill="E1DFDD"/>
    </w:rPr>
  </w:style>
  <w:style w:type="paragraph" w:customStyle="1" w:styleId="TableParagraph">
    <w:name w:val="Table Paragraph"/>
    <w:basedOn w:val="a1"/>
    <w:uiPriority w:val="1"/>
    <w:qFormat/>
    <w:rsid w:val="00E53ED1"/>
    <w:pPr>
      <w:widowControl w:val="0"/>
      <w:autoSpaceDE w:val="0"/>
      <w:autoSpaceDN w:val="0"/>
      <w:spacing w:line="260" w:lineRule="exact"/>
      <w:ind w:left="107" w:right="111"/>
      <w:jc w:val="center"/>
    </w:pPr>
    <w:rPr>
      <w:rFonts w:ascii="Calibri" w:eastAsia="Calibri" w:hAnsi="Calibri" w:cs="Calibri"/>
      <w:sz w:val="22"/>
      <w:szCs w:val="22"/>
      <w:lang w:bidi="ru-RU"/>
    </w:rPr>
  </w:style>
  <w:style w:type="character" w:customStyle="1" w:styleId="UnresolvedMention1">
    <w:name w:val="Unresolved Mention1"/>
    <w:basedOn w:val="a2"/>
    <w:uiPriority w:val="99"/>
    <w:semiHidden/>
    <w:unhideWhenUsed/>
    <w:rsid w:val="00675249"/>
    <w:rPr>
      <w:color w:val="605E5C"/>
      <w:shd w:val="clear" w:color="auto" w:fill="E1DFDD"/>
    </w:rPr>
  </w:style>
  <w:style w:type="character" w:customStyle="1" w:styleId="25">
    <w:name w:val="Неразрешенное упоминание2"/>
    <w:basedOn w:val="a2"/>
    <w:uiPriority w:val="99"/>
    <w:semiHidden/>
    <w:unhideWhenUsed/>
    <w:rsid w:val="00256F04"/>
    <w:rPr>
      <w:color w:val="605E5C"/>
      <w:shd w:val="clear" w:color="auto" w:fill="E1DFDD"/>
    </w:rPr>
  </w:style>
  <w:style w:type="character" w:customStyle="1" w:styleId="35">
    <w:name w:val="Неразрешенное упоминание3"/>
    <w:basedOn w:val="a2"/>
    <w:uiPriority w:val="99"/>
    <w:semiHidden/>
    <w:unhideWhenUsed/>
    <w:rsid w:val="00421877"/>
    <w:rPr>
      <w:color w:val="605E5C"/>
      <w:shd w:val="clear" w:color="auto" w:fill="E1DFDD"/>
    </w:rPr>
  </w:style>
  <w:style w:type="character" w:customStyle="1" w:styleId="controls-iconstyle-unaccented">
    <w:name w:val="controls-icon_style-unaccented"/>
    <w:basedOn w:val="a2"/>
    <w:rsid w:val="00A57A55"/>
  </w:style>
  <w:style w:type="table" w:styleId="aff">
    <w:name w:val="Grid Table Light"/>
    <w:basedOn w:val="a3"/>
    <w:uiPriority w:val="40"/>
    <w:rsid w:val="00452D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ntStyle12">
    <w:name w:val="Font Style12"/>
    <w:rsid w:val="00F84BAC"/>
    <w:rPr>
      <w:rFonts w:ascii="Times New Roman" w:hAnsi="Times New Roman" w:cs="Times New Roman"/>
      <w:sz w:val="26"/>
      <w:szCs w:val="26"/>
    </w:rPr>
  </w:style>
  <w:style w:type="character" w:styleId="aff0">
    <w:name w:val="Strong"/>
    <w:basedOn w:val="a2"/>
    <w:uiPriority w:val="22"/>
    <w:qFormat/>
    <w:rsid w:val="00553729"/>
    <w:rPr>
      <w:b/>
      <w:bCs/>
    </w:rPr>
  </w:style>
  <w:style w:type="paragraph" w:customStyle="1" w:styleId="ds-markdown-paragraph">
    <w:name w:val="ds-markdown-paragraph"/>
    <w:basedOn w:val="a1"/>
    <w:rsid w:val="00D53879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2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39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0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7283">
          <w:blockQuote w:val="1"/>
          <w:marLeft w:val="519"/>
          <w:marRight w:val="519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3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0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006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8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9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622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1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35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1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0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1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67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0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6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22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83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18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5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69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4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7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1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1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42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0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285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2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56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42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65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8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15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97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7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7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6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1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1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0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85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2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3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1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8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42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7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58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0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5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57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5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9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6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3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38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4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7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5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1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3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23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0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96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24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22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195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5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0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2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79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1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9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8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23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77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6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989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5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7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2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95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40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5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798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6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74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17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34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8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5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2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3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3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0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93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5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17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4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9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16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6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1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06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2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62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1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86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3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7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64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5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300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2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43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5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64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7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57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3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3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7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6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4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0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49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5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7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6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7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8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0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4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9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33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31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1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39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40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4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1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05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187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7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1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7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3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6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7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656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9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9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31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89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704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3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3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1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7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1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90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26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27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8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5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5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48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2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1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2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49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1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47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8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01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2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4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2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1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411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1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51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8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5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19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5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3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7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7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5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7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13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852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2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1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43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1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4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9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73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4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4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4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9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0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93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2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62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7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2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0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8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3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6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4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1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5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0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91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5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19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44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3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6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78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95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99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0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67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111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19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6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3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00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7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4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192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85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4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21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3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9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3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44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01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47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4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23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9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1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5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54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8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7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1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05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73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07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2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73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8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7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3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79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40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5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8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56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01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89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5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84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7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96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5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7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8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4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6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55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8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8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5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6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1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4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1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2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9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5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48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55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4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53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54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8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39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7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7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95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0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3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0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8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0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3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5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16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34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4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4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31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8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9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52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99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31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818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23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9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8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93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0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36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3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9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3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84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42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9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8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9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1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87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5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3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80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45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3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8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1EAF9F-F235-40A5-B567-48EF0AB16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5153</Words>
  <Characters>29378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asm_alpha@rambler.ru</Company>
  <LinksUpToDate>false</LinksUpToDate>
  <CharactersWithSpaces>34463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Семипятный Владислав</dc:creator>
  <cp:lastModifiedBy>Пользователь</cp:lastModifiedBy>
  <cp:revision>3</cp:revision>
  <cp:lastPrinted>2023-02-22T14:34:00Z</cp:lastPrinted>
  <dcterms:created xsi:type="dcterms:W3CDTF">2026-03-26T14:48:00Z</dcterms:created>
  <dcterms:modified xsi:type="dcterms:W3CDTF">2026-04-24T08:48:00Z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PMonlineTemplateId">
    <vt:lpwstr>089a5b1c-d594-132e-7006-d6a825872676</vt:lpwstr>
  </property>
</Properties>
</file>