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AB63F" w14:textId="795DC882" w:rsidR="00115054" w:rsidRPr="00115054" w:rsidRDefault="00066F2B" w:rsidP="0011505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15054">
        <w:rPr>
          <w:rFonts w:ascii="Times New Roman" w:hAnsi="Times New Roman" w:cs="Times New Roman"/>
          <w:sz w:val="28"/>
          <w:szCs w:val="28"/>
          <w:lang w:val="en-US"/>
        </w:rPr>
        <w:t>ER-</w:t>
      </w:r>
      <w:r w:rsidRPr="00115054">
        <w:rPr>
          <w:rFonts w:ascii="Times New Roman" w:hAnsi="Times New Roman" w:cs="Times New Roman"/>
          <w:sz w:val="28"/>
          <w:szCs w:val="28"/>
        </w:rPr>
        <w:t>диаграмма</w:t>
      </w:r>
    </w:p>
    <w:p w14:paraId="56B51AFB" w14:textId="7D0A120F" w:rsidR="00115054" w:rsidRPr="00115054" w:rsidRDefault="00115054">
      <w:pPr>
        <w:rPr>
          <w:lang w:val="en-US"/>
        </w:rPr>
      </w:pPr>
      <w:r w:rsidRPr="00115054">
        <w:rPr>
          <w:lang w:val="en-US"/>
        </w:rPr>
        <w:drawing>
          <wp:inline distT="0" distB="0" distL="0" distR="0" wp14:anchorId="0663C35D" wp14:editId="5EEB064E">
            <wp:extent cx="5940425" cy="4384675"/>
            <wp:effectExtent l="19050" t="19050" r="22225" b="15875"/>
            <wp:docPr id="407755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55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4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15054" w:rsidRPr="001150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2B"/>
    <w:rsid w:val="00066F2B"/>
    <w:rsid w:val="00115054"/>
    <w:rsid w:val="0048481A"/>
    <w:rsid w:val="00A3477E"/>
    <w:rsid w:val="00F6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EE4C4"/>
  <w15:chartTrackingRefBased/>
  <w15:docId w15:val="{420ECE46-89CE-4225-A007-452028919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6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6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6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6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6F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6F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6F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6F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6F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6F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6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6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6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6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6F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6F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6F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6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6F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6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 Киракосян</dc:creator>
  <cp:keywords/>
  <dc:description/>
  <cp:lastModifiedBy>Арсен Киракосян</cp:lastModifiedBy>
  <cp:revision>1</cp:revision>
  <dcterms:created xsi:type="dcterms:W3CDTF">2026-03-04T13:59:00Z</dcterms:created>
  <dcterms:modified xsi:type="dcterms:W3CDTF">2026-03-04T14:10:00Z</dcterms:modified>
</cp:coreProperties>
</file>