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EVOLUTION AI系统的端到端工作流程图</w:t>
      </w:r>
    </w:p>
    <w:p>
      <w:pPr>
        <w:jc w:val="left"/>
      </w:pPr>
      <w:r>
        <w:rPr/>
        <w:t>根据您提供的界面截图（Home、Designer、Quality、AI Optimize、Storyboard、Projects），我绘制了EVOLUTION AI系统的端到端工作流程图，涵盖用户操作路径、模块间数据流、前后端交互与异步任务调度。</w:t>
      </w:r>
    </w:p>
    <w:p>
      <w:pPr>
        <w:jc w:val="left"/>
      </w:pPr>
      <w:r>
        <w:rPr/>
        <w:t>以下为</w:t>
      </w:r>
      <w:r>
        <w:rPr>
          <w:b/>
          <w:bCs/>
        </w:rPr>
        <w:t>完整工作流程图</w:t>
      </w:r>
      <w:r>
        <w:rPr/>
        <w:t>，分为三个层次：</w:t>
      </w:r>
      <w:r>
        <w:rPr>
          <w:b/>
          <w:bCs/>
        </w:rPr>
        <w:t>用户操作流</w:t>
      </w:r>
      <w:r>
        <w:rPr/>
        <w:t>、</w:t>
      </w:r>
      <w:r>
        <w:rPr>
          <w:b/>
          <w:bCs/>
        </w:rPr>
        <w:t>数据与服务流</w:t>
      </w:r>
      <w:r>
        <w:rPr/>
        <w:t>、</w:t>
      </w:r>
      <w:r>
        <w:rPr>
          <w:b/>
          <w:bCs/>
        </w:rPr>
        <w:t>异步任务流</w:t>
      </w:r>
      <w:r>
        <w:rPr/>
        <w:t>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一、总体系统架构流程图（Mermaid）</w:t>
      </w:r>
    </w:p>
    <w:p>
      <w:pPr>
        <w:pStyle w:val="15"/>
        <w:numPr>
          <w:ilvl w:val="0"/>
          <w:numId w:val="3"/>
        </w:numPr>
        <w:jc w:val="left"/>
      </w:pPr>
      <w:r>
        <w:rPr/>
        <w:t>flowchart TD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subgraph UI["前端界面层 (React/Three.js)"]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Home["Home 仪表板"]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Designer["Designer 参数建模"]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Quality["Quality 质量评估"]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AIOpt["AI Optimize 曲面优化"]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Story["Storyboard 视频脚本"]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Proj["Projects 项目管理"]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end</w:t>
      </w:r>
    </w:p>
    <w:p>
      <w:pPr>
        <w:pStyle w:val="15"/>
        <w:numPr>
          <w:ilvl w:val="0"/>
          <w:numId w:val="3"/>
        </w:numPr>
        <w:jc w:val="left"/>
      </w:pPr>
      <w:r>
        <w:rPr/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subgraph Backend["后端服务层 (FastAPI)"]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ParamAPI["/api/v1/parameters"]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BuildAPI["/api/v1/model/build"]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QualityAPI["/api/v1/quality/assess"]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OptimizeAPI["/api/v1/optimize/async"]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WSS["WebSocket /ws/optimize/{task_id}"]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ExportAPI["/api/v1/export/glb"]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end</w:t>
      </w:r>
    </w:p>
    <w:p>
      <w:pPr>
        <w:pStyle w:val="15"/>
        <w:numPr>
          <w:ilvl w:val="0"/>
          <w:numId w:val="3"/>
        </w:numPr>
        <w:jc w:val="left"/>
      </w:pPr>
      <w:r>
        <w:rPr/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subgraph Engine["算法引擎层"]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ParamEngine["21/22维参数引擎"]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SurfaceGen["曲面生成器 (sideProfile/topWidthProfile)"]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MeshAssembly["网格装配 (trimesh)"]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SA["模拟退火优化器"]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QualityCalc["G0/G1/G2/反射线计算器"]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end</w:t>
      </w:r>
    </w:p>
    <w:p>
      <w:pPr>
        <w:pStyle w:val="15"/>
        <w:numPr>
          <w:ilvl w:val="0"/>
          <w:numId w:val="3"/>
        </w:numPr>
        <w:jc w:val="left"/>
      </w:pPr>
      <w:r>
        <w:rPr/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subgraph Storage["数据存储层"]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PG["PostgreSQL (项目/任务/历史)"]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Redis["Redis (缓存/WebSocket状态)"]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FS["文件系统 (GLB/报告/导出)"]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end</w:t>
      </w:r>
    </w:p>
    <w:p>
      <w:pPr>
        <w:pStyle w:val="15"/>
        <w:numPr>
          <w:ilvl w:val="0"/>
          <w:numId w:val="3"/>
        </w:numPr>
        <w:jc w:val="left"/>
      </w:pPr>
      <w:r>
        <w:rPr/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%% 用户操作流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Home --&gt;|点击进入| Designer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Home --&gt;|点击进入| Quality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Home --&gt;|点击进入| AIOpt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Home --&gt;|点击进入| Story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Home --&gt;|点击进入| Proj</w:t>
      </w:r>
    </w:p>
    <w:p>
      <w:pPr>
        <w:pStyle w:val="15"/>
        <w:numPr>
          <w:ilvl w:val="0"/>
          <w:numId w:val="3"/>
        </w:numPr>
        <w:jc w:val="left"/>
      </w:pPr>
      <w:r>
        <w:rPr/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%% Designer 流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Designer --&gt;|拖动滑块| ParamEngine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ParamEngine --&gt;|参数向量| SurfaceGen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SurfaceGen --&gt;|轮廓/网格| MeshAssembly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MeshAssembly --&gt;|GLB二进制| BuildAPI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BuildAPI --&gt;|返回GLB| Designer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Designer --&gt;|保存项目| Proj</w:t>
      </w:r>
    </w:p>
    <w:p>
      <w:pPr>
        <w:pStyle w:val="15"/>
        <w:numPr>
          <w:ilvl w:val="0"/>
          <w:numId w:val="3"/>
        </w:numPr>
        <w:jc w:val="left"/>
      </w:pPr>
      <w:r>
        <w:rPr/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%% Quality 流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Quality --&gt;|选择曲面+分辨率| QualityAPI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QualityAPI --&gt;|调用| QualityCalc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QualityCalc --&gt;|计算指标| QualityAPI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QualityAPI --&gt;|返回JSON+HTML报告| Quality</w:t>
      </w:r>
    </w:p>
    <w:p>
      <w:pPr>
        <w:pStyle w:val="15"/>
        <w:numPr>
          <w:ilvl w:val="0"/>
          <w:numId w:val="3"/>
        </w:numPr>
        <w:jc w:val="left"/>
      </w:pPr>
      <w:r>
        <w:rPr/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%% AI Optimize 流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AIOpt --&gt;|配置+启动| OptimizeAPI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OptimizeAPI --&gt;|创建任务| PG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OptimizeAPI --&gt;|发起| SA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SA --&gt;|每轮迭代推送进度| WSS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WSS --&gt;|实时进度| AIOpt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SA --&gt;|优化完成| OptimizeAPI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OptimizeAPI --&gt;|更新任务状态+结果| PG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OptimizeAPI --&gt;|返回结果| AIOpt</w:t>
      </w:r>
    </w:p>
    <w:p>
      <w:pPr>
        <w:pStyle w:val="15"/>
        <w:numPr>
          <w:ilvl w:val="0"/>
          <w:numId w:val="3"/>
        </w:numPr>
        <w:jc w:val="left"/>
      </w:pPr>
      <w:r>
        <w:rPr/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%% Storyboard 流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Story --&gt;|生成分镜请求| Backend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Backend --&gt;|调用LLM/模板| Story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Story --&gt;|导出视频脚本| FS</w:t>
      </w:r>
    </w:p>
    <w:p>
      <w:pPr>
        <w:pStyle w:val="15"/>
        <w:numPr>
          <w:ilvl w:val="0"/>
          <w:numId w:val="3"/>
        </w:numPr>
        <w:jc w:val="left"/>
      </w:pPr>
      <w:r>
        <w:rPr/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%% Projects 流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Proj --&gt;|CRUD操作| PG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Proj --&gt;|加载历史任务| PG</w:t>
      </w:r>
    </w:p>
    <w:p>
      <w:pPr>
        <w:pStyle w:val="15"/>
        <w:numPr>
          <w:ilvl w:val="0"/>
          <w:numId w:val="3"/>
        </w:numPr>
        <w:jc w:val="left"/>
      </w:pPr>
      <w:r>
        <w:rPr/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%% 缓存与持久化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BuildAPI -.-&gt;|缓存GLB| Redis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QualityAPI -.-&gt;|缓存报告| Redis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PG --&gt;|项目列表| Proj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二、分模块详细工作流程</w:t>
      </w:r>
    </w:p>
    <w:p>
      <w:pPr>
        <w:pStyle w:val="5"/>
        <w:numPr>
          <w:ilvl w:val="0"/>
          <w:numId w:val="4"/>
        </w:numPr>
        <w:ind w:left="420" w:hanging="420"/>
        <w:jc w:val="left"/>
      </w:pPr>
      <w:r>
        <w:rPr/>
        <w:t>Designer（参数建模 → 实时3D预览）</w:t>
      </w:r>
    </w:p>
    <w:p>
      <w:pPr>
        <w:jc w:val="left"/>
      </w:pPr>
      <w:r>
        <w:rPr>
          <w:b/>
          <w:bCs/>
        </w:rPr>
        <w:t>用户操作路径</w:t>
      </w:r>
      <w:r>
        <w:rPr/>
        <w:t>：</w:t>
      </w:r>
    </w:p>
    <w:p>
      <w:pPr>
        <w:numPr>
          <w:ilvl w:val="0"/>
          <w:numId w:val="5"/>
        </w:numPr>
        <w:jc w:val="left"/>
      </w:pPr>
      <w:r>
        <w:rPr/>
        <w:t>用户进入Designer页面（左侧参数面板，中间Three.js视口）。</w:t>
      </w:r>
    </w:p>
    <w:p>
      <w:pPr>
        <w:numPr>
          <w:ilvl w:val="0"/>
          <w:numId w:val="5"/>
        </w:numPr>
        <w:jc w:val="left"/>
      </w:pPr>
      <w:r>
        <w:rPr/>
        <w:t>调整22维参数（基础尺寸4、比例姿态4、曲面特征8、玻璃与轮4、灯2）。</w:t>
      </w:r>
    </w:p>
    <w:p>
      <w:pPr>
        <w:numPr>
          <w:ilvl w:val="0"/>
          <w:numId w:val="5"/>
        </w:numPr>
        <w:jc w:val="left"/>
      </w:pPr>
      <w:r>
        <w:rPr/>
        <w:t>滑块拖动触发</w:t>
      </w:r>
      <w:r>
        <w:rPr>
          <w:rStyle w:val="13"/>
        </w:rPr>
        <w:t>debounce(100ms)</w:t>
      </w:r>
      <w:r>
        <w:rPr/>
        <w:t xml:space="preserve"> → 调用</w:t>
      </w:r>
      <w:r>
        <w:rPr>
          <w:rStyle w:val="13"/>
        </w:rPr>
        <w:t>POST /api/v1/model/build</w:t>
      </w:r>
      <w:r>
        <w:rPr/>
        <w:t>，携带当前参数。</w:t>
      </w:r>
    </w:p>
    <w:p>
      <w:pPr>
        <w:numPr>
          <w:ilvl w:val="0"/>
          <w:numId w:val="5"/>
        </w:numPr>
        <w:jc w:val="left"/>
      </w:pPr>
      <w:r>
        <w:rPr/>
        <w:t>后端参数引擎构建参数对象 → 曲面生成器（</w:t>
      </w:r>
      <w:r>
        <w:rPr>
          <w:rStyle w:val="13"/>
        </w:rPr>
        <w:t>sideProfile</w:t>
      </w:r>
      <w:r>
        <w:rPr/>
        <w:t>+</w:t>
      </w:r>
      <w:r>
        <w:rPr>
          <w:rStyle w:val="13"/>
        </w:rPr>
        <w:t>topWidthProfile</w:t>
      </w:r>
      <w:r>
        <w:rPr/>
        <w:t>） → 网格装配（trimesh） → 导出GLB二进制。</w:t>
      </w:r>
    </w:p>
    <w:p>
      <w:pPr>
        <w:numPr>
          <w:ilvl w:val="0"/>
          <w:numId w:val="5"/>
        </w:numPr>
        <w:jc w:val="left"/>
      </w:pPr>
      <w:r>
        <w:rPr/>
        <w:t>前端接收GLB → 替换Three.js场景中的mesh → 60fps渲染。</w:t>
      </w:r>
    </w:p>
    <w:p>
      <w:pPr>
        <w:numPr>
          <w:ilvl w:val="0"/>
          <w:numId w:val="5"/>
        </w:numPr>
        <w:jc w:val="left"/>
      </w:pPr>
      <w:r>
        <w:rPr/>
        <w:t>用户可点击“保存项目” → 项目名称+参数快照存入Projects（PostgreSQL）。</w:t>
      </w:r>
    </w:p>
    <w:p>
      <w:pPr>
        <w:jc w:val="left"/>
      </w:pPr>
      <w:r>
        <w:rPr>
          <w:b/>
          <w:bCs/>
        </w:rPr>
        <w:t>数据流</w:t>
      </w:r>
      <w:r>
        <w:rPr/>
        <w:t>：</w:t>
      </w:r>
    </w:p>
    <w:p>
      <w:pPr>
        <w:pStyle w:val="15"/>
        <w:numPr>
          <w:ilvl w:val="0"/>
          <w:numId w:val="6"/>
        </w:numPr>
        <w:jc w:val="left"/>
      </w:pPr>
      <w:r>
        <w:rPr/>
        <w:t>滑块数值 → ParamEngine(22维) → SurfaceGen(12关键点+9控制点) → MeshAssembly(15K顶点) → GLB Buffer → WebSocket/HTTP → Three.js</w:t>
      </w:r>
    </w:p>
    <w:p>
      <w:pPr>
        <w:jc w:val="left"/>
      </w:pPr>
      <w:r>
        <w:rPr>
          <w:b/>
          <w:bCs/>
        </w:rPr>
        <w:t>关键性能</w:t>
      </w:r>
      <w:r>
        <w:rPr/>
        <w:t>：生成&lt;200ms，端到端&lt;1s。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5"/>
        <w:numPr>
          <w:ilvl w:val="0"/>
          <w:numId w:val="4"/>
        </w:numPr>
        <w:ind w:left="420" w:hanging="420"/>
        <w:jc w:val="left"/>
      </w:pPr>
      <w:r>
        <w:rPr/>
        <w:t>Quality（质量评估）</w:t>
      </w:r>
    </w:p>
    <w:p>
      <w:pPr>
        <w:jc w:val="left"/>
      </w:pPr>
      <w:r>
        <w:rPr>
          <w:b/>
          <w:bCs/>
        </w:rPr>
        <w:t>用户操作路径</w:t>
      </w:r>
      <w:r>
        <w:rPr/>
        <w:t>：</w:t>
      </w:r>
    </w:p>
    <w:p>
      <w:pPr>
        <w:numPr>
          <w:ilvl w:val="0"/>
          <w:numId w:val="7"/>
        </w:numPr>
        <w:jc w:val="left"/>
      </w:pPr>
      <w:r>
        <w:rPr/>
        <w:t>用户进入Quality页面，选择曲面类型（Sphere/Plane with Noise/Cylinder/Car Body Side）和分辨率（n=20等）。</w:t>
      </w:r>
    </w:p>
    <w:p>
      <w:pPr>
        <w:numPr>
          <w:ilvl w:val="0"/>
          <w:numId w:val="7"/>
        </w:numPr>
        <w:jc w:val="left"/>
      </w:pPr>
      <w:r>
        <w:rPr/>
        <w:t>点击“Start Assessment” → 前端调用</w:t>
      </w:r>
      <w:r>
        <w:rPr>
          <w:rStyle w:val="13"/>
        </w:rPr>
        <w:t>POST /api/v1/quality/assess</w:t>
      </w:r>
      <w:r>
        <w:rPr/>
        <w:t>。</w:t>
      </w:r>
    </w:p>
    <w:p>
      <w:pPr>
        <w:numPr>
          <w:ilvl w:val="0"/>
          <w:numId w:val="7"/>
        </w:numPr>
        <w:jc w:val="left"/>
      </w:pPr>
      <w:r>
        <w:rPr/>
        <w:t>后端质量评估器计算：</w:t>
      </w:r>
    </w:p>
    <w:p>
      <w:pPr>
        <w:numPr>
          <w:ilvl w:val="1"/>
          <w:numId w:val="2"/>
        </w:numPr>
        <w:jc w:val="left"/>
      </w:pPr>
      <w:r>
        <w:rPr/>
        <w:t>G0：位置连续（检查网格是否封闭）</w:t>
      </w:r>
    </w:p>
    <w:p>
      <w:pPr>
        <w:numPr>
          <w:ilvl w:val="1"/>
          <w:numId w:val="2"/>
        </w:numPr>
        <w:jc w:val="left"/>
      </w:pPr>
      <w:r>
        <w:rPr/>
        <w:t>G1：法向夹角分布（统计&lt;5°的百分比）</w:t>
      </w:r>
    </w:p>
    <w:p>
      <w:pPr>
        <w:numPr>
          <w:ilvl w:val="1"/>
          <w:numId w:val="2"/>
        </w:numPr>
        <w:jc w:val="left"/>
      </w:pPr>
      <w:r>
        <w:rPr/>
        <w:t>G2：法向夹角分布（统计&lt;2°的百分比）</w:t>
      </w:r>
    </w:p>
    <w:p>
      <w:pPr>
        <w:numPr>
          <w:ilvl w:val="1"/>
          <w:numId w:val="2"/>
        </w:numPr>
        <w:jc w:val="left"/>
      </w:pPr>
      <w:r>
        <w:rPr/>
        <w:t>反射线评分：模拟环境光反射轨迹，计算曲率均匀度+平滑度</w:t>
      </w:r>
    </w:p>
    <w:p>
      <w:pPr>
        <w:numPr>
          <w:ilvl w:val="0"/>
          <w:numId w:val="7"/>
        </w:numPr>
        <w:jc w:val="left"/>
      </w:pPr>
      <w:r>
        <w:rPr/>
        <w:t>综合等级判定（A/B/C/D）。</w:t>
      </w:r>
    </w:p>
    <w:p>
      <w:pPr>
        <w:numPr>
          <w:ilvl w:val="0"/>
          <w:numId w:val="7"/>
        </w:numPr>
        <w:jc w:val="left"/>
      </w:pPr>
      <w:r>
        <w:rPr/>
        <w:t>返回JSON数据，前端渲染：</w:t>
      </w:r>
    </w:p>
    <w:p>
      <w:pPr>
        <w:numPr>
          <w:ilvl w:val="1"/>
          <w:numId w:val="2"/>
        </w:numPr>
        <w:jc w:val="left"/>
      </w:pPr>
      <w:r>
        <w:rPr/>
        <w:t>指标卡片（带颜色徽章）</w:t>
      </w:r>
    </w:p>
    <w:p>
      <w:pPr>
        <w:numPr>
          <w:ilvl w:val="1"/>
          <w:numId w:val="2"/>
        </w:numPr>
        <w:jc w:val="left"/>
      </w:pPr>
      <w:r>
        <w:rPr/>
        <w:t>反射线图（使用Three.js或Canvas绘制）</w:t>
      </w:r>
    </w:p>
    <w:p>
      <w:pPr>
        <w:numPr>
          <w:ilvl w:val="1"/>
          <w:numId w:val="2"/>
        </w:numPr>
        <w:jc w:val="left"/>
      </w:pPr>
      <w:r>
        <w:rPr/>
        <w:t>曲率云图（颜色映射）</w:t>
      </w:r>
    </w:p>
    <w:p>
      <w:pPr>
        <w:numPr>
          <w:ilvl w:val="1"/>
          <w:numId w:val="2"/>
        </w:numPr>
        <w:jc w:val="left"/>
      </w:pPr>
      <w:r>
        <w:rPr/>
        <w:t>综合等级徽章</w:t>
      </w:r>
    </w:p>
    <w:p>
      <w:pPr>
        <w:numPr>
          <w:ilvl w:val="0"/>
          <w:numId w:val="7"/>
        </w:numPr>
        <w:jc w:val="left"/>
      </w:pPr>
      <w:r>
        <w:rPr/>
        <w:t>用户可“导出报告” → 生成HTML文件（含图表+表格）下载。</w:t>
      </w:r>
    </w:p>
    <w:p>
      <w:pPr>
        <w:jc w:val="left"/>
      </w:pPr>
      <w:r>
        <w:rPr>
          <w:b/>
          <w:bCs/>
        </w:rPr>
        <w:t>数据流</w:t>
      </w:r>
      <w:r>
        <w:rPr/>
        <w:t>：</w:t>
      </w:r>
    </w:p>
    <w:p>
      <w:pPr>
        <w:pStyle w:val="15"/>
        <w:numPr>
          <w:ilvl w:val="0"/>
          <w:numId w:val="8"/>
        </w:numPr>
        <w:jc w:val="left"/>
      </w:pPr>
      <w:r>
        <w:rPr/>
        <w:t>Surface Mesh → QualityCalc → {G0,G1,G2,ReflectionScore,Grade} → JSON → 前端可视化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5"/>
        <w:numPr>
          <w:ilvl w:val="0"/>
          <w:numId w:val="4"/>
        </w:numPr>
        <w:ind w:left="420" w:hanging="420"/>
        <w:jc w:val="left"/>
      </w:pPr>
      <w:r>
        <w:rPr/>
        <w:t>AI Optimize（曲面优化，异步WebSocket）</w:t>
      </w:r>
    </w:p>
    <w:p>
      <w:pPr>
        <w:jc w:val="left"/>
      </w:pPr>
      <w:r>
        <w:rPr>
          <w:b/>
          <w:bCs/>
        </w:rPr>
        <w:t>用户操作路径</w:t>
      </w:r>
      <w:r>
        <w:rPr/>
        <w:t>：</w:t>
      </w:r>
    </w:p>
    <w:p>
      <w:pPr>
        <w:numPr>
          <w:ilvl w:val="0"/>
          <w:numId w:val="9"/>
        </w:numPr>
        <w:jc w:val="left"/>
      </w:pPr>
      <w:r>
        <w:rPr/>
        <w:t>用户进入AI Optimize页面，选择预设曲面（Sphere/Plane with Noise/Cylinder/Car Body Side）。</w:t>
      </w:r>
    </w:p>
    <w:p>
      <w:pPr>
        <w:numPr>
          <w:ilvl w:val="0"/>
          <w:numId w:val="9"/>
        </w:numPr>
        <w:jc w:val="left"/>
      </w:pPr>
      <w:r>
        <w:rPr/>
        <w:t>配置参数：</w:t>
      </w:r>
    </w:p>
    <w:p>
      <w:pPr>
        <w:numPr>
          <w:ilvl w:val="1"/>
          <w:numId w:val="2"/>
        </w:numPr>
        <w:jc w:val="left"/>
      </w:pPr>
      <w:r>
        <w:rPr/>
        <w:t>MaxIterations（默认50）</w:t>
      </w:r>
    </w:p>
    <w:p>
      <w:pPr>
        <w:numPr>
          <w:ilvl w:val="1"/>
          <w:numId w:val="2"/>
        </w:numPr>
        <w:jc w:val="left"/>
      </w:pPr>
      <w:r>
        <w:rPr/>
        <w:t>Panel Name（自定义）</w:t>
      </w:r>
    </w:p>
    <w:p>
      <w:pPr>
        <w:numPr>
          <w:ilvl w:val="1"/>
          <w:numId w:val="2"/>
        </w:numPr>
        <w:jc w:val="left"/>
      </w:pPr>
      <w:r>
        <w:rPr/>
        <w:t>Random Seed（保证可复现性）</w:t>
      </w:r>
    </w:p>
    <w:p>
      <w:pPr>
        <w:numPr>
          <w:ilvl w:val="0"/>
          <w:numId w:val="9"/>
        </w:numPr>
        <w:jc w:val="left"/>
      </w:pPr>
      <w:r>
        <w:rPr/>
        <w:t>点击“Start Async Optimize” → 后端创建异步任务，存入PostgreSQL（状态：pending），返回</w:t>
      </w:r>
      <w:r>
        <w:rPr>
          <w:rStyle w:val="13"/>
        </w:rPr>
        <w:t>task_id</w:t>
      </w:r>
      <w:r>
        <w:rPr/>
        <w:t>。</w:t>
      </w:r>
    </w:p>
    <w:p>
      <w:pPr>
        <w:numPr>
          <w:ilvl w:val="0"/>
          <w:numId w:val="9"/>
        </w:numPr>
        <w:jc w:val="left"/>
      </w:pPr>
      <w:r>
        <w:rPr/>
        <w:t>前端自动跳转到</w:t>
      </w:r>
      <w:r>
        <w:rPr>
          <w:rStyle w:val="13"/>
        </w:rPr>
        <w:t>/optimize/:task_id</w:t>
      </w:r>
      <w:r>
        <w:rPr/>
        <w:t>详情页，建立WebSocket连接（</w:t>
      </w:r>
      <w:r>
        <w:rPr>
          <w:rStyle w:val="13"/>
        </w:rPr>
        <w:t>ws://backend/ws/optimize/{task_id}</w:t>
      </w:r>
      <w:r>
        <w:rPr/>
        <w:t>）。</w:t>
      </w:r>
    </w:p>
    <w:p>
      <w:pPr>
        <w:numPr>
          <w:ilvl w:val="0"/>
          <w:numId w:val="9"/>
        </w:numPr>
        <w:jc w:val="left"/>
      </w:pPr>
      <w:r>
        <w:rPr/>
        <w:t>后端启动模拟退火优化器，每轮迭代（或每5轮）通过WebSocket推送进度：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{iteration, current_loss, best_loss, g2_ratio, timestamp}</w:t>
      </w:r>
    </w:p>
    <w:p>
      <w:pPr>
        <w:numPr>
          <w:ilvl w:val="0"/>
          <w:numId w:val="9"/>
        </w:numPr>
        <w:jc w:val="left"/>
      </w:pPr>
      <w:r>
        <w:rPr/>
        <w:t>前端实时更新进度条、损失曲线图（Chart.js）、G2比率变化。</w:t>
      </w:r>
    </w:p>
    <w:p>
      <w:pPr>
        <w:numPr>
          <w:ilvl w:val="0"/>
          <w:numId w:val="9"/>
        </w:numPr>
        <w:jc w:val="left"/>
      </w:pPr>
      <w:r>
        <w:rPr/>
        <w:t>优化完成 → 后端更新任务状态为</w:t>
      </w:r>
      <w:r>
        <w:rPr>
          <w:rStyle w:val="13"/>
        </w:rPr>
        <w:t>completed</w:t>
      </w:r>
      <w:r>
        <w:rPr/>
        <w:t>，存储优化后网格和指标。</w:t>
      </w:r>
    </w:p>
    <w:p>
      <w:pPr>
        <w:numPr>
          <w:ilvl w:val="0"/>
          <w:numId w:val="9"/>
        </w:numPr>
        <w:jc w:val="left"/>
      </w:pPr>
      <w:r>
        <w:rPr/>
        <w:t>WebSocket推送</w:t>
      </w:r>
      <w:r>
        <w:rPr>
          <w:rStyle w:val="13"/>
        </w:rPr>
        <w:t>{status:"completed", result_url:"/api/v1/optimize/result/{task_id}"}</w:t>
      </w:r>
      <w:r>
        <w:rPr/>
        <w:t>。</w:t>
      </w:r>
    </w:p>
    <w:p>
      <w:pPr>
        <w:numPr>
          <w:ilvl w:val="0"/>
          <w:numId w:val="9"/>
        </w:numPr>
        <w:jc w:val="left"/>
      </w:pPr>
      <w:r>
        <w:rPr/>
        <w:t>前端展示优化前后对比（分屏或叠加滑块），可导出优化后曲面到Designer继续编辑。</w:t>
      </w:r>
    </w:p>
    <w:p>
      <w:pPr>
        <w:jc w:val="left"/>
      </w:pPr>
      <w:r>
        <w:rPr>
          <w:b/>
          <w:bCs/>
        </w:rPr>
        <w:t>关键算法</w:t>
      </w:r>
      <w:r>
        <w:rPr/>
        <w:t>：</w:t>
      </w:r>
    </w:p>
    <w:p>
      <w:pPr>
        <w:numPr>
          <w:ilvl w:val="0"/>
          <w:numId w:val="2"/>
        </w:numPr>
        <w:jc w:val="left"/>
      </w:pPr>
      <w:r>
        <w:rPr/>
        <w:t>目标函数：法向量跳变平方和 + 边界约束 + 物理惩罚。</w:t>
      </w:r>
    </w:p>
    <w:p>
      <w:pPr>
        <w:numPr>
          <w:ilvl w:val="0"/>
          <w:numId w:val="2"/>
        </w:numPr>
        <w:jc w:val="left"/>
      </w:pPr>
      <w:r>
        <w:rPr/>
        <w:t>降温策略：指数退火（T = T0 * alpha^k）。</w:t>
      </w:r>
    </w:p>
    <w:p>
      <w:pPr>
        <w:numPr>
          <w:ilvl w:val="0"/>
          <w:numId w:val="2"/>
        </w:numPr>
        <w:jc w:val="left"/>
      </w:pPr>
      <w:r>
        <w:rPr/>
        <w:t>每轮迭代随机扰动控制点，接受概率 = exp(-ΔE / T)。</w:t>
      </w:r>
    </w:p>
    <w:p>
      <w:pPr>
        <w:jc w:val="left"/>
      </w:pPr>
      <w:r>
        <w:rPr>
          <w:b/>
          <w:bCs/>
        </w:rPr>
        <w:t>数据流</w:t>
      </w:r>
      <w:r>
        <w:rPr/>
        <w:t>：</w:t>
      </w:r>
    </w:p>
    <w:p>
      <w:pPr>
        <w:pStyle w:val="15"/>
        <w:numPr>
          <w:ilvl w:val="0"/>
          <w:numId w:val="10"/>
        </w:numPr>
        <w:jc w:val="left"/>
      </w:pPr>
      <w:r>
        <w:rPr/>
        <w:t>用户配置 → 创建任务(PG) → 模拟退火循环 → WebSocket推送 → 前端进度更新 → 完成 → 存储结果 → 展示对比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5"/>
        <w:numPr>
          <w:ilvl w:val="0"/>
          <w:numId w:val="4"/>
        </w:numPr>
        <w:ind w:left="420" w:hanging="420"/>
        <w:jc w:val="left"/>
      </w:pPr>
      <w:r>
        <w:rPr/>
        <w:t>Storyboard（AI视频脚本生成）</w:t>
      </w:r>
    </w:p>
    <w:p>
      <w:pPr>
        <w:jc w:val="left"/>
      </w:pPr>
      <w:r>
        <w:rPr>
          <w:b/>
          <w:bCs/>
        </w:rPr>
        <w:t>用户操作路径</w:t>
      </w:r>
      <w:r>
        <w:rPr/>
        <w:t>：</w:t>
      </w:r>
    </w:p>
    <w:p>
      <w:pPr>
        <w:numPr>
          <w:ilvl w:val="0"/>
          <w:numId w:val="11"/>
        </w:numPr>
        <w:jc w:val="left"/>
      </w:pPr>
      <w:r>
        <w:rPr/>
        <w:t>用户进入Storyboard，填写：</w:t>
      </w:r>
    </w:p>
    <w:p>
      <w:pPr>
        <w:numPr>
          <w:ilvl w:val="1"/>
          <w:numId w:val="2"/>
        </w:numPr>
        <w:jc w:val="left"/>
      </w:pPr>
      <w:r>
        <w:rPr/>
        <w:t>Product Name（默认EVOLUTION AI）</w:t>
      </w:r>
    </w:p>
    <w:p>
      <w:pPr>
        <w:numPr>
          <w:ilvl w:val="1"/>
          <w:numId w:val="2"/>
        </w:numPr>
        <w:jc w:val="left"/>
      </w:pPr>
      <w:r>
        <w:rPr/>
        <w:t>Duration (sec)（默认90）</w:t>
      </w:r>
    </w:p>
    <w:p>
      <w:pPr>
        <w:numPr>
          <w:ilvl w:val="1"/>
          <w:numId w:val="2"/>
        </w:numPr>
        <w:jc w:val="left"/>
      </w:pPr>
      <w:r>
        <w:rPr/>
        <w:t>Visual Style（如“高端汽车广告/科技感蓝紫色调”）</w:t>
      </w:r>
    </w:p>
    <w:p>
      <w:pPr>
        <w:numPr>
          <w:ilvl w:val="1"/>
          <w:numId w:val="2"/>
        </w:numPr>
        <w:jc w:val="left"/>
      </w:pPr>
      <w:r>
        <w:rPr/>
        <w:t>Script Template（如“Car Promotion”）</w:t>
      </w:r>
    </w:p>
    <w:p>
      <w:pPr>
        <w:numPr>
          <w:ilvl w:val="0"/>
          <w:numId w:val="11"/>
        </w:numPr>
        <w:jc w:val="left"/>
      </w:pPr>
      <w:r>
        <w:rPr/>
        <w:t>点击“Generate Storyboard” → 前端请求后端（调用LLM或模板引擎）。</w:t>
      </w:r>
    </w:p>
    <w:p>
      <w:pPr>
        <w:numPr>
          <w:ilvl w:val="0"/>
          <w:numId w:val="11"/>
        </w:numPr>
        <w:jc w:val="left"/>
      </w:pPr>
      <w:r>
        <w:rPr/>
        <w:t>后端根据模板生成6镜头分镜脚本（每个镜头含：时间、画面描述、旁白、字幕）。</w:t>
      </w:r>
    </w:p>
    <w:p>
      <w:pPr>
        <w:numPr>
          <w:ilvl w:val="0"/>
          <w:numId w:val="11"/>
        </w:numPr>
        <w:jc w:val="left"/>
      </w:pPr>
      <w:r>
        <w:rPr/>
        <w:t>返回JSON，前端以卡片流展示每个镜头。</w:t>
      </w:r>
    </w:p>
    <w:p>
      <w:pPr>
        <w:numPr>
          <w:ilvl w:val="0"/>
          <w:numId w:val="11"/>
        </w:numPr>
        <w:jc w:val="left"/>
      </w:pPr>
      <w:r>
        <w:rPr/>
        <w:t>用户可“导出脚本”为Markdown/PDF，或“生成渲染”调用渲染引擎（规划中）。</w:t>
      </w:r>
    </w:p>
    <w:p>
      <w:pPr>
        <w:jc w:val="left"/>
      </w:pPr>
      <w:r>
        <w:rPr>
          <w:b/>
          <w:bCs/>
        </w:rPr>
        <w:t>数据流</w:t>
      </w:r>
      <w:r>
        <w:rPr/>
        <w:t>：</w:t>
      </w:r>
    </w:p>
    <w:p>
      <w:pPr>
        <w:pStyle w:val="15"/>
        <w:numPr>
          <w:ilvl w:val="0"/>
          <w:numId w:val="12"/>
        </w:numPr>
        <w:jc w:val="left"/>
      </w:pPr>
      <w:r>
        <w:rPr/>
        <w:t>用户输入 → LLM/Template → 6镜头脚本 → 前端卡片展示 → 导出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5"/>
        <w:numPr>
          <w:ilvl w:val="0"/>
          <w:numId w:val="4"/>
        </w:numPr>
        <w:ind w:left="420" w:hanging="420"/>
        <w:jc w:val="left"/>
      </w:pPr>
      <w:r>
        <w:rPr/>
        <w:t>Projects（项目与任务管理）</w:t>
      </w:r>
    </w:p>
    <w:p>
      <w:pPr>
        <w:jc w:val="left"/>
      </w:pPr>
      <w:r>
        <w:rPr>
          <w:b/>
          <w:bCs/>
        </w:rPr>
        <w:t>用户操作路径</w:t>
      </w:r>
      <w:r>
        <w:rPr/>
        <w:t>：</w:t>
      </w:r>
    </w:p>
    <w:p>
      <w:pPr>
        <w:numPr>
          <w:ilvl w:val="0"/>
          <w:numId w:val="13"/>
        </w:numPr>
        <w:jc w:val="left"/>
      </w:pPr>
      <w:r>
        <w:rPr/>
        <w:t>用户进入Projects，看到项目列表（表格：ID、Project Name、Surface Type、Status、Created At、Actions）。</w:t>
      </w:r>
    </w:p>
    <w:p>
      <w:pPr>
        <w:numPr>
          <w:ilvl w:val="0"/>
          <w:numId w:val="13"/>
        </w:numPr>
        <w:jc w:val="left"/>
      </w:pPr>
      <w:r>
        <w:rPr/>
        <w:t>支持：</w:t>
      </w:r>
    </w:p>
    <w:p>
      <w:pPr>
        <w:numPr>
          <w:ilvl w:val="1"/>
          <w:numId w:val="2"/>
        </w:numPr>
        <w:jc w:val="left"/>
      </w:pPr>
      <w:r>
        <w:rPr/>
        <w:t>搜索（按名称/类型）</w:t>
      </w:r>
    </w:p>
    <w:p>
      <w:pPr>
        <w:numPr>
          <w:ilvl w:val="1"/>
          <w:numId w:val="2"/>
        </w:numPr>
        <w:jc w:val="left"/>
      </w:pPr>
      <w:r>
        <w:rPr/>
        <w:t>刷新</w:t>
      </w:r>
    </w:p>
    <w:p>
      <w:pPr>
        <w:numPr>
          <w:ilvl w:val="1"/>
          <w:numId w:val="2"/>
        </w:numPr>
        <w:jc w:val="left"/>
      </w:pPr>
      <w:r>
        <w:rPr/>
        <w:t>新建项目（弹出对话框输入名称、选择类型）</w:t>
      </w:r>
    </w:p>
    <w:p>
      <w:pPr>
        <w:numPr>
          <w:ilvl w:val="1"/>
          <w:numId w:val="2"/>
        </w:numPr>
        <w:jc w:val="left"/>
      </w:pPr>
      <w:r>
        <w:rPr/>
        <w:t>点击行进入详情（加载Designer快照）</w:t>
      </w:r>
    </w:p>
    <w:p>
      <w:pPr>
        <w:numPr>
          <w:ilvl w:val="1"/>
          <w:numId w:val="2"/>
        </w:numPr>
        <w:jc w:val="left"/>
      </w:pPr>
      <w:r>
        <w:rPr/>
        <w:t>删除项目</w:t>
      </w:r>
    </w:p>
    <w:p>
      <w:pPr>
        <w:numPr>
          <w:ilvl w:val="0"/>
          <w:numId w:val="13"/>
        </w:numPr>
        <w:jc w:val="left"/>
      </w:pPr>
      <w:r>
        <w:rPr/>
        <w:t>每个项目关联历史优化任务（task history），可从项目详情查看所有优化记录及结果。</w:t>
      </w:r>
    </w:p>
    <w:p>
      <w:pPr>
        <w:numPr>
          <w:ilvl w:val="0"/>
          <w:numId w:val="13"/>
        </w:numPr>
        <w:jc w:val="left"/>
      </w:pPr>
      <w:r>
        <w:rPr/>
        <w:t>后端使用PostgreSQL存储项目元数据，Redis缓存最近项目列表。</w:t>
      </w:r>
    </w:p>
    <w:p>
      <w:pPr>
        <w:jc w:val="left"/>
      </w:pPr>
      <w:r>
        <w:rPr>
          <w:b/>
          <w:bCs/>
        </w:rPr>
        <w:t>数据流</w:t>
      </w:r>
      <w:r>
        <w:rPr/>
        <w:t>：</w:t>
      </w:r>
    </w:p>
    <w:p>
      <w:pPr>
        <w:pStyle w:val="15"/>
        <w:numPr>
          <w:ilvl w:val="0"/>
          <w:numId w:val="14"/>
        </w:numPr>
        <w:jc w:val="left"/>
      </w:pPr>
      <w:r>
        <w:rPr/>
        <w:t>CRUD操作 → PostgreSQL → 列表渲染</w:t>
      </w:r>
    </w:p>
    <w:p>
      <w:pPr>
        <w:pStyle w:val="15"/>
        <w:numPr>
          <w:ilvl w:val="0"/>
          <w:numId w:val="14"/>
        </w:numPr>
        <w:jc w:val="left"/>
      </w:pPr>
      <w:r>
        <w:rPr/>
        <w:t>新建项目 → 默认参数快照 → 存入projects表</w:t>
      </w:r>
    </w:p>
    <w:p>
      <w:pPr>
        <w:pStyle w:val="15"/>
        <w:numPr>
          <w:ilvl w:val="0"/>
          <w:numId w:val="14"/>
        </w:numPr>
        <w:jc w:val="left"/>
      </w:pPr>
      <w:r>
        <w:rPr/>
        <w:t>优化任务 → 关联project_id → 存入tasks表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三、前后端交互时序图（以AI优化为例）</w:t>
      </w:r>
    </w:p>
    <w:p>
      <w:pPr>
        <w:pStyle w:val="15"/>
        <w:numPr>
          <w:ilvl w:val="0"/>
          <w:numId w:val="15"/>
        </w:numPr>
        <w:jc w:val="left"/>
      </w:pPr>
      <w:r>
        <w:rPr/>
        <w:t>sequenceDiagram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participant User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participant Frontend as 前端 (React/Three.js)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participant Backend as 后端 (FastAPI)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participant WS as WebSocket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participant SA as 模拟退火引擎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participant DB as PostgreSQL</w:t>
      </w:r>
    </w:p>
    <w:p>
      <w:pPr>
        <w:pStyle w:val="15"/>
        <w:numPr>
          <w:ilvl w:val="0"/>
          <w:numId w:val="15"/>
        </w:numPr>
        <w:jc w:val="left"/>
      </w:pPr>
      <w:r>
        <w:rPr/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User-&gt;&gt;Frontend: 点击"Start Async Optimize"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Frontend-&gt;&gt;Backend: POST /api/v1/optimize/async {surface, max_iter, seed}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Backend-&gt;&gt;DB: 创建任务记录 (status='pending')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Backend--&gt;&gt;Frontend: {task_id, ws_url}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Frontend-&gt;&gt;WS: 连接 /ws/optimize/{task_id}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Backend-&gt;&gt;SA: 启动优化线程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loop 每轮迭代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SA-&gt;&gt;SA: 计算目标函数 + 扰动 + 接受判断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SA-&gt;&gt;Backend: 更新当前损失/最佳损失/G2比率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Backend-&gt;&gt;WS: 推送进度 {iter, loss, g2_ratio}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WS-&gt;&gt;Frontend: 实时更新进度条+曲线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end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SA-&gt;&gt;Backend: 优化完成，存储结果网格+指标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Backend-&gt;&gt;DB: 更新任务状态 'completed', 存储result_url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Backend-&gt;&gt;WS: 推送 {status:'completed', result_url}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WS-&gt;&gt;Frontend: 显示完成状态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Frontend-&gt;&gt;Backend: GET /api/v1/optimize/result/{task_id}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Backend--&gt;&gt;Frontend: 返回优化后网格+对比数据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Frontend-&gt;&gt;User: 展示前后对比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四、数据存储实体关系图</w:t>
      </w:r>
    </w:p>
    <w:p>
      <w:pPr>
        <w:pStyle w:val="15"/>
        <w:numPr>
          <w:ilvl w:val="0"/>
          <w:numId w:val="16"/>
        </w:numPr>
        <w:jc w:val="left"/>
      </w:pPr>
      <w:r>
        <w:rPr/>
        <w:t>erDiagram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PROJECT {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    uuid id PK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    string name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    string surface_type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    string status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    jsonb parameters_snapshot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    timestamp created_at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    timestamp updated_at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TASK {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    uuid id PK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    uuid project_id FK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    string surface_name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    int max_iterations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    int random_seed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    string status "pending|running|completed|failed"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    jsonb progress_log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    jsonb result_metrics "包含最终损失、G2比率等"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    string result_mesh_url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    timestamp created_at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    timestamp completed_at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PROJECT ||--o{ TASK : "has"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五、完整用户工作流闭环（从创意到交付）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1. 新建项目 (Projects) 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→ 2. 调整参数 (Designer) → 实时预览3D 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→ 3. 质量评估 (Quality) → 发现B级曲面 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→ 4. AI优化 (AI Optimize) → 异步提升至A级 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→ 5. 再次质量评估 → 确认A级 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→ 6. 导出GLB/STEP (通过导出接口，规划中) 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→ 7. 生成视频脚本 (Storyboard) 用于展示 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→ 8. 保存项目与任务历史 (Projects)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六、部署架构下的数据流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前端</w:t>
      </w:r>
      <w:r>
        <w:rPr/>
        <w:t>：静态托管（CDN），通过HTTPS调用后端API。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后端</w:t>
      </w:r>
      <w:r>
        <w:rPr/>
        <w:t>：FastAPI + Uvicorn，容器化部署（Docker/K8s）。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WebSocket</w:t>
      </w:r>
      <w:r>
        <w:rPr/>
        <w:t>：独立服务或挂载在FastAPI上，用于实时推送优化进度。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存储</w:t>
      </w:r>
      <w:r>
        <w:rPr/>
        <w:t>：PostgreSQL（结构化数据）+ Redis（缓存+WebSocket状态）+ 对象存储（MinIO/S3，存储GLB/报告/导出文件）。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jc w:val="left"/>
      </w:pPr>
      <w:r>
        <w:rPr/>
        <w:t>以上流程图完整覆盖了EVOLUTION AI从界面操作到后端算法、从同步请求到异步任务的所有关键路径，可直接用于技术文档、演示PPT或开发指南。如需进一步细化某个模块（如曲面生成算法细节或模拟退火伪代码），请告知。</w:t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4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5">
    <w:nsid w:val="20000004"/>
    <w:multiLevelType w:val="multilevel"/>
    <w:tmpl w:val="20000004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7">
    <w:nsid w:val="20000005"/>
    <w:multiLevelType w:val="multilevel"/>
    <w:tmpl w:val="20000005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9">
    <w:nsid w:val="20000006"/>
    <w:multiLevelType w:val="multilevel"/>
    <w:tmpl w:val="20000006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11">
    <w:nsid w:val="20000007"/>
    <w:multiLevelType w:val="multilevel"/>
    <w:tmpl w:val="20000007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13">
    <w:nsid w:val="20000008"/>
    <w:multiLevelType w:val="multilevel"/>
    <w:tmpl w:val="20000008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  <w:num w:numId="4">
    <w:abstractNumId w:val="4"/>
  </w:num>
  <w:num w:numId="5">
    <w:abstractNumId w:val="5"/>
  </w:num>
  <w:num w:numId="6">
    <w:abstractNumId w:val="1"/>
    <w:lvlOverride w:ilvl="0">
      <w:startOverride w:val="1"/>
    </w:lvlOverride>
  </w:num>
  <w:num w:numId="7">
    <w:abstractNumId w:val="7"/>
  </w:num>
  <w:num w:numId="8">
    <w:abstractNumId w:val="1"/>
    <w:lvlOverride w:ilvl="0">
      <w:startOverride w:val="1"/>
    </w:lvlOverride>
  </w:num>
  <w:num w:numId="9">
    <w:abstractNumId w:val="9"/>
  </w:num>
  <w:num w:numId="10">
    <w:abstractNumId w:val="1"/>
    <w:lvlOverride w:ilvl="0">
      <w:startOverride w:val="1"/>
    </w:lvlOverride>
  </w:num>
  <w:num w:numId="11">
    <w:abstractNumId w:val="11"/>
  </w:num>
  <w:num w:numId="12">
    <w:abstractNumId w:val="1"/>
    <w:lvlOverride w:ilvl="0">
      <w:startOverride w:val="1"/>
    </w:lvlOverride>
  </w:num>
  <w:num w:numId="13">
    <w:abstractNumId w:val="13"/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2026-06-28T12:11:06Z</dcterms:created>
  <dcterms:modified xsi:type="dcterms:W3CDTF">2026-06-28T12:11:06Z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