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before="480" w:line="312" w:lineRule="auto"/>
        <w:rPr>
          <w:rFonts w:ascii="Roboto" w:cs="Roboto" w:eastAsia="Roboto" w:hAnsi="Roboto"/>
          <w:color w:val="4a5568"/>
          <w:sz w:val="46"/>
          <w:szCs w:val="46"/>
        </w:rPr>
      </w:pPr>
      <w:bookmarkStart w:colFirst="0" w:colLast="0" w:name="_5ah6mqg7pqhs" w:id="0"/>
      <w:bookmarkEnd w:id="0"/>
      <w:r w:rsidDel="00000000" w:rsidR="00000000" w:rsidRPr="00000000">
        <w:rPr>
          <w:rFonts w:ascii="Roboto" w:cs="Roboto" w:eastAsia="Roboto" w:hAnsi="Roboto"/>
          <w:color w:val="4a5568"/>
          <w:sz w:val="46"/>
          <w:szCs w:val="46"/>
          <w:rtl w:val="0"/>
        </w:rPr>
        <w:t xml:space="preserve">Quickstart: Deploy a Neo4j instance to a local Kubernetes installation via Docker Desktop for Mac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Roboto" w:cs="Roboto" w:eastAsia="Roboto" w:hAnsi="Roboto"/>
          <w:i w:val="1"/>
          <w:color w:val="2c528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2c5282"/>
          <w:sz w:val="23"/>
          <w:szCs w:val="23"/>
          <w:rtl w:val="0"/>
        </w:rPr>
        <w:t xml:space="preserve">A quick start guide for deploying a Neo4j instance to a local Kubernetes installation (via Docker Desktop for Mac OS) using Neo4j Helm charts.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pBdr>
          <w:left w:color="auto" w:space="0" w:sz="0" w:val="none"/>
          <w:bottom w:color="e2e8f0" w:space="0" w:sz="6" w:val="single"/>
          <w:right w:color="auto" w:space="0" w:sz="0" w:val="none"/>
        </w:pBdr>
        <w:shd w:fill="ffffff" w:val="clear"/>
        <w:spacing w:after="80" w:line="312" w:lineRule="auto"/>
        <w:ind w:left="-260" w:firstLine="0"/>
        <w:rPr>
          <w:rFonts w:ascii="Roboto" w:cs="Roboto" w:eastAsia="Roboto" w:hAnsi="Roboto"/>
          <w:color w:val="4a5568"/>
          <w:sz w:val="35"/>
          <w:szCs w:val="35"/>
        </w:rPr>
      </w:pPr>
      <w:bookmarkStart w:colFirst="0" w:colLast="0" w:name="_cab4xfjnl4ki" w:id="1"/>
      <w:bookmarkEnd w:id="1"/>
      <w:r w:rsidDel="00000000" w:rsidR="00000000" w:rsidRPr="00000000">
        <w:rPr>
          <w:rFonts w:ascii="Roboto" w:cs="Roboto" w:eastAsia="Roboto" w:hAnsi="Roboto"/>
          <w:color w:val="4a5568"/>
          <w:sz w:val="35"/>
          <w:szCs w:val="35"/>
          <w:rtl w:val="0"/>
        </w:rPr>
        <w:t xml:space="preserve">1. Prerequisites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Verify that you have </w:t>
      </w:r>
      <w:hyperlink r:id="rId6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configured the Neo4j Helm charts and created a release name for your Neo4j instance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Verify that you have installed Docker Desktop for Mac. For more information, see </w:t>
      </w:r>
      <w:hyperlink r:id="rId7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Docker official documentation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Enable the Docker Desktop Kubernetes engine. For more information, see </w:t>
      </w:r>
      <w:hyperlink r:id="rId8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Docker official documentation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Verify that you have sufficient CPU and RAM for your Neo4j deployment. For more information, see </w:t>
      </w:r>
      <w:hyperlink r:id="rId9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System requirements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Verify that you do not have a running instance of Neo4j (e.g., via Neo4j Desktop or Neo4j Browser) to avoid port clashes.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Verify that you have a valid license if you want to install Neo4j Enterprise Edition. For more information, see </w:t>
      </w:r>
      <w:hyperlink r:id="rId10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https://neo4j.com/licensing/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or write to </w:t>
      </w:r>
      <w:r w:rsidDel="00000000" w:rsidR="00000000" w:rsidRPr="00000000">
        <w:rPr>
          <w:rFonts w:ascii="Roboto" w:cs="Roboto" w:eastAsia="Roboto" w:hAnsi="Roboto"/>
          <w:color w:val="3182ce"/>
          <w:sz w:val="23"/>
          <w:szCs w:val="23"/>
          <w:rtl w:val="0"/>
        </w:rPr>
        <w:t xml:space="preserve">licensing@neo4j.com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left w:color="auto" w:space="0" w:sz="0" w:val="none"/>
          <w:bottom w:color="e2e8f0" w:space="0" w:sz="6" w:val="single"/>
          <w:right w:color="auto" w:space="0" w:sz="0" w:val="none"/>
        </w:pBdr>
        <w:shd w:fill="ffffff" w:val="clear"/>
        <w:spacing w:after="80" w:line="312" w:lineRule="auto"/>
        <w:ind w:left="-260" w:firstLine="0"/>
        <w:rPr>
          <w:rFonts w:ascii="Roboto" w:cs="Roboto" w:eastAsia="Roboto" w:hAnsi="Roboto"/>
          <w:color w:val="4a5568"/>
          <w:sz w:val="35"/>
          <w:szCs w:val="35"/>
        </w:rPr>
      </w:pPr>
      <w:bookmarkStart w:colFirst="0" w:colLast="0" w:name="_i4kttgzfzkk9" w:id="2"/>
      <w:bookmarkEnd w:id="2"/>
      <w:r w:rsidDel="00000000" w:rsidR="00000000" w:rsidRPr="00000000">
        <w:rPr>
          <w:rFonts w:ascii="Roboto" w:cs="Roboto" w:eastAsia="Roboto" w:hAnsi="Roboto"/>
          <w:color w:val="4a5568"/>
          <w:sz w:val="35"/>
          <w:szCs w:val="35"/>
          <w:rtl w:val="0"/>
        </w:rPr>
        <w:t xml:space="preserve">2. Create a Helm deployment values file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Roboto" w:cs="Roboto" w:eastAsia="Roboto" w:hAnsi="Roboto"/>
          <w:color w:val="2d374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Create a new file </w:t>
      </w:r>
      <w:r w:rsidDel="00000000" w:rsidR="00000000" w:rsidRPr="00000000">
        <w:rPr>
          <w:rFonts w:ascii="Roboto" w:cs="Roboto" w:eastAsia="Roboto" w:hAnsi="Roboto"/>
          <w:i w:val="1"/>
          <w:color w:val="2d3748"/>
          <w:sz w:val="23"/>
          <w:szCs w:val="23"/>
          <w:rtl w:val="0"/>
        </w:rPr>
        <w:t xml:space="preserve">my-neo4j.values.yaml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with the following content:</w:t>
      </w:r>
    </w:p>
    <w:p w:rsidR="00000000" w:rsidDel="00000000" w:rsidP="00000000" w:rsidRDefault="00000000" w:rsidRPr="00000000" w14:paraId="0000000C">
      <w:pPr>
        <w:pageBreakBefore w:val="0"/>
        <w:shd w:fill="2d3748" w:val="clear"/>
        <w:rPr>
          <w:rFonts w:ascii="Roboto" w:cs="Roboto" w:eastAsia="Roboto" w:hAnsi="Roboto"/>
          <w:color w:val="f7faf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0D">
      <w:pPr>
        <w:pageBreakBefore w:val="0"/>
        <w:shd w:fill="2d3748" w:val="clear"/>
        <w:rPr>
          <w:rFonts w:ascii="Roboto" w:cs="Roboto" w:eastAsia="Roboto" w:hAnsi="Roboto"/>
          <w:color w:val="f7faf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neo4j: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resources: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cpu: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memory: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"2Gi"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# Uncomment to set the initial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#password: "my-initial-password"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# Uncomment to use enterprise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#edition: "enterprise"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#acceptLicenseAgreement: 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volumes: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data: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mode: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defaultStorageClass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defaultStorageClass: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requests: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360" w:lineRule="auto"/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storage: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2Gi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Roboto" w:cs="Roboto" w:eastAsia="Roboto" w:hAnsi="Roboto"/>
          <w:color w:val="2d374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For details of all Neo4j Helm chart configuration options, see </w:t>
      </w:r>
      <w:hyperlink r:id="rId11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Configure and install Neo4j using a customized Helm chart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Roboto" w:cs="Roboto" w:eastAsia="Roboto" w:hAnsi="Roboto"/>
                <w:color w:val="1a202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By default, the helm chart installs Neo4j Community Edition. If you want to install Neo4j Enterprise Edition, uncomment the configuration parameters </w:t>
            </w:r>
            <w:r w:rsidDel="00000000" w:rsidR="00000000" w:rsidRPr="00000000">
              <w:rPr>
                <w:rFonts w:ascii="Roboto Mono" w:cs="Roboto Mono" w:eastAsia="Roboto Mono" w:hAnsi="Roboto Mono"/>
                <w:color w:val="4a5568"/>
                <w:shd w:fill="f7fafc" w:val="clear"/>
                <w:rtl w:val="0"/>
              </w:rPr>
              <w:t xml:space="preserve">edition: "enterprise"</w:t>
            </w: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4a5568"/>
                <w:shd w:fill="f7fafc" w:val="clear"/>
                <w:rtl w:val="0"/>
              </w:rPr>
              <w:t xml:space="preserve">acceptLicenseAgreement: "yes"</w:t>
            </w: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 in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a202c"/>
                <w:sz w:val="23"/>
                <w:szCs w:val="23"/>
                <w:rtl w:val="0"/>
              </w:rPr>
              <w:t xml:space="preserve">my-neo4j.values.yaml</w:t>
            </w: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left w:color="auto" w:space="0" w:sz="0" w:val="none"/>
          <w:bottom w:color="e2e8f0" w:space="0" w:sz="6" w:val="single"/>
          <w:right w:color="auto" w:space="0" w:sz="0" w:val="none"/>
        </w:pBdr>
        <w:shd w:fill="ffffff" w:val="clear"/>
        <w:spacing w:after="80" w:line="312" w:lineRule="auto"/>
        <w:ind w:left="-260" w:firstLine="0"/>
        <w:rPr>
          <w:rFonts w:ascii="Roboto" w:cs="Roboto" w:eastAsia="Roboto" w:hAnsi="Roboto"/>
          <w:color w:val="4a5568"/>
          <w:sz w:val="35"/>
          <w:szCs w:val="35"/>
        </w:rPr>
      </w:pPr>
      <w:bookmarkStart w:colFirst="0" w:colLast="0" w:name="_p3zrldllsf9e" w:id="3"/>
      <w:bookmarkEnd w:id="3"/>
      <w:r w:rsidDel="00000000" w:rsidR="00000000" w:rsidRPr="00000000">
        <w:rPr>
          <w:rFonts w:ascii="Roboto" w:cs="Roboto" w:eastAsia="Roboto" w:hAnsi="Roboto"/>
          <w:color w:val="4a5568"/>
          <w:sz w:val="35"/>
          <w:szCs w:val="35"/>
          <w:rtl w:val="0"/>
        </w:rPr>
        <w:t xml:space="preserve">3. Create a Neo4j instance using dynamically provisioned storage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Ensure your Helm Chart repositories are up to date: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helm repo update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Install Neo4j using the deployment values file created in </w:t>
      </w:r>
      <w:hyperlink r:id="rId12">
        <w:r w:rsidDel="00000000" w:rsidR="00000000" w:rsidRPr="00000000">
          <w:rPr>
            <w:rFonts w:ascii="Roboto" w:cs="Roboto" w:eastAsia="Roboto" w:hAnsi="Roboto"/>
            <w:color w:val="3182ce"/>
            <w:sz w:val="23"/>
            <w:szCs w:val="23"/>
            <w:rtl w:val="0"/>
          </w:rPr>
          <w:t xml:space="preserve">Create a Helm deployment values file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helm install my-neo4j-release neo4j/neo4j-standalone -f my-neo4j.values.yaml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NAME: my-neo4j-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DEPLOYED: Thu Jun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43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01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NAMESPACE: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: deployed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REVISION: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SUITE: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Thank you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installing neo4j.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release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"my-neo4j-release"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has been installed .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the progress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the rollout try: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$ kubectl rollout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--watch --timeout=600s statefulset/my-neo4j-release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Once rollout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complete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you can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Neo4j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"neo4j://my-neo4j-release.default.svc.cluster.local:7687"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. Try: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$ kubectl run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--rm -it --image "neo4j:4.3.2" cypher-shell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i w:val="1"/>
          <w:color w:val="a0aec0"/>
          <w:sz w:val="23"/>
          <w:szCs w:val="23"/>
          <w:shd w:fill="f7fafc" w:val="clear"/>
          <w:rtl w:val="0"/>
        </w:rPr>
        <w:t xml:space="preserve">-- cypher-shell -a "neo4j://my-neo4j-release.default.svc.cluster.local:7687" -u 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Graphs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everywhere!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The command creates a Neo4j StatefulSet that relies on the default Kubernetes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StorageClass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to dynamically create a persistent volume. Generally speaking, when using Docker Desktop this volume will not survive a Kubernetes restart.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kubectl rollout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command provided in the output of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helm install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to watch the Neo4j’s rollout until it is complete.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rollout status --watch --timeout=600s statefulset/my-neo4j-release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rFonts w:ascii="Roboto" w:cs="Roboto" w:eastAsia="Roboto" w:hAnsi="Roboto"/>
          <w:color w:val="2d374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Since you have not passed a password for 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neo4j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user, the Neo4j Helm chart has set an automatically generated one. You can find it in the Helm install output. Please make a note of it.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ageBreakBefore w:val="0"/>
        <w:pBdr>
          <w:left w:color="auto" w:space="0" w:sz="0" w:val="none"/>
          <w:bottom w:color="e2e8f0" w:space="0" w:sz="6" w:val="single"/>
          <w:right w:color="auto" w:space="0" w:sz="0" w:val="none"/>
        </w:pBdr>
        <w:shd w:fill="ffffff" w:val="clear"/>
        <w:spacing w:after="80" w:line="312" w:lineRule="auto"/>
        <w:ind w:left="-260" w:firstLine="0"/>
        <w:rPr>
          <w:rFonts w:ascii="Roboto" w:cs="Roboto" w:eastAsia="Roboto" w:hAnsi="Roboto"/>
          <w:color w:val="4a5568"/>
          <w:sz w:val="35"/>
          <w:szCs w:val="35"/>
        </w:rPr>
      </w:pPr>
      <w:bookmarkStart w:colFirst="0" w:colLast="0" w:name="_bqfbo8lcgqcp" w:id="4"/>
      <w:bookmarkEnd w:id="4"/>
      <w:r w:rsidDel="00000000" w:rsidR="00000000" w:rsidRPr="00000000">
        <w:rPr>
          <w:rFonts w:ascii="Roboto" w:cs="Roboto" w:eastAsia="Roboto" w:hAnsi="Roboto"/>
          <w:color w:val="4a5568"/>
          <w:sz w:val="35"/>
          <w:szCs w:val="35"/>
          <w:rtl w:val="0"/>
        </w:rPr>
        <w:t xml:space="preserve">4. Verify the installation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Check that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statefulset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is OK. Initially it will not be ready but just check there is something there.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get statefulsets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NAME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READY  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a0aec0"/>
          <w:sz w:val="23"/>
          <w:szCs w:val="23"/>
          <w:shd w:fill="f7fafc" w:val="clear"/>
          <w:rtl w:val="0"/>
        </w:rPr>
        <w:t xml:space="preserve">&lt;release-name&gt;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1/1     5m11s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Check that the PVC is OK (the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must be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Bound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get pvc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NAME                STATUS  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VOLUME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CAPACITY   ACCESS MODES   STORAGECLASS   AGE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data-&lt;release-name&gt;-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Bound    &lt;release-name&gt;-pv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Gi      RWO            manual   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m36s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Check that the pod is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READY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get pods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READY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RESTARTS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&lt;release-name&gt;-0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/1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Running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5m53s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Check that the pod logs look OK: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exec &lt;pod-name&gt; -- tail -n50 /logs/neo4j.log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Changed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'neo4j'.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Directories in use: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home: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/var/lib/neo4j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config: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/config/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logs: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/data/logs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plugins: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/var/lib/neo4j/plugins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import: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/var/lib/neo4j/import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data: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/var/lib/neo4j/data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certificates: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/var/lib/neo4j/certificates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run: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/var/lib/neo4j/run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Starting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Neo4j.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:38:27.791+0000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expansion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explicitly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enabled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:38:27.819+0000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Starting...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:38:31.195+0000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========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Neo4j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4.3.2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:38:34.168+0000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Initializing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'security-users'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UNINITIALIZED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:38:34.188+0000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Setting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`auth.ini`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file: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:38:34.190+0000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Creating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'neo4j'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(passwordChangeRequired=false,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suspended=false)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:38:34.205+0000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Setting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'security-users'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:38:34.214+0000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initialization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'security-users'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have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:38:34.223+0000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Performing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postInitialization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'security-users'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:38:34.561+0000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Bolt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enabled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0.0.0.0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:7687.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:38:36.910+0000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Remote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available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http://localhost:7474/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2021-06-02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:38:36.912+0000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Started.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Check that the services look OK: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get services</w:t>
      </w:r>
    </w:p>
    <w:p w:rsidR="00000000" w:rsidDel="00000000" w:rsidP="00000000" w:rsidRDefault="00000000" w:rsidRPr="00000000" w14:paraId="00000078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CLUSTER-IP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EXTERNAL-IP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PORT(S)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kubernetes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ClusterIP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10.96.0.1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&lt;none&gt;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/TCP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3d1h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my-neo4j-release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ClusterIP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10.103.103.142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&lt;none&gt;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7687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/TCP,7474/TCP,7473/TCP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2d8h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my-neo4j-release-admin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ClusterIP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10.99.11.122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&lt;none&gt;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6362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/TCP,7687/TCP,7474/TCP,7473/TCP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2d8h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my-neo4j-release-neo4j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LoadBalancer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10.110.138.165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localhost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7474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:31237/TCP,7473:32026/TCP,7687:32169/TCP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2d3h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Use port forwarding to get access to the browser: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port-forward svc/&lt;release-name&gt; tcp-bolt tcp-http tcp-https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In a web browser, open the Neo4j Browser at </w:t>
      </w:r>
      <w:hyperlink r:id="rId13">
        <w:r w:rsidDel="00000000" w:rsidR="00000000" w:rsidRPr="00000000">
          <w:rPr>
            <w:rFonts w:ascii="Roboto" w:cs="Roboto" w:eastAsia="Roboto" w:hAnsi="Roboto"/>
            <w:i w:val="1"/>
            <w:color w:val="3182ce"/>
            <w:sz w:val="23"/>
            <w:szCs w:val="23"/>
            <w:rtl w:val="0"/>
          </w:rPr>
          <w:t xml:space="preserve">http://localhost:7474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Use the automatically generated password (as printed in the output of 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helm install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command) or the one you have set up with 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helm install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command.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pBdr>
          <w:left w:color="auto" w:space="0" w:sz="0" w:val="none"/>
          <w:bottom w:color="e2e8f0" w:space="0" w:sz="6" w:val="single"/>
          <w:right w:color="auto" w:space="0" w:sz="0" w:val="none"/>
        </w:pBdr>
        <w:shd w:fill="ffffff" w:val="clear"/>
        <w:spacing w:after="80" w:line="312" w:lineRule="auto"/>
        <w:ind w:left="-260" w:firstLine="0"/>
        <w:rPr>
          <w:rFonts w:ascii="Roboto" w:cs="Roboto" w:eastAsia="Roboto" w:hAnsi="Roboto"/>
          <w:color w:val="4a5568"/>
          <w:sz w:val="35"/>
          <w:szCs w:val="35"/>
        </w:rPr>
      </w:pPr>
      <w:bookmarkStart w:colFirst="0" w:colLast="0" w:name="_1w7vlpccnfum" w:id="5"/>
      <w:bookmarkEnd w:id="5"/>
      <w:r w:rsidDel="00000000" w:rsidR="00000000" w:rsidRPr="00000000">
        <w:rPr>
          <w:rFonts w:ascii="Roboto" w:cs="Roboto" w:eastAsia="Roboto" w:hAnsi="Roboto"/>
          <w:color w:val="4a5568"/>
          <w:sz w:val="35"/>
          <w:szCs w:val="35"/>
          <w:rtl w:val="0"/>
        </w:rPr>
        <w:t xml:space="preserve">5. Uninstall Neo4j and clean up your Docker Desktop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ageBreakBefore w:val="0"/>
        <w:shd w:fill="ffffff" w:val="clear"/>
        <w:spacing w:before="280" w:line="312" w:lineRule="auto"/>
        <w:ind w:left="-200" w:firstLine="0"/>
        <w:rPr>
          <w:rFonts w:ascii="Roboto" w:cs="Roboto" w:eastAsia="Roboto" w:hAnsi="Roboto"/>
          <w:b w:val="1"/>
          <w:color w:val="4a5568"/>
          <w:sz w:val="27"/>
          <w:szCs w:val="27"/>
        </w:rPr>
      </w:pPr>
      <w:bookmarkStart w:colFirst="0" w:colLast="0" w:name="_szyekccckkq5" w:id="6"/>
      <w:bookmarkEnd w:id="6"/>
      <w:r w:rsidDel="00000000" w:rsidR="00000000" w:rsidRPr="00000000">
        <w:rPr>
          <w:rFonts w:ascii="Roboto" w:cs="Roboto" w:eastAsia="Roboto" w:hAnsi="Roboto"/>
          <w:b w:val="1"/>
          <w:color w:val="4a5568"/>
          <w:sz w:val="27"/>
          <w:szCs w:val="27"/>
          <w:rtl w:val="0"/>
        </w:rPr>
        <w:t xml:space="preserve">5.1. Uninstall Neo4j Helm deployment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Uninstall Neo4j Helm deployment.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helm uninstall &lt;release-name&gt;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release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f855a"/>
          <w:sz w:val="23"/>
          <w:szCs w:val="23"/>
          <w:shd w:fill="f7fafc" w:val="clear"/>
          <w:rtl w:val="0"/>
        </w:rPr>
        <w:t xml:space="preserve">"&lt;release-name&gt;"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uninstalled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Check the name of 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PersistentVolumeClaim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pvc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hd w:fill="2d374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get pvc</w:t>
      </w:r>
    </w:p>
    <w:p w:rsidR="00000000" w:rsidDel="00000000" w:rsidP="00000000" w:rsidRDefault="00000000" w:rsidRPr="00000000" w14:paraId="0000008E">
      <w:pPr>
        <w:pageBreakBefore w:val="0"/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NAME                STATUS   </w:t>
      </w: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VOLUME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       CAPACITY   ACCESS MODES   STORAGECLASS   AGE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data-&lt;release-name&gt;-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   Bound    &lt;release-name&gt;-pv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Ti        RWO            manual         </w:t>
      </w:r>
      <w:r w:rsidDel="00000000" w:rsidR="00000000" w:rsidRPr="00000000">
        <w:rPr>
          <w:rFonts w:ascii="Roboto Mono" w:cs="Roboto Mono" w:eastAsia="Roboto Mono" w:hAnsi="Roboto Mono"/>
          <w:color w:val="3182ce"/>
          <w:sz w:val="23"/>
          <w:szCs w:val="23"/>
          <w:shd w:fill="f7fafc" w:val="clear"/>
          <w:rtl w:val="0"/>
        </w:rPr>
        <w:t xml:space="preserve">43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shd w:fill="f7fafc" w:val="clear"/>
          <w:rtl w:val="0"/>
        </w:rPr>
        <w:t xml:space="preserve">h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ind w:left="720" w:hanging="360"/>
              <w:rPr>
                <w:rFonts w:ascii="Roboto" w:cs="Roboto" w:eastAsia="Roboto" w:hAnsi="Roboto"/>
                <w:color w:val="1a202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If you re-create Neo4j with the same settings, it will pick up the PVC again, and all the data is still on it.</w:t>
            </w:r>
          </w:p>
          <w:p w:rsidR="00000000" w:rsidDel="00000000" w:rsidP="00000000" w:rsidRDefault="00000000" w:rsidRPr="00000000" w14:paraId="00000092">
            <w:pPr>
              <w:pageBreakBefore w:val="0"/>
              <w:ind w:left="720" w:hanging="360"/>
              <w:rPr>
                <w:rFonts w:ascii="Roboto" w:cs="Roboto" w:eastAsia="Roboto" w:hAnsi="Roboto"/>
                <w:color w:val="1a202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When you use dynamically provisioned volumes and delete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4a5568"/>
                <w:shd w:fill="f7fafc" w:val="clear"/>
                <w:rtl w:val="0"/>
              </w:rPr>
              <w:t xml:space="preserve">PersistentVolume</w:t>
            </w: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, the underlying data may or may not be removed, depending on the Docker Desktop version and configuration.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keepNext w:val="0"/>
        <w:keepLines w:val="0"/>
        <w:pageBreakBefore w:val="0"/>
        <w:shd w:fill="ffffff" w:val="clear"/>
        <w:spacing w:before="280" w:line="312" w:lineRule="auto"/>
        <w:ind w:left="-200" w:firstLine="0"/>
        <w:rPr>
          <w:rFonts w:ascii="Roboto" w:cs="Roboto" w:eastAsia="Roboto" w:hAnsi="Roboto"/>
          <w:b w:val="1"/>
          <w:color w:val="4a5568"/>
          <w:sz w:val="27"/>
          <w:szCs w:val="27"/>
        </w:rPr>
      </w:pPr>
      <w:bookmarkStart w:colFirst="0" w:colLast="0" w:name="_sjwzhkhh5sot" w:id="7"/>
      <w:bookmarkEnd w:id="7"/>
      <w:r w:rsidDel="00000000" w:rsidR="00000000" w:rsidRPr="00000000">
        <w:rPr>
          <w:rFonts w:ascii="Roboto" w:cs="Roboto" w:eastAsia="Roboto" w:hAnsi="Roboto"/>
          <w:b w:val="1"/>
          <w:color w:val="4a5568"/>
          <w:sz w:val="27"/>
          <w:szCs w:val="27"/>
          <w:rtl w:val="0"/>
        </w:rPr>
        <w:t xml:space="preserve">5.2. Fully remove all the data and resources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rPr>
          <w:rFonts w:ascii="Roboto" w:cs="Roboto" w:eastAsia="Roboto" w:hAnsi="Roboto"/>
          <w:color w:val="2d374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To fully remove all the data and resources, delete the </w:t>
      </w:r>
      <w:r w:rsidDel="00000000" w:rsidR="00000000" w:rsidRPr="00000000">
        <w:rPr>
          <w:rFonts w:ascii="Roboto Mono" w:cs="Roboto Mono" w:eastAsia="Roboto Mono" w:hAnsi="Roboto Mono"/>
          <w:color w:val="4a5568"/>
          <w:shd w:fill="f7fafc" w:val="clear"/>
          <w:rtl w:val="0"/>
        </w:rPr>
        <w:t xml:space="preserve">PersistentVolumeClaim</w:t>
      </w:r>
      <w:r w:rsidDel="00000000" w:rsidR="00000000" w:rsidRPr="00000000">
        <w:rPr>
          <w:rFonts w:ascii="Roboto" w:cs="Roboto" w:eastAsia="Roboto" w:hAnsi="Roboto"/>
          <w:color w:val="2d3748"/>
          <w:sz w:val="23"/>
          <w:szCs w:val="23"/>
          <w:rtl w:val="0"/>
        </w:rPr>
        <w:t xml:space="preserve"> in Kubernetes.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Roboto" w:cs="Roboto" w:eastAsia="Roboto" w:hAnsi="Roboto"/>
                <w:color w:val="1a202c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The dynamically provisioned volumes are automatically removed when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4a5568"/>
                <w:shd w:fill="f7fafc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Roboto" w:cs="Roboto" w:eastAsia="Roboto" w:hAnsi="Roboto"/>
                <w:color w:val="1a202c"/>
                <w:sz w:val="23"/>
                <w:szCs w:val="23"/>
                <w:rtl w:val="0"/>
              </w:rPr>
              <w:t xml:space="preserve"> is deleted.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shd w:fill="2d3748" w:val="clear"/>
        <w:rPr>
          <w:rFonts w:ascii="Roboto" w:cs="Roboto" w:eastAsia="Roboto" w:hAnsi="Roboto"/>
          <w:color w:val="f7faf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97">
      <w:pPr>
        <w:pageBreakBefore w:val="0"/>
        <w:shd w:fill="2d3748" w:val="clear"/>
        <w:rPr>
          <w:rFonts w:ascii="Roboto" w:cs="Roboto" w:eastAsia="Roboto" w:hAnsi="Roboto"/>
          <w:color w:val="f7faf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line="360" w:lineRule="auto"/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kubectl delete pvc &lt;pvc-name&gt;</w:t>
      </w:r>
    </w:p>
    <w:p w:rsidR="00000000" w:rsidDel="00000000" w:rsidP="00000000" w:rsidRDefault="00000000" w:rsidRPr="00000000" w14:paraId="00000099">
      <w:pPr>
        <w:pageBreakBefore w:val="0"/>
        <w:shd w:fill="2d3748" w:val="clear"/>
        <w:rPr>
          <w:rFonts w:ascii="Roboto" w:cs="Roboto" w:eastAsia="Roboto" w:hAnsi="Roboto"/>
          <w:color w:val="f7faf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Shell</w:t>
      </w:r>
    </w:p>
    <w:p w:rsidR="00000000" w:rsidDel="00000000" w:rsidP="00000000" w:rsidRDefault="00000000" w:rsidRPr="00000000" w14:paraId="0000009A">
      <w:pPr>
        <w:pageBreakBefore w:val="0"/>
        <w:shd w:fill="2d3748" w:val="clear"/>
        <w:rPr>
          <w:rFonts w:ascii="Roboto" w:cs="Roboto" w:eastAsia="Roboto" w:hAnsi="Roboto"/>
          <w:color w:val="f7faf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7fafc"/>
          <w:sz w:val="18"/>
          <w:szCs w:val="18"/>
          <w:rtl w:val="0"/>
        </w:rPr>
        <w:t xml:space="preserve">Copy to Clipboard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line="360" w:lineRule="auto"/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23"/>
          <w:szCs w:val="23"/>
          <w:shd w:fill="f7fafc" w:val="clear"/>
          <w:rtl w:val="0"/>
        </w:rPr>
        <w:t xml:space="preserve">persistentvolumeclaim "data-&lt;release-name&gt;-0" deleted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374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374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d3748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374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o4j.com/docs/operations-manual/current/kubernetes/configuration/" TargetMode="External"/><Relationship Id="rId10" Type="http://schemas.openxmlformats.org/officeDocument/2006/relationships/hyperlink" Target="https://neo4j.com/licensing/" TargetMode="External"/><Relationship Id="rId13" Type="http://schemas.openxmlformats.org/officeDocument/2006/relationships/hyperlink" Target="http://localhost:7474/" TargetMode="External"/><Relationship Id="rId12" Type="http://schemas.openxmlformats.org/officeDocument/2006/relationships/hyperlink" Target="https://neo4j.com/docs/operations-manual/current/kubernetes/quickstart-docker-desktop/#dd-create-values-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o4j.com/docs/operations-manual/current/installation/requirem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neo4j.com/docs/operations-manual/current/kubernetes/helm-charts-setup/" TargetMode="External"/><Relationship Id="rId7" Type="http://schemas.openxmlformats.org/officeDocument/2006/relationships/hyperlink" Target="https://docs.docker.com/docker-for-mac/install/" TargetMode="External"/><Relationship Id="rId8" Type="http://schemas.openxmlformats.org/officeDocument/2006/relationships/hyperlink" Target="https://docs.docker.com/desktop/kubernet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