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CC3316" w:rsidRPr="00D62A1C" w14:paraId="7C996240" w14:textId="77777777" w:rsidTr="00B41C3C">
        <w:trPr>
          <w:trHeight w:val="620"/>
        </w:trPr>
        <w:tc>
          <w:tcPr>
            <w:tcW w:w="5328" w:type="dxa"/>
            <w:shd w:val="clear" w:color="auto" w:fill="auto"/>
          </w:tcPr>
          <w:p w14:paraId="0812CFCD" w14:textId="77777777" w:rsidR="00CC3316" w:rsidRPr="00D02583" w:rsidRDefault="00CC3316" w:rsidP="00B41C3C">
            <w:pPr>
              <w:spacing w:after="0"/>
              <w:jc w:val="center"/>
              <w:rPr>
                <w:rFonts w:ascii="Arial" w:hAnsi="Arial" w:cs="Arial"/>
                <w:b/>
                <w:bCs/>
                <w:sz w:val="12"/>
                <w:szCs w:val="12"/>
              </w:rPr>
            </w:pPr>
            <w:bookmarkStart w:id="0" w:name="OLE_LINK3"/>
            <w:bookmarkStart w:id="1" w:name="OLE_LINK4"/>
            <w:bookmarkStart w:id="2" w:name="_Hlk180749885"/>
          </w:p>
          <w:p w14:paraId="54BAB221" w14:textId="50342ED0" w:rsidR="00CC3316" w:rsidRPr="002B48A3" w:rsidRDefault="00000000" w:rsidP="00B41C3C">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DF0B127FD001458DAD2AF355B2B9995A"/>
                </w:placeholder>
                <w:showingPlcHdr/>
                <w:dataBinding w:prefixMappings="xmlns:ns0='http://DocumentContentControl.htm' " w:xpath="/ns0:DocumentContentControl[1]/ns0:OrganizationName[1]" w:storeItemID="{29C4647F-0984-4EA0-BA29-908A06C1BEAF}"/>
                <w:text/>
              </w:sdtPr>
              <w:sdtContent>
                <w:r w:rsidR="00CC3316" w:rsidRPr="0051200E">
                  <w:rPr>
                    <w:rFonts w:ascii="Arial" w:hAnsi="Arial" w:cs="Arial"/>
                  </w:rPr>
                  <w:t>[</w:t>
                </w:r>
                <w:r w:rsidR="00CC3316" w:rsidRPr="0051200E">
                  <w:rPr>
                    <w:rStyle w:val="PlaceholderText"/>
                    <w:rFonts w:ascii="Arial" w:hAnsi="Arial" w:cs="Arial"/>
                  </w:rPr>
                  <w:t>Organization Name]</w:t>
                </w:r>
              </w:sdtContent>
            </w:sdt>
          </w:p>
        </w:tc>
        <w:tc>
          <w:tcPr>
            <w:tcW w:w="4837" w:type="dxa"/>
            <w:vAlign w:val="center"/>
          </w:tcPr>
          <w:p w14:paraId="195080D8" w14:textId="77777777" w:rsidR="00CC3316" w:rsidRPr="002B48A3" w:rsidRDefault="00CC3316" w:rsidP="00B41C3C">
            <w:pPr>
              <w:spacing w:after="0"/>
              <w:rPr>
                <w:rFonts w:ascii="Arial" w:hAnsi="Arial" w:cs="Arial"/>
                <w:b/>
                <w:sz w:val="12"/>
                <w:szCs w:val="12"/>
              </w:rPr>
            </w:pPr>
          </w:p>
          <w:p w14:paraId="406BA4AD" w14:textId="3C69AEEB" w:rsidR="00CC3316" w:rsidRPr="002B48A3" w:rsidRDefault="00CC3316" w:rsidP="00B41C3C">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006762BD"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865A8B7EE38F4B3F8DA37D6DFEE36C9B"/>
                </w:placeholder>
                <w:showingPlcHdr/>
                <w:dataBinding w:prefixMappings="xmlns:ns0='http://DocumentContentControl.htm' " w:xpath="/ns0:DocumentContentControl[1]/ns0:PolicyNumber[1]" w:storeItemID="{29C4647F-0984-4EA0-BA29-908A06C1BEAF}"/>
                <w:text/>
              </w:sdtPr>
              <w:sdtContent>
                <w:r w:rsidR="006762BD" w:rsidRPr="00071954">
                  <w:rPr>
                    <w:rFonts w:ascii="Arial" w:hAnsi="Arial" w:cs="Arial"/>
                    <w:sz w:val="24"/>
                    <w:szCs w:val="24"/>
                  </w:rPr>
                  <w:t>[</w:t>
                </w:r>
                <w:r w:rsidR="006762BD" w:rsidRPr="00071954">
                  <w:rPr>
                    <w:rStyle w:val="PlaceholderText"/>
                    <w:rFonts w:ascii="Arial" w:hAnsi="Arial" w:cs="Arial"/>
                    <w:sz w:val="24"/>
                    <w:szCs w:val="24"/>
                  </w:rPr>
                  <w:t>Policy Number]</w:t>
                </w:r>
              </w:sdtContent>
            </w:sdt>
          </w:p>
        </w:tc>
      </w:tr>
      <w:tr w:rsidR="00CC3316" w:rsidRPr="00D62A1C" w14:paraId="40495E2F" w14:textId="77777777" w:rsidTr="00B41C3C">
        <w:trPr>
          <w:trHeight w:val="617"/>
        </w:trPr>
        <w:tc>
          <w:tcPr>
            <w:tcW w:w="5328" w:type="dxa"/>
            <w:vMerge w:val="restart"/>
            <w:shd w:val="clear" w:color="auto" w:fill="auto"/>
          </w:tcPr>
          <w:p w14:paraId="235B368D" w14:textId="77777777" w:rsidR="00CC3316" w:rsidRPr="003C417C" w:rsidRDefault="00CC3316" w:rsidP="00B41C3C">
            <w:pPr>
              <w:spacing w:after="0" w:line="240" w:lineRule="auto"/>
              <w:jc w:val="center"/>
              <w:rPr>
                <w:rFonts w:ascii="Arial" w:hAnsi="Arial" w:cs="Arial"/>
                <w:sz w:val="24"/>
                <w:szCs w:val="40"/>
              </w:rPr>
            </w:pPr>
          </w:p>
          <w:p w14:paraId="7D487817" w14:textId="6D7BAB4D" w:rsidR="00CC3316" w:rsidRPr="003C417C" w:rsidRDefault="00CC3316" w:rsidP="00B41C3C">
            <w:pPr>
              <w:spacing w:after="0" w:line="240" w:lineRule="auto"/>
              <w:jc w:val="center"/>
              <w:rPr>
                <w:rFonts w:ascii="Arial" w:hAnsi="Arial" w:cs="Arial"/>
                <w:sz w:val="24"/>
                <w:szCs w:val="40"/>
              </w:rPr>
            </w:pPr>
            <w:r w:rsidRPr="003C417C">
              <w:rPr>
                <w:rFonts w:ascii="Arial" w:hAnsi="Arial" w:cs="Arial"/>
                <w:b/>
                <w:sz w:val="24"/>
                <w:szCs w:val="40"/>
              </w:rPr>
              <w:t xml:space="preserve">IT </w:t>
            </w:r>
            <w:r w:rsidR="008F0323">
              <w:rPr>
                <w:rFonts w:ascii="Arial" w:hAnsi="Arial" w:cs="Arial"/>
                <w:b/>
                <w:sz w:val="24"/>
                <w:szCs w:val="40"/>
              </w:rPr>
              <w:t>Policy</w:t>
            </w:r>
            <w:r w:rsidRPr="003C417C">
              <w:rPr>
                <w:rFonts w:ascii="Arial" w:hAnsi="Arial" w:cs="Arial"/>
                <w:sz w:val="24"/>
                <w:szCs w:val="40"/>
              </w:rPr>
              <w:t>:</w:t>
            </w:r>
          </w:p>
          <w:p w14:paraId="60340563" w14:textId="77777777" w:rsidR="00CC3316" w:rsidRDefault="00CC3316" w:rsidP="00B41C3C">
            <w:pPr>
              <w:spacing w:after="0" w:line="240" w:lineRule="auto"/>
              <w:jc w:val="center"/>
              <w:rPr>
                <w:rFonts w:ascii="Arial" w:hAnsi="Arial" w:cs="Arial"/>
                <w:sz w:val="16"/>
                <w:szCs w:val="16"/>
              </w:rPr>
            </w:pPr>
          </w:p>
          <w:p w14:paraId="703F7D7A" w14:textId="77777777" w:rsidR="0090077F" w:rsidRPr="00D02583" w:rsidRDefault="0090077F" w:rsidP="00B41C3C">
            <w:pPr>
              <w:spacing w:after="0" w:line="240" w:lineRule="auto"/>
              <w:jc w:val="center"/>
              <w:rPr>
                <w:rFonts w:ascii="Arial" w:hAnsi="Arial" w:cs="Arial"/>
                <w:sz w:val="16"/>
                <w:szCs w:val="16"/>
              </w:rPr>
            </w:pPr>
          </w:p>
          <w:p w14:paraId="46BF8AB2" w14:textId="2C590795" w:rsidR="00CC3316" w:rsidRPr="00A75C2A" w:rsidRDefault="00BD2CF9" w:rsidP="00752E82">
            <w:pPr>
              <w:spacing w:after="0" w:line="240" w:lineRule="auto"/>
              <w:jc w:val="center"/>
              <w:rPr>
                <w:rFonts w:ascii="Arial" w:hAnsi="Arial" w:cs="Arial"/>
                <w:b/>
                <w:sz w:val="40"/>
                <w:szCs w:val="40"/>
              </w:rPr>
            </w:pPr>
            <w:r>
              <w:rPr>
                <w:rFonts w:ascii="Arial" w:hAnsi="Arial" w:cs="Arial"/>
                <w:b/>
                <w:sz w:val="40"/>
                <w:szCs w:val="40"/>
              </w:rPr>
              <w:t>Security Awareness and Training</w:t>
            </w:r>
          </w:p>
        </w:tc>
        <w:tc>
          <w:tcPr>
            <w:tcW w:w="4837" w:type="dxa"/>
            <w:vAlign w:val="center"/>
          </w:tcPr>
          <w:p w14:paraId="3D389F70" w14:textId="397F6081" w:rsidR="00CC3316" w:rsidRPr="003C417C" w:rsidRDefault="00CC3316" w:rsidP="00B41C3C">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B2044C">
              <w:rPr>
                <w:rFonts w:ascii="Arial" w:hAnsi="Arial" w:cs="Arial"/>
                <w:bCs/>
                <w:noProof/>
                <w:sz w:val="24"/>
              </w:rPr>
              <w:t>10/28/2024</w:t>
            </w:r>
            <w:r w:rsidRPr="002B48A3">
              <w:rPr>
                <w:rFonts w:ascii="Arial" w:hAnsi="Arial" w:cs="Arial"/>
                <w:bCs/>
                <w:sz w:val="24"/>
              </w:rPr>
              <w:fldChar w:fldCharType="end"/>
            </w:r>
          </w:p>
        </w:tc>
      </w:tr>
      <w:tr w:rsidR="00CC3316" w:rsidRPr="00D62A1C" w14:paraId="6CC9F803" w14:textId="77777777" w:rsidTr="00B41C3C">
        <w:trPr>
          <w:trHeight w:val="1620"/>
        </w:trPr>
        <w:tc>
          <w:tcPr>
            <w:tcW w:w="5328" w:type="dxa"/>
            <w:vMerge/>
            <w:shd w:val="clear" w:color="auto" w:fill="auto"/>
          </w:tcPr>
          <w:p w14:paraId="59AF0A63" w14:textId="77777777" w:rsidR="00CC3316" w:rsidRPr="003C417C" w:rsidRDefault="00CC3316" w:rsidP="00B41C3C">
            <w:pPr>
              <w:spacing w:after="0" w:line="240" w:lineRule="auto"/>
              <w:rPr>
                <w:rFonts w:ascii="Arial" w:hAnsi="Arial" w:cs="Arial"/>
              </w:rPr>
            </w:pPr>
          </w:p>
        </w:tc>
        <w:tc>
          <w:tcPr>
            <w:tcW w:w="4837" w:type="dxa"/>
          </w:tcPr>
          <w:p w14:paraId="2B2E6596" w14:textId="77777777" w:rsidR="00CC3316" w:rsidRPr="002B48A3" w:rsidRDefault="00CC3316" w:rsidP="00B41C3C">
            <w:pPr>
              <w:spacing w:after="0"/>
              <w:rPr>
                <w:rFonts w:ascii="Arial" w:hAnsi="Arial" w:cs="Arial"/>
                <w:b/>
                <w:sz w:val="16"/>
                <w:szCs w:val="16"/>
              </w:rPr>
            </w:pPr>
          </w:p>
          <w:p w14:paraId="2DFBFB5E" w14:textId="77777777" w:rsidR="00CC3316" w:rsidRPr="00D02583" w:rsidRDefault="00CC3316" w:rsidP="00B41C3C">
            <w:pPr>
              <w:spacing w:after="0"/>
              <w:rPr>
                <w:rFonts w:ascii="Arial" w:hAnsi="Arial" w:cs="Arial"/>
                <w:b/>
                <w:sz w:val="10"/>
                <w:szCs w:val="10"/>
              </w:rPr>
            </w:pPr>
          </w:p>
          <w:p w14:paraId="36E710C1" w14:textId="369841F8" w:rsidR="00CC3316" w:rsidRPr="002B48A3" w:rsidRDefault="00CC3316" w:rsidP="00B41C3C">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D2796CBEA564F398E5B695962CAD159"/>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Fonts w:ascii="Arial" w:hAnsi="Arial" w:cs="Arial"/>
                    <w:sz w:val="24"/>
                    <w:szCs w:val="24"/>
                  </w:rPr>
                  <w:t>Policy Authority]</w:t>
                </w:r>
              </w:sdtContent>
            </w:sdt>
          </w:p>
          <w:p w14:paraId="597A7A27" w14:textId="77777777" w:rsidR="00CC3316" w:rsidRDefault="00CC3316" w:rsidP="00B41C3C">
            <w:pPr>
              <w:spacing w:after="0"/>
              <w:rPr>
                <w:rFonts w:ascii="Arial" w:hAnsi="Arial" w:cs="Arial"/>
                <w:b/>
                <w:sz w:val="24"/>
              </w:rPr>
            </w:pPr>
          </w:p>
          <w:p w14:paraId="4AAD134B" w14:textId="20582957" w:rsidR="00CC3316" w:rsidRPr="002B48A3" w:rsidRDefault="00CC3316" w:rsidP="00B41C3C">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AF1B9DC36B724602967E5F99F1D4135E"/>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Fonts w:ascii="Arial" w:hAnsi="Arial" w:cs="Arial"/>
                    <w:sz w:val="24"/>
                    <w:szCs w:val="24"/>
                  </w:rPr>
                  <w:t>Policy Owner]</w:t>
                </w:r>
              </w:sdtContent>
            </w:sdt>
          </w:p>
        </w:tc>
      </w:tr>
    </w:tbl>
    <w:bookmarkEnd w:id="0"/>
    <w:bookmarkEnd w:id="1"/>
    <w:p w14:paraId="52E0F7D3" w14:textId="3AF1F10B" w:rsidR="00FD26A2" w:rsidRPr="001F6975" w:rsidRDefault="003A60BF" w:rsidP="001F6975">
      <w:pPr>
        <w:pStyle w:val="Heading1"/>
        <w:rPr>
          <w:color w:val="auto"/>
        </w:rPr>
      </w:pPr>
      <w:r w:rsidRPr="001F6975">
        <w:rPr>
          <w:color w:val="auto"/>
        </w:rPr>
        <w:t>1.0 Purpose and Benefits</w:t>
      </w:r>
    </w:p>
    <w:p w14:paraId="34308AF8" w14:textId="590B1C72" w:rsidR="008F0323" w:rsidRDefault="008F0323" w:rsidP="007A6FD9">
      <w:pPr>
        <w:pStyle w:val="ParagraphSections"/>
      </w:pPr>
      <w:r w:rsidRPr="008F0323">
        <w:t>The purpose of the Security Awareness and Training Policy is to cultivate a security-conscious culture within the organization by providing employees with the essential knowledge and skills to recognize, prevent, and respond to security threats. This policy establishes structured training programs that address general information security principles, specific roles and responsibilities, and awareness of potential insider threats. By fostering a comprehensive understanding of security practices, the policy aims to mitigate risks associated with human error and enhance the overall security posture of the organization.</w:t>
      </w:r>
    </w:p>
    <w:p w14:paraId="73137961" w14:textId="06717DBB" w:rsidR="008F0323" w:rsidRPr="007A6FD9" w:rsidRDefault="008F0323" w:rsidP="007A6FD9">
      <w:pPr>
        <w:pStyle w:val="ParagraphSections"/>
      </w:pPr>
      <w:r w:rsidRPr="008F0323">
        <w:t xml:space="preserve">Implementing the Security Awareness and Training Policy yields several key benefits. Firstly, it empowers employees to identify and report security incidents, reducing the likelihood of successful </w:t>
      </w:r>
      <w:proofErr w:type="gramStart"/>
      <w:r w:rsidRPr="008F0323">
        <w:t>cyberattacks</w:t>
      </w:r>
      <w:proofErr w:type="gramEnd"/>
      <w:r w:rsidRPr="008F0323">
        <w:t xml:space="preserve"> and breaches. Secondly, it ensures compliance with regulatory and organizational standards, helping to avoid potential penalties or liabilities. Furthermore, the policy promotes a proactive approach to security, encouraging continuous improvement and adaptation to emerging threats. Ultimately, by investing in security training, the organization enhances its resilience against security risks and fosters trust among stakeholders, customers, and partners.</w:t>
      </w:r>
    </w:p>
    <w:p w14:paraId="07A3C879" w14:textId="6AE163AE" w:rsidR="00FD26A2" w:rsidRPr="00C5635B" w:rsidRDefault="00FD26A2" w:rsidP="00C5635B">
      <w:pPr>
        <w:pStyle w:val="Heading1"/>
        <w:rPr>
          <w:rFonts w:eastAsia="Calibri" w:cs="Arial"/>
          <w:b w:val="0"/>
          <w:color w:val="auto"/>
          <w:sz w:val="24"/>
          <w:szCs w:val="24"/>
        </w:rPr>
      </w:pPr>
      <w:r w:rsidRPr="001F6975">
        <w:rPr>
          <w:color w:val="auto"/>
        </w:rPr>
        <w:t xml:space="preserve">2.0 </w:t>
      </w:r>
      <w:r w:rsidR="003A60BF" w:rsidRPr="001F6975">
        <w:rPr>
          <w:color w:val="auto"/>
        </w:rPr>
        <w:t>Authority</w:t>
      </w:r>
    </w:p>
    <w:p w14:paraId="021F752A" w14:textId="435541BD" w:rsidR="00B9673C" w:rsidRPr="00341FFE" w:rsidRDefault="00B9673C" w:rsidP="00A92A22">
      <w:pPr>
        <w:jc w:val="both"/>
      </w:pPr>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sdt>
        <w:sdtPr>
          <w:rPr>
            <w:rFonts w:ascii="Arial" w:hAnsi="Arial" w:cs="Arial"/>
            <w:sz w:val="24"/>
            <w:szCs w:val="24"/>
          </w:rPr>
          <w:alias w:val="Policy Authority"/>
          <w:tag w:val="Policy Authority"/>
          <w:id w:val="855780104"/>
          <w:placeholder>
            <w:docPart w:val="57B26C5FD06E4B44B133F40522E3A5C9"/>
          </w:placeholder>
          <w:showingPlcHdr/>
          <w:dataBinding w:prefixMappings="xmlns:ns0='http://DocumentContentControl.htm' " w:xpath="/ns0:DocumentContentControl[1]/ns0:PolicyAuthority[1]" w:storeItemID="{29C4647F-0984-4EA0-BA29-908A06C1BEAF}"/>
          <w:text/>
        </w:sdtPr>
        <w:sdtContent>
          <w:r w:rsidR="00D16FEA" w:rsidRPr="0051200E">
            <w:rPr>
              <w:rFonts w:ascii="Arial" w:hAnsi="Arial" w:cs="Arial"/>
              <w:sz w:val="24"/>
              <w:szCs w:val="24"/>
            </w:rPr>
            <w:t>[</w:t>
          </w:r>
          <w:r w:rsidR="00D16FEA" w:rsidRPr="0051200E">
            <w:rPr>
              <w:rStyle w:val="PlaceholderText"/>
              <w:rFonts w:ascii="Arial" w:hAnsi="Arial" w:cs="Arial"/>
              <w:sz w:val="24"/>
              <w:szCs w:val="24"/>
            </w:rPr>
            <w:t>Policy Authority]</w:t>
          </w:r>
        </w:sdtContent>
      </w:sdt>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6BF5E410"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w:t>
      </w:r>
      <w:r w:rsidRPr="0041714C">
        <w:rPr>
          <w:rFonts w:ascii="Arial" w:hAnsi="Arial" w:cs="Arial"/>
          <w:sz w:val="24"/>
          <w:szCs w:val="24"/>
        </w:rPr>
        <w:lastRenderedPageBreak/>
        <w:t>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533B2316" w14:textId="77777777" w:rsidR="004B6CA8" w:rsidRPr="0041714C" w:rsidRDefault="004B6CA8" w:rsidP="00A92A22">
      <w:pPr>
        <w:tabs>
          <w:tab w:val="left" w:pos="9360"/>
        </w:tabs>
        <w:jc w:val="both"/>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EBDE4C7" w14:textId="77777777" w:rsidR="004B6CA8" w:rsidRDefault="004B6CA8" w:rsidP="00A92A22">
      <w:pPr>
        <w:tabs>
          <w:tab w:val="left" w:pos="9360"/>
        </w:tabs>
        <w:jc w:val="both"/>
        <w:rPr>
          <w:rFonts w:ascii="Arial" w:hAnsi="Arial" w:cs="Arial"/>
          <w:sz w:val="24"/>
          <w:szCs w:val="24"/>
        </w:rPr>
      </w:pPr>
      <w:r w:rsidRPr="0041714C">
        <w:rPr>
          <w:rFonts w:ascii="Arial" w:hAnsi="Arial" w:cs="Arial"/>
          <w:sz w:val="24"/>
          <w:szCs w:val="24"/>
        </w:rPr>
        <w:t xml:space="preserve">All users are responsible for protecting </w:t>
      </w:r>
      <w:proofErr w:type="gramStart"/>
      <w:r w:rsidRPr="0041714C">
        <w:rPr>
          <w:rFonts w:ascii="Arial" w:hAnsi="Arial" w:cs="Arial"/>
          <w:sz w:val="24"/>
          <w:szCs w:val="24"/>
        </w:rPr>
        <w:t>the confidentiality</w:t>
      </w:r>
      <w:proofErr w:type="gramEnd"/>
      <w:r w:rsidRPr="0041714C">
        <w:rPr>
          <w:rFonts w:ascii="Arial" w:hAnsi="Arial" w:cs="Arial"/>
          <w:sz w:val="24"/>
          <w:szCs w:val="24"/>
        </w:rPr>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4F60A6D3" w14:textId="7AE1944E" w:rsidR="000E6ED9" w:rsidRDefault="000E6ED9" w:rsidP="000E6ED9">
      <w:pPr>
        <w:pStyle w:val="Heading1"/>
        <w:rPr>
          <w:color w:val="auto"/>
        </w:rPr>
      </w:pPr>
      <w:r>
        <w:rPr>
          <w:color w:val="auto"/>
        </w:rPr>
        <w:t>4</w:t>
      </w:r>
      <w:r w:rsidRPr="001F6975">
        <w:rPr>
          <w:color w:val="auto"/>
        </w:rPr>
        <w:t xml:space="preserve">.0 </w:t>
      </w:r>
      <w:r>
        <w:rPr>
          <w:color w:val="auto"/>
        </w:rPr>
        <w:t>Information Statement</w:t>
      </w:r>
    </w:p>
    <w:p w14:paraId="1EB0E433" w14:textId="77777777" w:rsidR="008F0323" w:rsidRDefault="008F0323" w:rsidP="008F0323">
      <w:pPr>
        <w:pStyle w:val="ParagraphSections"/>
      </w:pPr>
      <w:r w:rsidRPr="008F0323">
        <w:t xml:space="preserve">The Security Awareness and Training Policy is designed to ensure that all personnel are equipped with the knowledge and skills necessary to protect the organization’s information assets. This policy mandates the scheduling of security awareness training for new users and ongoing training at specified intervals or in response to significant changes within the information systems. The training content focuses on the fundamental principles of information security, operations security, and the identification and reporting of insider threats. </w:t>
      </w:r>
    </w:p>
    <w:p w14:paraId="1EAB7FDC" w14:textId="34CFB072" w:rsidR="008F0323" w:rsidRPr="008F0323" w:rsidRDefault="008F0323" w:rsidP="008F0323">
      <w:pPr>
        <w:pStyle w:val="ParagraphSections"/>
      </w:pPr>
      <w:r w:rsidRPr="008F0323">
        <w:t>Additionally, role-based training is provided for staff with specific security responsibilities, including practical exercises to reinforce learning. The policy also emphasizes the importance of recognizing suspicious communications and anomalous behavior within organizational systems. Continuous monitoring and documentation of training activities ensure that personnel maintain an up-to-date understanding of security protocols, contributing to a robust security culture across the organization.</w:t>
      </w:r>
    </w:p>
    <w:p w14:paraId="153D1F4F" w14:textId="7D29D519" w:rsidR="00BD2CF9" w:rsidRDefault="00BD2CF9" w:rsidP="00BD2CF9">
      <w:pPr>
        <w:pStyle w:val="InfoSections"/>
      </w:pPr>
      <w:r w:rsidRPr="00BD2CF9">
        <w:t>Security Awareness Training</w:t>
      </w:r>
    </w:p>
    <w:p w14:paraId="54CC31AD" w14:textId="0D01BC36" w:rsidR="00A86C74" w:rsidRDefault="00A86C74" w:rsidP="00A86C74">
      <w:pPr>
        <w:pStyle w:val="ParagraphSections"/>
      </w:pPr>
      <w:r w:rsidRPr="00A86C74">
        <w:t>The [Owner] shall:</w:t>
      </w:r>
    </w:p>
    <w:p w14:paraId="7774AC07" w14:textId="77777777" w:rsidR="00A86C74" w:rsidRDefault="00A86C74" w:rsidP="00A86C74">
      <w:pPr>
        <w:pStyle w:val="Bullets"/>
        <w:numPr>
          <w:ilvl w:val="0"/>
          <w:numId w:val="156"/>
        </w:numPr>
      </w:pPr>
      <w:r>
        <w:t>Schedule security awareness training as part of initial training for new users.</w:t>
      </w:r>
    </w:p>
    <w:p w14:paraId="51F89243" w14:textId="77777777" w:rsidR="00A86C74" w:rsidRDefault="00A86C74" w:rsidP="00A86C74">
      <w:pPr>
        <w:pStyle w:val="Bullets"/>
        <w:numPr>
          <w:ilvl w:val="0"/>
          <w:numId w:val="156"/>
        </w:numPr>
      </w:pPr>
      <w:r>
        <w:t>Schedule security awareness training when required by information system changes and then [entity specified frequency] thereafter.</w:t>
      </w:r>
    </w:p>
    <w:p w14:paraId="744F65E3" w14:textId="480FE8C9" w:rsidR="00A86C74" w:rsidRDefault="00A86C74" w:rsidP="00A86C74">
      <w:pPr>
        <w:pStyle w:val="Bullets"/>
        <w:numPr>
          <w:ilvl w:val="0"/>
          <w:numId w:val="156"/>
        </w:numPr>
      </w:pPr>
      <w:r>
        <w:t xml:space="preserve">Determine the appropriate content of security awareness training and security awareness techniques based on the specific organizational requirements and the </w:t>
      </w:r>
      <w:r>
        <w:lastRenderedPageBreak/>
        <w:t>information systems to which personnel have authorized access. The content shall:</w:t>
      </w:r>
    </w:p>
    <w:p w14:paraId="0C1108D7" w14:textId="77777777" w:rsidR="00352EE6" w:rsidRDefault="00352EE6" w:rsidP="00352EE6">
      <w:pPr>
        <w:pStyle w:val="Bullets"/>
        <w:numPr>
          <w:ilvl w:val="1"/>
          <w:numId w:val="156"/>
        </w:numPr>
      </w:pPr>
      <w:r>
        <w:t>Include a basic understanding of the need for information security and user actions to maintain security and to respond to suspected security incidents.</w:t>
      </w:r>
    </w:p>
    <w:p w14:paraId="4E0C9B2D" w14:textId="048CE352" w:rsidR="00A86C74" w:rsidRDefault="00352EE6" w:rsidP="00352EE6">
      <w:pPr>
        <w:pStyle w:val="Bullets"/>
        <w:numPr>
          <w:ilvl w:val="1"/>
          <w:numId w:val="156"/>
        </w:numPr>
        <w:spacing w:after="200"/>
      </w:pPr>
      <w:r>
        <w:t>Address awareness of the need for operations security. Security awareness techniques can include, for example, displaying posters, offering supplies inscribed with security reminders, generating email advisories/notices from senior organizational officials, displaying logon screen messages, and conducting information security awareness events.</w:t>
      </w:r>
    </w:p>
    <w:p w14:paraId="5F7D620D" w14:textId="1C566E00" w:rsidR="00BD2CF9" w:rsidRDefault="00BD2CF9" w:rsidP="00BD2CF9">
      <w:pPr>
        <w:pStyle w:val="InfoSections"/>
      </w:pPr>
      <w:r w:rsidRPr="00BD2CF9">
        <w:t>Security Awareness of Insider Threats</w:t>
      </w:r>
    </w:p>
    <w:p w14:paraId="0E9FB4B0" w14:textId="19EE4E9C" w:rsidR="00A86C74" w:rsidRPr="00352EE6" w:rsidRDefault="00A86C74" w:rsidP="00352EE6">
      <w:pPr>
        <w:pStyle w:val="ParagraphSections"/>
      </w:pPr>
      <w:r w:rsidRPr="00352EE6">
        <w:t>The [Owner] shall</w:t>
      </w:r>
      <w:r w:rsidR="00352EE6" w:rsidRPr="00352EE6">
        <w:t xml:space="preserve"> include security awareness training on recognizing and reporting potential indicators of insider threat.</w:t>
      </w:r>
    </w:p>
    <w:p w14:paraId="132B32F8" w14:textId="1AEEFF1A" w:rsidR="00BD2CF9" w:rsidRDefault="00BD2CF9" w:rsidP="00BD2CF9">
      <w:pPr>
        <w:pStyle w:val="InfoSections"/>
      </w:pPr>
      <w:r w:rsidRPr="00BD2CF9">
        <w:t>Role-Based Security Training</w:t>
      </w:r>
    </w:p>
    <w:p w14:paraId="2F2D52A6" w14:textId="2934E247" w:rsidR="00A86C74" w:rsidRDefault="00A86C74" w:rsidP="00A86C74">
      <w:pPr>
        <w:pStyle w:val="ParagraphSections"/>
      </w:pPr>
      <w:r w:rsidRPr="00A86C74">
        <w:t>The [Owner] shall:</w:t>
      </w:r>
    </w:p>
    <w:p w14:paraId="59F40310" w14:textId="1668AE0A" w:rsidR="00352EE6" w:rsidRDefault="00352EE6" w:rsidP="00352EE6">
      <w:pPr>
        <w:pStyle w:val="Bullets"/>
        <w:numPr>
          <w:ilvl w:val="0"/>
          <w:numId w:val="157"/>
        </w:numPr>
      </w:pPr>
      <w:r w:rsidRPr="00352EE6">
        <w:t xml:space="preserve">Provide role-based security training </w:t>
      </w:r>
      <w:proofErr w:type="gramStart"/>
      <w:r w:rsidRPr="00352EE6">
        <w:t>to</w:t>
      </w:r>
      <w:proofErr w:type="gramEnd"/>
      <w:r w:rsidRPr="00352EE6">
        <w:t xml:space="preserve"> personnel with assigned security roles and responsibilities:</w:t>
      </w:r>
    </w:p>
    <w:p w14:paraId="03D4B703" w14:textId="77777777" w:rsidR="00352EE6" w:rsidRDefault="00352EE6" w:rsidP="00352EE6">
      <w:pPr>
        <w:pStyle w:val="Bullets"/>
        <w:numPr>
          <w:ilvl w:val="1"/>
          <w:numId w:val="157"/>
        </w:numPr>
      </w:pPr>
      <w:r>
        <w:t>Before authorizing access to the information system or performing assigned duties.</w:t>
      </w:r>
    </w:p>
    <w:p w14:paraId="7B0B053F" w14:textId="127D9BF3" w:rsidR="00352EE6" w:rsidRDefault="00352EE6" w:rsidP="00352EE6">
      <w:pPr>
        <w:pStyle w:val="Bullets"/>
        <w:numPr>
          <w:ilvl w:val="1"/>
          <w:numId w:val="157"/>
        </w:numPr>
      </w:pPr>
      <w:r>
        <w:t>When required by information system changes and [entity specified frequency] thereafter.</w:t>
      </w:r>
    </w:p>
    <w:p w14:paraId="391AC485" w14:textId="140FF57B" w:rsidR="00352EE6" w:rsidRDefault="00352EE6" w:rsidP="00352EE6">
      <w:pPr>
        <w:pStyle w:val="Bullets"/>
        <w:numPr>
          <w:ilvl w:val="0"/>
          <w:numId w:val="157"/>
        </w:numPr>
        <w:spacing w:after="200"/>
      </w:pPr>
      <w:r w:rsidRPr="00352EE6">
        <w:t>Designate personnel to receive initial and ongoing training in the employment and operation of environmental controls to include, for example, fire suppression and detection devices/systems, sprinkler systems, handheld fire extinguishers, fixed fire hoses, smoke detectors, temperature/humidity, HVAC, and power within the facility.</w:t>
      </w:r>
    </w:p>
    <w:p w14:paraId="4ACFAB76" w14:textId="061FA3D9" w:rsidR="00BD2CF9" w:rsidRDefault="00BD2CF9" w:rsidP="00BD2CF9">
      <w:pPr>
        <w:pStyle w:val="InfoSections"/>
      </w:pPr>
      <w:r w:rsidRPr="00BD2CF9">
        <w:t>Physical Security Controls</w:t>
      </w:r>
    </w:p>
    <w:p w14:paraId="3019BF40" w14:textId="77E31403" w:rsidR="00352EE6" w:rsidRDefault="00A86C74" w:rsidP="00A86C74">
      <w:pPr>
        <w:pStyle w:val="ParagraphSections"/>
      </w:pPr>
      <w:r w:rsidRPr="00A86C74">
        <w:t>The [Owner] shall:</w:t>
      </w:r>
    </w:p>
    <w:p w14:paraId="60A50568" w14:textId="77777777" w:rsidR="00352EE6" w:rsidRDefault="00352EE6" w:rsidP="00352EE6">
      <w:pPr>
        <w:pStyle w:val="Bullets"/>
        <w:numPr>
          <w:ilvl w:val="0"/>
          <w:numId w:val="158"/>
        </w:numPr>
      </w:pPr>
      <w:r>
        <w:t>Provide initial and ongoing training in the employment and operation of physical security controls; physical security controls include, for example, physical access control devices, physical intrusion alarms, monitoring/surveillance equipment, and security guards (deployment and operating procedures).</w:t>
      </w:r>
    </w:p>
    <w:p w14:paraId="6B06FE60" w14:textId="35CD5381" w:rsidR="00352EE6" w:rsidRDefault="00352EE6" w:rsidP="00352EE6">
      <w:pPr>
        <w:pStyle w:val="Bullets"/>
        <w:numPr>
          <w:ilvl w:val="0"/>
          <w:numId w:val="158"/>
        </w:numPr>
        <w:spacing w:after="200"/>
      </w:pPr>
      <w:r>
        <w:t>Identify personnel with specific roles and responsibilities associated with physical security controls requiring specialized training.</w:t>
      </w:r>
    </w:p>
    <w:p w14:paraId="1EE5FAC8" w14:textId="0ACC85A5" w:rsidR="00BD2CF9" w:rsidRDefault="00BD2CF9" w:rsidP="00BD2CF9">
      <w:pPr>
        <w:pStyle w:val="InfoSections"/>
      </w:pPr>
      <w:r w:rsidRPr="00BD2CF9">
        <w:t>Practical Exercises</w:t>
      </w:r>
    </w:p>
    <w:p w14:paraId="575AD105" w14:textId="4AC9AD51" w:rsidR="00A86C74" w:rsidRDefault="00A86C74" w:rsidP="00A86C74">
      <w:pPr>
        <w:pStyle w:val="ParagraphSections"/>
      </w:pPr>
      <w:r w:rsidRPr="00A86C74">
        <w:lastRenderedPageBreak/>
        <w:t>The [Owner] shall</w:t>
      </w:r>
      <w:r w:rsidR="00352EE6">
        <w:t xml:space="preserve"> p</w:t>
      </w:r>
      <w:r w:rsidR="00352EE6" w:rsidRPr="00352EE6">
        <w:t>rovide practical exercises in security training that reinforce training objectives; practical exercises may include, for example, security training for software developers that includes simulated cyber-attacks exploiting common software vulnerabilities (e.g., buffer overflows), or spear/whale phishing attacks targeted at senior leaders/executives. These types of practical exercises help developers better understand the effects of such vulnerabilities and appreciate the need for security coding standards and processes.</w:t>
      </w:r>
    </w:p>
    <w:p w14:paraId="23B38EB8" w14:textId="5B0DD0DC" w:rsidR="00BD2CF9" w:rsidRDefault="00BD2CF9" w:rsidP="00BD2CF9">
      <w:pPr>
        <w:pStyle w:val="InfoSections"/>
      </w:pPr>
      <w:r w:rsidRPr="00BD2CF9">
        <w:t>Suspicious Communications and Anomalous System Behavior</w:t>
      </w:r>
    </w:p>
    <w:p w14:paraId="2A7AB8D8" w14:textId="7F29CEC2" w:rsidR="00A86C74" w:rsidRDefault="00A86C74" w:rsidP="00A86C74">
      <w:pPr>
        <w:pStyle w:val="ParagraphSections"/>
      </w:pPr>
      <w:r w:rsidRPr="00A86C74">
        <w:t>The [Owner] shall</w:t>
      </w:r>
      <w:r w:rsidR="00352EE6">
        <w:t xml:space="preserve"> provide </w:t>
      </w:r>
      <w:r w:rsidR="00352EE6" w:rsidRPr="00352EE6">
        <w:t>training to its specified staff on how to recognize suspicious communications and anomalous behavior in organizational information systems.</w:t>
      </w:r>
    </w:p>
    <w:p w14:paraId="090622E1" w14:textId="29D9B991" w:rsidR="00BD2CF9" w:rsidRDefault="00BD2CF9" w:rsidP="00BD2CF9">
      <w:pPr>
        <w:pStyle w:val="InfoSections"/>
      </w:pPr>
      <w:r w:rsidRPr="00BD2CF9">
        <w:t>Continuous Monitoring</w:t>
      </w:r>
    </w:p>
    <w:p w14:paraId="06E2AE89" w14:textId="78356A49" w:rsidR="00A86C74" w:rsidRDefault="00A86C74" w:rsidP="00A86C74">
      <w:pPr>
        <w:pStyle w:val="ParagraphSections"/>
      </w:pPr>
      <w:r w:rsidRPr="00A86C74">
        <w:t>The [Owner] shall:</w:t>
      </w:r>
    </w:p>
    <w:p w14:paraId="2D1408E4" w14:textId="77777777" w:rsidR="00352EE6" w:rsidRDefault="00352EE6" w:rsidP="00352EE6">
      <w:pPr>
        <w:pStyle w:val="Bullets"/>
        <w:numPr>
          <w:ilvl w:val="0"/>
          <w:numId w:val="159"/>
        </w:numPr>
      </w:pPr>
      <w:r>
        <w:t>Designate personnel to document and monitor individual information system security training activities including basic security awareness training and specific information system security training.</w:t>
      </w:r>
    </w:p>
    <w:p w14:paraId="572B7D67" w14:textId="74A5D716" w:rsidR="00352EE6" w:rsidRDefault="00352EE6" w:rsidP="00352EE6">
      <w:pPr>
        <w:pStyle w:val="Bullets"/>
        <w:numPr>
          <w:ilvl w:val="0"/>
          <w:numId w:val="159"/>
        </w:numPr>
      </w:pPr>
      <w:r>
        <w:t>Retain individual training records for a [entity specified amount of time].</w:t>
      </w:r>
    </w:p>
    <w:p w14:paraId="3C81F238" w14:textId="3D6B8A3B" w:rsidR="00FD26A2" w:rsidRPr="001F6975" w:rsidRDefault="00AF069C" w:rsidP="00A92A22">
      <w:pPr>
        <w:pStyle w:val="Heading1"/>
        <w:rPr>
          <w:color w:val="auto"/>
        </w:rPr>
      </w:pPr>
      <w:r w:rsidRPr="001F6975">
        <w:rPr>
          <w:color w:val="auto"/>
        </w:rPr>
        <w:t>5.0 Compliance</w:t>
      </w:r>
    </w:p>
    <w:p w14:paraId="1BCEC3E9" w14:textId="77777777" w:rsidR="00516F54" w:rsidRPr="004F0D6F" w:rsidRDefault="00516F54" w:rsidP="00A92A22">
      <w:pPr>
        <w:keepNext/>
        <w:keepLines/>
        <w:spacing w:line="240" w:lineRule="auto"/>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A92A22">
      <w:pPr>
        <w:spacing w:line="240" w:lineRule="auto"/>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A92A22">
      <w:pPr>
        <w:pStyle w:val="Heading1"/>
        <w:rPr>
          <w:color w:val="auto"/>
        </w:rPr>
      </w:pPr>
      <w:r>
        <w:rPr>
          <w:color w:val="auto"/>
        </w:rPr>
        <w:t>6</w:t>
      </w:r>
      <w:r w:rsidRPr="006E0CEF">
        <w:rPr>
          <w:color w:val="auto"/>
        </w:rPr>
        <w:t xml:space="preserve">.0 </w:t>
      </w:r>
      <w:r>
        <w:rPr>
          <w:color w:val="auto"/>
        </w:rPr>
        <w:t>Policy Exceptions</w:t>
      </w:r>
    </w:p>
    <w:p w14:paraId="42A7F865" w14:textId="69A93962" w:rsidR="004B6CA8" w:rsidRDefault="00B9673C" w:rsidP="00A92A22">
      <w:pPr>
        <w:jc w:val="both"/>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sidR="004B6CA8">
        <w:rPr>
          <w:rFonts w:ascii="Arial" w:hAnsi="Arial" w:cs="Arial"/>
          <w:sz w:val="24"/>
          <w:szCs w:val="24"/>
        </w:rPr>
        <w:t>.</w:t>
      </w:r>
    </w:p>
    <w:p w14:paraId="2CC08A0F" w14:textId="00BF3BAC" w:rsidR="004B6CA8" w:rsidRPr="00B81B99" w:rsidRDefault="004B6CA8" w:rsidP="00A92A22">
      <w:pPr>
        <w:pStyle w:val="Heading1"/>
        <w:rPr>
          <w:color w:val="auto"/>
        </w:rPr>
      </w:pPr>
      <w:r>
        <w:rPr>
          <w:color w:val="auto"/>
        </w:rPr>
        <w:lastRenderedPageBreak/>
        <w:t>7</w:t>
      </w:r>
      <w:r w:rsidRPr="00B81B99">
        <w:rPr>
          <w:color w:val="auto"/>
        </w:rPr>
        <w:t>.0 Definitions of Key Terms</w:t>
      </w:r>
    </w:p>
    <w:tbl>
      <w:tblPr>
        <w:tblStyle w:val="TableGridLight"/>
        <w:tblW w:w="4905" w:type="pct"/>
        <w:tblLook w:val="04A0" w:firstRow="1" w:lastRow="0" w:firstColumn="1" w:lastColumn="0" w:noHBand="0" w:noVBand="1"/>
      </w:tblPr>
      <w:tblGrid>
        <w:gridCol w:w="2181"/>
        <w:gridCol w:w="6991"/>
      </w:tblGrid>
      <w:tr w:rsidR="004B6CA8" w:rsidRPr="009739EC" w14:paraId="1E60DEF0" w14:textId="77777777" w:rsidTr="00C51C3C">
        <w:tc>
          <w:tcPr>
            <w:tcW w:w="1189" w:type="pct"/>
          </w:tcPr>
          <w:p w14:paraId="717D2B8D" w14:textId="77777777" w:rsidR="004B6CA8" w:rsidRPr="009739EC" w:rsidRDefault="004B6CA8" w:rsidP="00A92A22">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69FCB2B6" w14:textId="77777777" w:rsidR="004B6CA8" w:rsidRPr="007F6C7D" w:rsidRDefault="004B6CA8" w:rsidP="00A92A22">
            <w:pPr>
              <w:keepNext/>
              <w:keepLines/>
              <w:spacing w:before="60" w:after="60" w:line="240" w:lineRule="auto"/>
              <w:ind w:left="43"/>
              <w:jc w:val="both"/>
              <w:rPr>
                <w:rFonts w:ascii="Arial" w:eastAsia="Times New Roman" w:hAnsi="Arial" w:cs="Arial"/>
                <w:b/>
                <w:color w:val="000000"/>
                <w:sz w:val="24"/>
                <w:szCs w:val="24"/>
              </w:rPr>
            </w:pPr>
            <w:r w:rsidRPr="007F6C7D">
              <w:rPr>
                <w:rFonts w:ascii="Arial" w:hAnsi="Arial" w:cs="Arial"/>
                <w:b/>
                <w:iCs/>
                <w:color w:val="373738"/>
                <w:sz w:val="24"/>
                <w:szCs w:val="24"/>
              </w:rPr>
              <w:t>Definition</w:t>
            </w:r>
          </w:p>
        </w:tc>
      </w:tr>
      <w:tr w:rsidR="004B6CA8" w:rsidRPr="009739EC" w14:paraId="183F4E2A" w14:textId="77777777" w:rsidTr="00C51C3C">
        <w:tc>
          <w:tcPr>
            <w:tcW w:w="1189" w:type="pct"/>
          </w:tcPr>
          <w:p w14:paraId="05556978" w14:textId="40D2BA2E" w:rsidR="004B6CA8" w:rsidRPr="009739EC"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38BBD0A0" w14:textId="5C218126" w:rsidR="004B6CA8" w:rsidRPr="009739EC"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925DB7" w:rsidRPr="009739EC" w14:paraId="6760A9EA" w14:textId="77777777" w:rsidTr="00C51C3C">
        <w:tc>
          <w:tcPr>
            <w:tcW w:w="1189" w:type="pct"/>
          </w:tcPr>
          <w:p w14:paraId="529D778C" w14:textId="58D4005C" w:rsidR="00925DB7" w:rsidRDefault="00925DB7" w:rsidP="00A92A22">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7E002A38" w14:textId="17DEF85D" w:rsidR="00925DB7" w:rsidRPr="00925DB7" w:rsidRDefault="00925DB7" w:rsidP="00A92A22">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1877CA" w:rsidRPr="009739EC" w14:paraId="069004E2" w14:textId="77777777" w:rsidTr="00C51C3C">
        <w:tc>
          <w:tcPr>
            <w:tcW w:w="1189" w:type="pct"/>
          </w:tcPr>
          <w:p w14:paraId="0BAB0C93" w14:textId="710B4B92" w:rsidR="001877CA" w:rsidRDefault="001877CA" w:rsidP="00A92A22">
            <w:pPr>
              <w:keepNext/>
              <w:keepLines/>
              <w:spacing w:before="60" w:after="60" w:line="240" w:lineRule="auto"/>
              <w:ind w:left="40"/>
              <w:rPr>
                <w:rFonts w:ascii="Arial" w:hAnsi="Arial" w:cs="Arial"/>
                <w:color w:val="373738"/>
                <w:sz w:val="24"/>
                <w:szCs w:val="24"/>
              </w:rPr>
            </w:pPr>
          </w:p>
        </w:tc>
        <w:tc>
          <w:tcPr>
            <w:tcW w:w="3811" w:type="pct"/>
          </w:tcPr>
          <w:p w14:paraId="3C0E2AE2" w14:textId="0EAAA291" w:rsidR="001877CA" w:rsidRPr="00925DB7" w:rsidRDefault="001877CA" w:rsidP="00A92A22">
            <w:pPr>
              <w:keepNext/>
              <w:keepLines/>
              <w:spacing w:before="60" w:after="60" w:line="240" w:lineRule="auto"/>
              <w:ind w:left="43"/>
              <w:jc w:val="both"/>
              <w:rPr>
                <w:rFonts w:ascii="Arial" w:eastAsia="Times New Roman" w:hAnsi="Arial" w:cs="Arial"/>
                <w:color w:val="000000"/>
                <w:sz w:val="24"/>
                <w:szCs w:val="24"/>
              </w:rPr>
            </w:pPr>
          </w:p>
        </w:tc>
      </w:tr>
    </w:tbl>
    <w:p w14:paraId="4FA65209" w14:textId="77777777" w:rsidR="004B6CA8" w:rsidRPr="00B81B99" w:rsidRDefault="004B6CA8" w:rsidP="00A92A22">
      <w:pPr>
        <w:pStyle w:val="Heading1"/>
        <w:rPr>
          <w:color w:val="auto"/>
        </w:rPr>
      </w:pPr>
      <w:bookmarkStart w:id="4" w:name="_Hlk179891905"/>
      <w:r>
        <w:rPr>
          <w:color w:val="auto"/>
        </w:rPr>
        <w:t>8</w:t>
      </w:r>
      <w:r w:rsidRPr="00B81B99">
        <w:rPr>
          <w:color w:val="auto"/>
        </w:rPr>
        <w:t>.0 Contact Information</w:t>
      </w:r>
    </w:p>
    <w:p w14:paraId="3AA606A0" w14:textId="77777777" w:rsidR="004B6CA8" w:rsidRDefault="004B6CA8" w:rsidP="00842E45">
      <w:pPr>
        <w:spacing w:line="240" w:lineRule="auto"/>
        <w:jc w:val="both"/>
        <w:rPr>
          <w:rFonts w:ascii="Arial" w:hAnsi="Arial" w:cs="Arial"/>
          <w:sz w:val="24"/>
          <w:szCs w:val="24"/>
        </w:rPr>
      </w:pPr>
      <w:bookmarkStart w:id="5" w:name="_Hlk179891534"/>
      <w:r>
        <w:rPr>
          <w:rFonts w:ascii="Arial" w:hAnsi="Arial" w:cs="Arial"/>
          <w:sz w:val="24"/>
          <w:szCs w:val="24"/>
        </w:rPr>
        <w:t>Submit all inquiries and requests for future enhancements to the policy owner at:</w:t>
      </w:r>
    </w:p>
    <w:p w14:paraId="06D87BFA" w14:textId="5BD213F1" w:rsidR="004B6CA8" w:rsidRDefault="004B6CA8" w:rsidP="00A92A22">
      <w:pPr>
        <w:spacing w:line="240" w:lineRule="auto"/>
        <w:jc w:val="center"/>
        <w:rPr>
          <w:rFonts w:ascii="Arial" w:hAnsi="Arial" w:cs="Arial"/>
          <w:color w:val="FF0000"/>
          <w:sz w:val="24"/>
          <w:szCs w:val="24"/>
        </w:rPr>
      </w:pPr>
      <w:r>
        <w:rPr>
          <w:rFonts w:ascii="Arial" w:hAnsi="Arial" w:cs="Arial"/>
          <w:color w:val="FF0000"/>
          <w:sz w:val="24"/>
          <w:szCs w:val="24"/>
        </w:rPr>
        <w:t xml:space="preserve"> </w:t>
      </w:r>
      <w:r w:rsidR="00815819">
        <w:rPr>
          <w:rFonts w:ascii="Arial" w:hAnsi="Arial" w:cs="Arial"/>
          <w:color w:val="FF0000"/>
          <w:sz w:val="24"/>
          <w:szCs w:val="24"/>
        </w:rPr>
        <w:t>[</w:t>
      </w:r>
      <w:r>
        <w:rPr>
          <w:rFonts w:ascii="Arial" w:hAnsi="Arial" w:cs="Arial"/>
          <w:color w:val="FF0000"/>
          <w:sz w:val="24"/>
          <w:szCs w:val="24"/>
        </w:rPr>
        <w:t>Policy Owner’s Contact Info</w:t>
      </w:r>
      <w:r w:rsidRPr="00AA6977">
        <w:rPr>
          <w:rFonts w:ascii="Arial" w:hAnsi="Arial" w:cs="Arial"/>
          <w:color w:val="FF0000"/>
          <w:sz w:val="24"/>
          <w:szCs w:val="24"/>
        </w:rPr>
        <w:t>]</w:t>
      </w:r>
    </w:p>
    <w:p w14:paraId="3B562672" w14:textId="64D410D9" w:rsidR="00815819" w:rsidRPr="00EB3772" w:rsidRDefault="00815819" w:rsidP="00A92A22">
      <w:pPr>
        <w:spacing w:line="240" w:lineRule="auto"/>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4"/>
    <w:bookmarkEnd w:id="5"/>
    <w:p w14:paraId="3A18D6E6" w14:textId="77777777" w:rsidR="004B6CA8" w:rsidRPr="00B81B99" w:rsidRDefault="004B6CA8" w:rsidP="00A92A22">
      <w:pPr>
        <w:pStyle w:val="Heading1"/>
        <w:rPr>
          <w:color w:val="auto"/>
        </w:rPr>
      </w:pPr>
      <w:r>
        <w:rPr>
          <w:color w:val="auto"/>
        </w:rPr>
        <w:t>9</w:t>
      </w:r>
      <w:r w:rsidRPr="00B81B99">
        <w:rPr>
          <w:color w:val="auto"/>
        </w:rPr>
        <w:t>.0 Rev</w:t>
      </w:r>
      <w:r>
        <w:rPr>
          <w:color w:val="auto"/>
        </w:rPr>
        <w:t>iew and Rev</w:t>
      </w:r>
      <w:r w:rsidRPr="00B81B99">
        <w:rPr>
          <w:color w:val="auto"/>
        </w:rPr>
        <w:t>ision</w:t>
      </w:r>
    </w:p>
    <w:p w14:paraId="65F90E6B" w14:textId="77777777" w:rsidR="004B6CA8" w:rsidRDefault="004B6CA8" w:rsidP="00A92A22">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4B6CA8" w:rsidRPr="009739EC" w14:paraId="56D0935B" w14:textId="77777777" w:rsidTr="00BD0603">
        <w:trPr>
          <w:trHeight w:val="304"/>
        </w:trPr>
        <w:tc>
          <w:tcPr>
            <w:tcW w:w="1710" w:type="dxa"/>
          </w:tcPr>
          <w:p w14:paraId="1EAB090C" w14:textId="77777777" w:rsidR="004B6CA8" w:rsidRPr="009739EC" w:rsidRDefault="004B6CA8" w:rsidP="00A92A22">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2286D399" w14:textId="77777777" w:rsidR="004B6CA8" w:rsidRPr="009739EC" w:rsidRDefault="004B6CA8" w:rsidP="00A92A22">
            <w:pPr>
              <w:pStyle w:val="Default"/>
              <w:jc w:val="both"/>
            </w:pPr>
            <w:r w:rsidRPr="009739EC">
              <w:rPr>
                <w:b/>
                <w:bCs/>
              </w:rPr>
              <w:t xml:space="preserve">Description of Change </w:t>
            </w:r>
          </w:p>
        </w:tc>
        <w:tc>
          <w:tcPr>
            <w:tcW w:w="2340" w:type="dxa"/>
          </w:tcPr>
          <w:p w14:paraId="29705DF0" w14:textId="77777777" w:rsidR="004B6CA8" w:rsidRPr="009739EC" w:rsidRDefault="004B6CA8" w:rsidP="00A92A22">
            <w:pPr>
              <w:pStyle w:val="Default"/>
              <w:jc w:val="both"/>
              <w:rPr>
                <w:b/>
                <w:bCs/>
              </w:rPr>
            </w:pPr>
            <w:r w:rsidRPr="009739EC">
              <w:rPr>
                <w:b/>
                <w:bCs/>
              </w:rPr>
              <w:t>Reviewer</w:t>
            </w:r>
          </w:p>
        </w:tc>
      </w:tr>
      <w:tr w:rsidR="004B6CA8" w:rsidRPr="009739EC" w14:paraId="0D0FFF93" w14:textId="77777777" w:rsidTr="00BD0603">
        <w:trPr>
          <w:trHeight w:val="457"/>
        </w:trPr>
        <w:tc>
          <w:tcPr>
            <w:tcW w:w="1710" w:type="dxa"/>
          </w:tcPr>
          <w:p w14:paraId="1AB1FBBA" w14:textId="77777777" w:rsidR="004B6CA8" w:rsidRPr="009739EC" w:rsidRDefault="004B6CA8" w:rsidP="00A92A22">
            <w:pPr>
              <w:pStyle w:val="Default"/>
            </w:pPr>
          </w:p>
        </w:tc>
        <w:tc>
          <w:tcPr>
            <w:tcW w:w="5400" w:type="dxa"/>
          </w:tcPr>
          <w:p w14:paraId="3912D71A" w14:textId="77777777" w:rsidR="004B6CA8" w:rsidRPr="009739EC" w:rsidRDefault="004B6CA8" w:rsidP="00A92A22">
            <w:pPr>
              <w:pStyle w:val="Default"/>
              <w:rPr>
                <w:i/>
              </w:rPr>
            </w:pPr>
          </w:p>
        </w:tc>
        <w:tc>
          <w:tcPr>
            <w:tcW w:w="2340" w:type="dxa"/>
          </w:tcPr>
          <w:p w14:paraId="22D2D3B1" w14:textId="77777777" w:rsidR="004B6CA8" w:rsidRPr="009739EC" w:rsidRDefault="004B6CA8" w:rsidP="00A92A22">
            <w:pPr>
              <w:pStyle w:val="Default"/>
            </w:pPr>
          </w:p>
        </w:tc>
      </w:tr>
    </w:tbl>
    <w:bookmarkEnd w:id="3"/>
    <w:p w14:paraId="6C6C1BF7" w14:textId="684BC6EC" w:rsidR="00862653" w:rsidRDefault="00B9673C" w:rsidP="00A92A22">
      <w:pPr>
        <w:pStyle w:val="Heading1"/>
        <w:rPr>
          <w:color w:val="auto"/>
        </w:rPr>
      </w:pPr>
      <w:r>
        <w:rPr>
          <w:color w:val="auto"/>
        </w:rPr>
        <w:t>10</w:t>
      </w:r>
      <w:r w:rsidR="00FD26A2" w:rsidRPr="001E17F5">
        <w:rPr>
          <w:color w:val="auto"/>
        </w:rPr>
        <w:t>.0 Related Documents</w:t>
      </w:r>
    </w:p>
    <w:p w14:paraId="16AE430E" w14:textId="143FB954" w:rsidR="000724CD" w:rsidRDefault="000724CD" w:rsidP="007A6FD9">
      <w:pPr>
        <w:rPr>
          <w:rFonts w:ascii="Arial" w:hAnsi="Arial" w:cs="Arial"/>
          <w:sz w:val="24"/>
          <w:szCs w:val="24"/>
        </w:rPr>
      </w:pPr>
      <w:hyperlink r:id="rId11" w:history="1">
        <w:r w:rsidRPr="000724CD">
          <w:rPr>
            <w:rStyle w:val="Hyperlink"/>
            <w:rFonts w:ascii="Arial" w:hAnsi="Arial" w:cs="Arial"/>
            <w:sz w:val="24"/>
            <w:szCs w:val="24"/>
          </w:rPr>
          <w:t>National Institute of Standards and Technology (NIST) Special Publication 800-50, Building a Cybersecurity and Privacy Learning Program</w:t>
        </w:r>
      </w:hyperlink>
    </w:p>
    <w:p w14:paraId="7D01908C" w14:textId="628D8C14" w:rsidR="006F5ED6" w:rsidRDefault="000724CD" w:rsidP="00CB23C6">
      <w:pPr>
        <w:rPr>
          <w:rFonts w:ascii="Arial" w:hAnsi="Arial" w:cs="Arial"/>
          <w:sz w:val="24"/>
          <w:szCs w:val="24"/>
        </w:rPr>
      </w:pPr>
      <w:hyperlink r:id="rId12" w:history="1">
        <w:r w:rsidRPr="000724CD">
          <w:rPr>
            <w:rStyle w:val="Hyperlink"/>
            <w:rFonts w:ascii="Arial" w:hAnsi="Arial" w:cs="Arial"/>
            <w:sz w:val="24"/>
            <w:szCs w:val="24"/>
          </w:rPr>
          <w:t>National Institute of Standards and Technology (NIST) Special Publications: NIST SP 800-12 – An Introduction to Information Security</w:t>
        </w:r>
      </w:hyperlink>
      <w:bookmarkEnd w:id="2"/>
    </w:p>
    <w:sectPr w:rsidR="006F5ED6" w:rsidSect="00370EC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92246" w14:textId="77777777" w:rsidR="00332EED" w:rsidRDefault="00332EED" w:rsidP="00D212FD">
      <w:pPr>
        <w:spacing w:after="0" w:line="240" w:lineRule="auto"/>
      </w:pPr>
      <w:r>
        <w:separator/>
      </w:r>
    </w:p>
  </w:endnote>
  <w:endnote w:type="continuationSeparator" w:id="0">
    <w:p w14:paraId="1F5025F6" w14:textId="77777777" w:rsidR="00332EED" w:rsidRDefault="00332EED" w:rsidP="00D212FD">
      <w:pPr>
        <w:spacing w:after="0" w:line="240" w:lineRule="auto"/>
      </w:pPr>
      <w:r>
        <w:continuationSeparator/>
      </w:r>
    </w:p>
  </w:endnote>
  <w:endnote w:type="continuationNotice" w:id="1">
    <w:p w14:paraId="38DFD2B0" w14:textId="77777777" w:rsidR="00332EED" w:rsidRDefault="00332E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F622B" w14:textId="5CA28C3C" w:rsidR="00BC124B" w:rsidRPr="00370ECE" w:rsidRDefault="000724CD">
    <w:pPr>
      <w:pStyle w:val="Footer"/>
      <w:rPr>
        <w:rFonts w:ascii="Arial" w:hAnsi="Arial" w:cs="Arial"/>
        <w:b/>
        <w:sz w:val="20"/>
        <w:szCs w:val="16"/>
      </w:rPr>
    </w:pPr>
    <w:r>
      <w:rPr>
        <w:rFonts w:ascii="Arial" w:hAnsi="Arial" w:cs="Arial"/>
        <w:b/>
        <w:sz w:val="20"/>
        <w:szCs w:val="16"/>
      </w:rPr>
      <w:t>Security Awareness and Training Policy</w:t>
    </w:r>
    <w:r w:rsidR="00B92B13">
      <w:rPr>
        <w:rFonts w:ascii="Arial" w:hAnsi="Arial" w:cs="Arial"/>
        <w:b/>
        <w:sz w:val="20"/>
        <w:szCs w:val="16"/>
      </w:rPr>
      <w:tab/>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B2044C">
      <w:rPr>
        <w:rFonts w:ascii="Arial" w:hAnsi="Arial" w:cs="Arial"/>
        <w:b/>
        <w:noProof/>
        <w:sz w:val="20"/>
        <w:szCs w:val="16"/>
      </w:rPr>
      <w:t>5</w:t>
    </w:r>
    <w:r w:rsidR="00B56819" w:rsidRPr="00783DCD">
      <w:rPr>
        <w:rFonts w:ascii="Arial" w:hAnsi="Arial" w:cs="Arial"/>
        <w:b/>
        <w:sz w:val="20"/>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729F" w14:textId="37F862F9" w:rsidR="00AA274F" w:rsidRPr="0049517B" w:rsidRDefault="0049517B" w:rsidP="0049517B">
    <w:pPr>
      <w:pStyle w:val="Footer"/>
      <w:rPr>
        <w:rFonts w:ascii="Arial" w:hAnsi="Arial" w:cs="Arial"/>
        <w:b/>
        <w:sz w:val="20"/>
        <w:szCs w:val="16"/>
      </w:rPr>
    </w:pPr>
    <w:r>
      <w:rPr>
        <w:rFonts w:ascii="Arial" w:hAnsi="Arial" w:cs="Arial"/>
        <w:b/>
        <w:sz w:val="20"/>
        <w:szCs w:val="16"/>
      </w:rPr>
      <w:t>Auditing and Accountability</w:t>
    </w:r>
    <w:r w:rsidR="00AA274F" w:rsidRPr="00783DCD">
      <w:rPr>
        <w:rFonts w:ascii="Arial" w:hAnsi="Arial" w:cs="Arial"/>
        <w:b/>
        <w:sz w:val="20"/>
        <w:szCs w:val="16"/>
      </w:rPr>
      <w:tab/>
    </w:r>
    <w:r w:rsidR="00370ECE">
      <w:rPr>
        <w:rFonts w:ascii="Arial" w:hAnsi="Arial" w:cs="Arial"/>
        <w:b/>
        <w:sz w:val="20"/>
        <w:szCs w:val="16"/>
      </w:rPr>
      <w:tab/>
    </w:r>
    <w:r w:rsidR="00AA274F" w:rsidRPr="00783DCD">
      <w:rPr>
        <w:rFonts w:ascii="Arial" w:hAnsi="Arial" w:cs="Arial"/>
        <w:b/>
        <w:sz w:val="20"/>
        <w:szCs w:val="16"/>
      </w:rPr>
      <w:t xml:space="preserve">Page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PAGE </w:instrText>
    </w:r>
    <w:r w:rsidR="00AA274F" w:rsidRPr="00783DCD">
      <w:rPr>
        <w:rFonts w:ascii="Arial" w:hAnsi="Arial" w:cs="Arial"/>
        <w:b/>
        <w:sz w:val="20"/>
        <w:szCs w:val="16"/>
      </w:rPr>
      <w:fldChar w:fldCharType="separate"/>
    </w:r>
    <w:r w:rsidR="00AA274F">
      <w:rPr>
        <w:rFonts w:ascii="Arial" w:hAnsi="Arial" w:cs="Arial"/>
        <w:b/>
        <w:sz w:val="20"/>
        <w:szCs w:val="16"/>
      </w:rPr>
      <w:t>2</w:t>
    </w:r>
    <w:r w:rsidR="00AA274F" w:rsidRPr="00783DCD">
      <w:rPr>
        <w:rFonts w:ascii="Arial" w:hAnsi="Arial" w:cs="Arial"/>
        <w:b/>
        <w:sz w:val="20"/>
        <w:szCs w:val="16"/>
      </w:rPr>
      <w:fldChar w:fldCharType="end"/>
    </w:r>
    <w:r w:rsidR="00AA274F" w:rsidRPr="00783DCD">
      <w:rPr>
        <w:rFonts w:ascii="Arial" w:hAnsi="Arial" w:cs="Arial"/>
        <w:b/>
        <w:sz w:val="20"/>
        <w:szCs w:val="16"/>
      </w:rPr>
      <w:t xml:space="preserve"> of </w:t>
    </w:r>
    <w:r w:rsidR="00AA274F" w:rsidRPr="00783DCD">
      <w:rPr>
        <w:rFonts w:ascii="Arial" w:hAnsi="Arial" w:cs="Arial"/>
        <w:b/>
        <w:sz w:val="20"/>
        <w:szCs w:val="16"/>
      </w:rPr>
      <w:fldChar w:fldCharType="begin"/>
    </w:r>
    <w:r w:rsidR="00AA274F" w:rsidRPr="00783DCD">
      <w:rPr>
        <w:rFonts w:ascii="Arial" w:hAnsi="Arial" w:cs="Arial"/>
        <w:b/>
        <w:sz w:val="20"/>
        <w:szCs w:val="16"/>
      </w:rPr>
      <w:instrText xml:space="preserve"> SECTIONPAGES  </w:instrText>
    </w:r>
    <w:r w:rsidR="00AA274F" w:rsidRPr="00783DCD">
      <w:rPr>
        <w:rFonts w:ascii="Arial" w:hAnsi="Arial" w:cs="Arial"/>
        <w:b/>
        <w:sz w:val="20"/>
        <w:szCs w:val="16"/>
      </w:rPr>
      <w:fldChar w:fldCharType="separate"/>
    </w:r>
    <w:r w:rsidR="00370ECE">
      <w:rPr>
        <w:rFonts w:ascii="Arial" w:hAnsi="Arial" w:cs="Arial"/>
        <w:b/>
        <w:noProof/>
        <w:sz w:val="20"/>
        <w:szCs w:val="16"/>
      </w:rPr>
      <w:t>7</w:t>
    </w:r>
    <w:r w:rsidR="00AA274F"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535F2" w14:textId="77777777" w:rsidR="00332EED" w:rsidRDefault="00332EED" w:rsidP="00D212FD">
      <w:pPr>
        <w:spacing w:after="0" w:line="240" w:lineRule="auto"/>
      </w:pPr>
      <w:r>
        <w:separator/>
      </w:r>
    </w:p>
  </w:footnote>
  <w:footnote w:type="continuationSeparator" w:id="0">
    <w:p w14:paraId="798500EC" w14:textId="77777777" w:rsidR="00332EED" w:rsidRDefault="00332EED" w:rsidP="00D212FD">
      <w:pPr>
        <w:spacing w:after="0" w:line="240" w:lineRule="auto"/>
      </w:pPr>
      <w:r>
        <w:continuationSeparator/>
      </w:r>
    </w:p>
  </w:footnote>
  <w:footnote w:type="continuationNotice" w:id="1">
    <w:p w14:paraId="40D8B625" w14:textId="77777777" w:rsidR="00332EED" w:rsidRDefault="00332E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36.75pt;height:36.75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F2B55"/>
    <w:multiLevelType w:val="multilevel"/>
    <w:tmpl w:val="45BA5B4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BC5874"/>
    <w:multiLevelType w:val="hybridMultilevel"/>
    <w:tmpl w:val="4CD88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1A7506"/>
    <w:multiLevelType w:val="hybridMultilevel"/>
    <w:tmpl w:val="65A4B89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12207"/>
    <w:multiLevelType w:val="hybridMultilevel"/>
    <w:tmpl w:val="36AE29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F44F95"/>
    <w:multiLevelType w:val="hybridMultilevel"/>
    <w:tmpl w:val="9F481452"/>
    <w:lvl w:ilvl="0" w:tplc="7474F9EC">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E5C0D73"/>
    <w:multiLevelType w:val="hybridMultilevel"/>
    <w:tmpl w:val="3274E3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4619F8"/>
    <w:multiLevelType w:val="hybridMultilevel"/>
    <w:tmpl w:val="148E081A"/>
    <w:lvl w:ilvl="0" w:tplc="FFFFFFFF">
      <w:start w:val="1"/>
      <w:numFmt w:val="lowerLetter"/>
      <w:lvlText w:val="%1."/>
      <w:lvlJc w:val="left"/>
      <w:pPr>
        <w:ind w:left="720" w:hanging="360"/>
      </w:pPr>
      <w:rPr>
        <w:rFonts w:hint="default"/>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8C6BA3"/>
    <w:multiLevelType w:val="multilevel"/>
    <w:tmpl w:val="74345464"/>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0BF26CE"/>
    <w:multiLevelType w:val="hybridMultilevel"/>
    <w:tmpl w:val="BA4C80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C346AB"/>
    <w:multiLevelType w:val="hybridMultilevel"/>
    <w:tmpl w:val="9746D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4022C3"/>
    <w:multiLevelType w:val="hybridMultilevel"/>
    <w:tmpl w:val="B8B6C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3D577D1"/>
    <w:multiLevelType w:val="multilevel"/>
    <w:tmpl w:val="D136B0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143028B8"/>
    <w:multiLevelType w:val="multilevel"/>
    <w:tmpl w:val="C582BE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4E011F5"/>
    <w:multiLevelType w:val="hybridMultilevel"/>
    <w:tmpl w:val="6A20E1B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16765ACC"/>
    <w:multiLevelType w:val="hybridMultilevel"/>
    <w:tmpl w:val="388239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1723492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35"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D016C65"/>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095729"/>
    <w:multiLevelType w:val="hybridMultilevel"/>
    <w:tmpl w:val="C1C41C80"/>
    <w:lvl w:ilvl="0" w:tplc="60E6C83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1D227B5"/>
    <w:multiLevelType w:val="hybridMultilevel"/>
    <w:tmpl w:val="F3AC9E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2412072B"/>
    <w:multiLevelType w:val="hybridMultilevel"/>
    <w:tmpl w:val="46E67C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5015B1D"/>
    <w:multiLevelType w:val="hybridMultilevel"/>
    <w:tmpl w:val="1D0A62DA"/>
    <w:lvl w:ilvl="0" w:tplc="FFFFFFFF">
      <w:start w:val="1"/>
      <w:numFmt w:val="decimal"/>
      <w:lvlText w:val="4.%1."/>
      <w:lvlJc w:val="left"/>
      <w:pPr>
        <w:ind w:left="360" w:hanging="360"/>
      </w:pPr>
      <w:rPr>
        <w:rFonts w:hint="default"/>
      </w:rPr>
    </w:lvl>
    <w:lvl w:ilvl="1" w:tplc="60E6C832">
      <w:start w:val="1"/>
      <w:numFmt w:val="lowerLetter"/>
      <w:lvlText w:val="%2."/>
      <w:lvlJc w:val="left"/>
      <w:pPr>
        <w:ind w:left="1080" w:hanging="360"/>
      </w:pPr>
      <w:rPr>
        <w:rFonts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5DD55FE"/>
    <w:multiLevelType w:val="hybridMultilevel"/>
    <w:tmpl w:val="8A4268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5E32B1D"/>
    <w:multiLevelType w:val="hybridMultilevel"/>
    <w:tmpl w:val="6524AB5C"/>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6071041"/>
    <w:multiLevelType w:val="hybridMultilevel"/>
    <w:tmpl w:val="7C0A1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62D49BA"/>
    <w:multiLevelType w:val="hybridMultilevel"/>
    <w:tmpl w:val="4962B9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4841F3"/>
    <w:multiLevelType w:val="hybridMultilevel"/>
    <w:tmpl w:val="6EF4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8090BC2"/>
    <w:multiLevelType w:val="hybridMultilevel"/>
    <w:tmpl w:val="A84C07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85E635A"/>
    <w:multiLevelType w:val="hybridMultilevel"/>
    <w:tmpl w:val="92DA38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8EA636B"/>
    <w:multiLevelType w:val="multilevel"/>
    <w:tmpl w:val="B6AC70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290B3B42"/>
    <w:multiLevelType w:val="hybridMultilevel"/>
    <w:tmpl w:val="159A1DF6"/>
    <w:lvl w:ilvl="0" w:tplc="FFFFFFFF">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2"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C323643"/>
    <w:multiLevelType w:val="hybridMultilevel"/>
    <w:tmpl w:val="E194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C5E5B13"/>
    <w:multiLevelType w:val="hybridMultilevel"/>
    <w:tmpl w:val="9388316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02D6A48"/>
    <w:multiLevelType w:val="hybridMultilevel"/>
    <w:tmpl w:val="2B3E6A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944BB1"/>
    <w:multiLevelType w:val="hybridMultilevel"/>
    <w:tmpl w:val="72B4BEE4"/>
    <w:lvl w:ilvl="0" w:tplc="FFFFFFFF">
      <w:start w:val="1"/>
      <w:numFmt w:val="lowerLetter"/>
      <w:lvlText w:val="%1."/>
      <w:lvlJc w:val="left"/>
      <w:pPr>
        <w:ind w:left="720" w:hanging="360"/>
      </w:pPr>
      <w:rPr>
        <w:rFonts w:hint="default"/>
        <w:color w:val="auto"/>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30D635F6"/>
    <w:multiLevelType w:val="hybridMultilevel"/>
    <w:tmpl w:val="D08E64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1" w15:restartNumberingAfterBreak="0">
    <w:nsid w:val="32900E08"/>
    <w:multiLevelType w:val="hybridMultilevel"/>
    <w:tmpl w:val="F9222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2B57E87"/>
    <w:multiLevelType w:val="hybridMultilevel"/>
    <w:tmpl w:val="A93CF9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3352D0B"/>
    <w:multiLevelType w:val="hybridMultilevel"/>
    <w:tmpl w:val="6C5EA984"/>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D62AB4"/>
    <w:multiLevelType w:val="hybridMultilevel"/>
    <w:tmpl w:val="E2046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5D209F6"/>
    <w:multiLevelType w:val="hybridMultilevel"/>
    <w:tmpl w:val="ADAAD4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73B053D"/>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7DE725C"/>
    <w:multiLevelType w:val="hybridMultilevel"/>
    <w:tmpl w:val="FA5C63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8DC1938"/>
    <w:multiLevelType w:val="hybridMultilevel"/>
    <w:tmpl w:val="999807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929061A"/>
    <w:multiLevelType w:val="hybridMultilevel"/>
    <w:tmpl w:val="8DFC7A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D0A5CC1"/>
    <w:multiLevelType w:val="hybridMultilevel"/>
    <w:tmpl w:val="2A289342"/>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F4868B8"/>
    <w:multiLevelType w:val="hybridMultilevel"/>
    <w:tmpl w:val="B4F83B5A"/>
    <w:lvl w:ilvl="0" w:tplc="6A6E9402">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145458C"/>
    <w:multiLevelType w:val="hybridMultilevel"/>
    <w:tmpl w:val="9B1885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39A2807"/>
    <w:multiLevelType w:val="hybridMultilevel"/>
    <w:tmpl w:val="90CED326"/>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44A64774"/>
    <w:multiLevelType w:val="hybridMultilevel"/>
    <w:tmpl w:val="DF1016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02"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85A5B80"/>
    <w:multiLevelType w:val="hybridMultilevel"/>
    <w:tmpl w:val="F41C5B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A2A6399"/>
    <w:multiLevelType w:val="hybridMultilevel"/>
    <w:tmpl w:val="6D56E8B0"/>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A3C269D"/>
    <w:multiLevelType w:val="hybridMultilevel"/>
    <w:tmpl w:val="FE76B1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1851293"/>
    <w:multiLevelType w:val="hybridMultilevel"/>
    <w:tmpl w:val="91C0EF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0"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609523F"/>
    <w:multiLevelType w:val="hybridMultilevel"/>
    <w:tmpl w:val="EF0E98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6FD73FC"/>
    <w:multiLevelType w:val="hybridMultilevel"/>
    <w:tmpl w:val="98C8C6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93E6CA1"/>
    <w:multiLevelType w:val="hybridMultilevel"/>
    <w:tmpl w:val="C98473C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A140B81"/>
    <w:multiLevelType w:val="hybridMultilevel"/>
    <w:tmpl w:val="158C1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A152748"/>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9" w15:restartNumberingAfterBreak="0">
    <w:nsid w:val="5A263E94"/>
    <w:multiLevelType w:val="hybridMultilevel"/>
    <w:tmpl w:val="045471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22" w15:restartNumberingAfterBreak="0">
    <w:nsid w:val="5C95117D"/>
    <w:multiLevelType w:val="hybridMultilevel"/>
    <w:tmpl w:val="1F2C40D4"/>
    <w:lvl w:ilvl="0" w:tplc="0644C604">
      <w:start w:val="802"/>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E0A641C"/>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5"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043763"/>
    <w:multiLevelType w:val="hybridMultilevel"/>
    <w:tmpl w:val="43684DC8"/>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21D30A4"/>
    <w:multiLevelType w:val="multilevel"/>
    <w:tmpl w:val="1C08E74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0" w15:restartNumberingAfterBreak="0">
    <w:nsid w:val="624E111A"/>
    <w:multiLevelType w:val="hybridMultilevel"/>
    <w:tmpl w:val="5F4A01CA"/>
    <w:lvl w:ilvl="0" w:tplc="0409000F">
      <w:start w:val="1"/>
      <w:numFmt w:val="decimal"/>
      <w:lvlText w:val="%1."/>
      <w:lvlJc w:val="left"/>
      <w:pPr>
        <w:ind w:left="720" w:hanging="360"/>
      </w:pPr>
      <w:rPr>
        <w:sz w:val="23"/>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3"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CEA2EC1"/>
    <w:multiLevelType w:val="hybridMultilevel"/>
    <w:tmpl w:val="D2B89B36"/>
    <w:lvl w:ilvl="0" w:tplc="7474F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DD83B19"/>
    <w:multiLevelType w:val="hybridMultilevel"/>
    <w:tmpl w:val="D410E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DF06B66"/>
    <w:multiLevelType w:val="hybridMultilevel"/>
    <w:tmpl w:val="113CA4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0960539"/>
    <w:multiLevelType w:val="hybridMultilevel"/>
    <w:tmpl w:val="0A245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141" w15:restartNumberingAfterBreak="0">
    <w:nsid w:val="746236F4"/>
    <w:multiLevelType w:val="hybridMultilevel"/>
    <w:tmpl w:val="B8227A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3"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9C42E7E"/>
    <w:multiLevelType w:val="hybridMultilevel"/>
    <w:tmpl w:val="791A7E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8" w15:restartNumberingAfterBreak="0">
    <w:nsid w:val="7A5E3356"/>
    <w:multiLevelType w:val="hybridMultilevel"/>
    <w:tmpl w:val="365CD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AAB417D"/>
    <w:multiLevelType w:val="hybridMultilevel"/>
    <w:tmpl w:val="1D16443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AFF6BF2"/>
    <w:multiLevelType w:val="hybridMultilevel"/>
    <w:tmpl w:val="DEC85F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15:restartNumberingAfterBreak="0">
    <w:nsid w:val="7DA74F1E"/>
    <w:multiLevelType w:val="hybridMultilevel"/>
    <w:tmpl w:val="E3F612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95567">
    <w:abstractNumId w:val="34"/>
  </w:num>
  <w:num w:numId="2" w16cid:durableId="1514145562">
    <w:abstractNumId w:val="36"/>
  </w:num>
  <w:num w:numId="3" w16cid:durableId="225997702">
    <w:abstractNumId w:val="37"/>
  </w:num>
  <w:num w:numId="4" w16cid:durableId="1748962890">
    <w:abstractNumId w:val="154"/>
  </w:num>
  <w:num w:numId="5" w16cid:durableId="79567034">
    <w:abstractNumId w:val="39"/>
  </w:num>
  <w:num w:numId="6" w16cid:durableId="102041457">
    <w:abstractNumId w:val="64"/>
  </w:num>
  <w:num w:numId="7" w16cid:durableId="1957787226">
    <w:abstractNumId w:val="101"/>
  </w:num>
  <w:num w:numId="8" w16cid:durableId="1492454130">
    <w:abstractNumId w:val="132"/>
  </w:num>
  <w:num w:numId="9" w16cid:durableId="231932244">
    <w:abstractNumId w:val="109"/>
  </w:num>
  <w:num w:numId="10" w16cid:durableId="1594314303">
    <w:abstractNumId w:val="137"/>
  </w:num>
  <w:num w:numId="11" w16cid:durableId="587732204">
    <w:abstractNumId w:val="44"/>
  </w:num>
  <w:num w:numId="12" w16cid:durableId="791099340">
    <w:abstractNumId w:val="100"/>
  </w:num>
  <w:num w:numId="13" w16cid:durableId="192615054">
    <w:abstractNumId w:val="121"/>
  </w:num>
  <w:num w:numId="14" w16cid:durableId="1463234607">
    <w:abstractNumId w:val="152"/>
  </w:num>
  <w:num w:numId="15" w16cid:durableId="2078818769">
    <w:abstractNumId w:val="110"/>
  </w:num>
  <w:num w:numId="16" w16cid:durableId="424889611">
    <w:abstractNumId w:val="147"/>
  </w:num>
  <w:num w:numId="17" w16cid:durableId="298457807">
    <w:abstractNumId w:val="60"/>
  </w:num>
  <w:num w:numId="18" w16cid:durableId="1117681564">
    <w:abstractNumId w:val="20"/>
  </w:num>
  <w:num w:numId="19" w16cid:durableId="1963684235">
    <w:abstractNumId w:val="70"/>
  </w:num>
  <w:num w:numId="20" w16cid:durableId="2145417109">
    <w:abstractNumId w:val="30"/>
  </w:num>
  <w:num w:numId="21" w16cid:durableId="1112942345">
    <w:abstractNumId w:val="142"/>
  </w:num>
  <w:num w:numId="22" w16cid:durableId="2078552006">
    <w:abstractNumId w:val="3"/>
  </w:num>
  <w:num w:numId="23" w16cid:durableId="1321499760">
    <w:abstractNumId w:val="95"/>
  </w:num>
  <w:num w:numId="24" w16cid:durableId="840972350">
    <w:abstractNumId w:val="56"/>
  </w:num>
  <w:num w:numId="25" w16cid:durableId="754714813">
    <w:abstractNumId w:val="32"/>
  </w:num>
  <w:num w:numId="26" w16cid:durableId="235092744">
    <w:abstractNumId w:val="110"/>
  </w:num>
  <w:num w:numId="27" w16cid:durableId="964044067">
    <w:abstractNumId w:val="18"/>
  </w:num>
  <w:num w:numId="28" w16cid:durableId="459542745">
    <w:abstractNumId w:val="112"/>
  </w:num>
  <w:num w:numId="29" w16cid:durableId="1971202156">
    <w:abstractNumId w:val="112"/>
  </w:num>
  <w:num w:numId="30" w16cid:durableId="748649458">
    <w:abstractNumId w:val="9"/>
  </w:num>
  <w:num w:numId="31" w16cid:durableId="507451150">
    <w:abstractNumId w:val="140"/>
  </w:num>
  <w:num w:numId="32" w16cid:durableId="1251425206">
    <w:abstractNumId w:val="15"/>
  </w:num>
  <w:num w:numId="33" w16cid:durableId="1719548277">
    <w:abstractNumId w:val="0"/>
  </w:num>
  <w:num w:numId="34" w16cid:durableId="1884634594">
    <w:abstractNumId w:val="8"/>
  </w:num>
  <w:num w:numId="35" w16cid:durableId="1878809610">
    <w:abstractNumId w:val="120"/>
  </w:num>
  <w:num w:numId="36" w16cid:durableId="729882645">
    <w:abstractNumId w:val="59"/>
  </w:num>
  <w:num w:numId="37" w16cid:durableId="662511869">
    <w:abstractNumId w:val="29"/>
  </w:num>
  <w:num w:numId="38" w16cid:durableId="1314141274">
    <w:abstractNumId w:val="43"/>
  </w:num>
  <w:num w:numId="39" w16cid:durableId="163134697">
    <w:abstractNumId w:val="81"/>
  </w:num>
  <w:num w:numId="40" w16cid:durableId="90471875">
    <w:abstractNumId w:val="138"/>
  </w:num>
  <w:num w:numId="41" w16cid:durableId="872771505">
    <w:abstractNumId w:val="26"/>
  </w:num>
  <w:num w:numId="42" w16cid:durableId="1080102891">
    <w:abstractNumId w:val="129"/>
  </w:num>
  <w:num w:numId="43" w16cid:durableId="941651372">
    <w:abstractNumId w:val="47"/>
  </w:num>
  <w:num w:numId="44" w16cid:durableId="202984311">
    <w:abstractNumId w:val="54"/>
  </w:num>
  <w:num w:numId="45" w16cid:durableId="670764675">
    <w:abstractNumId w:val="33"/>
  </w:num>
  <w:num w:numId="46" w16cid:durableId="22899870">
    <w:abstractNumId w:val="92"/>
  </w:num>
  <w:num w:numId="47" w16cid:durableId="594897494">
    <w:abstractNumId w:val="83"/>
  </w:num>
  <w:num w:numId="48" w16cid:durableId="1046181208">
    <w:abstractNumId w:val="118"/>
  </w:num>
  <w:num w:numId="49" w16cid:durableId="527791583">
    <w:abstractNumId w:val="80"/>
  </w:num>
  <w:num w:numId="50" w16cid:durableId="809438784">
    <w:abstractNumId w:val="38"/>
  </w:num>
  <w:num w:numId="51" w16cid:durableId="1375276283">
    <w:abstractNumId w:val="124"/>
  </w:num>
  <w:num w:numId="52" w16cid:durableId="1118791430">
    <w:abstractNumId w:val="145"/>
  </w:num>
  <w:num w:numId="53" w16cid:durableId="906500447">
    <w:abstractNumId w:val="4"/>
  </w:num>
  <w:num w:numId="54" w16cid:durableId="604532487">
    <w:abstractNumId w:val="10"/>
  </w:num>
  <w:num w:numId="55" w16cid:durableId="1424229020">
    <w:abstractNumId w:val="89"/>
  </w:num>
  <w:num w:numId="56" w16cid:durableId="412050158">
    <w:abstractNumId w:val="6"/>
  </w:num>
  <w:num w:numId="57" w16cid:durableId="271741903">
    <w:abstractNumId w:val="63"/>
  </w:num>
  <w:num w:numId="58" w16cid:durableId="611715386">
    <w:abstractNumId w:val="49"/>
  </w:num>
  <w:num w:numId="59" w16cid:durableId="432014363">
    <w:abstractNumId w:val="41"/>
  </w:num>
  <w:num w:numId="60" w16cid:durableId="1357072833">
    <w:abstractNumId w:val="58"/>
  </w:num>
  <w:num w:numId="61" w16cid:durableId="1083916185">
    <w:abstractNumId w:val="98"/>
  </w:num>
  <w:num w:numId="62" w16cid:durableId="434599134">
    <w:abstractNumId w:val="67"/>
  </w:num>
  <w:num w:numId="63" w16cid:durableId="1906333805">
    <w:abstractNumId w:val="16"/>
  </w:num>
  <w:num w:numId="64" w16cid:durableId="2007323139">
    <w:abstractNumId w:val="98"/>
  </w:num>
  <w:num w:numId="65" w16cid:durableId="1117287286">
    <w:abstractNumId w:val="13"/>
  </w:num>
  <w:num w:numId="66" w16cid:durableId="2034106498">
    <w:abstractNumId w:val="73"/>
  </w:num>
  <w:num w:numId="67" w16cid:durableId="828251500">
    <w:abstractNumId w:val="126"/>
  </w:num>
  <w:num w:numId="68" w16cid:durableId="1879971182">
    <w:abstractNumId w:val="106"/>
  </w:num>
  <w:num w:numId="69" w16cid:durableId="757793527">
    <w:abstractNumId w:val="134"/>
  </w:num>
  <w:num w:numId="70" w16cid:durableId="266739948">
    <w:abstractNumId w:val="91"/>
  </w:num>
  <w:num w:numId="71" w16cid:durableId="157355603">
    <w:abstractNumId w:val="76"/>
  </w:num>
  <w:num w:numId="72" w16cid:durableId="1820656487">
    <w:abstractNumId w:val="102"/>
  </w:num>
  <w:num w:numId="73" w16cid:durableId="651760037">
    <w:abstractNumId w:val="46"/>
  </w:num>
  <w:num w:numId="74" w16cid:durableId="249898313">
    <w:abstractNumId w:val="12"/>
  </w:num>
  <w:num w:numId="75" w16cid:durableId="652107625">
    <w:abstractNumId w:val="17"/>
  </w:num>
  <w:num w:numId="76" w16cid:durableId="2014717049">
    <w:abstractNumId w:val="123"/>
  </w:num>
  <w:num w:numId="77" w16cid:durableId="1376393224">
    <w:abstractNumId w:val="69"/>
  </w:num>
  <w:num w:numId="78" w16cid:durableId="432746525">
    <w:abstractNumId w:val="144"/>
  </w:num>
  <w:num w:numId="79" w16cid:durableId="1019740546">
    <w:abstractNumId w:val="11"/>
  </w:num>
  <w:num w:numId="80" w16cid:durableId="905457854">
    <w:abstractNumId w:val="65"/>
  </w:num>
  <w:num w:numId="81" w16cid:durableId="786852085">
    <w:abstractNumId w:val="99"/>
  </w:num>
  <w:num w:numId="82" w16cid:durableId="1749499393">
    <w:abstractNumId w:val="155"/>
  </w:num>
  <w:num w:numId="83" w16cid:durableId="1380086196">
    <w:abstractNumId w:val="114"/>
  </w:num>
  <w:num w:numId="84" w16cid:durableId="613631224">
    <w:abstractNumId w:val="42"/>
  </w:num>
  <w:num w:numId="85" w16cid:durableId="547686744">
    <w:abstractNumId w:val="71"/>
  </w:num>
  <w:num w:numId="86" w16cid:durableId="361827481">
    <w:abstractNumId w:val="151"/>
  </w:num>
  <w:num w:numId="87" w16cid:durableId="1513494410">
    <w:abstractNumId w:val="103"/>
  </w:num>
  <w:num w:numId="88" w16cid:durableId="1450468933">
    <w:abstractNumId w:val="48"/>
  </w:num>
  <w:num w:numId="89" w16cid:durableId="353725285">
    <w:abstractNumId w:val="94"/>
  </w:num>
  <w:num w:numId="90" w16cid:durableId="57361110">
    <w:abstractNumId w:val="57"/>
  </w:num>
  <w:num w:numId="91" w16cid:durableId="202523">
    <w:abstractNumId w:val="19"/>
  </w:num>
  <w:num w:numId="92" w16cid:durableId="552279996">
    <w:abstractNumId w:val="53"/>
  </w:num>
  <w:num w:numId="93" w16cid:durableId="448164797">
    <w:abstractNumId w:val="148"/>
  </w:num>
  <w:num w:numId="94" w16cid:durableId="887495297">
    <w:abstractNumId w:val="141"/>
  </w:num>
  <w:num w:numId="95" w16cid:durableId="1150754622">
    <w:abstractNumId w:val="72"/>
  </w:num>
  <w:num w:numId="96" w16cid:durableId="745540869">
    <w:abstractNumId w:val="85"/>
  </w:num>
  <w:num w:numId="97" w16cid:durableId="1452506872">
    <w:abstractNumId w:val="84"/>
  </w:num>
  <w:num w:numId="98" w16cid:durableId="2022076631">
    <w:abstractNumId w:val="82"/>
  </w:num>
  <w:num w:numId="99" w16cid:durableId="1532958662">
    <w:abstractNumId w:val="74"/>
  </w:num>
  <w:num w:numId="100" w16cid:durableId="553784121">
    <w:abstractNumId w:val="45"/>
  </w:num>
  <w:num w:numId="101" w16cid:durableId="1286548520">
    <w:abstractNumId w:val="55"/>
  </w:num>
  <w:num w:numId="102" w16cid:durableId="1166940313">
    <w:abstractNumId w:val="108"/>
  </w:num>
  <w:num w:numId="103" w16cid:durableId="1726292048">
    <w:abstractNumId w:val="1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395474442">
    <w:abstractNumId w:val="61"/>
  </w:num>
  <w:num w:numId="105" w16cid:durableId="1769304798">
    <w:abstractNumId w:val="2"/>
  </w:num>
  <w:num w:numId="106" w16cid:durableId="1382247122">
    <w:abstractNumId w:val="119"/>
  </w:num>
  <w:num w:numId="107" w16cid:durableId="485706628">
    <w:abstractNumId w:val="116"/>
  </w:num>
  <w:num w:numId="108" w16cid:durableId="1784880731">
    <w:abstractNumId w:val="77"/>
  </w:num>
  <w:num w:numId="109" w16cid:durableId="311495275">
    <w:abstractNumId w:val="107"/>
  </w:num>
  <w:num w:numId="110" w16cid:durableId="836381801">
    <w:abstractNumId w:val="136"/>
  </w:num>
  <w:num w:numId="111" w16cid:durableId="114917717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514800718">
    <w:abstractNumId w:val="122"/>
  </w:num>
  <w:num w:numId="113" w16cid:durableId="1653754296">
    <w:abstractNumId w:val="113"/>
  </w:num>
  <w:num w:numId="114" w16cid:durableId="2079671104">
    <w:abstractNumId w:val="90"/>
  </w:num>
  <w:num w:numId="115" w16cid:durableId="954139192">
    <w:abstractNumId w:val="105"/>
  </w:num>
  <w:num w:numId="116" w16cid:durableId="831287970">
    <w:abstractNumId w:val="153"/>
  </w:num>
  <w:num w:numId="117" w16cid:durableId="261764340">
    <w:abstractNumId w:val="93"/>
  </w:num>
  <w:num w:numId="118" w16cid:durableId="194007453">
    <w:abstractNumId w:val="79"/>
  </w:num>
  <w:num w:numId="119" w16cid:durableId="1207719176">
    <w:abstractNumId w:val="104"/>
  </w:num>
  <w:num w:numId="120" w16cid:durableId="657001351">
    <w:abstractNumId w:val="150"/>
  </w:num>
  <w:num w:numId="121" w16cid:durableId="372313555">
    <w:abstractNumId w:val="28"/>
  </w:num>
  <w:num w:numId="122" w16cid:durableId="832767206">
    <w:abstractNumId w:val="40"/>
  </w:num>
  <w:num w:numId="123" w16cid:durableId="1348753364">
    <w:abstractNumId w:val="75"/>
  </w:num>
  <w:num w:numId="124" w16cid:durableId="1134833004">
    <w:abstractNumId w:val="97"/>
  </w:num>
  <w:num w:numId="125" w16cid:durableId="297497455">
    <w:abstractNumId w:val="62"/>
  </w:num>
  <w:num w:numId="126" w16cid:durableId="944457216">
    <w:abstractNumId w:val="87"/>
  </w:num>
  <w:num w:numId="127" w16cid:durableId="1820608685">
    <w:abstractNumId w:val="128"/>
  </w:num>
  <w:num w:numId="128" w16cid:durableId="847718194">
    <w:abstractNumId w:val="125"/>
  </w:num>
  <w:num w:numId="129" w16cid:durableId="1231648769">
    <w:abstractNumId w:val="1"/>
  </w:num>
  <w:num w:numId="130" w16cid:durableId="350187520">
    <w:abstractNumId w:val="143"/>
  </w:num>
  <w:num w:numId="131" w16cid:durableId="1875851893">
    <w:abstractNumId w:val="133"/>
  </w:num>
  <w:num w:numId="132" w16cid:durableId="1967930772">
    <w:abstractNumId w:val="35"/>
  </w:num>
  <w:num w:numId="133" w16cid:durableId="127866335">
    <w:abstractNumId w:val="111"/>
  </w:num>
  <w:num w:numId="134" w16cid:durableId="1258364761">
    <w:abstractNumId w:val="131"/>
  </w:num>
  <w:num w:numId="135" w16cid:durableId="980156695">
    <w:abstractNumId w:val="146"/>
  </w:num>
  <w:num w:numId="136" w16cid:durableId="710154690">
    <w:abstractNumId w:val="78"/>
  </w:num>
  <w:num w:numId="137" w16cid:durableId="1529874923">
    <w:abstractNumId w:val="86"/>
  </w:num>
  <w:num w:numId="138" w16cid:durableId="1893423753">
    <w:abstractNumId w:val="139"/>
  </w:num>
  <w:num w:numId="139" w16cid:durableId="516045994">
    <w:abstractNumId w:val="31"/>
  </w:num>
  <w:num w:numId="140" w16cid:durableId="883642790">
    <w:abstractNumId w:val="51"/>
  </w:num>
  <w:num w:numId="141" w16cid:durableId="1421634944">
    <w:abstractNumId w:val="22"/>
  </w:num>
  <w:num w:numId="142" w16cid:durableId="601570139">
    <w:abstractNumId w:val="115"/>
  </w:num>
  <w:num w:numId="143" w16cid:durableId="886255118">
    <w:abstractNumId w:val="24"/>
  </w:num>
  <w:num w:numId="144" w16cid:durableId="1423180347">
    <w:abstractNumId w:val="68"/>
  </w:num>
  <w:num w:numId="145" w16cid:durableId="1918830005">
    <w:abstractNumId w:val="50"/>
  </w:num>
  <w:num w:numId="146" w16cid:durableId="746028019">
    <w:abstractNumId w:val="135"/>
  </w:num>
  <w:num w:numId="147" w16cid:durableId="763572526">
    <w:abstractNumId w:val="52"/>
  </w:num>
  <w:num w:numId="148" w16cid:durableId="470295107">
    <w:abstractNumId w:val="14"/>
  </w:num>
  <w:num w:numId="149" w16cid:durableId="979649348">
    <w:abstractNumId w:val="96"/>
  </w:num>
  <w:num w:numId="150" w16cid:durableId="467557211">
    <w:abstractNumId w:val="7"/>
  </w:num>
  <w:num w:numId="151" w16cid:durableId="500776751">
    <w:abstractNumId w:val="88"/>
  </w:num>
  <w:num w:numId="152" w16cid:durableId="1599174241">
    <w:abstractNumId w:val="127"/>
  </w:num>
  <w:num w:numId="153" w16cid:durableId="327948249">
    <w:abstractNumId w:val="23"/>
  </w:num>
  <w:num w:numId="154" w16cid:durableId="90442814">
    <w:abstractNumId w:val="117"/>
  </w:num>
  <w:num w:numId="155" w16cid:durableId="203445860">
    <w:abstractNumId w:val="5"/>
  </w:num>
  <w:num w:numId="156" w16cid:durableId="1758089003">
    <w:abstractNumId w:val="149"/>
  </w:num>
  <w:num w:numId="157" w16cid:durableId="1868523583">
    <w:abstractNumId w:val="27"/>
  </w:num>
  <w:num w:numId="158" w16cid:durableId="1928347209">
    <w:abstractNumId w:val="66"/>
  </w:num>
  <w:num w:numId="159" w16cid:durableId="19437576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074"/>
    <w:rsid w:val="000041F8"/>
    <w:rsid w:val="00004B71"/>
    <w:rsid w:val="000059B7"/>
    <w:rsid w:val="00006225"/>
    <w:rsid w:val="00007B41"/>
    <w:rsid w:val="000112AA"/>
    <w:rsid w:val="00013FDD"/>
    <w:rsid w:val="00015FE5"/>
    <w:rsid w:val="00025AD3"/>
    <w:rsid w:val="00032899"/>
    <w:rsid w:val="0003290F"/>
    <w:rsid w:val="00034029"/>
    <w:rsid w:val="00034F76"/>
    <w:rsid w:val="000351E2"/>
    <w:rsid w:val="00036A2A"/>
    <w:rsid w:val="00042258"/>
    <w:rsid w:val="0004473F"/>
    <w:rsid w:val="00064308"/>
    <w:rsid w:val="000649E1"/>
    <w:rsid w:val="00067349"/>
    <w:rsid w:val="00067BF2"/>
    <w:rsid w:val="000724CD"/>
    <w:rsid w:val="00076A66"/>
    <w:rsid w:val="00082267"/>
    <w:rsid w:val="0008459D"/>
    <w:rsid w:val="00086882"/>
    <w:rsid w:val="00095A86"/>
    <w:rsid w:val="00097E7D"/>
    <w:rsid w:val="000A44E8"/>
    <w:rsid w:val="000A510B"/>
    <w:rsid w:val="000A5166"/>
    <w:rsid w:val="000A7712"/>
    <w:rsid w:val="000B1D60"/>
    <w:rsid w:val="000B22CE"/>
    <w:rsid w:val="000B2933"/>
    <w:rsid w:val="000C19E8"/>
    <w:rsid w:val="000C7EC9"/>
    <w:rsid w:val="000D0DD2"/>
    <w:rsid w:val="000D24B0"/>
    <w:rsid w:val="000D27DE"/>
    <w:rsid w:val="000E004A"/>
    <w:rsid w:val="000E1B8F"/>
    <w:rsid w:val="000E2AB1"/>
    <w:rsid w:val="000E5E88"/>
    <w:rsid w:val="000E5F2D"/>
    <w:rsid w:val="000E6322"/>
    <w:rsid w:val="000E6ED9"/>
    <w:rsid w:val="000E7045"/>
    <w:rsid w:val="000E7F04"/>
    <w:rsid w:val="000F0F9F"/>
    <w:rsid w:val="000F1B6F"/>
    <w:rsid w:val="000F21A2"/>
    <w:rsid w:val="000F7D83"/>
    <w:rsid w:val="00102B2E"/>
    <w:rsid w:val="00105B79"/>
    <w:rsid w:val="00107913"/>
    <w:rsid w:val="00113B50"/>
    <w:rsid w:val="0011412A"/>
    <w:rsid w:val="0011587C"/>
    <w:rsid w:val="00120224"/>
    <w:rsid w:val="00132D40"/>
    <w:rsid w:val="00132EED"/>
    <w:rsid w:val="00134AC2"/>
    <w:rsid w:val="00152995"/>
    <w:rsid w:val="001566EB"/>
    <w:rsid w:val="00160066"/>
    <w:rsid w:val="001608BB"/>
    <w:rsid w:val="00165B78"/>
    <w:rsid w:val="00167950"/>
    <w:rsid w:val="00171EB5"/>
    <w:rsid w:val="00175B22"/>
    <w:rsid w:val="00176FD3"/>
    <w:rsid w:val="0018190B"/>
    <w:rsid w:val="00184231"/>
    <w:rsid w:val="00184DA4"/>
    <w:rsid w:val="001877CA"/>
    <w:rsid w:val="00192CC3"/>
    <w:rsid w:val="00192F41"/>
    <w:rsid w:val="001A0541"/>
    <w:rsid w:val="001A3862"/>
    <w:rsid w:val="001A6527"/>
    <w:rsid w:val="001A6D4F"/>
    <w:rsid w:val="001B13D9"/>
    <w:rsid w:val="001B207D"/>
    <w:rsid w:val="001B335C"/>
    <w:rsid w:val="001B3D50"/>
    <w:rsid w:val="001B4B4E"/>
    <w:rsid w:val="001C0D8B"/>
    <w:rsid w:val="001C530A"/>
    <w:rsid w:val="001C5A71"/>
    <w:rsid w:val="001D342F"/>
    <w:rsid w:val="001E17F5"/>
    <w:rsid w:val="001E1B0C"/>
    <w:rsid w:val="001E31B9"/>
    <w:rsid w:val="001F1A32"/>
    <w:rsid w:val="001F609C"/>
    <w:rsid w:val="001F63E3"/>
    <w:rsid w:val="001F6975"/>
    <w:rsid w:val="002068B2"/>
    <w:rsid w:val="0021179B"/>
    <w:rsid w:val="00214C00"/>
    <w:rsid w:val="0021650D"/>
    <w:rsid w:val="00224ECA"/>
    <w:rsid w:val="0022609C"/>
    <w:rsid w:val="00232A96"/>
    <w:rsid w:val="002335BD"/>
    <w:rsid w:val="00240E57"/>
    <w:rsid w:val="002413AD"/>
    <w:rsid w:val="00252356"/>
    <w:rsid w:val="00254F95"/>
    <w:rsid w:val="002657E4"/>
    <w:rsid w:val="0026673E"/>
    <w:rsid w:val="00266C30"/>
    <w:rsid w:val="002761BB"/>
    <w:rsid w:val="00276B81"/>
    <w:rsid w:val="00282939"/>
    <w:rsid w:val="00285F2B"/>
    <w:rsid w:val="002867B4"/>
    <w:rsid w:val="0029147F"/>
    <w:rsid w:val="002A0C29"/>
    <w:rsid w:val="002A365B"/>
    <w:rsid w:val="002A6BF3"/>
    <w:rsid w:val="002A70B4"/>
    <w:rsid w:val="002B4AA6"/>
    <w:rsid w:val="002B4D9E"/>
    <w:rsid w:val="002B57A1"/>
    <w:rsid w:val="002B6917"/>
    <w:rsid w:val="002C1D99"/>
    <w:rsid w:val="002C33A3"/>
    <w:rsid w:val="002C3757"/>
    <w:rsid w:val="002C3B56"/>
    <w:rsid w:val="002C5862"/>
    <w:rsid w:val="002C5E69"/>
    <w:rsid w:val="002C7032"/>
    <w:rsid w:val="002D2645"/>
    <w:rsid w:val="002D3568"/>
    <w:rsid w:val="002D3C4A"/>
    <w:rsid w:val="002D554D"/>
    <w:rsid w:val="002E0EFD"/>
    <w:rsid w:val="002E2CC9"/>
    <w:rsid w:val="002E7C7E"/>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2AF6"/>
    <w:rsid w:val="00332EED"/>
    <w:rsid w:val="003367FD"/>
    <w:rsid w:val="00342A91"/>
    <w:rsid w:val="00344110"/>
    <w:rsid w:val="00346618"/>
    <w:rsid w:val="00350920"/>
    <w:rsid w:val="00352A17"/>
    <w:rsid w:val="00352E5E"/>
    <w:rsid w:val="00352EE6"/>
    <w:rsid w:val="0035310E"/>
    <w:rsid w:val="003562C4"/>
    <w:rsid w:val="00360086"/>
    <w:rsid w:val="00362BB0"/>
    <w:rsid w:val="003651AC"/>
    <w:rsid w:val="0036719F"/>
    <w:rsid w:val="00370ECE"/>
    <w:rsid w:val="003729DF"/>
    <w:rsid w:val="00376E65"/>
    <w:rsid w:val="00383988"/>
    <w:rsid w:val="00387ECF"/>
    <w:rsid w:val="00391D2B"/>
    <w:rsid w:val="00393B87"/>
    <w:rsid w:val="003A1031"/>
    <w:rsid w:val="003A490C"/>
    <w:rsid w:val="003A504C"/>
    <w:rsid w:val="003A50A7"/>
    <w:rsid w:val="003A5838"/>
    <w:rsid w:val="003A60BF"/>
    <w:rsid w:val="003A79AA"/>
    <w:rsid w:val="003B0EBB"/>
    <w:rsid w:val="003B658A"/>
    <w:rsid w:val="003C3A84"/>
    <w:rsid w:val="003C6B77"/>
    <w:rsid w:val="003C78D0"/>
    <w:rsid w:val="003D08DC"/>
    <w:rsid w:val="003D1D2E"/>
    <w:rsid w:val="003E0E2A"/>
    <w:rsid w:val="003E1164"/>
    <w:rsid w:val="003E3F86"/>
    <w:rsid w:val="003E48FD"/>
    <w:rsid w:val="003F099F"/>
    <w:rsid w:val="003F1C55"/>
    <w:rsid w:val="003F372E"/>
    <w:rsid w:val="003F56C1"/>
    <w:rsid w:val="00406223"/>
    <w:rsid w:val="004065A0"/>
    <w:rsid w:val="00413ABD"/>
    <w:rsid w:val="00416A9C"/>
    <w:rsid w:val="00422E92"/>
    <w:rsid w:val="00423DDD"/>
    <w:rsid w:val="004249B0"/>
    <w:rsid w:val="00426882"/>
    <w:rsid w:val="00431C29"/>
    <w:rsid w:val="004322D0"/>
    <w:rsid w:val="00432A58"/>
    <w:rsid w:val="004373BC"/>
    <w:rsid w:val="00446B8D"/>
    <w:rsid w:val="00452BE4"/>
    <w:rsid w:val="00453386"/>
    <w:rsid w:val="0045793A"/>
    <w:rsid w:val="004612DA"/>
    <w:rsid w:val="004617E4"/>
    <w:rsid w:val="00464576"/>
    <w:rsid w:val="00464DCD"/>
    <w:rsid w:val="00465811"/>
    <w:rsid w:val="00471623"/>
    <w:rsid w:val="00477798"/>
    <w:rsid w:val="00481350"/>
    <w:rsid w:val="00487FB3"/>
    <w:rsid w:val="004929AB"/>
    <w:rsid w:val="0049517B"/>
    <w:rsid w:val="004975BC"/>
    <w:rsid w:val="004A0389"/>
    <w:rsid w:val="004A1060"/>
    <w:rsid w:val="004A12D4"/>
    <w:rsid w:val="004A6140"/>
    <w:rsid w:val="004B2801"/>
    <w:rsid w:val="004B6CA8"/>
    <w:rsid w:val="004B746E"/>
    <w:rsid w:val="004C2511"/>
    <w:rsid w:val="004C3AC9"/>
    <w:rsid w:val="004C6A98"/>
    <w:rsid w:val="004C6E4A"/>
    <w:rsid w:val="004E15AB"/>
    <w:rsid w:val="004E17BE"/>
    <w:rsid w:val="004E1BB5"/>
    <w:rsid w:val="004E34BF"/>
    <w:rsid w:val="004E5C74"/>
    <w:rsid w:val="004F2476"/>
    <w:rsid w:val="004F3593"/>
    <w:rsid w:val="00511472"/>
    <w:rsid w:val="0051316D"/>
    <w:rsid w:val="00516F54"/>
    <w:rsid w:val="00517169"/>
    <w:rsid w:val="00517A11"/>
    <w:rsid w:val="00517D43"/>
    <w:rsid w:val="00522500"/>
    <w:rsid w:val="00525B85"/>
    <w:rsid w:val="00530EDC"/>
    <w:rsid w:val="00531239"/>
    <w:rsid w:val="005318F6"/>
    <w:rsid w:val="00537B26"/>
    <w:rsid w:val="005401C8"/>
    <w:rsid w:val="005417A0"/>
    <w:rsid w:val="005419EC"/>
    <w:rsid w:val="00543779"/>
    <w:rsid w:val="005464B5"/>
    <w:rsid w:val="00551858"/>
    <w:rsid w:val="00553249"/>
    <w:rsid w:val="005560BE"/>
    <w:rsid w:val="00560FE6"/>
    <w:rsid w:val="0056160A"/>
    <w:rsid w:val="00561CDE"/>
    <w:rsid w:val="00561CE0"/>
    <w:rsid w:val="00561E58"/>
    <w:rsid w:val="00562A2D"/>
    <w:rsid w:val="005654DE"/>
    <w:rsid w:val="005674FF"/>
    <w:rsid w:val="00567699"/>
    <w:rsid w:val="00571926"/>
    <w:rsid w:val="005746C5"/>
    <w:rsid w:val="005769CE"/>
    <w:rsid w:val="00587171"/>
    <w:rsid w:val="005978D7"/>
    <w:rsid w:val="005A035D"/>
    <w:rsid w:val="005A3051"/>
    <w:rsid w:val="005A633B"/>
    <w:rsid w:val="005B231E"/>
    <w:rsid w:val="005B4781"/>
    <w:rsid w:val="005B6A55"/>
    <w:rsid w:val="005C0AA8"/>
    <w:rsid w:val="005C69FB"/>
    <w:rsid w:val="005D2516"/>
    <w:rsid w:val="005E153F"/>
    <w:rsid w:val="005E1C90"/>
    <w:rsid w:val="005E3212"/>
    <w:rsid w:val="005E4052"/>
    <w:rsid w:val="005F0199"/>
    <w:rsid w:val="005F07FA"/>
    <w:rsid w:val="005F2D1B"/>
    <w:rsid w:val="005F2FAA"/>
    <w:rsid w:val="00600089"/>
    <w:rsid w:val="00614302"/>
    <w:rsid w:val="00621EB7"/>
    <w:rsid w:val="00625764"/>
    <w:rsid w:val="006264D2"/>
    <w:rsid w:val="006318E3"/>
    <w:rsid w:val="00631A8E"/>
    <w:rsid w:val="00637692"/>
    <w:rsid w:val="00640F43"/>
    <w:rsid w:val="006443B7"/>
    <w:rsid w:val="00645247"/>
    <w:rsid w:val="00650BD7"/>
    <w:rsid w:val="0065356D"/>
    <w:rsid w:val="00657446"/>
    <w:rsid w:val="00663920"/>
    <w:rsid w:val="00666DCD"/>
    <w:rsid w:val="00666F23"/>
    <w:rsid w:val="00672CE3"/>
    <w:rsid w:val="006762BD"/>
    <w:rsid w:val="00677DC2"/>
    <w:rsid w:val="0068254C"/>
    <w:rsid w:val="0068334A"/>
    <w:rsid w:val="00685314"/>
    <w:rsid w:val="006875BD"/>
    <w:rsid w:val="00694606"/>
    <w:rsid w:val="006A1FC6"/>
    <w:rsid w:val="006A278A"/>
    <w:rsid w:val="006A4BFC"/>
    <w:rsid w:val="006A4D15"/>
    <w:rsid w:val="006B4148"/>
    <w:rsid w:val="006B6F73"/>
    <w:rsid w:val="006C1883"/>
    <w:rsid w:val="006D047C"/>
    <w:rsid w:val="006D0B2E"/>
    <w:rsid w:val="006D1EA3"/>
    <w:rsid w:val="006D28A9"/>
    <w:rsid w:val="006D2F7F"/>
    <w:rsid w:val="006D44DA"/>
    <w:rsid w:val="006D4D70"/>
    <w:rsid w:val="006E1575"/>
    <w:rsid w:val="006E269E"/>
    <w:rsid w:val="006E30B0"/>
    <w:rsid w:val="006E52D3"/>
    <w:rsid w:val="006E7759"/>
    <w:rsid w:val="006E7D2C"/>
    <w:rsid w:val="006F12BA"/>
    <w:rsid w:val="006F1554"/>
    <w:rsid w:val="006F20BB"/>
    <w:rsid w:val="006F37C5"/>
    <w:rsid w:val="006F4BBE"/>
    <w:rsid w:val="006F56F0"/>
    <w:rsid w:val="006F570B"/>
    <w:rsid w:val="006F5ED6"/>
    <w:rsid w:val="006F7C50"/>
    <w:rsid w:val="00701EF7"/>
    <w:rsid w:val="00705317"/>
    <w:rsid w:val="00705E25"/>
    <w:rsid w:val="00707521"/>
    <w:rsid w:val="00707EC3"/>
    <w:rsid w:val="007153C1"/>
    <w:rsid w:val="00721843"/>
    <w:rsid w:val="00725E84"/>
    <w:rsid w:val="00726B60"/>
    <w:rsid w:val="00735EB9"/>
    <w:rsid w:val="00736033"/>
    <w:rsid w:val="0073667C"/>
    <w:rsid w:val="00736AF8"/>
    <w:rsid w:val="00740885"/>
    <w:rsid w:val="007409AA"/>
    <w:rsid w:val="007455CF"/>
    <w:rsid w:val="007470DE"/>
    <w:rsid w:val="007500C7"/>
    <w:rsid w:val="00751A9A"/>
    <w:rsid w:val="007529BE"/>
    <w:rsid w:val="00752E6C"/>
    <w:rsid w:val="00752E82"/>
    <w:rsid w:val="00763DF5"/>
    <w:rsid w:val="00767AEE"/>
    <w:rsid w:val="007704A6"/>
    <w:rsid w:val="00774FA0"/>
    <w:rsid w:val="0077680E"/>
    <w:rsid w:val="00777F94"/>
    <w:rsid w:val="007815B7"/>
    <w:rsid w:val="00783DCD"/>
    <w:rsid w:val="00786A33"/>
    <w:rsid w:val="00787798"/>
    <w:rsid w:val="007911F9"/>
    <w:rsid w:val="00791DDF"/>
    <w:rsid w:val="00794C38"/>
    <w:rsid w:val="007A09BA"/>
    <w:rsid w:val="007A4A89"/>
    <w:rsid w:val="007A53D0"/>
    <w:rsid w:val="007A618C"/>
    <w:rsid w:val="007A6E49"/>
    <w:rsid w:val="007A6FD9"/>
    <w:rsid w:val="007B261E"/>
    <w:rsid w:val="007B45AC"/>
    <w:rsid w:val="007B5098"/>
    <w:rsid w:val="007B7F24"/>
    <w:rsid w:val="007C694B"/>
    <w:rsid w:val="007C77C2"/>
    <w:rsid w:val="007D1ACB"/>
    <w:rsid w:val="007D74BB"/>
    <w:rsid w:val="007E0061"/>
    <w:rsid w:val="007E11D6"/>
    <w:rsid w:val="007E20A4"/>
    <w:rsid w:val="007E4505"/>
    <w:rsid w:val="007E4717"/>
    <w:rsid w:val="007E609C"/>
    <w:rsid w:val="007E7864"/>
    <w:rsid w:val="007F2ADD"/>
    <w:rsid w:val="007F4FB3"/>
    <w:rsid w:val="007F6B0E"/>
    <w:rsid w:val="007F6C7D"/>
    <w:rsid w:val="0080349B"/>
    <w:rsid w:val="00811D97"/>
    <w:rsid w:val="00812DEA"/>
    <w:rsid w:val="008135E1"/>
    <w:rsid w:val="008137F4"/>
    <w:rsid w:val="00815819"/>
    <w:rsid w:val="00817490"/>
    <w:rsid w:val="00817CF6"/>
    <w:rsid w:val="0082107A"/>
    <w:rsid w:val="00821D2A"/>
    <w:rsid w:val="008220CB"/>
    <w:rsid w:val="00822DCB"/>
    <w:rsid w:val="00827E33"/>
    <w:rsid w:val="00831DBD"/>
    <w:rsid w:val="00835582"/>
    <w:rsid w:val="00840EC8"/>
    <w:rsid w:val="00841EC0"/>
    <w:rsid w:val="00842E45"/>
    <w:rsid w:val="008476B1"/>
    <w:rsid w:val="00855023"/>
    <w:rsid w:val="00862653"/>
    <w:rsid w:val="00862B61"/>
    <w:rsid w:val="00864379"/>
    <w:rsid w:val="00865597"/>
    <w:rsid w:val="00874B8B"/>
    <w:rsid w:val="008813BF"/>
    <w:rsid w:val="008834A0"/>
    <w:rsid w:val="00883EFE"/>
    <w:rsid w:val="0088450E"/>
    <w:rsid w:val="00885019"/>
    <w:rsid w:val="008851C5"/>
    <w:rsid w:val="008860CE"/>
    <w:rsid w:val="0089113F"/>
    <w:rsid w:val="008923AA"/>
    <w:rsid w:val="00896333"/>
    <w:rsid w:val="008A1655"/>
    <w:rsid w:val="008B070D"/>
    <w:rsid w:val="008B1DFB"/>
    <w:rsid w:val="008B788C"/>
    <w:rsid w:val="008C0F7E"/>
    <w:rsid w:val="008C11BF"/>
    <w:rsid w:val="008C1421"/>
    <w:rsid w:val="008C42D9"/>
    <w:rsid w:val="008C69E4"/>
    <w:rsid w:val="008D4AC6"/>
    <w:rsid w:val="008E1ACB"/>
    <w:rsid w:val="008E5B0D"/>
    <w:rsid w:val="008E6329"/>
    <w:rsid w:val="008E7EC2"/>
    <w:rsid w:val="008F0323"/>
    <w:rsid w:val="008F0E67"/>
    <w:rsid w:val="008F142C"/>
    <w:rsid w:val="008F345E"/>
    <w:rsid w:val="008F3568"/>
    <w:rsid w:val="008F5096"/>
    <w:rsid w:val="008F60AB"/>
    <w:rsid w:val="0090077F"/>
    <w:rsid w:val="00901413"/>
    <w:rsid w:val="00901F67"/>
    <w:rsid w:val="00902D2F"/>
    <w:rsid w:val="00903F1D"/>
    <w:rsid w:val="00905776"/>
    <w:rsid w:val="009066E8"/>
    <w:rsid w:val="00910FD5"/>
    <w:rsid w:val="00911AA8"/>
    <w:rsid w:val="0092189A"/>
    <w:rsid w:val="00925DB7"/>
    <w:rsid w:val="00932A1C"/>
    <w:rsid w:val="00934CF3"/>
    <w:rsid w:val="00941C0A"/>
    <w:rsid w:val="009434E7"/>
    <w:rsid w:val="00945196"/>
    <w:rsid w:val="0095285C"/>
    <w:rsid w:val="00953454"/>
    <w:rsid w:val="00956FAE"/>
    <w:rsid w:val="0095758B"/>
    <w:rsid w:val="0096366A"/>
    <w:rsid w:val="00963CE5"/>
    <w:rsid w:val="00966FED"/>
    <w:rsid w:val="0096705E"/>
    <w:rsid w:val="00967D6D"/>
    <w:rsid w:val="00972985"/>
    <w:rsid w:val="009822FE"/>
    <w:rsid w:val="00991EB6"/>
    <w:rsid w:val="00992E88"/>
    <w:rsid w:val="009953F8"/>
    <w:rsid w:val="009A1045"/>
    <w:rsid w:val="009A2D3C"/>
    <w:rsid w:val="009A309F"/>
    <w:rsid w:val="009B0158"/>
    <w:rsid w:val="009B7021"/>
    <w:rsid w:val="009C0BE1"/>
    <w:rsid w:val="009C1947"/>
    <w:rsid w:val="009C3C90"/>
    <w:rsid w:val="009D0CA1"/>
    <w:rsid w:val="009D3E3E"/>
    <w:rsid w:val="009D493C"/>
    <w:rsid w:val="009D774A"/>
    <w:rsid w:val="009E37F4"/>
    <w:rsid w:val="009E6B8E"/>
    <w:rsid w:val="009E79E4"/>
    <w:rsid w:val="009F0612"/>
    <w:rsid w:val="009F51E2"/>
    <w:rsid w:val="009F532F"/>
    <w:rsid w:val="009F544E"/>
    <w:rsid w:val="009F5507"/>
    <w:rsid w:val="009F5C36"/>
    <w:rsid w:val="00A015A3"/>
    <w:rsid w:val="00A01A81"/>
    <w:rsid w:val="00A04052"/>
    <w:rsid w:val="00A0781A"/>
    <w:rsid w:val="00A20F41"/>
    <w:rsid w:val="00A21BB8"/>
    <w:rsid w:val="00A22C91"/>
    <w:rsid w:val="00A23FAE"/>
    <w:rsid w:val="00A25334"/>
    <w:rsid w:val="00A40466"/>
    <w:rsid w:val="00A42CB3"/>
    <w:rsid w:val="00A4759F"/>
    <w:rsid w:val="00A52081"/>
    <w:rsid w:val="00A54104"/>
    <w:rsid w:val="00A5423D"/>
    <w:rsid w:val="00A543BD"/>
    <w:rsid w:val="00A548BB"/>
    <w:rsid w:val="00A549DD"/>
    <w:rsid w:val="00A563FD"/>
    <w:rsid w:val="00A647B7"/>
    <w:rsid w:val="00A6783D"/>
    <w:rsid w:val="00A67F34"/>
    <w:rsid w:val="00A706B2"/>
    <w:rsid w:val="00A71828"/>
    <w:rsid w:val="00A730B1"/>
    <w:rsid w:val="00A73B6C"/>
    <w:rsid w:val="00A75C2A"/>
    <w:rsid w:val="00A77647"/>
    <w:rsid w:val="00A802C4"/>
    <w:rsid w:val="00A86C74"/>
    <w:rsid w:val="00A92A22"/>
    <w:rsid w:val="00A937A9"/>
    <w:rsid w:val="00A96DF2"/>
    <w:rsid w:val="00AA274F"/>
    <w:rsid w:val="00AB039A"/>
    <w:rsid w:val="00AB14A5"/>
    <w:rsid w:val="00AB28B1"/>
    <w:rsid w:val="00AB44CE"/>
    <w:rsid w:val="00AB60B1"/>
    <w:rsid w:val="00AB7016"/>
    <w:rsid w:val="00AB77FE"/>
    <w:rsid w:val="00AC0501"/>
    <w:rsid w:val="00AC6959"/>
    <w:rsid w:val="00AC6E2F"/>
    <w:rsid w:val="00AD178E"/>
    <w:rsid w:val="00AD65E3"/>
    <w:rsid w:val="00AD6D04"/>
    <w:rsid w:val="00AD7EA6"/>
    <w:rsid w:val="00AE5FE0"/>
    <w:rsid w:val="00AE694E"/>
    <w:rsid w:val="00AE7C26"/>
    <w:rsid w:val="00AF069C"/>
    <w:rsid w:val="00AF46E6"/>
    <w:rsid w:val="00AF4EA8"/>
    <w:rsid w:val="00B00E5C"/>
    <w:rsid w:val="00B011A2"/>
    <w:rsid w:val="00B01DD3"/>
    <w:rsid w:val="00B02396"/>
    <w:rsid w:val="00B035A6"/>
    <w:rsid w:val="00B04C1F"/>
    <w:rsid w:val="00B05A44"/>
    <w:rsid w:val="00B10410"/>
    <w:rsid w:val="00B12297"/>
    <w:rsid w:val="00B14AFB"/>
    <w:rsid w:val="00B17306"/>
    <w:rsid w:val="00B2044B"/>
    <w:rsid w:val="00B2044C"/>
    <w:rsid w:val="00B23E07"/>
    <w:rsid w:val="00B34139"/>
    <w:rsid w:val="00B40CAF"/>
    <w:rsid w:val="00B42064"/>
    <w:rsid w:val="00B53D15"/>
    <w:rsid w:val="00B56819"/>
    <w:rsid w:val="00B56BA6"/>
    <w:rsid w:val="00B601C0"/>
    <w:rsid w:val="00B660B5"/>
    <w:rsid w:val="00B70E50"/>
    <w:rsid w:val="00B71042"/>
    <w:rsid w:val="00B71669"/>
    <w:rsid w:val="00B73649"/>
    <w:rsid w:val="00B74892"/>
    <w:rsid w:val="00B80350"/>
    <w:rsid w:val="00B806DF"/>
    <w:rsid w:val="00B80787"/>
    <w:rsid w:val="00B80A67"/>
    <w:rsid w:val="00B81B68"/>
    <w:rsid w:val="00B925C7"/>
    <w:rsid w:val="00B92B13"/>
    <w:rsid w:val="00B9673C"/>
    <w:rsid w:val="00BA0F45"/>
    <w:rsid w:val="00BA4997"/>
    <w:rsid w:val="00BB00F8"/>
    <w:rsid w:val="00BB0850"/>
    <w:rsid w:val="00BB44CE"/>
    <w:rsid w:val="00BB73E1"/>
    <w:rsid w:val="00BC0E64"/>
    <w:rsid w:val="00BC124B"/>
    <w:rsid w:val="00BC1E70"/>
    <w:rsid w:val="00BC3852"/>
    <w:rsid w:val="00BC4D98"/>
    <w:rsid w:val="00BC5920"/>
    <w:rsid w:val="00BC720C"/>
    <w:rsid w:val="00BD0603"/>
    <w:rsid w:val="00BD2CF9"/>
    <w:rsid w:val="00BE0736"/>
    <w:rsid w:val="00BF128E"/>
    <w:rsid w:val="00BF200D"/>
    <w:rsid w:val="00BF7697"/>
    <w:rsid w:val="00C00C17"/>
    <w:rsid w:val="00C063C2"/>
    <w:rsid w:val="00C06903"/>
    <w:rsid w:val="00C12407"/>
    <w:rsid w:val="00C20AA5"/>
    <w:rsid w:val="00C23014"/>
    <w:rsid w:val="00C23DE6"/>
    <w:rsid w:val="00C361E4"/>
    <w:rsid w:val="00C427B2"/>
    <w:rsid w:val="00C44080"/>
    <w:rsid w:val="00C4456F"/>
    <w:rsid w:val="00C51C3C"/>
    <w:rsid w:val="00C545AE"/>
    <w:rsid w:val="00C54CB0"/>
    <w:rsid w:val="00C562BD"/>
    <w:rsid w:val="00C5635B"/>
    <w:rsid w:val="00C56F9B"/>
    <w:rsid w:val="00C57773"/>
    <w:rsid w:val="00C73C6D"/>
    <w:rsid w:val="00C83D0F"/>
    <w:rsid w:val="00C920C4"/>
    <w:rsid w:val="00C931B6"/>
    <w:rsid w:val="00C966B0"/>
    <w:rsid w:val="00C97C8F"/>
    <w:rsid w:val="00CA284F"/>
    <w:rsid w:val="00CA63D0"/>
    <w:rsid w:val="00CA7724"/>
    <w:rsid w:val="00CB23C6"/>
    <w:rsid w:val="00CB6068"/>
    <w:rsid w:val="00CB7255"/>
    <w:rsid w:val="00CB7936"/>
    <w:rsid w:val="00CC1F5B"/>
    <w:rsid w:val="00CC3316"/>
    <w:rsid w:val="00CC4157"/>
    <w:rsid w:val="00CC4E12"/>
    <w:rsid w:val="00CC7981"/>
    <w:rsid w:val="00CD3817"/>
    <w:rsid w:val="00CD4267"/>
    <w:rsid w:val="00CD7EB7"/>
    <w:rsid w:val="00CE4838"/>
    <w:rsid w:val="00CF278D"/>
    <w:rsid w:val="00CF71F6"/>
    <w:rsid w:val="00D00D2F"/>
    <w:rsid w:val="00D06944"/>
    <w:rsid w:val="00D10A37"/>
    <w:rsid w:val="00D11DE5"/>
    <w:rsid w:val="00D16FEA"/>
    <w:rsid w:val="00D212FD"/>
    <w:rsid w:val="00D328C7"/>
    <w:rsid w:val="00D32D5A"/>
    <w:rsid w:val="00D378A0"/>
    <w:rsid w:val="00D4569B"/>
    <w:rsid w:val="00D46284"/>
    <w:rsid w:val="00D54615"/>
    <w:rsid w:val="00D57CFA"/>
    <w:rsid w:val="00D60A78"/>
    <w:rsid w:val="00D62A1C"/>
    <w:rsid w:val="00D66285"/>
    <w:rsid w:val="00D712AA"/>
    <w:rsid w:val="00D80277"/>
    <w:rsid w:val="00D913E5"/>
    <w:rsid w:val="00D94433"/>
    <w:rsid w:val="00D95237"/>
    <w:rsid w:val="00D9554E"/>
    <w:rsid w:val="00D95C2F"/>
    <w:rsid w:val="00DA4CF4"/>
    <w:rsid w:val="00DA580C"/>
    <w:rsid w:val="00DA626E"/>
    <w:rsid w:val="00DA6A93"/>
    <w:rsid w:val="00DA6CC2"/>
    <w:rsid w:val="00DB028E"/>
    <w:rsid w:val="00DB2FE1"/>
    <w:rsid w:val="00DC02A6"/>
    <w:rsid w:val="00DC5A2B"/>
    <w:rsid w:val="00DC62A7"/>
    <w:rsid w:val="00DC7FB7"/>
    <w:rsid w:val="00DD48DC"/>
    <w:rsid w:val="00DD6B81"/>
    <w:rsid w:val="00DE0E1A"/>
    <w:rsid w:val="00DE2FD9"/>
    <w:rsid w:val="00DE42EF"/>
    <w:rsid w:val="00DE7A01"/>
    <w:rsid w:val="00DF1E03"/>
    <w:rsid w:val="00DF2B2B"/>
    <w:rsid w:val="00E03D4F"/>
    <w:rsid w:val="00E05156"/>
    <w:rsid w:val="00E06155"/>
    <w:rsid w:val="00E144C5"/>
    <w:rsid w:val="00E1622D"/>
    <w:rsid w:val="00E16F14"/>
    <w:rsid w:val="00E21592"/>
    <w:rsid w:val="00E21871"/>
    <w:rsid w:val="00E235E3"/>
    <w:rsid w:val="00E33833"/>
    <w:rsid w:val="00E36913"/>
    <w:rsid w:val="00E3743A"/>
    <w:rsid w:val="00E378FB"/>
    <w:rsid w:val="00E37CA1"/>
    <w:rsid w:val="00E37D83"/>
    <w:rsid w:val="00E4077E"/>
    <w:rsid w:val="00E46575"/>
    <w:rsid w:val="00E5175A"/>
    <w:rsid w:val="00E53170"/>
    <w:rsid w:val="00E56259"/>
    <w:rsid w:val="00E636BF"/>
    <w:rsid w:val="00E642EF"/>
    <w:rsid w:val="00E649D5"/>
    <w:rsid w:val="00E709DC"/>
    <w:rsid w:val="00E7182F"/>
    <w:rsid w:val="00E71E67"/>
    <w:rsid w:val="00E72EE8"/>
    <w:rsid w:val="00E74641"/>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187"/>
    <w:rsid w:val="00F21245"/>
    <w:rsid w:val="00F224B8"/>
    <w:rsid w:val="00F274B4"/>
    <w:rsid w:val="00F3027D"/>
    <w:rsid w:val="00F30571"/>
    <w:rsid w:val="00F3304A"/>
    <w:rsid w:val="00F33EE8"/>
    <w:rsid w:val="00F471F1"/>
    <w:rsid w:val="00F5315B"/>
    <w:rsid w:val="00F54273"/>
    <w:rsid w:val="00F54F83"/>
    <w:rsid w:val="00F5658D"/>
    <w:rsid w:val="00F56CCE"/>
    <w:rsid w:val="00F65ADB"/>
    <w:rsid w:val="00F67377"/>
    <w:rsid w:val="00F70D5A"/>
    <w:rsid w:val="00F73AA6"/>
    <w:rsid w:val="00F837FE"/>
    <w:rsid w:val="00FA477D"/>
    <w:rsid w:val="00FA5A97"/>
    <w:rsid w:val="00FA658F"/>
    <w:rsid w:val="00FB279A"/>
    <w:rsid w:val="00FB29B3"/>
    <w:rsid w:val="00FB540D"/>
    <w:rsid w:val="00FB73AE"/>
    <w:rsid w:val="00FC2D3C"/>
    <w:rsid w:val="00FD26A2"/>
    <w:rsid w:val="00FD2F58"/>
    <w:rsid w:val="00FE11FB"/>
    <w:rsid w:val="00FE1C5C"/>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255"/>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link w:val="ListParagraphChar"/>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 w:type="character" w:styleId="PlaceholderText">
    <w:name w:val="Placeholder Text"/>
    <w:basedOn w:val="DefaultParagraphFont"/>
    <w:uiPriority w:val="99"/>
    <w:semiHidden/>
    <w:rsid w:val="00CC3316"/>
    <w:rPr>
      <w:color w:val="666666"/>
    </w:rPr>
  </w:style>
  <w:style w:type="paragraph" w:customStyle="1" w:styleId="InfoSections">
    <w:name w:val="Info Sections"/>
    <w:basedOn w:val="Heading3"/>
    <w:link w:val="InfoSectionsChar"/>
    <w:qFormat/>
    <w:rsid w:val="00370ECE"/>
    <w:pPr>
      <w:keepNext w:val="0"/>
      <w:keepLines w:val="0"/>
      <w:numPr>
        <w:ilvl w:val="1"/>
        <w:numId w:val="18"/>
      </w:numPr>
      <w:spacing w:before="120" w:after="200" w:line="240" w:lineRule="auto"/>
    </w:pPr>
    <w:rPr>
      <w:rFonts w:ascii="Arial" w:hAnsi="Arial" w:cs="Arial"/>
      <w:color w:val="000000" w:themeColor="text1"/>
      <w:sz w:val="24"/>
      <w:szCs w:val="24"/>
    </w:rPr>
  </w:style>
  <w:style w:type="character" w:customStyle="1" w:styleId="InfoSectionsChar">
    <w:name w:val="Info Sections Char"/>
    <w:basedOn w:val="Heading3Char"/>
    <w:link w:val="InfoSections"/>
    <w:rsid w:val="00370ECE"/>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AD7EA6"/>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AD7EA6"/>
    <w:rPr>
      <w:rFonts w:ascii="Arial" w:hAnsi="Arial" w:cs="Arial"/>
      <w:sz w:val="24"/>
      <w:szCs w:val="24"/>
    </w:rPr>
  </w:style>
  <w:style w:type="paragraph" w:customStyle="1" w:styleId="Bullets">
    <w:name w:val="Bullets"/>
    <w:basedOn w:val="ListParagraph"/>
    <w:link w:val="BulletsChar"/>
    <w:qFormat/>
    <w:rsid w:val="00AD7EA6"/>
    <w:pPr>
      <w:spacing w:after="0"/>
      <w:ind w:left="0"/>
      <w:jc w:val="both"/>
    </w:pPr>
    <w:rPr>
      <w:rFonts w:ascii="Arial" w:hAnsi="Arial" w:cs="Arial"/>
      <w:sz w:val="24"/>
      <w:szCs w:val="24"/>
    </w:rPr>
  </w:style>
  <w:style w:type="character" w:customStyle="1" w:styleId="ListParagraphChar">
    <w:name w:val="List Paragraph Char"/>
    <w:basedOn w:val="DefaultParagraphFont"/>
    <w:link w:val="ListParagraph"/>
    <w:uiPriority w:val="34"/>
    <w:rsid w:val="00AD7EA6"/>
    <w:rPr>
      <w:sz w:val="22"/>
      <w:szCs w:val="22"/>
    </w:rPr>
  </w:style>
  <w:style w:type="character" w:customStyle="1" w:styleId="BulletsChar">
    <w:name w:val="Bullets Char"/>
    <w:basedOn w:val="ListParagraphChar"/>
    <w:link w:val="Bullets"/>
    <w:rsid w:val="00AD7EA6"/>
    <w:rPr>
      <w:rFonts w:ascii="Arial" w:hAnsi="Arial" w:cs="Arial"/>
      <w:sz w:val="24"/>
      <w:szCs w:val="24"/>
    </w:rPr>
  </w:style>
  <w:style w:type="table" w:styleId="TableGridLight">
    <w:name w:val="Grid Table Light"/>
    <w:basedOn w:val="TableNormal"/>
    <w:uiPriority w:val="40"/>
    <w:rsid w:val="00BD06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uiPriority w:val="59"/>
    <w:rsid w:val="00DC02A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252">
      <w:bodyDiv w:val="1"/>
      <w:marLeft w:val="0"/>
      <w:marRight w:val="0"/>
      <w:marTop w:val="0"/>
      <w:marBottom w:val="0"/>
      <w:divBdr>
        <w:top w:val="none" w:sz="0" w:space="0" w:color="auto"/>
        <w:left w:val="none" w:sz="0" w:space="0" w:color="auto"/>
        <w:bottom w:val="none" w:sz="0" w:space="0" w:color="auto"/>
        <w:right w:val="none" w:sz="0" w:space="0" w:color="auto"/>
      </w:divBdr>
    </w:div>
    <w:div w:id="258951126">
      <w:bodyDiv w:val="1"/>
      <w:marLeft w:val="0"/>
      <w:marRight w:val="0"/>
      <w:marTop w:val="0"/>
      <w:marBottom w:val="0"/>
      <w:divBdr>
        <w:top w:val="none" w:sz="0" w:space="0" w:color="auto"/>
        <w:left w:val="none" w:sz="0" w:space="0" w:color="auto"/>
        <w:bottom w:val="none" w:sz="0" w:space="0" w:color="auto"/>
        <w:right w:val="none" w:sz="0" w:space="0" w:color="auto"/>
      </w:divBdr>
    </w:div>
    <w:div w:id="383070606">
      <w:bodyDiv w:val="1"/>
      <w:marLeft w:val="0"/>
      <w:marRight w:val="0"/>
      <w:marTop w:val="0"/>
      <w:marBottom w:val="0"/>
      <w:divBdr>
        <w:top w:val="none" w:sz="0" w:space="0" w:color="auto"/>
        <w:left w:val="none" w:sz="0" w:space="0" w:color="auto"/>
        <w:bottom w:val="none" w:sz="0" w:space="0" w:color="auto"/>
        <w:right w:val="none" w:sz="0" w:space="0" w:color="auto"/>
      </w:divBdr>
    </w:div>
    <w:div w:id="425854150">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06596514">
      <w:bodyDiv w:val="1"/>
      <w:marLeft w:val="0"/>
      <w:marRight w:val="0"/>
      <w:marTop w:val="0"/>
      <w:marBottom w:val="0"/>
      <w:divBdr>
        <w:top w:val="none" w:sz="0" w:space="0" w:color="auto"/>
        <w:left w:val="none" w:sz="0" w:space="0" w:color="auto"/>
        <w:bottom w:val="none" w:sz="0" w:space="0" w:color="auto"/>
        <w:right w:val="none" w:sz="0" w:space="0" w:color="auto"/>
      </w:divBdr>
    </w:div>
    <w:div w:id="53793850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01380573">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03023883">
      <w:bodyDiv w:val="1"/>
      <w:marLeft w:val="0"/>
      <w:marRight w:val="0"/>
      <w:marTop w:val="0"/>
      <w:marBottom w:val="0"/>
      <w:divBdr>
        <w:top w:val="none" w:sz="0" w:space="0" w:color="auto"/>
        <w:left w:val="none" w:sz="0" w:space="0" w:color="auto"/>
        <w:bottom w:val="none" w:sz="0" w:space="0" w:color="auto"/>
        <w:right w:val="none" w:sz="0" w:space="0" w:color="auto"/>
      </w:divBdr>
    </w:div>
    <w:div w:id="718821317">
      <w:bodyDiv w:val="1"/>
      <w:marLeft w:val="0"/>
      <w:marRight w:val="0"/>
      <w:marTop w:val="0"/>
      <w:marBottom w:val="0"/>
      <w:divBdr>
        <w:top w:val="none" w:sz="0" w:space="0" w:color="auto"/>
        <w:left w:val="none" w:sz="0" w:space="0" w:color="auto"/>
        <w:bottom w:val="none" w:sz="0" w:space="0" w:color="auto"/>
        <w:right w:val="none" w:sz="0" w:space="0" w:color="auto"/>
      </w:divBdr>
    </w:div>
    <w:div w:id="795222407">
      <w:bodyDiv w:val="1"/>
      <w:marLeft w:val="0"/>
      <w:marRight w:val="0"/>
      <w:marTop w:val="0"/>
      <w:marBottom w:val="0"/>
      <w:divBdr>
        <w:top w:val="none" w:sz="0" w:space="0" w:color="auto"/>
        <w:left w:val="none" w:sz="0" w:space="0" w:color="auto"/>
        <w:bottom w:val="none" w:sz="0" w:space="0" w:color="auto"/>
        <w:right w:val="none" w:sz="0" w:space="0" w:color="auto"/>
      </w:divBdr>
    </w:div>
    <w:div w:id="848298888">
      <w:bodyDiv w:val="1"/>
      <w:marLeft w:val="0"/>
      <w:marRight w:val="0"/>
      <w:marTop w:val="0"/>
      <w:marBottom w:val="0"/>
      <w:divBdr>
        <w:top w:val="none" w:sz="0" w:space="0" w:color="auto"/>
        <w:left w:val="none" w:sz="0" w:space="0" w:color="auto"/>
        <w:bottom w:val="none" w:sz="0" w:space="0" w:color="auto"/>
        <w:right w:val="none" w:sz="0" w:space="0" w:color="auto"/>
      </w:divBdr>
    </w:div>
    <w:div w:id="865361822">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3831162">
      <w:bodyDiv w:val="1"/>
      <w:marLeft w:val="0"/>
      <w:marRight w:val="0"/>
      <w:marTop w:val="0"/>
      <w:marBottom w:val="0"/>
      <w:divBdr>
        <w:top w:val="none" w:sz="0" w:space="0" w:color="auto"/>
        <w:left w:val="none" w:sz="0" w:space="0" w:color="auto"/>
        <w:bottom w:val="none" w:sz="0" w:space="0" w:color="auto"/>
        <w:right w:val="none" w:sz="0" w:space="0" w:color="auto"/>
      </w:divBdr>
    </w:div>
    <w:div w:id="1001280371">
      <w:bodyDiv w:val="1"/>
      <w:marLeft w:val="0"/>
      <w:marRight w:val="0"/>
      <w:marTop w:val="0"/>
      <w:marBottom w:val="0"/>
      <w:divBdr>
        <w:top w:val="none" w:sz="0" w:space="0" w:color="auto"/>
        <w:left w:val="none" w:sz="0" w:space="0" w:color="auto"/>
        <w:bottom w:val="none" w:sz="0" w:space="0" w:color="auto"/>
        <w:right w:val="none" w:sz="0" w:space="0" w:color="auto"/>
      </w:divBdr>
    </w:div>
    <w:div w:id="1228494692">
      <w:bodyDiv w:val="1"/>
      <w:marLeft w:val="0"/>
      <w:marRight w:val="0"/>
      <w:marTop w:val="0"/>
      <w:marBottom w:val="0"/>
      <w:divBdr>
        <w:top w:val="none" w:sz="0" w:space="0" w:color="auto"/>
        <w:left w:val="none" w:sz="0" w:space="0" w:color="auto"/>
        <w:bottom w:val="none" w:sz="0" w:space="0" w:color="auto"/>
        <w:right w:val="none" w:sz="0" w:space="0" w:color="auto"/>
      </w:divBdr>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67605971">
      <w:bodyDiv w:val="1"/>
      <w:marLeft w:val="0"/>
      <w:marRight w:val="0"/>
      <w:marTop w:val="0"/>
      <w:marBottom w:val="0"/>
      <w:divBdr>
        <w:top w:val="none" w:sz="0" w:space="0" w:color="auto"/>
        <w:left w:val="none" w:sz="0" w:space="0" w:color="auto"/>
        <w:bottom w:val="none" w:sz="0" w:space="0" w:color="auto"/>
        <w:right w:val="none" w:sz="0" w:space="0" w:color="auto"/>
      </w:divBdr>
    </w:div>
    <w:div w:id="1390686560">
      <w:bodyDiv w:val="1"/>
      <w:marLeft w:val="0"/>
      <w:marRight w:val="0"/>
      <w:marTop w:val="0"/>
      <w:marBottom w:val="0"/>
      <w:divBdr>
        <w:top w:val="none" w:sz="0" w:space="0" w:color="auto"/>
        <w:left w:val="none" w:sz="0" w:space="0" w:color="auto"/>
        <w:bottom w:val="none" w:sz="0" w:space="0" w:color="auto"/>
        <w:right w:val="none" w:sz="0" w:space="0" w:color="auto"/>
      </w:divBdr>
    </w:div>
    <w:div w:id="1470905324">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9216963">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65283962">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0751203">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3128081">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018115845">
      <w:bodyDiv w:val="1"/>
      <w:marLeft w:val="0"/>
      <w:marRight w:val="0"/>
      <w:marTop w:val="0"/>
      <w:marBottom w:val="0"/>
      <w:divBdr>
        <w:top w:val="none" w:sz="0" w:space="0" w:color="auto"/>
        <w:left w:val="none" w:sz="0" w:space="0" w:color="auto"/>
        <w:bottom w:val="none" w:sz="0" w:space="0" w:color="auto"/>
        <w:right w:val="none" w:sz="0" w:space="0" w:color="auto"/>
      </w:divBdr>
    </w:div>
    <w:div w:id="2076275829">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0/r1/fin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0B127FD001458DAD2AF355B2B9995A"/>
        <w:category>
          <w:name w:val="General"/>
          <w:gallery w:val="placeholder"/>
        </w:category>
        <w:types>
          <w:type w:val="bbPlcHdr"/>
        </w:types>
        <w:behaviors>
          <w:behavior w:val="content"/>
        </w:behaviors>
        <w:guid w:val="{C0AFC388-D64F-414C-9B70-5F9DB159CBF3}"/>
      </w:docPartPr>
      <w:docPartBody>
        <w:p w:rsidR="00590B50" w:rsidRDefault="005A0CCC" w:rsidP="005A0CCC">
          <w:pPr>
            <w:pStyle w:val="DF0B127FD001458DAD2AF355B2B9995A"/>
          </w:pPr>
          <w:r w:rsidRPr="0051200E">
            <w:rPr>
              <w:rFonts w:ascii="Arial" w:hAnsi="Arial" w:cs="Arial"/>
            </w:rPr>
            <w:t>[</w:t>
          </w:r>
          <w:r w:rsidRPr="0051200E">
            <w:rPr>
              <w:rStyle w:val="PlaceholderText"/>
              <w:rFonts w:ascii="Arial" w:hAnsi="Arial" w:cs="Arial"/>
            </w:rPr>
            <w:t>Organization Name]</w:t>
          </w:r>
        </w:p>
      </w:docPartBody>
    </w:docPart>
    <w:docPart>
      <w:docPartPr>
        <w:name w:val="ED2796CBEA564F398E5B695962CAD159"/>
        <w:category>
          <w:name w:val="General"/>
          <w:gallery w:val="placeholder"/>
        </w:category>
        <w:types>
          <w:type w:val="bbPlcHdr"/>
        </w:types>
        <w:behaviors>
          <w:behavior w:val="content"/>
        </w:behaviors>
        <w:guid w:val="{79242D11-DC57-48A7-9813-3FE6EBED69D5}"/>
      </w:docPartPr>
      <w:docPartBody>
        <w:p w:rsidR="00590B50" w:rsidRDefault="005A0CCC" w:rsidP="005A0CCC">
          <w:pPr>
            <w:pStyle w:val="ED2796CBEA564F398E5B695962CAD159"/>
          </w:pPr>
          <w:r w:rsidRPr="0051200E">
            <w:rPr>
              <w:rFonts w:ascii="Arial" w:hAnsi="Arial" w:cs="Arial"/>
            </w:rPr>
            <w:t>[</w:t>
          </w:r>
          <w:r w:rsidRPr="0051200E">
            <w:rPr>
              <w:rStyle w:val="PlaceholderText"/>
              <w:rFonts w:ascii="Arial" w:hAnsi="Arial" w:cs="Arial"/>
            </w:rPr>
            <w:t>Policy Authority]</w:t>
          </w:r>
        </w:p>
      </w:docPartBody>
    </w:docPart>
    <w:docPart>
      <w:docPartPr>
        <w:name w:val="AF1B9DC36B724602967E5F99F1D4135E"/>
        <w:category>
          <w:name w:val="General"/>
          <w:gallery w:val="placeholder"/>
        </w:category>
        <w:types>
          <w:type w:val="bbPlcHdr"/>
        </w:types>
        <w:behaviors>
          <w:behavior w:val="content"/>
        </w:behaviors>
        <w:guid w:val="{171AE9FC-CE24-4DB8-9070-4F6A515693ED}"/>
      </w:docPartPr>
      <w:docPartBody>
        <w:p w:rsidR="00590B50" w:rsidRDefault="005A0CCC" w:rsidP="005A0CCC">
          <w:pPr>
            <w:pStyle w:val="AF1B9DC36B724602967E5F99F1D4135E"/>
          </w:pPr>
          <w:r w:rsidRPr="00B446E9">
            <w:rPr>
              <w:rFonts w:ascii="Arial" w:hAnsi="Arial" w:cs="Arial"/>
            </w:rPr>
            <w:t>[</w:t>
          </w:r>
          <w:r w:rsidRPr="00B446E9">
            <w:rPr>
              <w:rStyle w:val="PlaceholderText"/>
              <w:rFonts w:ascii="Arial" w:hAnsi="Arial" w:cs="Arial"/>
            </w:rPr>
            <w:t>Policy Owner]</w:t>
          </w:r>
        </w:p>
      </w:docPartBody>
    </w:docPart>
    <w:docPart>
      <w:docPartPr>
        <w:name w:val="865A8B7EE38F4B3F8DA37D6DFEE36C9B"/>
        <w:category>
          <w:name w:val="General"/>
          <w:gallery w:val="placeholder"/>
        </w:category>
        <w:types>
          <w:type w:val="bbPlcHdr"/>
        </w:types>
        <w:behaviors>
          <w:behavior w:val="content"/>
        </w:behaviors>
        <w:guid w:val="{8184A397-677E-4AA1-B06C-DE248FEA6747}"/>
      </w:docPartPr>
      <w:docPartBody>
        <w:p w:rsidR="00590B50" w:rsidRDefault="005A0CCC" w:rsidP="005A0CCC">
          <w:pPr>
            <w:pStyle w:val="865A8B7EE38F4B3F8DA37D6DFEE36C9B"/>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57B26C5FD06E4B44B133F40522E3A5C9"/>
        <w:category>
          <w:name w:val="General"/>
          <w:gallery w:val="placeholder"/>
        </w:category>
        <w:types>
          <w:type w:val="bbPlcHdr"/>
        </w:types>
        <w:behaviors>
          <w:behavior w:val="content"/>
        </w:behaviors>
        <w:guid w:val="{CB7FE81C-85F3-4BFC-9BE6-2C212D9ACE39}"/>
      </w:docPartPr>
      <w:docPartBody>
        <w:p w:rsidR="00A31AA0" w:rsidRDefault="00A0480E" w:rsidP="00A0480E">
          <w:pPr>
            <w:pStyle w:val="57B26C5FD06E4B44B133F40522E3A5C9"/>
          </w:pPr>
          <w:r w:rsidRPr="0051200E">
            <w:rPr>
              <w:rFonts w:ascii="Arial" w:hAnsi="Arial" w:cs="Arial"/>
            </w:rPr>
            <w:t>[</w:t>
          </w:r>
          <w:r w:rsidRPr="0051200E">
            <w:rPr>
              <w:rStyle w:val="PlaceholderText"/>
              <w:rFonts w:ascii="Arial" w:hAnsi="Arial" w:cs="Arial"/>
            </w:rPr>
            <w:t>Policy Authority]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CC"/>
    <w:rsid w:val="000112AA"/>
    <w:rsid w:val="00013FDD"/>
    <w:rsid w:val="000D17BC"/>
    <w:rsid w:val="001546E2"/>
    <w:rsid w:val="001D342F"/>
    <w:rsid w:val="00225E6E"/>
    <w:rsid w:val="00231331"/>
    <w:rsid w:val="00270642"/>
    <w:rsid w:val="002C5862"/>
    <w:rsid w:val="002D554D"/>
    <w:rsid w:val="002E2CC9"/>
    <w:rsid w:val="003A7898"/>
    <w:rsid w:val="003E26C0"/>
    <w:rsid w:val="003E5700"/>
    <w:rsid w:val="00590B50"/>
    <w:rsid w:val="005A0CCC"/>
    <w:rsid w:val="00603186"/>
    <w:rsid w:val="00633E6C"/>
    <w:rsid w:val="00666F23"/>
    <w:rsid w:val="0069569E"/>
    <w:rsid w:val="00756219"/>
    <w:rsid w:val="007A6E49"/>
    <w:rsid w:val="007B6361"/>
    <w:rsid w:val="007F3F5D"/>
    <w:rsid w:val="008A150F"/>
    <w:rsid w:val="008E09B4"/>
    <w:rsid w:val="008E65C9"/>
    <w:rsid w:val="008F60AB"/>
    <w:rsid w:val="0096366A"/>
    <w:rsid w:val="009822FE"/>
    <w:rsid w:val="00A0480E"/>
    <w:rsid w:val="00A31AA0"/>
    <w:rsid w:val="00A6201B"/>
    <w:rsid w:val="00B26C96"/>
    <w:rsid w:val="00B80350"/>
    <w:rsid w:val="00C6593C"/>
    <w:rsid w:val="00C8790F"/>
    <w:rsid w:val="00C9565F"/>
    <w:rsid w:val="00D16289"/>
    <w:rsid w:val="00D46284"/>
    <w:rsid w:val="00E1531D"/>
    <w:rsid w:val="00E2519E"/>
    <w:rsid w:val="00E509A1"/>
    <w:rsid w:val="00E5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90F"/>
    <w:rPr>
      <w:color w:val="666666"/>
    </w:rPr>
  </w:style>
  <w:style w:type="paragraph" w:customStyle="1" w:styleId="DF0B127FD001458DAD2AF355B2B9995A">
    <w:name w:val="DF0B127FD001458DAD2AF355B2B9995A"/>
    <w:rsid w:val="005A0CCC"/>
  </w:style>
  <w:style w:type="paragraph" w:customStyle="1" w:styleId="ED2796CBEA564F398E5B695962CAD159">
    <w:name w:val="ED2796CBEA564F398E5B695962CAD159"/>
    <w:rsid w:val="005A0CCC"/>
  </w:style>
  <w:style w:type="paragraph" w:customStyle="1" w:styleId="AF1B9DC36B724602967E5F99F1D4135E">
    <w:name w:val="AF1B9DC36B724602967E5F99F1D4135E"/>
    <w:rsid w:val="005A0CCC"/>
  </w:style>
  <w:style w:type="paragraph" w:customStyle="1" w:styleId="865A8B7EE38F4B3F8DA37D6DFEE36C9B">
    <w:name w:val="865A8B7EE38F4B3F8DA37D6DFEE36C9B"/>
    <w:rsid w:val="005A0CCC"/>
  </w:style>
  <w:style w:type="paragraph" w:customStyle="1" w:styleId="57B26C5FD06E4B44B133F40522E3A5C9">
    <w:name w:val="57B26C5FD06E4B44B133F40522E3A5C9"/>
    <w:rsid w:val="00A048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21</TotalTime>
  <Pages>5</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Heavican</dc:creator>
  <cp:lastModifiedBy>Ryan Heavican</cp:lastModifiedBy>
  <cp:revision>7</cp:revision>
  <dcterms:created xsi:type="dcterms:W3CDTF">2024-10-28T19:46:00Z</dcterms:created>
  <dcterms:modified xsi:type="dcterms:W3CDTF">2024-10-28T20:43:00Z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