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0C6090C9" w:rsidR="001728DD" w:rsidRPr="002C0B67" w:rsidRDefault="001F79AE" w:rsidP="0040512B">
      <w:pPr>
        <w:spacing w:after="0" w:line="240" w:lineRule="auto"/>
        <w:ind w:left="720" w:hanging="720"/>
        <w:rPr>
          <w:rFonts w:ascii="Arial" w:hAnsi="Arial" w:cs="Arial"/>
          <w:b/>
          <w:sz w:val="40"/>
        </w:rPr>
      </w:pPr>
      <w:r>
        <w:rPr>
          <w:rFonts w:ascii="Arial" w:hAnsi="Arial" w:cs="Arial"/>
          <w:bCs/>
          <w:sz w:val="28"/>
          <w:szCs w:val="28"/>
        </w:rPr>
        <w:t>Computer Security Threat Response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0D4D3EC6"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5E65B6" w:rsidRPr="00D62A1C" w14:paraId="2C26C50A" w14:textId="77777777" w:rsidTr="00E0324E">
        <w:trPr>
          <w:trHeight w:val="620"/>
        </w:trPr>
        <w:tc>
          <w:tcPr>
            <w:tcW w:w="5328" w:type="dxa"/>
            <w:shd w:val="clear" w:color="auto" w:fill="auto"/>
          </w:tcPr>
          <w:p w14:paraId="0B8D8B1D" w14:textId="77777777" w:rsidR="005E65B6" w:rsidRPr="00D02583" w:rsidRDefault="005E65B6" w:rsidP="00E0324E">
            <w:pPr>
              <w:spacing w:after="0"/>
              <w:jc w:val="center"/>
              <w:rPr>
                <w:rFonts w:ascii="Arial" w:hAnsi="Arial" w:cs="Arial"/>
                <w:b/>
                <w:bCs/>
                <w:sz w:val="12"/>
                <w:szCs w:val="12"/>
              </w:rPr>
            </w:pPr>
            <w:bookmarkStart w:id="2" w:name="OLE_LINK3"/>
            <w:bookmarkStart w:id="3" w:name="OLE_LINK4"/>
            <w:bookmarkStart w:id="4" w:name="_Hlk180749885"/>
          </w:p>
          <w:p w14:paraId="501E9AAC" w14:textId="77777777" w:rsidR="005E65B6" w:rsidRPr="002B48A3" w:rsidRDefault="00000000" w:rsidP="00E0324E">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A02A18464FC045439F8060F85E657AD7"/>
                </w:placeholder>
                <w:showingPlcHdr/>
                <w:dataBinding w:prefixMappings="xmlns:ns0='http://DocumentContentControl.htm' " w:xpath="/ns0:DocumentContentControl[1]/ns0:OrganizationName[1]" w:storeItemID="{29C4647F-0984-4EA0-BA29-908A06C1BEAF}"/>
                <w:text/>
              </w:sdtPr>
              <w:sdtContent>
                <w:r w:rsidR="005E65B6" w:rsidRPr="0051200E">
                  <w:rPr>
                    <w:rFonts w:ascii="Arial" w:hAnsi="Arial" w:cs="Arial"/>
                  </w:rPr>
                  <w:t>[</w:t>
                </w:r>
                <w:r w:rsidR="005E65B6" w:rsidRPr="0051200E">
                  <w:rPr>
                    <w:rStyle w:val="PlaceholderText"/>
                  </w:rPr>
                  <w:t>Organization Name]</w:t>
                </w:r>
              </w:sdtContent>
            </w:sdt>
          </w:p>
        </w:tc>
        <w:tc>
          <w:tcPr>
            <w:tcW w:w="4837" w:type="dxa"/>
            <w:vAlign w:val="center"/>
          </w:tcPr>
          <w:p w14:paraId="412088BC" w14:textId="77777777" w:rsidR="005E65B6" w:rsidRPr="002B48A3" w:rsidRDefault="005E65B6" w:rsidP="00E0324E">
            <w:pPr>
              <w:spacing w:after="0"/>
              <w:rPr>
                <w:rFonts w:ascii="Arial" w:hAnsi="Arial" w:cs="Arial"/>
                <w:b/>
                <w:sz w:val="12"/>
                <w:szCs w:val="12"/>
              </w:rPr>
            </w:pPr>
          </w:p>
          <w:p w14:paraId="182A5C61" w14:textId="77777777" w:rsidR="005E65B6" w:rsidRPr="002B48A3" w:rsidRDefault="005E65B6" w:rsidP="00E0324E">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2A105DB396774E94AF6F6CBFC1FCD12C"/>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5E65B6" w:rsidRPr="00D62A1C" w14:paraId="1A7F9719" w14:textId="77777777" w:rsidTr="00E0324E">
        <w:trPr>
          <w:trHeight w:val="617"/>
        </w:trPr>
        <w:tc>
          <w:tcPr>
            <w:tcW w:w="5328" w:type="dxa"/>
            <w:vMerge w:val="restart"/>
            <w:shd w:val="clear" w:color="auto" w:fill="auto"/>
          </w:tcPr>
          <w:p w14:paraId="6661D544" w14:textId="77777777" w:rsidR="005E65B6" w:rsidRPr="003C417C" w:rsidRDefault="005E65B6" w:rsidP="00E0324E">
            <w:pPr>
              <w:spacing w:after="0" w:line="240" w:lineRule="auto"/>
              <w:jc w:val="center"/>
              <w:rPr>
                <w:rFonts w:ascii="Arial" w:hAnsi="Arial" w:cs="Arial"/>
                <w:sz w:val="24"/>
                <w:szCs w:val="40"/>
              </w:rPr>
            </w:pPr>
          </w:p>
          <w:p w14:paraId="523F7A3A" w14:textId="77777777" w:rsidR="005E65B6" w:rsidRPr="003C417C" w:rsidRDefault="005E65B6" w:rsidP="00E0324E">
            <w:pPr>
              <w:spacing w:after="0" w:line="240" w:lineRule="auto"/>
              <w:jc w:val="center"/>
              <w:rPr>
                <w:rFonts w:ascii="Arial" w:hAnsi="Arial" w:cs="Arial"/>
                <w:sz w:val="24"/>
                <w:szCs w:val="40"/>
              </w:rPr>
            </w:pPr>
            <w:r w:rsidRPr="003C417C">
              <w:rPr>
                <w:rFonts w:ascii="Arial" w:hAnsi="Arial" w:cs="Arial"/>
                <w:b/>
                <w:sz w:val="24"/>
                <w:szCs w:val="40"/>
              </w:rPr>
              <w:t xml:space="preserve">IT </w:t>
            </w:r>
            <w:r>
              <w:rPr>
                <w:rFonts w:ascii="Arial" w:hAnsi="Arial" w:cs="Arial"/>
                <w:b/>
                <w:sz w:val="24"/>
                <w:szCs w:val="40"/>
              </w:rPr>
              <w:t>Policy</w:t>
            </w:r>
            <w:r w:rsidRPr="003C417C">
              <w:rPr>
                <w:rFonts w:ascii="Arial" w:hAnsi="Arial" w:cs="Arial"/>
                <w:sz w:val="24"/>
                <w:szCs w:val="40"/>
              </w:rPr>
              <w:t>:</w:t>
            </w:r>
          </w:p>
          <w:p w14:paraId="6840EBD1" w14:textId="77777777" w:rsidR="005E65B6" w:rsidRDefault="005E65B6" w:rsidP="00E0324E">
            <w:pPr>
              <w:spacing w:after="0" w:line="240" w:lineRule="auto"/>
              <w:jc w:val="center"/>
              <w:rPr>
                <w:rFonts w:ascii="Arial" w:hAnsi="Arial" w:cs="Arial"/>
                <w:sz w:val="16"/>
                <w:szCs w:val="16"/>
              </w:rPr>
            </w:pPr>
          </w:p>
          <w:p w14:paraId="1DA3AE95" w14:textId="77777777" w:rsidR="005E65B6" w:rsidRPr="00D02583" w:rsidRDefault="005E65B6" w:rsidP="00E0324E">
            <w:pPr>
              <w:spacing w:after="0" w:line="240" w:lineRule="auto"/>
              <w:jc w:val="center"/>
              <w:rPr>
                <w:rFonts w:ascii="Arial" w:hAnsi="Arial" w:cs="Arial"/>
                <w:sz w:val="16"/>
                <w:szCs w:val="16"/>
              </w:rPr>
            </w:pPr>
          </w:p>
          <w:p w14:paraId="2B6D550F" w14:textId="77777777" w:rsidR="005E65B6" w:rsidRDefault="005E65B6" w:rsidP="00E0324E">
            <w:pPr>
              <w:spacing w:after="0" w:line="240" w:lineRule="auto"/>
              <w:jc w:val="center"/>
              <w:rPr>
                <w:rFonts w:ascii="Arial" w:hAnsi="Arial" w:cs="Arial"/>
                <w:b/>
                <w:sz w:val="40"/>
                <w:szCs w:val="40"/>
              </w:rPr>
            </w:pPr>
            <w:r>
              <w:rPr>
                <w:rFonts w:ascii="Arial" w:hAnsi="Arial" w:cs="Arial"/>
                <w:b/>
                <w:sz w:val="40"/>
                <w:szCs w:val="40"/>
              </w:rPr>
              <w:t xml:space="preserve">Computer Security </w:t>
            </w:r>
          </w:p>
          <w:p w14:paraId="1C64EC81" w14:textId="77777777" w:rsidR="005E65B6" w:rsidRPr="00A75C2A" w:rsidRDefault="005E65B6" w:rsidP="00E0324E">
            <w:pPr>
              <w:spacing w:after="0" w:line="240" w:lineRule="auto"/>
              <w:jc w:val="center"/>
              <w:rPr>
                <w:rFonts w:ascii="Arial" w:hAnsi="Arial" w:cs="Arial"/>
                <w:b/>
                <w:sz w:val="40"/>
                <w:szCs w:val="40"/>
              </w:rPr>
            </w:pPr>
            <w:r>
              <w:rPr>
                <w:rFonts w:ascii="Arial" w:hAnsi="Arial" w:cs="Arial"/>
                <w:b/>
                <w:sz w:val="40"/>
                <w:szCs w:val="40"/>
              </w:rPr>
              <w:t>Threat Response</w:t>
            </w:r>
          </w:p>
        </w:tc>
        <w:tc>
          <w:tcPr>
            <w:tcW w:w="4837" w:type="dxa"/>
            <w:vAlign w:val="center"/>
          </w:tcPr>
          <w:p w14:paraId="66D1D259" w14:textId="44682FA4" w:rsidR="005E65B6" w:rsidRPr="003C417C" w:rsidRDefault="005E65B6" w:rsidP="00E0324E">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04713D">
              <w:rPr>
                <w:rFonts w:ascii="Arial" w:hAnsi="Arial" w:cs="Arial"/>
                <w:bCs/>
                <w:noProof/>
                <w:sz w:val="24"/>
              </w:rPr>
              <w:t>11/1/2024</w:t>
            </w:r>
            <w:r w:rsidRPr="002B48A3">
              <w:rPr>
                <w:rFonts w:ascii="Arial" w:hAnsi="Arial" w:cs="Arial"/>
                <w:bCs/>
                <w:sz w:val="24"/>
              </w:rPr>
              <w:fldChar w:fldCharType="end"/>
            </w:r>
          </w:p>
        </w:tc>
      </w:tr>
      <w:tr w:rsidR="005E65B6" w:rsidRPr="00D62A1C" w14:paraId="2CBB8356" w14:textId="77777777" w:rsidTr="00E0324E">
        <w:trPr>
          <w:trHeight w:val="1620"/>
        </w:trPr>
        <w:tc>
          <w:tcPr>
            <w:tcW w:w="5328" w:type="dxa"/>
            <w:vMerge/>
            <w:shd w:val="clear" w:color="auto" w:fill="auto"/>
          </w:tcPr>
          <w:p w14:paraId="2BD449BD" w14:textId="77777777" w:rsidR="005E65B6" w:rsidRPr="003C417C" w:rsidRDefault="005E65B6" w:rsidP="00E0324E">
            <w:pPr>
              <w:spacing w:after="0" w:line="240" w:lineRule="auto"/>
              <w:rPr>
                <w:rFonts w:ascii="Arial" w:hAnsi="Arial" w:cs="Arial"/>
              </w:rPr>
            </w:pPr>
          </w:p>
        </w:tc>
        <w:tc>
          <w:tcPr>
            <w:tcW w:w="4837" w:type="dxa"/>
          </w:tcPr>
          <w:p w14:paraId="0A1D9F38" w14:textId="77777777" w:rsidR="005E65B6" w:rsidRPr="002B48A3" w:rsidRDefault="005E65B6" w:rsidP="00E0324E">
            <w:pPr>
              <w:spacing w:after="0"/>
              <w:rPr>
                <w:rFonts w:ascii="Arial" w:hAnsi="Arial" w:cs="Arial"/>
                <w:b/>
                <w:sz w:val="16"/>
                <w:szCs w:val="16"/>
              </w:rPr>
            </w:pPr>
          </w:p>
          <w:p w14:paraId="2D71ECBB" w14:textId="77777777" w:rsidR="005E65B6" w:rsidRPr="00D02583" w:rsidRDefault="005E65B6" w:rsidP="00E0324E">
            <w:pPr>
              <w:spacing w:after="0"/>
              <w:rPr>
                <w:rFonts w:ascii="Arial" w:hAnsi="Arial" w:cs="Arial"/>
                <w:b/>
                <w:sz w:val="10"/>
                <w:szCs w:val="10"/>
              </w:rPr>
            </w:pPr>
          </w:p>
          <w:p w14:paraId="06937D0E" w14:textId="51D20FD7" w:rsidR="005E65B6" w:rsidRPr="002B48A3" w:rsidRDefault="005E65B6" w:rsidP="00E0324E">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99A2186063BD4846A86F00B740FD1E25"/>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633141A0" w14:textId="77777777" w:rsidR="005E65B6" w:rsidRDefault="005E65B6" w:rsidP="00E0324E">
            <w:pPr>
              <w:spacing w:after="0"/>
              <w:rPr>
                <w:rFonts w:ascii="Arial" w:hAnsi="Arial" w:cs="Arial"/>
                <w:b/>
                <w:sz w:val="24"/>
              </w:rPr>
            </w:pPr>
          </w:p>
          <w:p w14:paraId="73AF7229" w14:textId="77777777" w:rsidR="005E65B6" w:rsidRPr="002B48A3" w:rsidRDefault="005E65B6" w:rsidP="00E0324E">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DAA18A8108B149AF9F896337DD17FF85"/>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30AA3836" w14:textId="77777777" w:rsidR="005E65B6" w:rsidRPr="001F6975" w:rsidRDefault="005E65B6" w:rsidP="005E65B6">
      <w:pPr>
        <w:pStyle w:val="Heading1"/>
      </w:pPr>
      <w:r w:rsidRPr="001F6975">
        <w:t>1.0 Purpose and Benefits</w:t>
      </w:r>
    </w:p>
    <w:p w14:paraId="0D3B2B6A" w14:textId="272126EF" w:rsidR="005E65B6" w:rsidRDefault="005E65B6" w:rsidP="005E65B6">
      <w:pPr>
        <w:pStyle w:val="ParagraphSections"/>
      </w:pPr>
      <w:r w:rsidRPr="009A1045">
        <w:t xml:space="preserve">The purpose of </w:t>
      </w:r>
      <w:r w:rsidR="00342A5D">
        <w:t>the Computer Security Threat Response Policy</w:t>
      </w:r>
      <w:r w:rsidRPr="009A1045">
        <w:t xml:space="preserve"> is to define the organization’s responsibilities in responding to security threats that may compromise the confidentiality, integrity, or availability of its information technology (IT) resources. By establishing clear protocols and roles, the policy aims to ensure a structured and efficient response to incidents that could affect IT systems. This proactive approach enables the organization to quickly identify and mitigate potential risks, safeguard sensitive information, and maintain operational continuity during security incidents.</w:t>
      </w:r>
    </w:p>
    <w:p w14:paraId="31FD3309" w14:textId="77777777" w:rsidR="005E65B6" w:rsidRDefault="005E65B6" w:rsidP="005E65B6">
      <w:pPr>
        <w:pStyle w:val="ParagraphSections"/>
      </w:pPr>
      <w:r w:rsidRPr="009A1045">
        <w:t>Implementing this policy provides several critical benefits. Firstly, it fosters a culture of security awareness across all levels of the organization, empowering employees to understand their roles in protecting IT resources. Additionally, the establishment of a Computer Emergency Response Team (CCERT) and departmental teams (DCERTs) enhances coordination and communication during security incidents, allowing for quicker and more effective responses. The policy also aids in compliance with industry standards and best practices, thereby strengthening the organization’s overall cybersecurity posture. Ultimately, by minimizing the impact of security threats, the policy helps protect the organization’s reputation, operational efficiency, and trust among stakeholders.</w:t>
      </w:r>
    </w:p>
    <w:p w14:paraId="599BBC94" w14:textId="77777777" w:rsidR="005E65B6" w:rsidRPr="001F6975" w:rsidRDefault="005E65B6" w:rsidP="005E65B6">
      <w:pPr>
        <w:pStyle w:val="Heading1"/>
      </w:pPr>
      <w:r w:rsidRPr="001F6975">
        <w:t>2.0 Authority</w:t>
      </w:r>
    </w:p>
    <w:p w14:paraId="469E7193" w14:textId="77777777" w:rsidR="005E65B6" w:rsidRPr="00770A5A" w:rsidRDefault="005E65B6" w:rsidP="00770A5A">
      <w:pPr>
        <w:pStyle w:val="ParagraphSections"/>
      </w:pPr>
      <w:r w:rsidRPr="00770A5A">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 the </w:t>
      </w:r>
      <w:sdt>
        <w:sdtPr>
          <w:alias w:val="Policy Authority"/>
          <w:tag w:val="Policy Authority"/>
          <w:id w:val="855780104"/>
          <w:placeholder>
            <w:docPart w:val="AD08C2ADFA2C44CD8F502F68DD2F067D"/>
          </w:placeholder>
          <w:showingPlcHdr/>
          <w:dataBinding w:prefixMappings="xmlns:ns0='http://DocumentContentControl.htm' " w:xpath="/ns0:DocumentContentControl[1]/ns0:PolicyAuthority[1]" w:storeItemID="{29C4647F-0984-4EA0-BA29-908A06C1BEAF}"/>
          <w:text/>
        </w:sdtPr>
        <w:sdtContent>
          <w:r w:rsidRPr="00770A5A">
            <w:t>[</w:t>
          </w:r>
          <w:r w:rsidRPr="00770A5A">
            <w:rPr>
              <w:rStyle w:val="PlaceholderText"/>
              <w:color w:val="auto"/>
            </w:rPr>
            <w:t>Policy Authority]</w:t>
          </w:r>
        </w:sdtContent>
      </w:sdt>
      <w:r w:rsidRPr="00770A5A">
        <w:t>, who is responsible for ensuring compliance across all departments.</w:t>
      </w:r>
    </w:p>
    <w:p w14:paraId="4777FF40" w14:textId="77777777" w:rsidR="005E65B6" w:rsidRPr="001F6975" w:rsidRDefault="005E65B6" w:rsidP="005E65B6">
      <w:pPr>
        <w:pStyle w:val="Heading1"/>
      </w:pPr>
      <w:r w:rsidRPr="001F6975">
        <w:t>3.0 Scope</w:t>
      </w:r>
    </w:p>
    <w:p w14:paraId="618814D6" w14:textId="77777777" w:rsidR="005E65B6" w:rsidRPr="0041714C" w:rsidRDefault="005E65B6" w:rsidP="00733936">
      <w:pPr>
        <w:pStyle w:val="ParagraphSections"/>
      </w:pPr>
      <w:r w:rsidRPr="0041714C">
        <w:t xml:space="preserve">This policy applies to all employees, contractors, third-party vendors, and any individuals or entities accessing, using, or managing the organization's information systems, networks, and physical infrastructure, regardless of the medium or format of the </w:t>
      </w:r>
      <w:r w:rsidRPr="0041714C">
        <w:lastRenderedPageBreak/>
        <w:t>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3C9446BC" w14:textId="77777777" w:rsidR="005E65B6" w:rsidRPr="0041714C" w:rsidRDefault="005E65B6" w:rsidP="00733936">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F6A70D7" w14:textId="77777777" w:rsidR="005E65B6" w:rsidRDefault="005E65B6" w:rsidP="00733936">
      <w:pPr>
        <w:pStyle w:val="ParagraphSections"/>
      </w:pPr>
      <w:r w:rsidRPr="0041714C">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5177BA14" w14:textId="77777777" w:rsidR="005E65B6" w:rsidRPr="001F6975" w:rsidRDefault="005E65B6" w:rsidP="005E65B6">
      <w:pPr>
        <w:pStyle w:val="Heading1"/>
      </w:pPr>
      <w:r>
        <w:t>4</w:t>
      </w:r>
      <w:r w:rsidRPr="001F6975">
        <w:t xml:space="preserve">.0 </w:t>
      </w:r>
      <w:r>
        <w:t>Information Statement</w:t>
      </w:r>
    </w:p>
    <w:p w14:paraId="792A6029" w14:textId="77777777" w:rsidR="005E65B6" w:rsidRPr="00733936" w:rsidRDefault="005E65B6" w:rsidP="00733936">
      <w:pPr>
        <w:pStyle w:val="ParagraphSections"/>
      </w:pPr>
      <w:r w:rsidRPr="00733936">
        <w:t>This policy outlines the responsibilities and procedures for responding to security threats that may impact the confidentiality, integrity, or availability of the organization’s information technology resources. It establishes the framework for the formation of a Computer Emergency Response Team (CCERT) and departmental response teams (DCERTs) to ensure a coordinated approach to incident management. All employees, contractors, and third-party vendors are required to adhere to this policy, promoting a culture of security awareness and preparedness. By defining clear roles, communication channels, and response protocols, this policy aims to effectively mitigate security incidents and protect the organization’s information assets.</w:t>
      </w:r>
    </w:p>
    <w:p w14:paraId="69B80F5C" w14:textId="77777777" w:rsidR="005E65B6" w:rsidRDefault="005E65B6" w:rsidP="005E65B6">
      <w:pPr>
        <w:pStyle w:val="InfoSections"/>
      </w:pPr>
      <w:r>
        <w:t>Computer Emergency Response</w:t>
      </w:r>
    </w:p>
    <w:p w14:paraId="55323009" w14:textId="46FA5743" w:rsidR="005E65B6" w:rsidRDefault="005E65B6" w:rsidP="005E65B6">
      <w:pPr>
        <w:pStyle w:val="Bullets"/>
        <w:numPr>
          <w:ilvl w:val="0"/>
          <w:numId w:val="19"/>
        </w:numPr>
      </w:pPr>
      <w:r>
        <w:t xml:space="preserve">A Computer Emergency Response Team (CCERT) shall be established. The CCERT shall be led by the </w:t>
      </w:r>
      <w:sdt>
        <w:sdtPr>
          <w:alias w:val="Policy Authority"/>
          <w:tag w:val="Policy Authority"/>
          <w:id w:val="-534733359"/>
          <w:placeholder>
            <w:docPart w:val="DA92C2C0E8FF4A09976DF1C46FEC627A"/>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 xml:space="preserve"> or their equivalent when the </w:t>
      </w:r>
      <w:sdt>
        <w:sdtPr>
          <w:alias w:val="Policy Authority"/>
          <w:tag w:val="Policy Authority"/>
          <w:id w:val="1894766836"/>
          <w:placeholder>
            <w:docPart w:val="9C09A4A8B5FF493EB2C7C2BC4F9D953F"/>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 xml:space="preserve"> is not available.</w:t>
      </w:r>
    </w:p>
    <w:p w14:paraId="0169AD87" w14:textId="77777777" w:rsidR="005E65B6" w:rsidRDefault="005E65B6" w:rsidP="005E65B6">
      <w:pPr>
        <w:pStyle w:val="Bullets"/>
        <w:numPr>
          <w:ilvl w:val="0"/>
          <w:numId w:val="19"/>
        </w:numPr>
      </w:pPr>
      <w:r>
        <w:t>The CCERT shall consist of representatives from all departments.</w:t>
      </w:r>
    </w:p>
    <w:p w14:paraId="4E32C8DE" w14:textId="77777777" w:rsidR="005E65B6" w:rsidRDefault="005E65B6" w:rsidP="005E65B6">
      <w:pPr>
        <w:pStyle w:val="Bullets"/>
        <w:numPr>
          <w:ilvl w:val="0"/>
          <w:numId w:val="19"/>
        </w:numPr>
      </w:pPr>
      <w:r>
        <w:t>The CCERT shall communicate security information, guidelines for notification processes, identify potential security risks, and coordinate responses to thwart, mitigate, or eliminate security threats to IT resources.</w:t>
      </w:r>
    </w:p>
    <w:p w14:paraId="0D50C8AA" w14:textId="76256D62" w:rsidR="005E65B6" w:rsidRDefault="005E65B6" w:rsidP="005E65B6">
      <w:pPr>
        <w:pStyle w:val="Bullets"/>
        <w:numPr>
          <w:ilvl w:val="0"/>
          <w:numId w:val="19"/>
        </w:numPr>
        <w:spacing w:after="200"/>
      </w:pPr>
      <w:r>
        <w:t xml:space="preserve">Upon the activation of CCERT by the </w:t>
      </w:r>
      <w:sdt>
        <w:sdtPr>
          <w:alias w:val="Policy Authority"/>
          <w:tag w:val="Policy Authority"/>
          <w:id w:val="1546101019"/>
          <w:placeholder>
            <w:docPart w:val="A1A143A67FE145C48A0FBD8936717E2C"/>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 xml:space="preserve">, all Departmental Information Security Officers (DISO), and other CCERT representatives shall report directly to the </w:t>
      </w:r>
      <w:sdt>
        <w:sdtPr>
          <w:alias w:val="Policy Authority"/>
          <w:tag w:val="Policy Authority"/>
          <w:id w:val="1676531983"/>
          <w:placeholder>
            <w:docPart w:val="D64FE57855CC43A5AD60F47CDF6AACD0"/>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 xml:space="preserve"> for the duration of the CCERT activation.</w:t>
      </w:r>
    </w:p>
    <w:p w14:paraId="6F2EE2CB" w14:textId="77777777" w:rsidR="005E65B6" w:rsidRDefault="005E65B6" w:rsidP="005E65B6">
      <w:pPr>
        <w:pStyle w:val="InfoSections"/>
      </w:pPr>
      <w:r w:rsidRPr="008F142C">
        <w:t>Departmental Computer Emergency Response</w:t>
      </w:r>
    </w:p>
    <w:p w14:paraId="74BF790F" w14:textId="77777777" w:rsidR="005E65B6" w:rsidRDefault="005E65B6" w:rsidP="005E65B6">
      <w:pPr>
        <w:pStyle w:val="Bullets"/>
        <w:numPr>
          <w:ilvl w:val="0"/>
          <w:numId w:val="20"/>
        </w:numPr>
      </w:pPr>
      <w:r>
        <w:lastRenderedPageBreak/>
        <w:t>Each department shall establish a Departmental Computer Emergency Response Team (DCERT) that is led by the DISO and has the responsibility for responding to and/or coordinating the response to security threats to IT resources within the department.</w:t>
      </w:r>
    </w:p>
    <w:p w14:paraId="70942344" w14:textId="77777777" w:rsidR="005E65B6" w:rsidRDefault="005E65B6" w:rsidP="005E65B6">
      <w:pPr>
        <w:pStyle w:val="Bullets"/>
        <w:numPr>
          <w:ilvl w:val="0"/>
          <w:numId w:val="20"/>
        </w:numPr>
      </w:pPr>
      <w:r>
        <w:t>Representatives from each DCERT shall also be active participants in CCERT.</w:t>
      </w:r>
    </w:p>
    <w:p w14:paraId="7E19DA6A" w14:textId="77777777" w:rsidR="005E65B6" w:rsidRDefault="005E65B6" w:rsidP="005E65B6">
      <w:pPr>
        <w:pStyle w:val="Bullets"/>
        <w:numPr>
          <w:ilvl w:val="0"/>
          <w:numId w:val="20"/>
        </w:numPr>
      </w:pPr>
      <w:r>
        <w:t>Upon the activation of a department’s DCERT by the DISO, all DCERT representatives shall report directly to the DISO for the duration of the DCERT activation.</w:t>
      </w:r>
    </w:p>
    <w:p w14:paraId="40DD184F" w14:textId="77777777" w:rsidR="005E65B6" w:rsidRDefault="005E65B6" w:rsidP="005E65B6">
      <w:pPr>
        <w:pStyle w:val="Bullets"/>
        <w:numPr>
          <w:ilvl w:val="0"/>
          <w:numId w:val="20"/>
        </w:numPr>
      </w:pPr>
      <w:r>
        <w:t>Each department shall establish and implement Departmental Computer Emergency Response Procedures that consist of the following, at minimum:</w:t>
      </w:r>
    </w:p>
    <w:p w14:paraId="7CFA55A7" w14:textId="77777777" w:rsidR="005E65B6" w:rsidRDefault="005E65B6" w:rsidP="005E65B6">
      <w:pPr>
        <w:pStyle w:val="Bullets"/>
        <w:numPr>
          <w:ilvl w:val="1"/>
          <w:numId w:val="20"/>
        </w:numPr>
      </w:pPr>
      <w:r>
        <w:t>Creating an incident response policy and plan.</w:t>
      </w:r>
    </w:p>
    <w:p w14:paraId="2AB4E865" w14:textId="77777777" w:rsidR="005E65B6" w:rsidRDefault="005E65B6" w:rsidP="005E65B6">
      <w:pPr>
        <w:pStyle w:val="Bullets"/>
        <w:numPr>
          <w:ilvl w:val="1"/>
          <w:numId w:val="20"/>
        </w:numPr>
      </w:pPr>
      <w:r>
        <w:t>Developing procedures for performing incident handling and reporting.</w:t>
      </w:r>
    </w:p>
    <w:p w14:paraId="794446ED" w14:textId="77777777" w:rsidR="005E65B6" w:rsidRDefault="005E65B6" w:rsidP="005E65B6">
      <w:pPr>
        <w:pStyle w:val="Bullets"/>
        <w:numPr>
          <w:ilvl w:val="1"/>
          <w:numId w:val="20"/>
        </w:numPr>
      </w:pPr>
      <w:r>
        <w:t>Setting guidelines for communicating with outside parties regarding incidents.</w:t>
      </w:r>
    </w:p>
    <w:p w14:paraId="4B61E2F0" w14:textId="77777777" w:rsidR="005E65B6" w:rsidRDefault="005E65B6" w:rsidP="005E65B6">
      <w:pPr>
        <w:pStyle w:val="Bullets"/>
        <w:numPr>
          <w:ilvl w:val="1"/>
          <w:numId w:val="20"/>
        </w:numPr>
      </w:pPr>
      <w:r>
        <w:t>Selecting a team structure and staffing mode.</w:t>
      </w:r>
    </w:p>
    <w:p w14:paraId="054C004F" w14:textId="77777777" w:rsidR="005E65B6" w:rsidRDefault="005E65B6" w:rsidP="005E65B6">
      <w:pPr>
        <w:pStyle w:val="Bullets"/>
        <w:numPr>
          <w:ilvl w:val="1"/>
          <w:numId w:val="20"/>
        </w:numPr>
      </w:pPr>
      <w:r>
        <w:t>Establishing relationships and lines of communication between the incident response team and other groups, both internal (e.g., legal department) and external (e.g., law enforcement agencies).</w:t>
      </w:r>
    </w:p>
    <w:p w14:paraId="4FB4987C" w14:textId="77777777" w:rsidR="005E65B6" w:rsidRDefault="005E65B6" w:rsidP="005E65B6">
      <w:pPr>
        <w:pStyle w:val="Bullets"/>
        <w:numPr>
          <w:ilvl w:val="1"/>
          <w:numId w:val="20"/>
        </w:numPr>
      </w:pPr>
      <w:r>
        <w:t>Determining what services the incident response team should provide.</w:t>
      </w:r>
    </w:p>
    <w:p w14:paraId="5E4AB951" w14:textId="77777777" w:rsidR="005E65B6" w:rsidRDefault="005E65B6" w:rsidP="005E65B6">
      <w:pPr>
        <w:pStyle w:val="Bullets"/>
        <w:numPr>
          <w:ilvl w:val="1"/>
          <w:numId w:val="20"/>
        </w:numPr>
      </w:pPr>
      <w:r>
        <w:t>Staffing and training the incident response team.</w:t>
      </w:r>
    </w:p>
    <w:p w14:paraId="73B44452" w14:textId="77777777" w:rsidR="005E65B6" w:rsidRDefault="005E65B6" w:rsidP="005E65B6">
      <w:pPr>
        <w:pStyle w:val="Bullets"/>
        <w:numPr>
          <w:ilvl w:val="0"/>
          <w:numId w:val="20"/>
        </w:numPr>
      </w:pPr>
      <w:r>
        <w:t>The DCERT shall inform the CCERT, as early as possible, of security threats to IT resources.</w:t>
      </w:r>
    </w:p>
    <w:p w14:paraId="65ADED35" w14:textId="77777777" w:rsidR="005E65B6" w:rsidRDefault="005E65B6" w:rsidP="005E65B6">
      <w:pPr>
        <w:pStyle w:val="Bullets"/>
        <w:numPr>
          <w:ilvl w:val="0"/>
          <w:numId w:val="20"/>
        </w:numPr>
      </w:pPr>
      <w:r>
        <w:t>Each department shall develop a notification process, to ensure management notification within the department and to the CCERT, in response to IT security incidents.</w:t>
      </w:r>
    </w:p>
    <w:p w14:paraId="5C71E7FD" w14:textId="77777777" w:rsidR="005E65B6" w:rsidRDefault="005E65B6" w:rsidP="005E65B6">
      <w:pPr>
        <w:pStyle w:val="Bullets"/>
        <w:numPr>
          <w:ilvl w:val="0"/>
          <w:numId w:val="20"/>
        </w:numPr>
      </w:pPr>
      <w:r>
        <w:t>The CCERT and DCERTs have the responsibility to take necessary corrective action to remediate IT security incidents.  Such action shall include all necessary steps to preserve evidence in order to facilitate the discovery, investigation, and prosecution of crimes against IT resources.</w:t>
      </w:r>
    </w:p>
    <w:p w14:paraId="18DDB7AB" w14:textId="77777777" w:rsidR="005E65B6" w:rsidRDefault="005E65B6" w:rsidP="005E65B6">
      <w:pPr>
        <w:pStyle w:val="Bullets"/>
        <w:numPr>
          <w:ilvl w:val="0"/>
          <w:numId w:val="20"/>
        </w:numPr>
      </w:pPr>
      <w:r>
        <w:t>Each department shall provide CCERT with contact information, including, without limitation, after-hours, for its primary and secondary CCERT representatives (e.g., DISO and Assistant DISO), and immediately notify CCERT of any changes to that information.</w:t>
      </w:r>
    </w:p>
    <w:p w14:paraId="0CDBDE09" w14:textId="77777777" w:rsidR="005E65B6" w:rsidRDefault="005E65B6" w:rsidP="005E65B6">
      <w:pPr>
        <w:pStyle w:val="Bullets"/>
        <w:numPr>
          <w:ilvl w:val="0"/>
          <w:numId w:val="20"/>
        </w:numPr>
      </w:pPr>
      <w:r>
        <w:t>Each department shall maintain current contact information for all personnel who are important for the response to security threats to IT resources and/or the remediation of IT security incidents.</w:t>
      </w:r>
    </w:p>
    <w:p w14:paraId="69E1BA9C" w14:textId="77777777" w:rsidR="005E65B6" w:rsidRDefault="005E65B6" w:rsidP="005E65B6">
      <w:pPr>
        <w:pStyle w:val="Bullets"/>
        <w:numPr>
          <w:ilvl w:val="0"/>
          <w:numId w:val="20"/>
        </w:numPr>
      </w:pPr>
      <w:r>
        <w:t>Each department shall provide its primary and secondary CCERT representatives with adequate portable communication devices (e.g., cell phone and pager).</w:t>
      </w:r>
    </w:p>
    <w:p w14:paraId="13C0ED7B" w14:textId="77777777" w:rsidR="005E65B6" w:rsidRDefault="005E65B6" w:rsidP="005E65B6">
      <w:pPr>
        <w:pStyle w:val="Bullets"/>
        <w:numPr>
          <w:ilvl w:val="0"/>
          <w:numId w:val="20"/>
        </w:numPr>
      </w:pPr>
      <w:r>
        <w:lastRenderedPageBreak/>
        <w:t>In instances where violation of any law may have occurred, proper notifications shall be made in accordance with IT policies.  All necessary action shall be taken to preserve evidence and facilitate the administration of justice.</w:t>
      </w:r>
    </w:p>
    <w:p w14:paraId="6B63565B" w14:textId="77777777" w:rsidR="005E65B6" w:rsidRPr="001F6975" w:rsidRDefault="005E65B6" w:rsidP="005E65B6">
      <w:pPr>
        <w:pStyle w:val="Heading1"/>
      </w:pPr>
      <w:r w:rsidRPr="001F6975">
        <w:t>5.0 Compliance</w:t>
      </w:r>
    </w:p>
    <w:p w14:paraId="5CF4D69F" w14:textId="77777777" w:rsidR="005E65B6" w:rsidRPr="004F0D6F" w:rsidRDefault="005E65B6" w:rsidP="00167AAF">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37DA6B74" w14:textId="77777777" w:rsidR="005E65B6" w:rsidRDefault="005E65B6" w:rsidP="00167AAF">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515904E0" w14:textId="77777777" w:rsidR="005E65B6" w:rsidRDefault="005E65B6" w:rsidP="005E65B6">
      <w:pPr>
        <w:pStyle w:val="Heading1"/>
      </w:pPr>
      <w:r>
        <w:t>6</w:t>
      </w:r>
      <w:r w:rsidRPr="006E0CEF">
        <w:t xml:space="preserve">.0 </w:t>
      </w:r>
      <w:r>
        <w:t>Policy Exceptions</w:t>
      </w:r>
    </w:p>
    <w:p w14:paraId="5F1CE701" w14:textId="3AF69518" w:rsidR="005E65B6" w:rsidRDefault="005E65B6" w:rsidP="007B1AF6">
      <w:pPr>
        <w:pStyle w:val="ParagraphSections"/>
      </w:pPr>
      <w:r w:rsidRPr="00624772">
        <w:t>Requests for exceptions to this policy must be submitted to the</w:t>
      </w:r>
      <w:r w:rsidRPr="00341FFE">
        <w:t xml:space="preserve"> </w:t>
      </w:r>
      <w:sdt>
        <w:sdtPr>
          <w:alias w:val="Policy Authority"/>
          <w:tag w:val="Policy Authority"/>
          <w:id w:val="-452479653"/>
          <w:placeholder>
            <w:docPart w:val="D3570B74F8EB466C8727855B7F80D69B"/>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 xml:space="preserve"> </w:t>
      </w:r>
      <w:r w:rsidRPr="00624772">
        <w:t xml:space="preserve">by the requesting department. Each request should include the scope and justification for the exception, potential risks, proposed mitigation measures, and a timeframe for achieving compliance. The </w:t>
      </w:r>
      <w:sdt>
        <w:sdtPr>
          <w:alias w:val="Policy Authority"/>
          <w:tag w:val="Policy Authority"/>
          <w:id w:val="-455412218"/>
          <w:placeholder>
            <w:docPart w:val="91BA231B3F0D4994B6F3353521DB25CC"/>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341FFE">
        <w:t xml:space="preserve"> </w:t>
      </w:r>
      <w:r w:rsidRPr="00624772">
        <w:t>will review and discuss these requests with the department</w:t>
      </w:r>
      <w:r>
        <w:t>.</w:t>
      </w:r>
    </w:p>
    <w:p w14:paraId="72D70533" w14:textId="77777777" w:rsidR="005E65B6" w:rsidRPr="00B81B99" w:rsidRDefault="005E65B6" w:rsidP="005E65B6">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5E65B6" w:rsidRPr="009739EC" w14:paraId="407009D9" w14:textId="77777777" w:rsidTr="00E0324E">
        <w:tc>
          <w:tcPr>
            <w:tcW w:w="1189" w:type="pct"/>
          </w:tcPr>
          <w:p w14:paraId="3DEF6EB0" w14:textId="77777777" w:rsidR="005E65B6" w:rsidRPr="009739EC" w:rsidRDefault="005E65B6" w:rsidP="00E0324E">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257624D7" w14:textId="77777777" w:rsidR="005E65B6" w:rsidRPr="007F6C7D" w:rsidRDefault="005E65B6" w:rsidP="00E0324E">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5E65B6" w:rsidRPr="009739EC" w14:paraId="7FAF8D49" w14:textId="77777777" w:rsidTr="00E0324E">
        <w:tc>
          <w:tcPr>
            <w:tcW w:w="1189" w:type="pct"/>
          </w:tcPr>
          <w:p w14:paraId="25369716" w14:textId="77777777" w:rsidR="005E65B6" w:rsidRPr="009739EC" w:rsidRDefault="005E65B6" w:rsidP="00E0324E">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A4EE4E2" w14:textId="77777777" w:rsidR="005E65B6" w:rsidRPr="009739EC" w:rsidRDefault="005E65B6" w:rsidP="00E0324E">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5E65B6" w:rsidRPr="009739EC" w14:paraId="58EFE2F5" w14:textId="77777777" w:rsidTr="00E0324E">
        <w:tc>
          <w:tcPr>
            <w:tcW w:w="1189" w:type="pct"/>
          </w:tcPr>
          <w:p w14:paraId="0CCC2BE6" w14:textId="77777777" w:rsidR="005E65B6" w:rsidRDefault="005E65B6" w:rsidP="00E0324E">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0FBCCC22" w14:textId="77777777" w:rsidR="005E65B6" w:rsidRPr="00925DB7" w:rsidRDefault="005E65B6" w:rsidP="00E0324E">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5E65B6" w:rsidRPr="009739EC" w14:paraId="2D560590" w14:textId="77777777" w:rsidTr="00E0324E">
        <w:tc>
          <w:tcPr>
            <w:tcW w:w="1189" w:type="pct"/>
          </w:tcPr>
          <w:p w14:paraId="05E2AA19" w14:textId="77777777" w:rsidR="005E65B6" w:rsidRDefault="005E65B6" w:rsidP="00E0324E">
            <w:pPr>
              <w:keepNext/>
              <w:keepLines/>
              <w:spacing w:before="60" w:after="60" w:line="240" w:lineRule="auto"/>
              <w:ind w:left="40"/>
              <w:rPr>
                <w:rFonts w:ascii="Arial" w:hAnsi="Arial" w:cs="Arial"/>
                <w:color w:val="373738"/>
                <w:sz w:val="24"/>
                <w:szCs w:val="24"/>
              </w:rPr>
            </w:pPr>
          </w:p>
        </w:tc>
        <w:tc>
          <w:tcPr>
            <w:tcW w:w="3811" w:type="pct"/>
          </w:tcPr>
          <w:p w14:paraId="63A4336F" w14:textId="77777777" w:rsidR="005E65B6" w:rsidRPr="00925DB7" w:rsidRDefault="005E65B6" w:rsidP="00E0324E">
            <w:pPr>
              <w:keepNext/>
              <w:keepLines/>
              <w:spacing w:before="60" w:after="60" w:line="240" w:lineRule="auto"/>
              <w:ind w:left="43"/>
              <w:jc w:val="both"/>
              <w:rPr>
                <w:rFonts w:ascii="Arial" w:eastAsia="Times New Roman" w:hAnsi="Arial" w:cs="Arial"/>
                <w:color w:val="000000"/>
                <w:sz w:val="24"/>
                <w:szCs w:val="24"/>
              </w:rPr>
            </w:pPr>
          </w:p>
        </w:tc>
      </w:tr>
    </w:tbl>
    <w:p w14:paraId="58202FCA" w14:textId="77777777" w:rsidR="005E65B6" w:rsidRPr="00B81B99" w:rsidRDefault="005E65B6" w:rsidP="005E65B6">
      <w:pPr>
        <w:pStyle w:val="Heading1"/>
      </w:pPr>
      <w:bookmarkStart w:id="6" w:name="_Hlk179891905"/>
      <w:r>
        <w:t>8</w:t>
      </w:r>
      <w:r w:rsidRPr="00B81B99">
        <w:t>.0 Contact Information</w:t>
      </w:r>
    </w:p>
    <w:p w14:paraId="529BC429" w14:textId="77777777" w:rsidR="005E65B6" w:rsidRPr="00153D4C" w:rsidRDefault="005E65B6" w:rsidP="005E65B6">
      <w:pPr>
        <w:spacing w:line="240" w:lineRule="auto"/>
        <w:jc w:val="both"/>
        <w:rPr>
          <w:rFonts w:ascii="Arial" w:hAnsi="Arial" w:cs="Arial"/>
          <w:sz w:val="24"/>
          <w:szCs w:val="24"/>
        </w:rPr>
      </w:pPr>
      <w:bookmarkStart w:id="7" w:name="_Hlk179891534"/>
      <w:bookmarkEnd w:id="6"/>
      <w:r w:rsidRPr="00153D4C">
        <w:rPr>
          <w:rFonts w:ascii="Arial" w:hAnsi="Arial" w:cs="Arial"/>
          <w:sz w:val="24"/>
          <w:szCs w:val="24"/>
        </w:rPr>
        <w:t>Submit all inquiries and requests for future enhancements to the policy owner at:</w:t>
      </w:r>
    </w:p>
    <w:p w14:paraId="3CC13CED" w14:textId="77777777" w:rsidR="005E65B6" w:rsidRPr="00153D4C" w:rsidRDefault="00000000" w:rsidP="005E65B6">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40EA82843C574ED8B3C2297CE37D1213"/>
          </w:placeholder>
          <w:showingPlcHdr/>
          <w:dataBinding w:prefixMappings="xmlns:ns0='http://DocumentContentControl.htm' " w:xpath="/ns0:DocumentContentControl[1]/ns0:PolicyOwner[1]" w:storeItemID="{29C4647F-0984-4EA0-BA29-908A06C1BEAF}"/>
          <w:text/>
        </w:sdtPr>
        <w:sdtContent>
          <w:r w:rsidR="005E65B6" w:rsidRPr="0051200E">
            <w:rPr>
              <w:rFonts w:ascii="Arial" w:hAnsi="Arial" w:cs="Arial"/>
              <w:sz w:val="24"/>
              <w:szCs w:val="24"/>
            </w:rPr>
            <w:t>[</w:t>
          </w:r>
          <w:r w:rsidR="005E65B6" w:rsidRPr="0051200E">
            <w:rPr>
              <w:rStyle w:val="PlaceholderText"/>
              <w:rFonts w:cs="Arial"/>
              <w:sz w:val="24"/>
              <w:szCs w:val="24"/>
            </w:rPr>
            <w:t>Policy Owner]</w:t>
          </w:r>
        </w:sdtContent>
      </w:sdt>
    </w:p>
    <w:p w14:paraId="5C4B1661" w14:textId="77777777" w:rsidR="005E65B6" w:rsidRPr="00153D4C" w:rsidRDefault="00000000" w:rsidP="005E65B6">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223C3EDC76B84D3CBFEE507528E0636D"/>
          </w:placeholder>
          <w:showingPlcHdr/>
          <w:dataBinding w:prefixMappings="xmlns:ns0='http://DocumentContentControl.htm' " w:xpath="/ns0:DocumentContentControl[1]/ns0:OwnerContactInfo[1]" w:storeItemID="{29C4647F-0984-4EA0-BA29-908A06C1BEAF}"/>
          <w:text/>
        </w:sdtPr>
        <w:sdtContent>
          <w:r w:rsidR="005E65B6" w:rsidRPr="0051200E">
            <w:rPr>
              <w:rFonts w:ascii="Arial" w:hAnsi="Arial" w:cs="Arial"/>
            </w:rPr>
            <w:t>[</w:t>
          </w:r>
          <w:r w:rsidR="005E65B6">
            <w:rPr>
              <w:rStyle w:val="PlaceholderText"/>
              <w:rFonts w:cs="Arial"/>
            </w:rPr>
            <w:t>Owner Contact Info</w:t>
          </w:r>
          <w:r w:rsidR="005E65B6" w:rsidRPr="0051200E">
            <w:rPr>
              <w:rStyle w:val="PlaceholderText"/>
              <w:rFonts w:cs="Arial"/>
            </w:rPr>
            <w:t>]</w:t>
          </w:r>
        </w:sdtContent>
      </w:sdt>
    </w:p>
    <w:bookmarkEnd w:id="7" w:displacedByCustomXml="next"/>
    <w:sdt>
      <w:sdtPr>
        <w:rPr>
          <w:rFonts w:ascii="Arial" w:hAnsi="Arial" w:cs="Arial"/>
          <w:sz w:val="24"/>
          <w:szCs w:val="24"/>
        </w:rPr>
        <w:alias w:val="Organization Address"/>
        <w:tag w:val="Organization Address"/>
        <w:id w:val="1495448943"/>
        <w:placeholder>
          <w:docPart w:val="71D0134F66F548D2970A484D4195EFB2"/>
        </w:placeholder>
        <w:showingPlcHdr/>
        <w:dataBinding w:prefixMappings="xmlns:ns0='http://DocumentContentControl.htm' " w:xpath="/ns0:DocumentContentControl[1]/ns0:OrganizationAddress[1]" w:storeItemID="{29C4647F-0984-4EA0-BA29-908A06C1BEAF}"/>
        <w:text/>
      </w:sdtPr>
      <w:sdtContent>
        <w:p w14:paraId="47A66F9D" w14:textId="77777777" w:rsidR="005E65B6" w:rsidRPr="00153D4C" w:rsidRDefault="005E65B6" w:rsidP="005E65B6">
          <w:pPr>
            <w:jc w:val="center"/>
            <w:rPr>
              <w:rFonts w:ascii="Arial" w:hAnsi="Arial" w:cs="Arial"/>
              <w:sz w:val="24"/>
              <w:szCs w:val="24"/>
            </w:rPr>
          </w:pPr>
          <w:r w:rsidRPr="0051200E">
            <w:rPr>
              <w:rFonts w:ascii="Arial" w:hAnsi="Arial" w:cs="Arial"/>
            </w:rPr>
            <w:t>[</w:t>
          </w:r>
          <w:r w:rsidRPr="0051200E">
            <w:rPr>
              <w:rStyle w:val="PlaceholderText"/>
              <w:rFonts w:cs="Arial"/>
            </w:rPr>
            <w:t>Organization Address]</w:t>
          </w:r>
        </w:p>
      </w:sdtContent>
    </w:sdt>
    <w:p w14:paraId="5DA417E4" w14:textId="77777777" w:rsidR="005E65B6" w:rsidRPr="00B81B99" w:rsidRDefault="005E65B6" w:rsidP="005E65B6">
      <w:pPr>
        <w:pStyle w:val="Heading1"/>
      </w:pPr>
      <w:r>
        <w:lastRenderedPageBreak/>
        <w:t>9</w:t>
      </w:r>
      <w:r w:rsidRPr="00B81B99">
        <w:t>.0 Rev</w:t>
      </w:r>
      <w:r>
        <w:t>iew and Rev</w:t>
      </w:r>
      <w:r w:rsidRPr="00B81B99">
        <w:t>ision</w:t>
      </w:r>
    </w:p>
    <w:p w14:paraId="7B357C70" w14:textId="77777777" w:rsidR="005E65B6" w:rsidRDefault="005E65B6" w:rsidP="005E65B6">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5E65B6" w:rsidRPr="009739EC" w14:paraId="511517C7" w14:textId="77777777" w:rsidTr="00E0324E">
        <w:trPr>
          <w:trHeight w:val="304"/>
        </w:trPr>
        <w:tc>
          <w:tcPr>
            <w:tcW w:w="1710" w:type="dxa"/>
          </w:tcPr>
          <w:p w14:paraId="4DF3C322" w14:textId="77777777" w:rsidR="005E65B6" w:rsidRPr="009739EC" w:rsidRDefault="005E65B6" w:rsidP="00E0324E">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1B91BF4D" w14:textId="77777777" w:rsidR="005E65B6" w:rsidRPr="009739EC" w:rsidRDefault="005E65B6" w:rsidP="00E0324E">
            <w:pPr>
              <w:pStyle w:val="Default"/>
              <w:jc w:val="both"/>
            </w:pPr>
            <w:r w:rsidRPr="009739EC">
              <w:rPr>
                <w:b/>
                <w:bCs/>
              </w:rPr>
              <w:t xml:space="preserve">Description of Change </w:t>
            </w:r>
          </w:p>
        </w:tc>
        <w:tc>
          <w:tcPr>
            <w:tcW w:w="2340" w:type="dxa"/>
          </w:tcPr>
          <w:p w14:paraId="4164BF8B" w14:textId="77777777" w:rsidR="005E65B6" w:rsidRPr="009739EC" w:rsidRDefault="005E65B6" w:rsidP="00E0324E">
            <w:pPr>
              <w:pStyle w:val="Default"/>
              <w:jc w:val="both"/>
              <w:rPr>
                <w:b/>
                <w:bCs/>
              </w:rPr>
            </w:pPr>
            <w:r w:rsidRPr="009739EC">
              <w:rPr>
                <w:b/>
                <w:bCs/>
              </w:rPr>
              <w:t>Reviewer</w:t>
            </w:r>
          </w:p>
        </w:tc>
      </w:tr>
      <w:tr w:rsidR="005E65B6" w:rsidRPr="009739EC" w14:paraId="6C4969A4" w14:textId="77777777" w:rsidTr="00E0324E">
        <w:trPr>
          <w:trHeight w:val="457"/>
        </w:trPr>
        <w:tc>
          <w:tcPr>
            <w:tcW w:w="1710" w:type="dxa"/>
          </w:tcPr>
          <w:p w14:paraId="313E16CB" w14:textId="77777777" w:rsidR="005E65B6" w:rsidRPr="009739EC" w:rsidRDefault="005E65B6" w:rsidP="00E0324E">
            <w:pPr>
              <w:pStyle w:val="Default"/>
            </w:pPr>
          </w:p>
        </w:tc>
        <w:tc>
          <w:tcPr>
            <w:tcW w:w="5400" w:type="dxa"/>
          </w:tcPr>
          <w:p w14:paraId="35FD39FF" w14:textId="77777777" w:rsidR="005E65B6" w:rsidRPr="009739EC" w:rsidRDefault="005E65B6" w:rsidP="00E0324E">
            <w:pPr>
              <w:pStyle w:val="Default"/>
              <w:rPr>
                <w:i/>
              </w:rPr>
            </w:pPr>
          </w:p>
        </w:tc>
        <w:tc>
          <w:tcPr>
            <w:tcW w:w="2340" w:type="dxa"/>
          </w:tcPr>
          <w:p w14:paraId="4EA6B3B8" w14:textId="77777777" w:rsidR="005E65B6" w:rsidRPr="009739EC" w:rsidRDefault="005E65B6" w:rsidP="00E0324E">
            <w:pPr>
              <w:pStyle w:val="Default"/>
            </w:pPr>
          </w:p>
        </w:tc>
      </w:tr>
    </w:tbl>
    <w:bookmarkEnd w:id="5"/>
    <w:p w14:paraId="5766A393" w14:textId="77777777" w:rsidR="005E65B6" w:rsidRDefault="005E65B6" w:rsidP="005E65B6">
      <w:pPr>
        <w:pStyle w:val="Heading1"/>
      </w:pPr>
      <w:r>
        <w:t>10</w:t>
      </w:r>
      <w:r w:rsidRPr="001E17F5">
        <w:t>.0 Related Documents</w:t>
      </w:r>
    </w:p>
    <w:bookmarkEnd w:id="4"/>
    <w:p w14:paraId="179E26EE" w14:textId="77777777" w:rsidR="005E65B6" w:rsidRDefault="005E65B6" w:rsidP="005E65B6">
      <w:pPr>
        <w:pStyle w:val="ParagraphSections"/>
      </w:pPr>
      <w:r>
        <w:fldChar w:fldCharType="begin"/>
      </w:r>
      <w:r>
        <w:instrText>HYPERLINK "https://csrc.nist.gov/pubs/sp/800/61/r2/final"</w:instrText>
      </w:r>
      <w:r>
        <w:fldChar w:fldCharType="separate"/>
      </w:r>
      <w:r w:rsidRPr="008F142C">
        <w:rPr>
          <w:rStyle w:val="Hyperlink"/>
        </w:rPr>
        <w:t>National Institute of Standards and Technology (NIST) S</w:t>
      </w:r>
      <w:r>
        <w:rPr>
          <w:rStyle w:val="Hyperlink"/>
        </w:rPr>
        <w:t>P</w:t>
      </w:r>
      <w:r w:rsidRPr="008F142C">
        <w:rPr>
          <w:rStyle w:val="Hyperlink"/>
        </w:rPr>
        <w:t>: 800-61 - Computer Security Incident Handling Guide</w:t>
      </w:r>
      <w:r>
        <w:fldChar w:fldCharType="end"/>
      </w:r>
    </w:p>
    <w:p w14:paraId="29483AD9" w14:textId="77777777" w:rsidR="005E65B6" w:rsidRDefault="005E65B6" w:rsidP="005E65B6">
      <w:pPr>
        <w:pStyle w:val="ParagraphSections"/>
      </w:pPr>
      <w:hyperlink r:id="rId13" w:history="1">
        <w:r w:rsidRPr="008F142C">
          <w:rPr>
            <w:rStyle w:val="Hyperlink"/>
          </w:rPr>
          <w:t>National Institute of Standards and Technology (NIST) S</w:t>
        </w:r>
        <w:r>
          <w:rPr>
            <w:rStyle w:val="Hyperlink"/>
          </w:rPr>
          <w:t>P</w:t>
        </w:r>
        <w:r w:rsidRPr="008F142C">
          <w:rPr>
            <w:rStyle w:val="Hyperlink"/>
          </w:rPr>
          <w:t>: 800-</w:t>
        </w:r>
        <w:r>
          <w:rPr>
            <w:rStyle w:val="Hyperlink"/>
          </w:rPr>
          <w:t>50</w:t>
        </w:r>
        <w:r w:rsidRPr="008F142C">
          <w:rPr>
            <w:rStyle w:val="Hyperlink"/>
          </w:rPr>
          <w:t xml:space="preserve"> - Building a Cybersecurity and Privacy Learning Program</w:t>
        </w:r>
      </w:hyperlink>
    </w:p>
    <w:p w14:paraId="53066E1F" w14:textId="77777777" w:rsidR="005E65B6" w:rsidRPr="00CA284F" w:rsidRDefault="005E65B6" w:rsidP="005E65B6">
      <w:pPr>
        <w:pStyle w:val="ParagraphSections"/>
      </w:pPr>
      <w:hyperlink r:id="rId14" w:history="1">
        <w:r w:rsidRPr="008F142C">
          <w:rPr>
            <w:rStyle w:val="Hyperlink"/>
          </w:rPr>
          <w:t>National Institute of Standards and Technology (NIST) S</w:t>
        </w:r>
        <w:r>
          <w:rPr>
            <w:rStyle w:val="Hyperlink"/>
          </w:rPr>
          <w:t>P</w:t>
        </w:r>
        <w:r w:rsidRPr="008F142C">
          <w:rPr>
            <w:rStyle w:val="Hyperlink"/>
          </w:rPr>
          <w:t>: 800-</w:t>
        </w:r>
        <w:r>
          <w:rPr>
            <w:rStyle w:val="Hyperlink"/>
          </w:rPr>
          <w:t>84</w:t>
        </w:r>
        <w:r w:rsidRPr="008F142C">
          <w:rPr>
            <w:rStyle w:val="Hyperlink"/>
          </w:rPr>
          <w:t xml:space="preserve"> - Guide to Test, Training, and Exercise Programs for IT Plans and Capabilities</w:t>
        </w:r>
      </w:hyperlink>
    </w:p>
    <w:p w14:paraId="61931452" w14:textId="31400575" w:rsidR="00C80CF6" w:rsidRPr="00C80CF6" w:rsidRDefault="00C80CF6" w:rsidP="00C80CF6">
      <w:pPr>
        <w:rPr>
          <w:rFonts w:ascii="Arial" w:hAnsi="Arial" w:cs="Arial"/>
          <w:sz w:val="24"/>
          <w:szCs w:val="24"/>
        </w:rPr>
      </w:pPr>
    </w:p>
    <w:sectPr w:rsidR="00C80CF6" w:rsidRPr="00C80CF6"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8CBD9" w14:textId="77777777" w:rsidR="00FD1897" w:rsidRDefault="00FD1897" w:rsidP="001728DD">
      <w:pPr>
        <w:spacing w:after="0" w:line="240" w:lineRule="auto"/>
      </w:pPr>
      <w:r>
        <w:separator/>
      </w:r>
    </w:p>
  </w:endnote>
  <w:endnote w:type="continuationSeparator" w:id="0">
    <w:p w14:paraId="4976781F" w14:textId="77777777" w:rsidR="00FD1897" w:rsidRDefault="00FD1897"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2193545D" w:rsidR="00F45B92" w:rsidRPr="001C71E4" w:rsidRDefault="005E65B6">
    <w:pPr>
      <w:pStyle w:val="Footer"/>
      <w:rPr>
        <w:rFonts w:ascii="Arial" w:hAnsi="Arial" w:cs="Arial"/>
        <w:b/>
        <w:sz w:val="20"/>
        <w:szCs w:val="16"/>
      </w:rPr>
    </w:pPr>
    <w:r>
      <w:rPr>
        <w:rFonts w:ascii="Arial" w:hAnsi="Arial" w:cs="Arial"/>
        <w:b/>
        <w:sz w:val="20"/>
        <w:szCs w:val="16"/>
      </w:rPr>
      <w:t>Computer Security Threat Response</w:t>
    </w:r>
    <w:r w:rsidR="001C71E4">
      <w:rPr>
        <w:rFonts w:ascii="Arial" w:hAnsi="Arial" w:cs="Arial"/>
        <w:b/>
        <w:sz w:val="20"/>
        <w:szCs w:val="16"/>
      </w:rPr>
      <w:t xml:space="preserve"> Policy</w:t>
    </w:r>
    <w:r w:rsidR="00F45B92">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04713D">
      <w:rPr>
        <w:rFonts w:ascii="Arial" w:hAnsi="Arial" w:cs="Arial"/>
        <w:b/>
        <w:noProof/>
        <w:sz w:val="20"/>
        <w:szCs w:val="16"/>
      </w:rPr>
      <w:t>5</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D6C37" w14:textId="77777777" w:rsidR="00FD1897" w:rsidRDefault="00FD1897" w:rsidP="001728DD">
      <w:pPr>
        <w:spacing w:after="0" w:line="240" w:lineRule="auto"/>
      </w:pPr>
      <w:r>
        <w:separator/>
      </w:r>
    </w:p>
  </w:footnote>
  <w:footnote w:type="continuationSeparator" w:id="0">
    <w:p w14:paraId="6FEA1CFC" w14:textId="77777777" w:rsidR="00FD1897" w:rsidRDefault="00FD1897"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15"/>
  </w:num>
  <w:num w:numId="2" w16cid:durableId="1720590224">
    <w:abstractNumId w:val="19"/>
  </w:num>
  <w:num w:numId="3" w16cid:durableId="1117681564">
    <w:abstractNumId w:val="6"/>
  </w:num>
  <w:num w:numId="4" w16cid:durableId="22899870">
    <w:abstractNumId w:val="13"/>
  </w:num>
  <w:num w:numId="5" w16cid:durableId="594897494">
    <w:abstractNumId w:val="11"/>
  </w:num>
  <w:num w:numId="6" w16cid:durableId="1118791430">
    <w:abstractNumId w:val="18"/>
  </w:num>
  <w:num w:numId="7" w16cid:durableId="906500447">
    <w:abstractNumId w:val="0"/>
  </w:num>
  <w:num w:numId="8" w16cid:durableId="604532487">
    <w:abstractNumId w:val="1"/>
  </w:num>
  <w:num w:numId="9" w16cid:durableId="1376393224">
    <w:abstractNumId w:val="9"/>
  </w:num>
  <w:num w:numId="10" w16cid:durableId="432746525">
    <w:abstractNumId w:val="17"/>
  </w:num>
  <w:num w:numId="11" w16cid:durableId="1019740546">
    <w:abstractNumId w:val="2"/>
  </w:num>
  <w:num w:numId="12" w16cid:durableId="266739948">
    <w:abstractNumId w:val="12"/>
  </w:num>
  <w:num w:numId="13" w16cid:durableId="157355603">
    <w:abstractNumId w:val="10"/>
  </w:num>
  <w:num w:numId="14" w16cid:durableId="1820656487">
    <w:abstractNumId w:val="14"/>
  </w:num>
  <w:num w:numId="15" w16cid:durableId="651760037">
    <w:abstractNumId w:val="7"/>
  </w:num>
  <w:num w:numId="16" w16cid:durableId="249898313">
    <w:abstractNumId w:val="3"/>
  </w:num>
  <w:num w:numId="17" w16cid:durableId="652107625">
    <w:abstractNumId w:val="4"/>
  </w:num>
  <w:num w:numId="18" w16cid:durableId="2014717049">
    <w:abstractNumId w:val="16"/>
  </w:num>
  <w:num w:numId="19" w16cid:durableId="202523">
    <w:abstractNumId w:val="5"/>
  </w:num>
  <w:num w:numId="20" w16cid:durableId="5522799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4713D"/>
    <w:rsid w:val="00056B24"/>
    <w:rsid w:val="00084001"/>
    <w:rsid w:val="000D39F7"/>
    <w:rsid w:val="00151657"/>
    <w:rsid w:val="00153D4C"/>
    <w:rsid w:val="0016796B"/>
    <w:rsid w:val="00167AAF"/>
    <w:rsid w:val="001728DD"/>
    <w:rsid w:val="001A637A"/>
    <w:rsid w:val="001C71E4"/>
    <w:rsid w:val="001F0F6D"/>
    <w:rsid w:val="001F4DAD"/>
    <w:rsid w:val="001F79AE"/>
    <w:rsid w:val="00237407"/>
    <w:rsid w:val="00250D0B"/>
    <w:rsid w:val="0029624E"/>
    <w:rsid w:val="002A5457"/>
    <w:rsid w:val="002B0EA4"/>
    <w:rsid w:val="002D37D6"/>
    <w:rsid w:val="00325ADE"/>
    <w:rsid w:val="0034224E"/>
    <w:rsid w:val="00342A5D"/>
    <w:rsid w:val="00343621"/>
    <w:rsid w:val="0040512B"/>
    <w:rsid w:val="00420264"/>
    <w:rsid w:val="00421FED"/>
    <w:rsid w:val="00442168"/>
    <w:rsid w:val="00477F83"/>
    <w:rsid w:val="004C6D80"/>
    <w:rsid w:val="004C7266"/>
    <w:rsid w:val="0051200E"/>
    <w:rsid w:val="00552FB2"/>
    <w:rsid w:val="0058026D"/>
    <w:rsid w:val="005C7D98"/>
    <w:rsid w:val="005D2818"/>
    <w:rsid w:val="005E1450"/>
    <w:rsid w:val="005E65B6"/>
    <w:rsid w:val="00625C36"/>
    <w:rsid w:val="006823A0"/>
    <w:rsid w:val="006F5434"/>
    <w:rsid w:val="00733936"/>
    <w:rsid w:val="00755890"/>
    <w:rsid w:val="00770A5A"/>
    <w:rsid w:val="007B1AF6"/>
    <w:rsid w:val="007C0EC3"/>
    <w:rsid w:val="007D7C4B"/>
    <w:rsid w:val="007E4CBD"/>
    <w:rsid w:val="00840153"/>
    <w:rsid w:val="008824DB"/>
    <w:rsid w:val="008D08BC"/>
    <w:rsid w:val="008E49E6"/>
    <w:rsid w:val="008F4D55"/>
    <w:rsid w:val="008F60AB"/>
    <w:rsid w:val="009235FA"/>
    <w:rsid w:val="00962EAC"/>
    <w:rsid w:val="009822FE"/>
    <w:rsid w:val="00A403EB"/>
    <w:rsid w:val="00A802C4"/>
    <w:rsid w:val="00AD7E84"/>
    <w:rsid w:val="00AE7DD7"/>
    <w:rsid w:val="00AF36FD"/>
    <w:rsid w:val="00B3119B"/>
    <w:rsid w:val="00BF3D18"/>
    <w:rsid w:val="00C157DC"/>
    <w:rsid w:val="00C21723"/>
    <w:rsid w:val="00C2321D"/>
    <w:rsid w:val="00C524C9"/>
    <w:rsid w:val="00C80CF6"/>
    <w:rsid w:val="00C927ED"/>
    <w:rsid w:val="00CD300F"/>
    <w:rsid w:val="00DB7EB1"/>
    <w:rsid w:val="00DE7B89"/>
    <w:rsid w:val="00E46D9D"/>
    <w:rsid w:val="00EB776B"/>
    <w:rsid w:val="00F27CC7"/>
    <w:rsid w:val="00F45B92"/>
    <w:rsid w:val="00FD1897"/>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s/sp/800/50/r1/fi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84/fina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A02A18464FC045439F8060F85E657AD7"/>
        <w:category>
          <w:name w:val="General"/>
          <w:gallery w:val="placeholder"/>
        </w:category>
        <w:types>
          <w:type w:val="bbPlcHdr"/>
        </w:types>
        <w:behaviors>
          <w:behavior w:val="content"/>
        </w:behaviors>
        <w:guid w:val="{F7F46D01-7D7C-4962-853F-5E8609FE9724}"/>
      </w:docPartPr>
      <w:docPartBody>
        <w:p w:rsidR="00897BD4" w:rsidRDefault="006C5AE9" w:rsidP="006C5AE9">
          <w:pPr>
            <w:pStyle w:val="A02A18464FC045439F8060F85E657AD7"/>
          </w:pPr>
          <w:r w:rsidRPr="0051200E">
            <w:rPr>
              <w:rFonts w:ascii="Arial" w:hAnsi="Arial" w:cs="Arial"/>
            </w:rPr>
            <w:t>[</w:t>
          </w:r>
          <w:r w:rsidRPr="0051200E">
            <w:rPr>
              <w:rStyle w:val="PlaceholderText"/>
              <w:rFonts w:ascii="Arial" w:hAnsi="Arial" w:cs="Arial"/>
            </w:rPr>
            <w:t>Organization Name]</w:t>
          </w:r>
        </w:p>
      </w:docPartBody>
    </w:docPart>
    <w:docPart>
      <w:docPartPr>
        <w:name w:val="2A105DB396774E94AF6F6CBFC1FCD12C"/>
        <w:category>
          <w:name w:val="General"/>
          <w:gallery w:val="placeholder"/>
        </w:category>
        <w:types>
          <w:type w:val="bbPlcHdr"/>
        </w:types>
        <w:behaviors>
          <w:behavior w:val="content"/>
        </w:behaviors>
        <w:guid w:val="{ECBFE8FD-5A2E-4919-9ACF-C14BF8FCAD4F}"/>
      </w:docPartPr>
      <w:docPartBody>
        <w:p w:rsidR="00897BD4" w:rsidRDefault="006C5AE9" w:rsidP="006C5AE9">
          <w:pPr>
            <w:pStyle w:val="2A105DB396774E94AF6F6CBFC1FCD12C"/>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99A2186063BD4846A86F00B740FD1E25"/>
        <w:category>
          <w:name w:val="General"/>
          <w:gallery w:val="placeholder"/>
        </w:category>
        <w:types>
          <w:type w:val="bbPlcHdr"/>
        </w:types>
        <w:behaviors>
          <w:behavior w:val="content"/>
        </w:behaviors>
        <w:guid w:val="{1498FFAA-23FA-4281-A67E-BFE881E373BA}"/>
      </w:docPartPr>
      <w:docPartBody>
        <w:p w:rsidR="00897BD4" w:rsidRDefault="006C5AE9" w:rsidP="006C5AE9">
          <w:pPr>
            <w:pStyle w:val="99A2186063BD4846A86F00B740FD1E25"/>
          </w:pPr>
          <w:r w:rsidRPr="0051200E">
            <w:rPr>
              <w:rFonts w:ascii="Arial" w:hAnsi="Arial" w:cs="Arial"/>
            </w:rPr>
            <w:t>[</w:t>
          </w:r>
          <w:r w:rsidRPr="0051200E">
            <w:rPr>
              <w:rStyle w:val="PlaceholderText"/>
              <w:rFonts w:ascii="Arial" w:hAnsi="Arial" w:cs="Arial"/>
            </w:rPr>
            <w:t>Policy Authority]</w:t>
          </w:r>
        </w:p>
      </w:docPartBody>
    </w:docPart>
    <w:docPart>
      <w:docPartPr>
        <w:name w:val="DAA18A8108B149AF9F896337DD17FF85"/>
        <w:category>
          <w:name w:val="General"/>
          <w:gallery w:val="placeholder"/>
        </w:category>
        <w:types>
          <w:type w:val="bbPlcHdr"/>
        </w:types>
        <w:behaviors>
          <w:behavior w:val="content"/>
        </w:behaviors>
        <w:guid w:val="{49DE95B2-FDBE-45AF-A9C8-7E5EB522A9FA}"/>
      </w:docPartPr>
      <w:docPartBody>
        <w:p w:rsidR="00897BD4" w:rsidRDefault="006C5AE9" w:rsidP="006C5AE9">
          <w:pPr>
            <w:pStyle w:val="DAA18A8108B149AF9F896337DD17FF85"/>
          </w:pPr>
          <w:r w:rsidRPr="00B446E9">
            <w:rPr>
              <w:rFonts w:ascii="Arial" w:hAnsi="Arial" w:cs="Arial"/>
            </w:rPr>
            <w:t>[</w:t>
          </w:r>
          <w:r w:rsidRPr="00B446E9">
            <w:rPr>
              <w:rStyle w:val="PlaceholderText"/>
              <w:rFonts w:ascii="Arial" w:hAnsi="Arial" w:cs="Arial"/>
            </w:rPr>
            <w:t>Policy Owner]</w:t>
          </w:r>
        </w:p>
      </w:docPartBody>
    </w:docPart>
    <w:docPart>
      <w:docPartPr>
        <w:name w:val="AD08C2ADFA2C44CD8F502F68DD2F067D"/>
        <w:category>
          <w:name w:val="General"/>
          <w:gallery w:val="placeholder"/>
        </w:category>
        <w:types>
          <w:type w:val="bbPlcHdr"/>
        </w:types>
        <w:behaviors>
          <w:behavior w:val="content"/>
        </w:behaviors>
        <w:guid w:val="{86902A18-6FE7-4109-8361-D77EFAEAB7EB}"/>
      </w:docPartPr>
      <w:docPartBody>
        <w:p w:rsidR="00897BD4" w:rsidRDefault="006C5AE9" w:rsidP="006C5AE9">
          <w:pPr>
            <w:pStyle w:val="AD08C2ADFA2C44CD8F502F68DD2F067D"/>
          </w:pPr>
          <w:r w:rsidRPr="0051200E">
            <w:rPr>
              <w:rFonts w:ascii="Arial" w:hAnsi="Arial" w:cs="Arial"/>
            </w:rPr>
            <w:t>[</w:t>
          </w:r>
          <w:r w:rsidRPr="0051200E">
            <w:rPr>
              <w:rStyle w:val="PlaceholderText"/>
              <w:rFonts w:ascii="Arial" w:hAnsi="Arial" w:cs="Arial"/>
            </w:rPr>
            <w:t>Policy Authority]</w:t>
          </w:r>
        </w:p>
      </w:docPartBody>
    </w:docPart>
    <w:docPart>
      <w:docPartPr>
        <w:name w:val="DA92C2C0E8FF4A09976DF1C46FEC627A"/>
        <w:category>
          <w:name w:val="General"/>
          <w:gallery w:val="placeholder"/>
        </w:category>
        <w:types>
          <w:type w:val="bbPlcHdr"/>
        </w:types>
        <w:behaviors>
          <w:behavior w:val="content"/>
        </w:behaviors>
        <w:guid w:val="{D99C8AEC-28C4-4135-90B1-FB8B1A7EC692}"/>
      </w:docPartPr>
      <w:docPartBody>
        <w:p w:rsidR="00897BD4" w:rsidRDefault="006C5AE9" w:rsidP="006C5AE9">
          <w:pPr>
            <w:pStyle w:val="DA92C2C0E8FF4A09976DF1C46FEC627A"/>
          </w:pPr>
          <w:r w:rsidRPr="0051200E">
            <w:rPr>
              <w:rFonts w:ascii="Arial" w:hAnsi="Arial" w:cs="Arial"/>
            </w:rPr>
            <w:t>[</w:t>
          </w:r>
          <w:r w:rsidRPr="0051200E">
            <w:rPr>
              <w:rStyle w:val="PlaceholderText"/>
              <w:rFonts w:ascii="Arial" w:hAnsi="Arial" w:cs="Arial"/>
            </w:rPr>
            <w:t>Policy Authority]</w:t>
          </w:r>
        </w:p>
      </w:docPartBody>
    </w:docPart>
    <w:docPart>
      <w:docPartPr>
        <w:name w:val="9C09A4A8B5FF493EB2C7C2BC4F9D953F"/>
        <w:category>
          <w:name w:val="General"/>
          <w:gallery w:val="placeholder"/>
        </w:category>
        <w:types>
          <w:type w:val="bbPlcHdr"/>
        </w:types>
        <w:behaviors>
          <w:behavior w:val="content"/>
        </w:behaviors>
        <w:guid w:val="{F9AE6CBE-599E-42AB-8952-4892FCECB202}"/>
      </w:docPartPr>
      <w:docPartBody>
        <w:p w:rsidR="00897BD4" w:rsidRDefault="006C5AE9" w:rsidP="006C5AE9">
          <w:pPr>
            <w:pStyle w:val="9C09A4A8B5FF493EB2C7C2BC4F9D953F"/>
          </w:pPr>
          <w:r w:rsidRPr="0051200E">
            <w:rPr>
              <w:rFonts w:ascii="Arial" w:hAnsi="Arial" w:cs="Arial"/>
            </w:rPr>
            <w:t>[</w:t>
          </w:r>
          <w:r w:rsidRPr="0051200E">
            <w:rPr>
              <w:rStyle w:val="PlaceholderText"/>
              <w:rFonts w:ascii="Arial" w:hAnsi="Arial" w:cs="Arial"/>
            </w:rPr>
            <w:t>Policy Authority]</w:t>
          </w:r>
        </w:p>
      </w:docPartBody>
    </w:docPart>
    <w:docPart>
      <w:docPartPr>
        <w:name w:val="A1A143A67FE145C48A0FBD8936717E2C"/>
        <w:category>
          <w:name w:val="General"/>
          <w:gallery w:val="placeholder"/>
        </w:category>
        <w:types>
          <w:type w:val="bbPlcHdr"/>
        </w:types>
        <w:behaviors>
          <w:behavior w:val="content"/>
        </w:behaviors>
        <w:guid w:val="{0B7CFD9B-9291-480A-AFBB-55D40D8668ED}"/>
      </w:docPartPr>
      <w:docPartBody>
        <w:p w:rsidR="00897BD4" w:rsidRDefault="006C5AE9" w:rsidP="006C5AE9">
          <w:pPr>
            <w:pStyle w:val="A1A143A67FE145C48A0FBD8936717E2C"/>
          </w:pPr>
          <w:r w:rsidRPr="0051200E">
            <w:rPr>
              <w:rFonts w:ascii="Arial" w:hAnsi="Arial" w:cs="Arial"/>
            </w:rPr>
            <w:t>[</w:t>
          </w:r>
          <w:r w:rsidRPr="0051200E">
            <w:rPr>
              <w:rStyle w:val="PlaceholderText"/>
              <w:rFonts w:ascii="Arial" w:hAnsi="Arial" w:cs="Arial"/>
            </w:rPr>
            <w:t>Policy Authority]</w:t>
          </w:r>
        </w:p>
      </w:docPartBody>
    </w:docPart>
    <w:docPart>
      <w:docPartPr>
        <w:name w:val="D64FE57855CC43A5AD60F47CDF6AACD0"/>
        <w:category>
          <w:name w:val="General"/>
          <w:gallery w:val="placeholder"/>
        </w:category>
        <w:types>
          <w:type w:val="bbPlcHdr"/>
        </w:types>
        <w:behaviors>
          <w:behavior w:val="content"/>
        </w:behaviors>
        <w:guid w:val="{132C316D-3A5A-44B1-A2B5-0F758BE3A189}"/>
      </w:docPartPr>
      <w:docPartBody>
        <w:p w:rsidR="00897BD4" w:rsidRDefault="006C5AE9" w:rsidP="006C5AE9">
          <w:pPr>
            <w:pStyle w:val="D64FE57855CC43A5AD60F47CDF6AACD0"/>
          </w:pPr>
          <w:r w:rsidRPr="0051200E">
            <w:rPr>
              <w:rFonts w:ascii="Arial" w:hAnsi="Arial" w:cs="Arial"/>
            </w:rPr>
            <w:t>[</w:t>
          </w:r>
          <w:r w:rsidRPr="0051200E">
            <w:rPr>
              <w:rStyle w:val="PlaceholderText"/>
              <w:rFonts w:ascii="Arial" w:hAnsi="Arial" w:cs="Arial"/>
            </w:rPr>
            <w:t>Policy Authority]</w:t>
          </w:r>
        </w:p>
      </w:docPartBody>
    </w:docPart>
    <w:docPart>
      <w:docPartPr>
        <w:name w:val="D3570B74F8EB466C8727855B7F80D69B"/>
        <w:category>
          <w:name w:val="General"/>
          <w:gallery w:val="placeholder"/>
        </w:category>
        <w:types>
          <w:type w:val="bbPlcHdr"/>
        </w:types>
        <w:behaviors>
          <w:behavior w:val="content"/>
        </w:behaviors>
        <w:guid w:val="{ED8E8051-9376-46C5-AF36-D30C06080516}"/>
      </w:docPartPr>
      <w:docPartBody>
        <w:p w:rsidR="00897BD4" w:rsidRDefault="006C5AE9" w:rsidP="006C5AE9">
          <w:pPr>
            <w:pStyle w:val="D3570B74F8EB466C8727855B7F80D69B"/>
          </w:pPr>
          <w:r w:rsidRPr="0051200E">
            <w:rPr>
              <w:rFonts w:ascii="Arial" w:hAnsi="Arial" w:cs="Arial"/>
            </w:rPr>
            <w:t>[</w:t>
          </w:r>
          <w:r w:rsidRPr="0051200E">
            <w:rPr>
              <w:rStyle w:val="PlaceholderText"/>
              <w:rFonts w:ascii="Arial" w:hAnsi="Arial" w:cs="Arial"/>
            </w:rPr>
            <w:t>Policy Authority]</w:t>
          </w:r>
        </w:p>
      </w:docPartBody>
    </w:docPart>
    <w:docPart>
      <w:docPartPr>
        <w:name w:val="91BA231B3F0D4994B6F3353521DB25CC"/>
        <w:category>
          <w:name w:val="General"/>
          <w:gallery w:val="placeholder"/>
        </w:category>
        <w:types>
          <w:type w:val="bbPlcHdr"/>
        </w:types>
        <w:behaviors>
          <w:behavior w:val="content"/>
        </w:behaviors>
        <w:guid w:val="{EAD76BE6-5510-466A-A2E1-FB27CD171F5B}"/>
      </w:docPartPr>
      <w:docPartBody>
        <w:p w:rsidR="00897BD4" w:rsidRDefault="006C5AE9" w:rsidP="006C5AE9">
          <w:pPr>
            <w:pStyle w:val="91BA231B3F0D4994B6F3353521DB25CC"/>
          </w:pPr>
          <w:r w:rsidRPr="0051200E">
            <w:rPr>
              <w:rFonts w:ascii="Arial" w:hAnsi="Arial" w:cs="Arial"/>
            </w:rPr>
            <w:t>[</w:t>
          </w:r>
          <w:r w:rsidRPr="0051200E">
            <w:rPr>
              <w:rStyle w:val="PlaceholderText"/>
              <w:rFonts w:ascii="Arial" w:hAnsi="Arial" w:cs="Arial"/>
            </w:rPr>
            <w:t>Policy Authority]</w:t>
          </w:r>
        </w:p>
      </w:docPartBody>
    </w:docPart>
    <w:docPart>
      <w:docPartPr>
        <w:name w:val="40EA82843C574ED8B3C2297CE37D1213"/>
        <w:category>
          <w:name w:val="General"/>
          <w:gallery w:val="placeholder"/>
        </w:category>
        <w:types>
          <w:type w:val="bbPlcHdr"/>
        </w:types>
        <w:behaviors>
          <w:behavior w:val="content"/>
        </w:behaviors>
        <w:guid w:val="{64DFB665-B54D-4D0E-8F14-AEE395FCD3EE}"/>
      </w:docPartPr>
      <w:docPartBody>
        <w:p w:rsidR="00897BD4" w:rsidRDefault="006C5AE9" w:rsidP="006C5AE9">
          <w:pPr>
            <w:pStyle w:val="40EA82843C574ED8B3C2297CE37D1213"/>
          </w:pPr>
          <w:r w:rsidRPr="0051200E">
            <w:rPr>
              <w:rFonts w:ascii="Arial" w:hAnsi="Arial" w:cs="Arial"/>
            </w:rPr>
            <w:t>[</w:t>
          </w:r>
          <w:r w:rsidRPr="0051200E">
            <w:rPr>
              <w:rStyle w:val="PlaceholderText"/>
              <w:rFonts w:ascii="Arial" w:hAnsi="Arial" w:cs="Arial"/>
            </w:rPr>
            <w:t>Policy Owner]</w:t>
          </w:r>
        </w:p>
      </w:docPartBody>
    </w:docPart>
    <w:docPart>
      <w:docPartPr>
        <w:name w:val="223C3EDC76B84D3CBFEE507528E0636D"/>
        <w:category>
          <w:name w:val="General"/>
          <w:gallery w:val="placeholder"/>
        </w:category>
        <w:types>
          <w:type w:val="bbPlcHdr"/>
        </w:types>
        <w:behaviors>
          <w:behavior w:val="content"/>
        </w:behaviors>
        <w:guid w:val="{E1968186-0ABF-4CB6-9688-B7970DECD767}"/>
      </w:docPartPr>
      <w:docPartBody>
        <w:p w:rsidR="00897BD4" w:rsidRDefault="006C5AE9" w:rsidP="006C5AE9">
          <w:pPr>
            <w:pStyle w:val="223C3EDC76B84D3CBFEE507528E0636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71D0134F66F548D2970A484D4195EFB2"/>
        <w:category>
          <w:name w:val="General"/>
          <w:gallery w:val="placeholder"/>
        </w:category>
        <w:types>
          <w:type w:val="bbPlcHdr"/>
        </w:types>
        <w:behaviors>
          <w:behavior w:val="content"/>
        </w:behaviors>
        <w:guid w:val="{78E9F879-F7DA-48C7-8126-3365391AD211}"/>
      </w:docPartPr>
      <w:docPartBody>
        <w:p w:rsidR="00897BD4" w:rsidRDefault="006C5AE9" w:rsidP="006C5AE9">
          <w:pPr>
            <w:pStyle w:val="71D0134F66F548D2970A484D4195EFB2"/>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E4068"/>
    <w:rsid w:val="0016796B"/>
    <w:rsid w:val="00194B83"/>
    <w:rsid w:val="001D3479"/>
    <w:rsid w:val="00253FD1"/>
    <w:rsid w:val="00442168"/>
    <w:rsid w:val="00477F83"/>
    <w:rsid w:val="004C1249"/>
    <w:rsid w:val="006B4796"/>
    <w:rsid w:val="006C5AE9"/>
    <w:rsid w:val="007E0326"/>
    <w:rsid w:val="00884873"/>
    <w:rsid w:val="00897BD4"/>
    <w:rsid w:val="008E49E6"/>
    <w:rsid w:val="008F60AB"/>
    <w:rsid w:val="009544E5"/>
    <w:rsid w:val="00962EAC"/>
    <w:rsid w:val="009822FE"/>
    <w:rsid w:val="00982527"/>
    <w:rsid w:val="00A802C4"/>
    <w:rsid w:val="00A84934"/>
    <w:rsid w:val="00B5644A"/>
    <w:rsid w:val="00C16450"/>
    <w:rsid w:val="00C2321D"/>
    <w:rsid w:val="00C927ED"/>
    <w:rsid w:val="00D36887"/>
    <w:rsid w:val="00D755E9"/>
    <w:rsid w:val="00E8236C"/>
    <w:rsid w:val="00EB776B"/>
    <w:rsid w:val="00F20A08"/>
    <w:rsid w:val="00F26F4A"/>
    <w:rsid w:val="00F3710F"/>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5AE9"/>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2A18464FC045439F8060F85E657AD7">
    <w:name w:val="A02A18464FC045439F8060F85E657AD7"/>
    <w:rsid w:val="006C5AE9"/>
  </w:style>
  <w:style w:type="paragraph" w:customStyle="1" w:styleId="2A105DB396774E94AF6F6CBFC1FCD12C">
    <w:name w:val="2A105DB396774E94AF6F6CBFC1FCD12C"/>
    <w:rsid w:val="006C5AE9"/>
  </w:style>
  <w:style w:type="paragraph" w:customStyle="1" w:styleId="99A2186063BD4846A86F00B740FD1E25">
    <w:name w:val="99A2186063BD4846A86F00B740FD1E25"/>
    <w:rsid w:val="006C5AE9"/>
  </w:style>
  <w:style w:type="paragraph" w:customStyle="1" w:styleId="DAA18A8108B149AF9F896337DD17FF85">
    <w:name w:val="DAA18A8108B149AF9F896337DD17FF85"/>
    <w:rsid w:val="006C5AE9"/>
  </w:style>
  <w:style w:type="paragraph" w:customStyle="1" w:styleId="AD08C2ADFA2C44CD8F502F68DD2F067D">
    <w:name w:val="AD08C2ADFA2C44CD8F502F68DD2F067D"/>
    <w:rsid w:val="006C5AE9"/>
  </w:style>
  <w:style w:type="paragraph" w:customStyle="1" w:styleId="DA92C2C0E8FF4A09976DF1C46FEC627A">
    <w:name w:val="DA92C2C0E8FF4A09976DF1C46FEC627A"/>
    <w:rsid w:val="006C5AE9"/>
  </w:style>
  <w:style w:type="paragraph" w:customStyle="1" w:styleId="9C09A4A8B5FF493EB2C7C2BC4F9D953F">
    <w:name w:val="9C09A4A8B5FF493EB2C7C2BC4F9D953F"/>
    <w:rsid w:val="006C5AE9"/>
  </w:style>
  <w:style w:type="paragraph" w:customStyle="1" w:styleId="A1A143A67FE145C48A0FBD8936717E2C">
    <w:name w:val="A1A143A67FE145C48A0FBD8936717E2C"/>
    <w:rsid w:val="006C5AE9"/>
  </w:style>
  <w:style w:type="paragraph" w:customStyle="1" w:styleId="D64FE57855CC43A5AD60F47CDF6AACD0">
    <w:name w:val="D64FE57855CC43A5AD60F47CDF6AACD0"/>
    <w:rsid w:val="006C5AE9"/>
  </w:style>
  <w:style w:type="paragraph" w:customStyle="1" w:styleId="D3570B74F8EB466C8727855B7F80D69B">
    <w:name w:val="D3570B74F8EB466C8727855B7F80D69B"/>
    <w:rsid w:val="006C5AE9"/>
  </w:style>
  <w:style w:type="paragraph" w:customStyle="1" w:styleId="91BA231B3F0D4994B6F3353521DB25CC">
    <w:name w:val="91BA231B3F0D4994B6F3353521DB25CC"/>
    <w:rsid w:val="006C5AE9"/>
  </w:style>
  <w:style w:type="paragraph" w:customStyle="1" w:styleId="40EA82843C574ED8B3C2297CE37D1213">
    <w:name w:val="40EA82843C574ED8B3C2297CE37D1213"/>
    <w:rsid w:val="006C5AE9"/>
  </w:style>
  <w:style w:type="paragraph" w:customStyle="1" w:styleId="223C3EDC76B84D3CBFEE507528E0636D">
    <w:name w:val="223C3EDC76B84D3CBFEE507528E0636D"/>
    <w:rsid w:val="006C5AE9"/>
  </w:style>
  <w:style w:type="paragraph" w:customStyle="1" w:styleId="71D0134F66F548D2970A484D4195EFB2">
    <w:name w:val="71D0134F66F548D2970A484D4195EFB2"/>
    <w:rsid w:val="006C5A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10</cp:revision>
  <dcterms:created xsi:type="dcterms:W3CDTF">2024-10-30T17:09:00Z</dcterms:created>
  <dcterms:modified xsi:type="dcterms:W3CDTF">2024-11-01T19:08:00Z</dcterms:modified>
</cp:coreProperties>
</file>