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596" w:rsidRDefault="00D65007">
      <w:pPr>
        <w:ind w:left="-810" w:right="-1080"/>
        <w:rPr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4409440</wp:posOffset>
            </wp:positionH>
            <wp:positionV relativeFrom="paragraph">
              <wp:posOffset>-676274</wp:posOffset>
            </wp:positionV>
            <wp:extent cx="2200275" cy="672005"/>
            <wp:effectExtent l="0" t="0" r="0" b="0"/>
            <wp:wrapNone/>
            <wp:docPr id="1" name="image1.png" descr="Next Academy – ERP Career Develop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xt Academy – ERP Career Develop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3596" w:rsidRDefault="00D650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Graduation Project Proposal Form</w:t>
      </w:r>
    </w:p>
    <w:p w:rsidR="002A3596" w:rsidRDefault="001E0B80">
      <w:pPr>
        <w:spacing w:after="0"/>
      </w:pPr>
      <w:r>
        <w:rPr>
          <w:b/>
        </w:rPr>
        <w:t>1</w:t>
      </w:r>
      <w:r w:rsidR="00D65007">
        <w:rPr>
          <w:b/>
        </w:rPr>
        <w:t>. Project Information</w:t>
      </w:r>
    </w:p>
    <w:p w:rsidR="002A3596" w:rsidRDefault="00D65007">
      <w:pPr>
        <w:numPr>
          <w:ilvl w:val="0"/>
          <w:numId w:val="2"/>
        </w:numPr>
        <w:spacing w:after="0"/>
      </w:pPr>
      <w:r>
        <w:rPr>
          <w:b/>
        </w:rPr>
        <w:t>Project Title:</w:t>
      </w:r>
      <w:r>
        <w:t xml:space="preserve">  </w:t>
      </w:r>
      <w:r>
        <w:rPr>
          <w:rFonts w:ascii="Calibri" w:eastAsia="Calibri" w:hAnsi="Calibri" w:cs="Calibri"/>
          <w:b/>
          <w:sz w:val="27"/>
          <w:szCs w:val="27"/>
        </w:rPr>
        <w:t>Streamlining Accounts Receivable Processes with Oracle Digital Accountant Solutions</w:t>
      </w:r>
    </w:p>
    <w:p w:rsidR="002A3596" w:rsidRDefault="002A3596">
      <w:pPr>
        <w:spacing w:after="0"/>
        <w:ind w:left="720"/>
      </w:pPr>
    </w:p>
    <w:p w:rsidR="002A3596" w:rsidRDefault="00D65007">
      <w:pPr>
        <w:numPr>
          <w:ilvl w:val="0"/>
          <w:numId w:val="2"/>
        </w:numPr>
        <w:spacing w:after="0"/>
      </w:pPr>
      <w:r>
        <w:rPr>
          <w:b/>
        </w:rPr>
        <w:t>Course/Track:</w:t>
      </w:r>
      <w:r>
        <w:t xml:space="preserve"> </w:t>
      </w:r>
      <w:r>
        <w:rPr>
          <w:b/>
          <w:sz w:val="24"/>
          <w:szCs w:val="24"/>
        </w:rPr>
        <w:t>Oracle digital accounting Specialist</w:t>
      </w:r>
    </w:p>
    <w:p w:rsidR="002A3596" w:rsidRDefault="00D65007">
      <w:pPr>
        <w:spacing w:after="0"/>
      </w:pPr>
      <w:r>
        <w:rPr>
          <w:b/>
          <w:sz w:val="24"/>
          <w:szCs w:val="24"/>
        </w:rPr>
        <w:t xml:space="preserve"> </w:t>
      </w:r>
    </w:p>
    <w:p w:rsidR="002A3596" w:rsidRDefault="00D65007">
      <w:pPr>
        <w:numPr>
          <w:ilvl w:val="0"/>
          <w:numId w:val="2"/>
        </w:numPr>
      </w:pPr>
      <w:r>
        <w:rPr>
          <w:b/>
        </w:rPr>
        <w:t>Team Members:</w:t>
      </w:r>
      <w:r>
        <w:t xml:space="preserve">  </w:t>
      </w:r>
    </w:p>
    <w:p w:rsidR="002A3596" w:rsidRDefault="00D65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Evon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Thabet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Morcos</w:t>
      </w:r>
      <w:proofErr w:type="spellEnd"/>
      <w:r>
        <w:rPr>
          <w:color w:val="000000"/>
        </w:rPr>
        <w:t>,</w:t>
      </w:r>
    </w:p>
    <w:p w:rsidR="002A3596" w:rsidRDefault="00D65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Mohamed Khaled Mohamed.</w:t>
      </w:r>
      <w:r>
        <w:rPr>
          <w:color w:val="000000"/>
        </w:rPr>
        <w:t xml:space="preserve"> </w:t>
      </w:r>
    </w:p>
    <w:p w:rsidR="002A3596" w:rsidRDefault="00D65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Mahmoud </w:t>
      </w:r>
      <w:proofErr w:type="spellStart"/>
      <w:r>
        <w:rPr>
          <w:color w:val="000000"/>
        </w:rPr>
        <w:t>mohamed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abdalhaliem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</w:p>
    <w:p w:rsidR="002A3596" w:rsidRDefault="00D65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Yossra</w:t>
      </w:r>
      <w:proofErr w:type="spellEnd"/>
      <w:r>
        <w:rPr>
          <w:color w:val="000000"/>
        </w:rPr>
        <w:t xml:space="preserve"> Ahmed </w:t>
      </w:r>
      <w:proofErr w:type="spellStart"/>
      <w:r>
        <w:rPr>
          <w:color w:val="000000"/>
        </w:rPr>
        <w:t>Hosny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</w:p>
    <w:p w:rsidR="002A3596" w:rsidRDefault="00D65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Ziad</w:t>
      </w:r>
      <w:proofErr w:type="spellEnd"/>
      <w:r>
        <w:rPr>
          <w:color w:val="000000"/>
        </w:rPr>
        <w:t xml:space="preserve"> Mohamed </w:t>
      </w:r>
      <w:proofErr w:type="spellStart"/>
      <w:r>
        <w:rPr>
          <w:color w:val="000000"/>
        </w:rPr>
        <w:t>Fathy</w:t>
      </w:r>
      <w:proofErr w:type="spellEnd"/>
      <w:r>
        <w:rPr>
          <w:color w:val="000000"/>
        </w:rPr>
        <w:t>.</w:t>
      </w:r>
    </w:p>
    <w:p w:rsidR="002A3596" w:rsidRDefault="00D65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Asmaa</w:t>
      </w:r>
      <w:proofErr w:type="spellEnd"/>
      <w:r>
        <w:rPr>
          <w:color w:val="000000"/>
        </w:rPr>
        <w:t xml:space="preserve"> Mohammed </w:t>
      </w:r>
      <w:proofErr w:type="spellStart"/>
      <w:r>
        <w:rPr>
          <w:color w:val="000000"/>
        </w:rPr>
        <w:t>Hussien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</w:p>
    <w:p w:rsidR="002A3596" w:rsidRDefault="00D65007" w:rsidP="001E0B80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D650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Create and Manage Customer.</w:t>
      </w:r>
    </w:p>
    <w:p w:rsidR="001E0B80" w:rsidRPr="007953F8" w:rsidRDefault="00D65007" w:rsidP="001E0B8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7953F8">
        <w:rPr>
          <w:rFonts w:ascii="Calibri" w:hAnsi="Calibri" w:cs="Calibri"/>
          <w:sz w:val="24"/>
          <w:szCs w:val="24"/>
        </w:rPr>
        <w:t>Create</w:t>
      </w:r>
      <w:r w:rsidR="001E0B80" w:rsidRPr="007953F8">
        <w:rPr>
          <w:rFonts w:ascii="Calibri" w:hAnsi="Calibri" w:cs="Calibri"/>
          <w:sz w:val="24"/>
          <w:szCs w:val="24"/>
        </w:rPr>
        <w:t xml:space="preserve"> manual customer.</w:t>
      </w:r>
    </w:p>
    <w:p w:rsidR="001E0B80" w:rsidRPr="007953F8" w:rsidRDefault="001E0B80" w:rsidP="001E0B8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Create payment term, memo line and assign payment term on customer site level.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 w:rsidR="00D650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Auto-Invoicing Process</w:t>
      </w:r>
      <w:r>
        <w:rPr>
          <w:rFonts w:ascii="Calibri" w:hAnsi="Calibri" w:cs="Calibri"/>
          <w:sz w:val="24"/>
          <w:szCs w:val="24"/>
        </w:rPr>
        <w:t>:</w:t>
      </w:r>
    </w:p>
    <w:p w:rsidR="001E0B80" w:rsidRPr="007953F8" w:rsidRDefault="001E0B80" w:rsidP="001E0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Create invoice, credit memo and debit memo, deposit and commitment transactions.</w:t>
      </w:r>
    </w:p>
    <w:p w:rsidR="001E0B80" w:rsidRPr="00C1525A" w:rsidRDefault="001E0B80" w:rsidP="001E0B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Apply credit memos and debit memos to close balance.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 w:rsidR="00D650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Invoice Adjustments</w:t>
      </w:r>
      <w:r>
        <w:rPr>
          <w:rFonts w:ascii="Calibri" w:hAnsi="Calibri" w:cs="Calibri"/>
          <w:sz w:val="24"/>
          <w:szCs w:val="24"/>
        </w:rPr>
        <w:t>:</w:t>
      </w:r>
    </w:p>
    <w:p w:rsidR="001E0B80" w:rsidRPr="007953F8" w:rsidRDefault="001E0B80" w:rsidP="001E0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7953F8">
        <w:rPr>
          <w:rFonts w:ascii="Calibri" w:hAnsi="Calibri" w:cs="Calibri"/>
          <w:sz w:val="24"/>
          <w:szCs w:val="24"/>
        </w:rPr>
        <w:t xml:space="preserve">Apply adjustments </w:t>
      </w:r>
      <w:r>
        <w:rPr>
          <w:rFonts w:ascii="Calibri" w:hAnsi="Calibri" w:cs="Calibri"/>
          <w:sz w:val="24"/>
          <w:szCs w:val="24"/>
        </w:rPr>
        <w:t xml:space="preserve">on </w:t>
      </w:r>
      <w:r w:rsidRPr="007953F8">
        <w:rPr>
          <w:rFonts w:ascii="Calibri" w:hAnsi="Calibri" w:cs="Calibri"/>
          <w:sz w:val="24"/>
          <w:szCs w:val="24"/>
        </w:rPr>
        <w:t xml:space="preserve">customer invoices </w:t>
      </w:r>
      <w:r w:rsidR="00D65007">
        <w:rPr>
          <w:rFonts w:ascii="Calibri" w:hAnsi="Calibri" w:cs="Calibri"/>
          <w:sz w:val="24"/>
          <w:szCs w:val="24"/>
        </w:rPr>
        <w:t>with approval limits</w:t>
      </w:r>
      <w:r>
        <w:rPr>
          <w:rFonts w:ascii="Calibri" w:hAnsi="Calibri" w:cs="Calibri"/>
          <w:sz w:val="24"/>
          <w:szCs w:val="24"/>
        </w:rPr>
        <w:t>.</w:t>
      </w:r>
    </w:p>
    <w:p w:rsidR="001E0B80" w:rsidRPr="007953F8" w:rsidRDefault="001E0B80" w:rsidP="001E0B8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7953F8">
        <w:rPr>
          <w:rFonts w:ascii="Calibri" w:hAnsi="Calibri" w:cs="Calibri"/>
          <w:sz w:val="24"/>
          <w:szCs w:val="24"/>
        </w:rPr>
        <w:t>Post adjustments and analyze their impact on the customer's account balance.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 w:rsidR="00D650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Customer Inquiry and Aging Report</w:t>
      </w:r>
      <w:r>
        <w:rPr>
          <w:rFonts w:ascii="Calibri" w:hAnsi="Calibri" w:cs="Calibri"/>
          <w:sz w:val="24"/>
          <w:szCs w:val="24"/>
        </w:rPr>
        <w:t>:</w:t>
      </w:r>
    </w:p>
    <w:p w:rsidR="001E0B80" w:rsidRPr="00C1525A" w:rsidRDefault="001E0B80" w:rsidP="001E0B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C1525A">
        <w:rPr>
          <w:rFonts w:ascii="Calibri" w:hAnsi="Calibri" w:cs="Calibri"/>
          <w:sz w:val="24"/>
          <w:szCs w:val="24"/>
        </w:rPr>
        <w:t>Use inquiry tools to view customer account details.</w:t>
      </w:r>
    </w:p>
    <w:p w:rsidR="001E0B80" w:rsidRPr="00C1525A" w:rsidRDefault="001E0B80" w:rsidP="001E0B8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C1525A">
        <w:rPr>
          <w:rFonts w:ascii="Calibri" w:hAnsi="Calibri" w:cs="Calibri"/>
          <w:sz w:val="24"/>
          <w:szCs w:val="24"/>
        </w:rPr>
        <w:t>Run and review the Aging Report to track outstanding balances by customer.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t>Payment Management and Cash Applications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Key Tasks</w:t>
      </w:r>
      <w:r>
        <w:rPr>
          <w:rFonts w:ascii="Calibri" w:hAnsi="Calibri" w:cs="Calibri"/>
          <w:sz w:val="24"/>
          <w:szCs w:val="24"/>
        </w:rPr>
        <w:t>: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E0B80" w:rsidRDefault="001E0B80" w:rsidP="001E0B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8B7A5F">
        <w:rPr>
          <w:rFonts w:ascii="Calibri" w:hAnsi="Calibri" w:cs="Calibri"/>
          <w:b/>
          <w:bCs/>
          <w:sz w:val="24"/>
          <w:szCs w:val="24"/>
        </w:rPr>
        <w:t>Create Bank, branch and bank account.</w:t>
      </w:r>
      <w:r>
        <w:rPr>
          <w:rFonts w:ascii="Calibri" w:hAnsi="Calibri" w:cs="Calibri"/>
          <w:b/>
          <w:bCs/>
          <w:sz w:val="24"/>
          <w:szCs w:val="24"/>
        </w:rPr>
        <w:br/>
      </w:r>
    </w:p>
    <w:p w:rsidR="001E0B80" w:rsidRPr="001E0B80" w:rsidRDefault="001E0B80" w:rsidP="001E0B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Record Customer Payments</w:t>
      </w:r>
      <w:proofErr w:type="gramStart"/>
      <w:r>
        <w:rPr>
          <w:rFonts w:ascii="Calibri" w:hAnsi="Calibri" w:cs="Calibri"/>
          <w:sz w:val="24"/>
          <w:szCs w:val="24"/>
        </w:rPr>
        <w:t>:</w:t>
      </w:r>
      <w:proofErr w:type="gramEnd"/>
      <w:r>
        <w:rPr>
          <w:rFonts w:ascii="Calibri" w:hAnsi="Calibri" w:cs="Calibri"/>
          <w:sz w:val="24"/>
          <w:szCs w:val="24"/>
        </w:rPr>
        <w:br/>
      </w:r>
      <w:r w:rsidRPr="007953F8">
        <w:rPr>
          <w:rFonts w:ascii="Calibri" w:hAnsi="Calibri" w:cs="Calibri"/>
          <w:sz w:val="24"/>
          <w:szCs w:val="24"/>
        </w:rPr>
        <w:t xml:space="preserve">Enter and apply </w:t>
      </w:r>
      <w:r>
        <w:rPr>
          <w:rFonts w:ascii="Calibri" w:hAnsi="Calibri" w:cs="Calibri"/>
          <w:sz w:val="24"/>
          <w:szCs w:val="24"/>
        </w:rPr>
        <w:t>full cycle of receipt with full accounting entrie</w:t>
      </w:r>
      <w:r>
        <w:rPr>
          <w:rFonts w:ascii="Calibri" w:hAnsi="Calibri" w:cs="Calibri"/>
          <w:sz w:val="24"/>
          <w:szCs w:val="24"/>
        </w:rPr>
        <w:t>s.</w:t>
      </w:r>
      <w:r>
        <w:rPr>
          <w:rFonts w:ascii="Calibri" w:hAnsi="Calibri" w:cs="Calibri"/>
          <w:sz w:val="24"/>
          <w:szCs w:val="24"/>
        </w:rPr>
        <w:br/>
      </w:r>
    </w:p>
    <w:p w:rsidR="001E0B80" w:rsidRPr="001E0B80" w:rsidRDefault="001E0B80" w:rsidP="001E0B8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1E0B80">
        <w:rPr>
          <w:rFonts w:ascii="Calibri-Bold" w:hAnsi="Calibri-Bold" w:cs="Calibri-Bold"/>
          <w:b/>
          <w:bCs/>
          <w:sz w:val="24"/>
          <w:szCs w:val="24"/>
        </w:rPr>
        <w:t>Manage Unapplied and On-Account Receipts</w:t>
      </w:r>
      <w:r w:rsidRPr="001E0B80">
        <w:rPr>
          <w:rFonts w:ascii="Calibri" w:hAnsi="Calibri" w:cs="Calibri"/>
          <w:sz w:val="24"/>
          <w:szCs w:val="24"/>
        </w:rPr>
        <w:t>:</w:t>
      </w:r>
    </w:p>
    <w:p w:rsidR="001E0B80" w:rsidRPr="00C1525A" w:rsidRDefault="001E0B80" w:rsidP="001E0B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C1525A">
        <w:rPr>
          <w:rFonts w:ascii="Calibri" w:hAnsi="Calibri" w:cs="Calibri"/>
          <w:sz w:val="24"/>
          <w:szCs w:val="24"/>
        </w:rPr>
        <w:t>Handle unapplied receipts and assign them to the correct invoices when necessary.</w:t>
      </w:r>
    </w:p>
    <w:p w:rsidR="001E0B80" w:rsidRPr="00C1525A" w:rsidRDefault="001E0B80" w:rsidP="001E0B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C1525A">
        <w:rPr>
          <w:rFonts w:ascii="Calibri" w:hAnsi="Calibri" w:cs="Calibri"/>
          <w:sz w:val="24"/>
          <w:szCs w:val="24"/>
        </w:rPr>
        <w:t>Apply on-account payments to future invoices.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  <w:r>
        <w:rPr>
          <w:rFonts w:ascii="Calibri-Bold" w:hAnsi="Calibri-Bold" w:cs="Calibri-Bold"/>
          <w:b/>
          <w:bCs/>
          <w:sz w:val="27"/>
          <w:szCs w:val="27"/>
        </w:rPr>
        <w:lastRenderedPageBreak/>
        <w:t>Period Closing and Reporting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Key Tasks</w:t>
      </w:r>
      <w:r>
        <w:rPr>
          <w:rFonts w:ascii="Calibri" w:hAnsi="Calibri" w:cs="Calibri"/>
          <w:sz w:val="24"/>
          <w:szCs w:val="24"/>
        </w:rPr>
        <w:t>:</w:t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D650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-Bold" w:hAnsi="Calibri-Bold" w:cs="Calibri-Bold"/>
          <w:b/>
          <w:bCs/>
          <w:sz w:val="24"/>
          <w:szCs w:val="24"/>
        </w:rPr>
        <w:t>GL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Period-End Close</w:t>
      </w:r>
      <w:r>
        <w:rPr>
          <w:rFonts w:ascii="Calibri" w:hAnsi="Calibri" w:cs="Calibri"/>
          <w:sz w:val="24"/>
          <w:szCs w:val="24"/>
        </w:rPr>
        <w:t>:</w:t>
      </w:r>
    </w:p>
    <w:p w:rsidR="001E0B80" w:rsidRPr="00C1525A" w:rsidRDefault="001E0B80" w:rsidP="001E0B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C1525A">
        <w:rPr>
          <w:rFonts w:ascii="Calibri" w:hAnsi="Calibri" w:cs="Calibri"/>
          <w:sz w:val="24"/>
          <w:szCs w:val="24"/>
        </w:rPr>
        <w:t xml:space="preserve">Learn how </w:t>
      </w:r>
      <w:r>
        <w:rPr>
          <w:rFonts w:ascii="Calibri" w:hAnsi="Calibri" w:cs="Calibri"/>
          <w:sz w:val="24"/>
          <w:szCs w:val="24"/>
        </w:rPr>
        <w:t>to close the General Ledger</w:t>
      </w:r>
      <w:r w:rsidRPr="00C1525A">
        <w:rPr>
          <w:rFonts w:ascii="Calibri" w:hAnsi="Calibri" w:cs="Calibri"/>
          <w:sz w:val="24"/>
          <w:szCs w:val="24"/>
        </w:rPr>
        <w:t xml:space="preserve"> period.</w:t>
      </w:r>
    </w:p>
    <w:p w:rsidR="001E0B80" w:rsidRPr="00C1525A" w:rsidRDefault="001E0B80" w:rsidP="001E0B8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 w:rsidRPr="00C1525A">
        <w:rPr>
          <w:rFonts w:ascii="Calibri" w:hAnsi="Calibri" w:cs="Calibri"/>
          <w:sz w:val="24"/>
          <w:szCs w:val="24"/>
        </w:rPr>
        <w:t>Ensure all invoices</w:t>
      </w:r>
      <w:r w:rsidR="00D65007">
        <w:rPr>
          <w:rFonts w:ascii="Calibri" w:hAnsi="Calibri" w:cs="Calibri"/>
          <w:sz w:val="24"/>
          <w:szCs w:val="24"/>
        </w:rPr>
        <w:t xml:space="preserve">, payments, and adjustments </w:t>
      </w:r>
      <w:proofErr w:type="gramStart"/>
      <w:r w:rsidR="00D65007">
        <w:rPr>
          <w:rFonts w:ascii="Calibri" w:hAnsi="Calibri" w:cs="Calibri"/>
          <w:sz w:val="24"/>
          <w:szCs w:val="24"/>
        </w:rPr>
        <w:t xml:space="preserve">are </w:t>
      </w:r>
      <w:r w:rsidRPr="00C1525A">
        <w:rPr>
          <w:rFonts w:ascii="Calibri" w:hAnsi="Calibri" w:cs="Calibri"/>
          <w:sz w:val="24"/>
          <w:szCs w:val="24"/>
        </w:rPr>
        <w:t>posted</w:t>
      </w:r>
      <w:proofErr w:type="gramEnd"/>
      <w:r w:rsidRPr="00C1525A">
        <w:rPr>
          <w:rFonts w:ascii="Calibri" w:hAnsi="Calibri" w:cs="Calibri"/>
          <w:sz w:val="24"/>
          <w:szCs w:val="24"/>
        </w:rPr>
        <w:t xml:space="preserve"> before closing the period.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:rsidR="001E0B80" w:rsidRDefault="00D65007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-Bold" w:hAnsi="Calibri-Bold" w:cs="Calibri-Bold"/>
          <w:b/>
          <w:bCs/>
          <w:sz w:val="24"/>
          <w:szCs w:val="24"/>
        </w:rPr>
        <w:t xml:space="preserve"> Generate</w:t>
      </w:r>
      <w:r w:rsidR="001E0B80">
        <w:rPr>
          <w:rFonts w:ascii="Calibri-Bold" w:hAnsi="Calibri-Bold" w:cs="Calibri-Bold"/>
          <w:b/>
          <w:bCs/>
          <w:sz w:val="24"/>
          <w:szCs w:val="24"/>
        </w:rPr>
        <w:t xml:space="preserve"> Financial Reports</w:t>
      </w:r>
      <w:r w:rsidR="001E0B80">
        <w:rPr>
          <w:rFonts w:ascii="Calibri" w:hAnsi="Calibri" w:cs="Calibri"/>
          <w:sz w:val="24"/>
          <w:szCs w:val="24"/>
        </w:rPr>
        <w:t>:</w:t>
      </w:r>
    </w:p>
    <w:p w:rsidR="001E0B80" w:rsidRPr="00C1525A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Run key AR reports such as the Customer Balance Summary, Transaction Register, and Receipt Register.</w:t>
      </w:r>
    </w:p>
    <w:p w:rsidR="001E0B80" w:rsidRP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Review financial reports to ensure accuracy before closing the period.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</w:p>
    <w:p w:rsidR="001E0B80" w:rsidRDefault="001E0B80" w:rsidP="001E0B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-Bold" w:hAnsi="Calibri-Bold" w:cs="Calibri-Bold"/>
          <w:b/>
          <w:bCs/>
          <w:sz w:val="27"/>
          <w:szCs w:val="27"/>
        </w:rPr>
        <w:t>Clearing</w:t>
      </w:r>
      <w:r>
        <w:rPr>
          <w:rFonts w:ascii="Calibri-Bold" w:hAnsi="Calibri-Bold" w:cs="Calibri-Bold"/>
          <w:b/>
          <w:bCs/>
          <w:sz w:val="27"/>
          <w:szCs w:val="27"/>
        </w:rPr>
        <w:t xml:space="preserve"> Receipts from Cash Management Module.</w:t>
      </w:r>
      <w:r>
        <w:rPr>
          <w:rFonts w:ascii="Calibri-Bold" w:hAnsi="Calibri-Bold" w:cs="Calibri-Bold"/>
          <w:b/>
          <w:bCs/>
          <w:sz w:val="27"/>
          <w:szCs w:val="27"/>
        </w:rPr>
        <w:br/>
      </w:r>
    </w:p>
    <w:p w:rsidR="001E0B80" w:rsidRDefault="001E0B80" w:rsidP="001E0B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B7A5F">
        <w:rPr>
          <w:rFonts w:ascii="Calibri" w:hAnsi="Calibri" w:cs="Calibri"/>
          <w:sz w:val="24"/>
          <w:szCs w:val="24"/>
        </w:rPr>
        <w:t xml:space="preserve">Perform the </w:t>
      </w:r>
      <w:r>
        <w:rPr>
          <w:rFonts w:ascii="Calibri" w:hAnsi="Calibri" w:cs="Calibri"/>
          <w:sz w:val="24"/>
          <w:szCs w:val="24"/>
        </w:rPr>
        <w:t>clear</w:t>
      </w:r>
      <w:r w:rsidRPr="008B7A5F">
        <w:rPr>
          <w:rFonts w:ascii="Calibri" w:hAnsi="Calibri" w:cs="Calibri"/>
          <w:sz w:val="24"/>
          <w:szCs w:val="24"/>
        </w:rPr>
        <w:t xml:space="preserve"> the </w:t>
      </w:r>
      <w:r>
        <w:rPr>
          <w:rFonts w:ascii="Calibri" w:hAnsi="Calibri" w:cs="Calibri"/>
          <w:sz w:val="24"/>
          <w:szCs w:val="24"/>
        </w:rPr>
        <w:t xml:space="preserve">Receipts </w:t>
      </w:r>
      <w:r w:rsidRPr="008B7A5F">
        <w:rPr>
          <w:rFonts w:ascii="Calibri" w:hAnsi="Calibri" w:cs="Calibri"/>
          <w:sz w:val="24"/>
          <w:szCs w:val="24"/>
        </w:rPr>
        <w:t>from Cash Management Module</w:t>
      </w:r>
      <w:r>
        <w:rPr>
          <w:rFonts w:ascii="Calibri" w:hAnsi="Calibri" w:cs="Calibri"/>
          <w:sz w:val="24"/>
          <w:szCs w:val="24"/>
        </w:rPr>
        <w:t>.</w:t>
      </w:r>
    </w:p>
    <w:p w:rsidR="001E0B80" w:rsidRDefault="001E0B80" w:rsidP="001E0B8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 account for the payments after </w:t>
      </w:r>
      <w:r>
        <w:rPr>
          <w:rFonts w:ascii="Calibri" w:hAnsi="Calibri" w:cs="Calibri"/>
          <w:sz w:val="24"/>
          <w:szCs w:val="24"/>
        </w:rPr>
        <w:t>clear</w:t>
      </w:r>
      <w:r>
        <w:rPr>
          <w:rFonts w:ascii="Calibri" w:hAnsi="Calibri" w:cs="Calibri"/>
          <w:sz w:val="24"/>
          <w:szCs w:val="24"/>
        </w:rPr>
        <w:t xml:space="preserve"> the payments </w:t>
      </w:r>
      <w:r w:rsidRPr="008B7A5F">
        <w:rPr>
          <w:rFonts w:ascii="Calibri" w:hAnsi="Calibri" w:cs="Calibri"/>
          <w:sz w:val="24"/>
          <w:szCs w:val="24"/>
        </w:rPr>
        <w:t>from Cash Management Module</w:t>
      </w:r>
      <w:r>
        <w:rPr>
          <w:rFonts w:ascii="Calibri" w:hAnsi="Calibri" w:cs="Calibri"/>
          <w:sz w:val="24"/>
          <w:szCs w:val="24"/>
        </w:rPr>
        <w:t>.</w:t>
      </w:r>
    </w:p>
    <w:p w:rsidR="001E0B80" w:rsidRPr="00D65007" w:rsidRDefault="001E0B80" w:rsidP="00D650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7"/>
          <w:szCs w:val="27"/>
        </w:rPr>
      </w:pPr>
    </w:p>
    <w:p w:rsidR="001E0B80" w:rsidRDefault="001E0B80" w:rsidP="001E0B80">
      <w:pPr>
        <w:rPr>
          <w:b/>
          <w:bCs/>
        </w:rPr>
      </w:pPr>
      <w:r>
        <w:rPr>
          <w:b/>
          <w:bCs/>
        </w:rPr>
        <w:t>Extra Task:</w:t>
      </w:r>
    </w:p>
    <w:p w:rsidR="001E0B80" w:rsidRDefault="001E0B80" w:rsidP="001E0B80">
      <w:r>
        <w:t xml:space="preserve">1 – Create journal entries, post and reverse journals with two </w:t>
      </w:r>
      <w:r w:rsidR="00D65007">
        <w:t>ways.</w:t>
      </w:r>
    </w:p>
    <w:p w:rsidR="001E0B80" w:rsidRDefault="001E0B80" w:rsidP="001E0B80">
      <w:proofErr w:type="gramStart"/>
      <w:r>
        <w:t>2</w:t>
      </w:r>
      <w:proofErr w:type="gramEnd"/>
      <w:r w:rsidR="00D65007">
        <w:t xml:space="preserve"> </w:t>
      </w:r>
      <w:r>
        <w:t>-Create Auto copy batch.</w:t>
      </w:r>
    </w:p>
    <w:p w:rsidR="001E0B80" w:rsidRDefault="001E0B80" w:rsidP="001E0B80">
      <w:proofErr w:type="gramStart"/>
      <w:r>
        <w:t>3</w:t>
      </w:r>
      <w:proofErr w:type="gramEnd"/>
      <w:r w:rsidR="00D65007">
        <w:t xml:space="preserve"> </w:t>
      </w:r>
      <w:r>
        <w:t>-Create Recurring Journals.</w:t>
      </w:r>
    </w:p>
    <w:p w:rsidR="001E0B80" w:rsidRDefault="001E0B80" w:rsidP="001E0B80">
      <w:proofErr w:type="gramStart"/>
      <w:r>
        <w:t>4</w:t>
      </w:r>
      <w:proofErr w:type="gramEnd"/>
      <w:r w:rsidR="00D65007">
        <w:t xml:space="preserve"> </w:t>
      </w:r>
      <w:r>
        <w:t>-Define daily rates and create journals with foreign currency.</w:t>
      </w:r>
    </w:p>
    <w:p w:rsidR="001E0B80" w:rsidRPr="007953F8" w:rsidRDefault="001E0B80" w:rsidP="001E0B80">
      <w:pPr>
        <w:autoSpaceDE w:val="0"/>
        <w:autoSpaceDN w:val="0"/>
        <w:adjustRightInd w:val="0"/>
        <w:spacing w:after="0" w:line="240" w:lineRule="auto"/>
        <w:rPr>
          <w:rFonts w:ascii="SymbolMT" w:hAnsi="Calibri-Bold" w:cs="SymbolMT"/>
          <w:sz w:val="20"/>
          <w:szCs w:val="20"/>
        </w:rPr>
      </w:pPr>
      <w:bookmarkStart w:id="0" w:name="_GoBack"/>
      <w:bookmarkEnd w:id="0"/>
    </w:p>
    <w:p w:rsidR="002A3596" w:rsidRDefault="00D65007">
      <w:pPr>
        <w:numPr>
          <w:ilvl w:val="0"/>
          <w:numId w:val="3"/>
        </w:numPr>
        <w:spacing w:after="0"/>
      </w:pPr>
      <w:r>
        <w:rPr>
          <w:b/>
        </w:rPr>
        <w:t xml:space="preserve">Instructor </w:t>
      </w:r>
      <w:r>
        <w:rPr>
          <w:b/>
        </w:rPr>
        <w:t>:</w:t>
      </w:r>
      <w:r>
        <w:t xml:space="preserve"> </w:t>
      </w:r>
    </w:p>
    <w:p w:rsidR="002A3596" w:rsidRDefault="00D65007" w:rsidP="00D65007">
      <w:pPr>
        <w:spacing w:after="0"/>
        <w:ind w:left="720"/>
      </w:pPr>
      <w:proofErr w:type="spellStart"/>
      <w:r>
        <w:t>Eng</w:t>
      </w:r>
      <w:proofErr w:type="spellEnd"/>
      <w:r>
        <w:t xml:space="preserve"> / Ahmed El-</w:t>
      </w:r>
      <w:proofErr w:type="spellStart"/>
      <w:r>
        <w:t>Zahed</w:t>
      </w:r>
      <w:proofErr w:type="spellEnd"/>
      <w:r>
        <w:t>.</w:t>
      </w:r>
    </w:p>
    <w:sectPr w:rsidR="002A3596">
      <w:pgSz w:w="12240" w:h="15840"/>
      <w:pgMar w:top="144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79C"/>
    <w:multiLevelType w:val="hybridMultilevel"/>
    <w:tmpl w:val="FEE8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BC0"/>
    <w:multiLevelType w:val="hybridMultilevel"/>
    <w:tmpl w:val="EDB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105DD"/>
    <w:multiLevelType w:val="hybridMultilevel"/>
    <w:tmpl w:val="158C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3FA6"/>
    <w:multiLevelType w:val="hybridMultilevel"/>
    <w:tmpl w:val="F8E0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4DA6"/>
    <w:multiLevelType w:val="multilevel"/>
    <w:tmpl w:val="2FB480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DAB091E"/>
    <w:multiLevelType w:val="multilevel"/>
    <w:tmpl w:val="F0FEC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105447"/>
    <w:multiLevelType w:val="hybridMultilevel"/>
    <w:tmpl w:val="81E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252A3"/>
    <w:multiLevelType w:val="multilevel"/>
    <w:tmpl w:val="1DF6C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6781E49"/>
    <w:multiLevelType w:val="multilevel"/>
    <w:tmpl w:val="31945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D40836"/>
    <w:multiLevelType w:val="multilevel"/>
    <w:tmpl w:val="4F7A742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4002F"/>
    <w:multiLevelType w:val="hybridMultilevel"/>
    <w:tmpl w:val="0D3A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F2605"/>
    <w:multiLevelType w:val="hybridMultilevel"/>
    <w:tmpl w:val="611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748A6"/>
    <w:multiLevelType w:val="hybridMultilevel"/>
    <w:tmpl w:val="10A2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84113"/>
    <w:multiLevelType w:val="hybridMultilevel"/>
    <w:tmpl w:val="1420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6E2"/>
    <w:multiLevelType w:val="multilevel"/>
    <w:tmpl w:val="35E4B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0594970"/>
    <w:multiLevelType w:val="hybridMultilevel"/>
    <w:tmpl w:val="D708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12"/>
  </w:num>
  <w:num w:numId="9">
    <w:abstractNumId w:val="0"/>
  </w:num>
  <w:num w:numId="10">
    <w:abstractNumId w:val="13"/>
  </w:num>
  <w:num w:numId="11">
    <w:abstractNumId w:val="11"/>
  </w:num>
  <w:num w:numId="12">
    <w:abstractNumId w:val="3"/>
  </w:num>
  <w:num w:numId="13">
    <w:abstractNumId w:val="6"/>
  </w:num>
  <w:num w:numId="14">
    <w:abstractNumId w:val="1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96"/>
    <w:rsid w:val="001E0B80"/>
    <w:rsid w:val="002A3596"/>
    <w:rsid w:val="00D6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6334"/>
  <w15:docId w15:val="{794261AE-C0E1-4278-9091-DFBD5CC2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1E0B8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</cp:lastModifiedBy>
  <cp:revision>2</cp:revision>
  <dcterms:created xsi:type="dcterms:W3CDTF">2025-05-02T22:32:00Z</dcterms:created>
  <dcterms:modified xsi:type="dcterms:W3CDTF">2025-05-02T22:49:00Z</dcterms:modified>
</cp:coreProperties>
</file>