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570F" w14:textId="4FFF2D6F" w:rsidR="00E927C9" w:rsidRDefault="00E927C9" w:rsidP="00E927C9">
      <w:pPr>
        <w:pStyle w:val="Ttulo"/>
      </w:pPr>
      <w:r>
        <w:t>Como instalar o reinstalar Mysql en Linux</w:t>
      </w:r>
    </w:p>
    <w:p w14:paraId="1D0B27B6" w14:textId="2AF03A4B" w:rsidR="00E927C9" w:rsidRDefault="00E927C9" w:rsidP="00E927C9">
      <w:r>
        <w:t>Mysql es una base de datos relacional y muy versátil, disponible para la mayoría de sistemas operativos, en la actualidad es muy buena opción para utilizarla en desarrollo, ya que puede ser utilizada de forma local o remota en un servidor.</w:t>
      </w:r>
    </w:p>
    <w:p w14:paraId="5CF91ED2" w14:textId="3E8DA12D" w:rsidR="00E927C9" w:rsidRDefault="00E927C9" w:rsidP="00E927C9">
      <w:r>
        <w:t>Para instalar la base de datos en un servidor Linux hay que seguir los siguientes pasos:</w:t>
      </w:r>
    </w:p>
    <w:p w14:paraId="5A6D236C" w14:textId="27C468BF" w:rsidR="00E927C9" w:rsidRDefault="00E927C9" w:rsidP="00E927C9">
      <w:pPr>
        <w:pStyle w:val="Ttulo1"/>
      </w:pPr>
      <w:r>
        <w:t>Guia de instalación</w:t>
      </w:r>
    </w:p>
    <w:p w14:paraId="511D3A1B" w14:textId="15089B4B" w:rsidR="00E927C9" w:rsidRDefault="00E927C9" w:rsidP="00E927C9">
      <w:r>
        <w:t>En dado caso que no recuerdes contraseña o tengas una instalación previa es mejor deshacerse de esos problemas para lo cual también eliminaremos mysql totalmente.</w:t>
      </w:r>
    </w:p>
    <w:p w14:paraId="063A54B5" w14:textId="47E4709D" w:rsidR="00E927C9" w:rsidRPr="00E927C9" w:rsidRDefault="00E927C9" w:rsidP="00E927C9">
      <w:pPr>
        <w:rPr>
          <w:lang w:val="en-US"/>
        </w:rPr>
      </w:pPr>
      <w:r w:rsidRPr="00E927C9">
        <w:rPr>
          <w:lang w:val="en-US"/>
        </w:rPr>
        <w:t>1.</w:t>
      </w:r>
      <w:r>
        <w:rPr>
          <w:lang w:val="en-US"/>
        </w:rPr>
        <w:t xml:space="preserve"> sudo</w:t>
      </w:r>
      <w:r w:rsidRPr="00E927C9">
        <w:rPr>
          <w:lang w:val="en-US"/>
        </w:rPr>
        <w:t xml:space="preserve"> service mysql stop</w:t>
      </w:r>
    </w:p>
    <w:p w14:paraId="7A5C96BF" w14:textId="3D538364" w:rsidR="00E927C9" w:rsidRDefault="00E927C9" w:rsidP="00E927C9">
      <w:pPr>
        <w:rPr>
          <w:lang w:val="en-US"/>
        </w:rPr>
      </w:pPr>
      <w:r w:rsidRPr="00E927C9">
        <w:rPr>
          <w:lang w:val="en-US"/>
        </w:rPr>
        <w:t>2.</w:t>
      </w:r>
      <w:r>
        <w:rPr>
          <w:lang w:val="en-US"/>
        </w:rPr>
        <w:t xml:space="preserve"> sudo</w:t>
      </w:r>
      <w:r w:rsidRPr="00E927C9">
        <w:rPr>
          <w:lang w:val="en-US"/>
        </w:rPr>
        <w:t xml:space="preserve"> </w:t>
      </w:r>
      <w:r>
        <w:rPr>
          <w:lang w:val="en-US"/>
        </w:rPr>
        <w:t>a</w:t>
      </w:r>
      <w:r w:rsidRPr="0018180B">
        <w:rPr>
          <w:lang w:val="en-US"/>
        </w:rPr>
        <w:t xml:space="preserve">pt remove mysql-community-server </w:t>
      </w:r>
      <w:r>
        <w:rPr>
          <w:lang w:val="en-US"/>
        </w:rPr>
        <w:t>–</w:t>
      </w:r>
      <w:r w:rsidRPr="0018180B">
        <w:rPr>
          <w:lang w:val="en-US"/>
        </w:rPr>
        <w:t>purge</w:t>
      </w:r>
    </w:p>
    <w:p w14:paraId="74BB8BFA" w14:textId="5450DDA2" w:rsidR="00E927C9" w:rsidRDefault="00E927C9" w:rsidP="00E927C9">
      <w:pPr>
        <w:rPr>
          <w:lang w:val="en-US"/>
        </w:rPr>
      </w:pPr>
      <w:r>
        <w:rPr>
          <w:lang w:val="en-US"/>
        </w:rPr>
        <w:t>3. sudo apt install mysql-community-server</w:t>
      </w:r>
    </w:p>
    <w:p w14:paraId="34D11824" w14:textId="41D64639" w:rsidR="00E927C9" w:rsidRDefault="00E927C9" w:rsidP="00E927C9">
      <w:r w:rsidRPr="00E927C9">
        <w:t>4.</w:t>
      </w:r>
      <w:r>
        <w:t xml:space="preserve"> </w:t>
      </w:r>
      <w:r w:rsidRPr="00E927C9">
        <w:t>te pedirà autorizaciòn… escribe l</w:t>
      </w:r>
      <w:r>
        <w:t>a letra “Y”</w:t>
      </w:r>
    </w:p>
    <w:p w14:paraId="47111837" w14:textId="569233B3" w:rsidR="00E927C9" w:rsidRDefault="00E927C9" w:rsidP="00E927C9">
      <w:r>
        <w:t>5 .te pedirà que configures un usuario y contraseña ( de preferencia no deben ser los mismos del sistema).</w:t>
      </w:r>
    </w:p>
    <w:p w14:paraId="08D941BC" w14:textId="5841276C" w:rsidR="00E927C9" w:rsidRDefault="00E927C9" w:rsidP="00E927C9">
      <w:r>
        <w:t>6. acepta los cambios</w:t>
      </w:r>
    </w:p>
    <w:p w14:paraId="3342DF78" w14:textId="77777777" w:rsidR="002B5FE5" w:rsidRDefault="00E927C9" w:rsidP="00E927C9">
      <w:r>
        <w:t xml:space="preserve">7. sudo service mysql start </w:t>
      </w:r>
    </w:p>
    <w:p w14:paraId="4E8D92E4" w14:textId="2CAFD146" w:rsidR="00E927C9" w:rsidRPr="00E927C9" w:rsidRDefault="002B5FE5" w:rsidP="00E927C9">
      <w:r>
        <w:t xml:space="preserve">Con esto ya tendrías instalado y configurado mysql </w:t>
      </w:r>
    </w:p>
    <w:p w14:paraId="4D0141C6" w14:textId="4D100A1B" w:rsidR="00E927C9" w:rsidRPr="00E927C9" w:rsidRDefault="00E927C9" w:rsidP="00E927C9"/>
    <w:p w14:paraId="6AC88CE4" w14:textId="77777777" w:rsidR="00E927C9" w:rsidRPr="00E927C9" w:rsidRDefault="00E927C9" w:rsidP="00E927C9">
      <w:pPr>
        <w:rPr>
          <w:rFonts w:ascii="Segoe UI Light" w:eastAsiaTheme="majorEastAsia" w:hAnsi="Segoe UI Light" w:cs="Segoe UI Light"/>
          <w:color w:val="FFFFFF" w:themeColor="background1"/>
          <w:spacing w:val="-10"/>
          <w:kern w:val="28"/>
          <w:sz w:val="96"/>
          <w:szCs w:val="56"/>
        </w:rPr>
      </w:pPr>
    </w:p>
    <w:sectPr w:rsidR="00E927C9" w:rsidRPr="00E927C9" w:rsidSect="00BD0BC4">
      <w:headerReference w:type="default" r:id="rId8"/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CB06" w14:textId="77777777" w:rsidR="00EC26DF" w:rsidRDefault="00EC26DF">
      <w:pPr>
        <w:spacing w:line="240" w:lineRule="auto"/>
      </w:pPr>
      <w:r>
        <w:separator/>
      </w:r>
    </w:p>
  </w:endnote>
  <w:endnote w:type="continuationSeparator" w:id="0">
    <w:p w14:paraId="18B7DD24" w14:textId="77777777" w:rsidR="00EC26DF" w:rsidRDefault="00EC26DF">
      <w:pPr>
        <w:spacing w:line="240" w:lineRule="auto"/>
      </w:pPr>
      <w:r>
        <w:continuationSeparator/>
      </w:r>
    </w:p>
  </w:endnote>
  <w:endnote w:type="continuationNotice" w:id="1">
    <w:p w14:paraId="2CF7D1A9" w14:textId="77777777" w:rsidR="00EC26DF" w:rsidRDefault="00EC26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4B02C456" w14:textId="77777777"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14:paraId="4432EDB6" w14:textId="77777777"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B556B" w14:textId="77777777" w:rsidR="00EC26DF" w:rsidRDefault="00EC26DF">
      <w:pPr>
        <w:spacing w:line="240" w:lineRule="auto"/>
      </w:pPr>
      <w:r>
        <w:separator/>
      </w:r>
    </w:p>
  </w:footnote>
  <w:footnote w:type="continuationSeparator" w:id="0">
    <w:p w14:paraId="360C1F9B" w14:textId="77777777" w:rsidR="00EC26DF" w:rsidRDefault="00EC26DF">
      <w:pPr>
        <w:spacing w:line="240" w:lineRule="auto"/>
      </w:pPr>
      <w:r>
        <w:continuationSeparator/>
      </w:r>
    </w:p>
  </w:footnote>
  <w:footnote w:type="continuationNotice" w:id="1">
    <w:p w14:paraId="52A77FD7" w14:textId="77777777" w:rsidR="00EC26DF" w:rsidRDefault="00EC26D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15C60" w14:textId="1ACC28A6" w:rsidR="00E927C9" w:rsidRDefault="00E927C9" w:rsidP="00E927C9">
    <w:pPr>
      <w:pStyle w:val="Encabezado"/>
      <w:jc w:val="right"/>
    </w:pPr>
    <w:r>
      <w:t>Eliab Evora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15"/>
  </w:num>
  <w:num w:numId="23">
    <w:abstractNumId w:val="14"/>
  </w:num>
  <w:num w:numId="24">
    <w:abstractNumId w:val="12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C9"/>
    <w:rsid w:val="00016748"/>
    <w:rsid w:val="0006567E"/>
    <w:rsid w:val="000760DB"/>
    <w:rsid w:val="000E59EF"/>
    <w:rsid w:val="000F00E7"/>
    <w:rsid w:val="00102E34"/>
    <w:rsid w:val="0016766E"/>
    <w:rsid w:val="00170063"/>
    <w:rsid w:val="00175643"/>
    <w:rsid w:val="001A21D5"/>
    <w:rsid w:val="001B2338"/>
    <w:rsid w:val="002061A9"/>
    <w:rsid w:val="00217B64"/>
    <w:rsid w:val="00235579"/>
    <w:rsid w:val="00257FAA"/>
    <w:rsid w:val="00263938"/>
    <w:rsid w:val="002B5FE5"/>
    <w:rsid w:val="002E78EB"/>
    <w:rsid w:val="002F25A8"/>
    <w:rsid w:val="003407A9"/>
    <w:rsid w:val="00340DC9"/>
    <w:rsid w:val="00350BD5"/>
    <w:rsid w:val="00404B2E"/>
    <w:rsid w:val="00444F02"/>
    <w:rsid w:val="00467BF1"/>
    <w:rsid w:val="00490CC6"/>
    <w:rsid w:val="004F05F9"/>
    <w:rsid w:val="005509B2"/>
    <w:rsid w:val="005556DB"/>
    <w:rsid w:val="005C6D45"/>
    <w:rsid w:val="005D244C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B13B88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D30B81"/>
    <w:rsid w:val="00D3649E"/>
    <w:rsid w:val="00D65327"/>
    <w:rsid w:val="00DF0FDA"/>
    <w:rsid w:val="00E142DA"/>
    <w:rsid w:val="00E16F51"/>
    <w:rsid w:val="00E5393F"/>
    <w:rsid w:val="00E927C9"/>
    <w:rsid w:val="00EB0B6E"/>
    <w:rsid w:val="00EC26DF"/>
    <w:rsid w:val="00EE70C1"/>
    <w:rsid w:val="00F169E1"/>
    <w:rsid w:val="00F5435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4B8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b%20Evora\AppData\Local\Microsoft\Office\16.0\DTS\es-ES%7b54FE1AD4-8C0B-4E88-9B09-28DE7780CB99%7d\%7bB8AE11CC-1EE0-4D17-B700-B8955E3CC66C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D5C3-9883-4933-8A74-C0475B6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{B8AE11CC-1EE0-4D17-B700-B8955E3CC66C}tf45325165_win32.dotx</Template>
  <TotalTime>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2021-02-03T23:50:00Z</dcterms:created>
  <dcterms:modified xsi:type="dcterms:W3CDTF">2021-02-04T00:06:00Z</dcterms:modified>
</cp:coreProperties>
</file>