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rPr>
          <w:sz w:val="20"/>
        </w:rPr>
        <w:t xml:space="preserve">BODY LEAD </w:t>
      </w:r>
      <w:sdt>
        <w:sdtPr>
          <w:rPr>
            <w:sz w:val="20"/>
          </w:rPr>
          <w:alias w:val="BODYDate"/>
          <w:tag w:val="BODYDate"/>
          <w:id w:val="100"/>
          <w:showingPlcHdr/>
          <w:date w:fullDate="2026-02-21T00:00:00Z">
            <w:dateFormat w:val="yyyy-MM-dd"/>
          </w:date>
        </w:sdtPr>
        <w:sdtContent>
          <w:r>
            <w:rPr>
              <w:color w:val="808080"/>
            </w:rPr>
            <w:t xml:space="preserve">Choose a date</w:t>
          </w:r>
        </w:sdtContent>
      </w:sdt>
      <w:r>
        <w:rPr>
          <w:sz w:val="20"/>
        </w:rPr>
        <w:t xml:space="preserve"> TAIL</w:t>
      </w:r>
    </w:p>
    <w:p>
      <w:r>
        <w:rPr>
          <w:sz w:val="20"/>
        </w:rPr>
        <w:t xml:space="preserve">BODY FOLLOW</w:t>
      </w:r>
    </w:p>
    <w:tbl>
      <w:tblPr>
        <w:tblW w:w="9000" w:type="dxa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c>
          <w:tcPr>
            <w:tcW w:w="9000" w:type="dxa"/>
          </w:tcPr>
          <w:p>
            <w:r>
              <w:rPr>
                <w:sz w:val="20"/>
              </w:rPr>
              <w:t xml:space="preserve">CELL LEAD </w:t>
            </w:r>
            <w:sdt>
              <w:sdtPr>
                <w:rPr>
                  <w:sz w:val="20"/>
                </w:rPr>
                <w:alias w:val="CELLDate"/>
                <w:tag w:val="CELLDate"/>
                <w:id w:val="200"/>
                <w:showingPlcHdr/>
                <w:date w:fullDate="2026-02-21T00:00:00Z">
                  <w:dateFormat w:val="yyyy-MM-dd"/>
                </w:date>
              </w:sdtPr>
              <w:sdtContent>
                <w:r>
                  <w:rPr>
                    <w:color w:val="808080"/>
                  </w:rPr>
                  <w:t xml:space="preserve">Choose a date</w:t>
                </w:r>
              </w:sdtContent>
            </w:sdt>
            <w:r>
              <w:rPr>
                <w:sz w:val="20"/>
              </w:rPr>
              <w:t xml:space="preserve"> TAIL</w:t>
            </w:r>
          </w:p>
          <w:p>
            <w:r>
              <w:rPr>
                <w:sz w:val="20"/>
              </w:rPr>
              <w:t xml:space="preserve">CELL FOLLOW</w:t>
            </w:r>
          </w:p>
        </w:tc>
      </w:tr>
    </w:tbl>
    <w:p>
      <w:r>
        <w:rPr>
          <w:sz w:val="20"/>
        </w:rPr>
        <w:t xml:space="preserve">AFTER TABLE</w:t>
      </w:r>
    </w:p>
    <w:sectPr>
      <w:pgSz w:w="12240" w:h="15840"/>
      <w:pgMar w:top="1440" w:right="1440" w:bottom="1440" w:left="1440" w:header="240" w:footer="2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