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e7357ecf15ee4a0a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left"/>
        <w:rPr>
          <w:rFonts w:ascii="TimesNewRomanPSMT" w:hAnsi="TimesNewRomanPSMT" w:eastAsia="TimesNewRomanPSMT" w:cs="TimesNewRomanPSMT"/>
          <w:color w:val="000000"/>
          <w:spacing w:val="0"/>
          <w:sz w:val="24"/>
        </w:rPr>
      </w:pPr>
      <w:r>
        <w:rPr>
          <w:rFonts w:ascii="TimesNewRomanPSMT" w:hAnsi="TimesNewRomanPSMT" w:eastAsia="TimesNewRomanPSMT" w:cs="TimesNewRomanPSMT"/>
          <w:color w:val="000000"/>
          <w:spacing w:val="0"/>
          <w:sz w:val="24"/>
        </w:rPr>
        <w:t xml:space="preserve"/>
      </w:r>
    </w:p>
    <w:tbl>
      <w:tblPr>
        <w:tblStyle w:val="TableGrid"/>
        <w:tblW w:w="0" w:type="auto"/>
        <w:tblLook w:val="04A0"/>
      </w:tblPr>
      <w:tblGrid>
        <w:gridCol w:w="2160"/>
        <w:gridCol w:w="2160"/>
        <w:gridCol w:w="2160"/>
        <w:gridCol w:w="2160"/>
      </w:tblGrid>
      <w:tr>
        <w:trPr>
          <w:tblHeader/>
          <w:trHeight w:val="640" w:hRule="exact"/>
        </w:trPr>
        <w:tc>
          <w:tcPr>
            <w:tcW w:w="2160" w:type="dxa"/>
            <w:tcBorders>
              <w:top w:val="single" w:color="0066CC" w:sz="16"/>
              <w:left w:val="single" w:color="0066CC" w:sz="16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Corner</w:t>
            </w:r>
          </w:p>
        </w:tc>
        <w:tc>
          <w:tcPr>
            <w:tcW w:w="2160" w:type="dxa"/>
            <w:tcBorders>
              <w:top w:val="single" w:color="0066CC" w:sz="16"/>
              <w:left w:val="single" w:color="000000" w:sz="8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One</w:t>
            </w:r>
          </w:p>
        </w:tc>
        <w:tc>
          <w:tcPr>
            <w:tcW w:w="2160" w:type="dxa"/>
            <w:tcBorders>
              <w:top w:val="single" w:color="0066CC" w:sz="16"/>
              <w:left w:val="single" w:color="000000" w:sz="8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Two</w:t>
            </w:r>
          </w:p>
        </w:tc>
        <w:tc>
          <w:tcPr>
            <w:tcW w:w="2160" w:type="dxa"/>
            <w:tcBorders>
              <w:top w:val="single" w:color="0066CC" w:sz="16"/>
              <w:left w:val="single" w:color="000000" w:sz="8"/>
              <w:bottom w:val="single" w:color="000000" w:sz="8"/>
              <w:right w:val="single" w:color="0066CC" w:sz="16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Three</w:t>
            </w:r>
          </w:p>
        </w:tc>
      </w:tr>
      <w:tr>
        <w:trPr>
          <w:trHeight w:val="620" w:hRule="exact"/>
        </w:trPr>
        <w:tc>
          <w:tcPr>
            <w:tcW w:w="2160" w:type="dxa"/>
            <w:tcBorders>
              <w:top w:val="single" w:color="000000" w:sz="8"/>
              <w:left w:val="single" w:color="0066CC" w:sz="16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Row A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FF3333" w:sz="16"/>
              <w:right w:val="nil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MT" w:hAnsi="ArialMT" w:eastAsia="ArialMT" w:cs="ArialMT"/>
                <w:color w:val="000000"/>
                <w:spacing w:val="0"/>
                <w:sz w:val="28"/>
              </w:rPr>
              <w:t xml:space="preserve">Red edge</w:t>
            </w:r>
          </w:p>
        </w:tc>
        <w:tc>
          <w:tcPr>
            <w:tcW w:w="2160" w:type="dxa"/>
            <w:tcBorders>
              <w:top w:val="single" w:color="000000" w:sz="8"/>
              <w:left w:val="nil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MT" w:hAnsi="ArialMT" w:eastAsia="ArialMT" w:cs="ArialMT"/>
                <w:color w:val="000000"/>
                <w:spacing w:val="0"/>
                <w:sz w:val="28"/>
              </w:rPr>
              <w:t xml:space="preserve">Hidden edge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66CC" w:sz="16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MT" w:hAnsi="ArialMT" w:eastAsia="ArialMT" w:cs="ArialMT"/>
                <w:color w:val="000000"/>
                <w:spacing w:val="0"/>
                <w:sz w:val="28"/>
              </w:rPr>
              <w:t xml:space="preserve">Body</w:t>
            </w:r>
          </w:p>
        </w:tc>
      </w:tr>
      <w:tr>
        <w:trPr>
          <w:trHeight w:val="640" w:hRule="exact"/>
        </w:trPr>
        <w:tc>
          <w:tcPr>
            <w:tcW w:w="2160" w:type="dxa"/>
            <w:tcBorders>
              <w:top w:val="single" w:color="000000" w:sz="8"/>
              <w:left w:val="single" w:color="0066CC" w:sz="16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Row B</w:t>
            </w:r>
          </w:p>
        </w:tc>
        <w:tc>
          <w:tcPr>
            <w:tcW w:w="2160" w:type="dxa"/>
            <w:tcBorders>
              <w:top w:val="single" w:color="FF3333" w:sz="16"/>
              <w:left w:val="single" w:color="000000" w:sz="8"/>
              <w:bottom w:val="single" w:color="008000" w:sz="16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MT" w:hAnsi="ArialMT" w:eastAsia="ArialMT" w:cs="ArialMT"/>
                <w:color w:val="000000"/>
                <w:spacing w:val="0"/>
                <w:sz w:val="28"/>
              </w:rPr>
              <w:t xml:space="preserve">Green edge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MT" w:hAnsi="ArialMT" w:eastAsia="ArialMT" w:cs="ArialMT"/>
                <w:color w:val="000000"/>
                <w:spacing w:val="0"/>
                <w:sz w:val="28"/>
              </w:rPr>
              <w:t xml:space="preserve">Body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66CC" w:sz="16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</w:p>
        </w:tc>
      </w:tr>
      <w:tr>
        <w:trPr>
          <w:trHeight w:val="640" w:hRule="exact"/>
        </w:trPr>
        <w:tc>
          <w:tcPr>
            <w:tcW w:w="2160" w:type="dxa"/>
            <w:tcBorders>
              <w:top w:val="single" w:color="000000" w:sz="8"/>
              <w:left w:val="single" w:color="0066CC" w:sz="16"/>
              <w:bottom w:val="single" w:color="0066CC" w:sz="16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Footer</w:t>
            </w:r>
          </w:p>
        </w:tc>
        <w:tc>
          <w:tcPr>
            <w:tcW w:w="2160" w:type="dxa"/>
            <w:tcBorders>
              <w:top w:val="single" w:color="008000" w:sz="16"/>
              <w:left w:val="single" w:color="000000" w:sz="8"/>
              <w:bottom w:val="single" w:color="0066CC" w:sz="16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End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66CC" w:sz="16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Last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66CC" w:sz="16"/>
              <w:right w:val="single" w:color="0066CC" w:sz="16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Tail</w:t>
            </w:r>
          </w:p>
        </w:tc>
      </w:tr>
    </w:tbl>
    <w:p>
      <w:pPr>
        <w:spacing w:before="0" w:after="0" w:line="240" w:lineRule="auto"/>
        <w:ind w:left="0" w:right="0" w:firstLine="0"/>
        <w:jc w:val="left"/>
        <w:rPr>
          <w:rFonts w:ascii="TimesNewRomanPSMT" w:hAnsi="TimesNewRomanPSMT" w:eastAsia="TimesNewRomanPSMT" w:cs="TimesNewRomanPSMT"/>
          <w:color w:val="000000"/>
          <w:spacing w:val="0"/>
          <w:sz w:val="24"/>
        </w:rPr>
      </w:pPr>
      <w:r>
        <w:rPr>
          <w:rFonts w:ascii="TimesNewRomanPSMT" w:hAnsi="TimesNewRomanPSMT" w:eastAsia="TimesNewRomanPSMT" w:cs="TimesNewRomanPSMT"/>
          <w:color w:val="000000"/>
          <w:spacing w:val="0"/>
          <w:sz w:val="24"/>
        </w:rPr>
        <w:t xml:space="preserve"/>
      </w:r>
    </w:p>
    <w:sectPr w:rsidR="723E8CA2">
      <w:headerReference w:type="default" r:id="R6ea77c225d48440a"/>
      <w:footerReference w:type="default" r:id="R3ffe9c319b8c4ae5"/>
      <w:pgSz w:w="12240" w:h="15840" w:orient="portrait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header" Target="header1.xml" Id="R6ea77c225d48440a" />
  <Relationship Type="http://schemas.openxmlformats.org/officeDocument/2006/relationships/footer" Target="footer1.xml" Id="R3ffe9c319b8c4ae5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