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rPr>
          <w:rStyle w:val="OfficeIMO Text"/>
          <w:rFonts w:ascii="ArialMT" w:cs="ArialMT" w:hAnsi="ArialMT" w:eastAsia="ArialMT"/>
          <w:b w:val="0"/>
          <w:bCs w:val="0"/>
          <w:i w:val="0"/>
          <w:iCs w:val="0"/>
          <w:strike w:val="0"/>
          <w:dstrike w:val="0"/>
          <w:outline w:val="0"/>
          <w:color w:val="000000"/>
          <w:sz w:val="36"/>
          <w:szCs w:val="36"/>
          <w:u w:val="none"/>
          <w14:textFill>
            <w14:solidFill>
              <w14:srgbClr w14:val="000000"/>
            </w14:solidFill>
          </w14:textFill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36"/>
          <w:szCs w:val="3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Edited paragraph layout</w:t>
      </w:r>
    </w:p>
    <w:p>
      <w:pPr>
        <w:pStyle w:val="OfficeIMO Body"/>
        <w:spacing w:before="120" w:after="180" w:line="360" w:lineRule="auto"/>
        <w:rPr>
          <w:rStyle w:val="OfficeIMO Text.0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Relative spacing 1.5: this paragraph has six points before and nine points after. Its text wraps across lines so the native line spacing can be inspected alongside the exported paragraph settings.</w:t>
      </w:r>
    </w:p>
    <w:p>
      <w:pPr>
        <w:pStyle w:val="OfficeIMO Body"/>
        <w:tabs>
          <w:tab w:val="left" w:pos="1800"/>
          <w:tab w:val="center" w:pos="3600"/>
          <w:tab w:val="right" w:pos="5400"/>
          <w:tab w:val="decimal" w:pos="7200"/>
        </w:tabs>
        <w:rPr>
          <w:rStyle w:val="OfficeIMO Text.1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Start</w:t>
        <w:tab/>
        <w:t>Left</w:t>
        <w:tab/>
        <w:t>Center</w:t>
        <w:tab/>
        <w:t>Right</w:t>
        <w:tab/>
        <w:t>234.56</w:t>
      </w:r>
    </w:p>
    <w:p>
      <w:pPr>
        <w:pStyle w:val="OfficeIMO Body"/>
        <w:spacing w:before="240" w:after="360" w:line="480" w:lineRule="auto"/>
        <w:rPr>
          <w:rStyle w:val="OfficeIMO Text.2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Double spacing: this paragraph has twelve points before and eighteen points after. Wrapped lines make the relative spacing visible without changing the font or body width.</w:t>
      </w:r>
    </w:p>
    <w:p>
      <w:pPr>
        <w:pStyle w:val="OfficeIMO Body"/>
        <w:spacing w:before="120" w:after="120" w:line="360" w:lineRule="auto"/>
        <w:rPr>
          <w:rStyle w:val="OfficeIMO Text.3"/>
          <w:rFonts w:ascii="ArialMT" w:cs="ArialMT" w:hAnsi="ArialMT" w:eastAsia="ArialMT"/>
          <w:b w:val="0"/>
          <w:bCs w:val="0"/>
          <w:i w:val="0"/>
          <w:iCs w:val="0"/>
          <w:strike w:val="0"/>
          <w:dstrike w:val="0"/>
          <w:outline w:val="0"/>
          <w:color w:val="000000"/>
          <w:sz w:val="36"/>
          <w:szCs w:val="36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OfficeIMO Body"/>
        <w:spacing w:after="120" w:line="300" w:lineRule="auto"/>
        <w:rPr>
          <w:rStyle w:val="OfficeIMO Text.5"/>
          <w:rFonts w:ascii="ArialMT" w:cs="ArialMT" w:hAnsi="ArialMT" w:eastAsia="ArialMT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14:textFill>
            <w14:solidFill>
              <w14:srgbClr w14:val="000000"/>
            </w14:solidFill>
          </w14:textFill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8"/>
          <w:szCs w:val="28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Rich layout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 Za</w:t>
      </w:r>
      <w:r>
        <w:rPr>
          <w:rStyle w:val="OfficeIMO Text.5"/>
          <w:rFonts w:ascii="Arial Unicode MS" w:cs="Arial Unicode MS" w:hAnsi="Arial Unicode MS" w:eastAsia="Arial Unicode MS" w:hint="default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  <w:t xml:space="preserve">żółć </w:t>
      </w:r>
      <w:r>
        <w:rPr>
          <w:rStyle w:val="OfficeIMO Text.5"/>
          <w:rFonts w:ascii="Arial Unicode MS" w:cs="Arial Unicode MS" w:hAnsi="Arial Unicode MS" w:eastAsia="Arial Unicode MS" w:hint="eastAsia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  <w:t>😀</w:t>
      </w:r>
    </w:p>
    <w:p>
      <w:pPr>
        <w:pStyle w:val="OfficeIMO Body"/>
        <w:bidi w:val="0"/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Native checked paragraph.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36"/>
      <w:szCs w:val="36"/>
      <w:u w:val="none"/>
      <w:lang w:val="en-US"/>
      <w14:textFill>
        <w14:solidFill>
          <w14:srgbClr w14:val="000000"/>
        </w14:solidFill>
      </w14:textFill>
    </w:r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36"/>
      <w:szCs w:val="36"/>
      <w:u w:val="non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" w:cs="Arial Unicode MS" w:hAnsi="Arial" w:eastAsia="Arial Unicode MS"/>
      <w:b w:val="1"/>
      <w:bCs w:val="1"/>
      <w:i w:val="0"/>
      <w:iCs w:val="0"/>
      <w:strike w:val="0"/>
      <w:dstrike w:val="0"/>
      <w:outline w:val="0"/>
      <w:color w:val="000000"/>
      <w:sz w:val="28"/>
      <w:szCs w:val="28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