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ff1e3e26a5264e38" />
  <Relationship Type="http://schemas.openxmlformats.org/package/2006/relationships/metadata/core-properties" Target="package/services/metadata/core-properties/30c98f741d554a0cb2d8047efd49599c.psmdcp" Id="R75f5edc7756547ad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240"/>
      </w:pPr>
      <w:r>
        <w:rPr>
          <w:b w:val="true"/>
          <w:bCs w:val="true"/>
          <w:sz w:val="52"/>
        </w:rPr>
        <w:t xml:space="preserve">Project charter</w:t>
      </w:r>
    </w:p>
    <w:p>
      <w:pPr>
        <w:spacing w:after="140"/>
      </w:pPr>
      <w:r>
        <w:rPr>
          <w:sz w:val="22"/>
        </w:rPr>
        <w:t xml:space="preserve">NORTHWIND / CUSTOMER PORTAL / VERSION 1.0</w:t>
      </w:r>
    </w:p>
    <w:p>
      <w:pPr>
        <w:spacing w:after="140"/>
      </w:pPr>
      <w:r>
        <w:rPr>
          <w:sz w:val="22"/>
        </w:rPr>
        <w:t xml:space="preserve">Give the delivery team one agreed reference for the outcome, scope, and acceptance decision.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Outcome and boundaries</w:t>
      </w:r>
      <w:bookmarkStart w:name="Scope" w:id="1"/>
      <w:bookmarkEnd w:id="1"/>
      <w:r>
        <w:rPr>
          <w:b w:val="true"/>
          <w:bCs w:val="true"/>
          <w:sz w:val="30"/>
        </w:rPr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Provide a single place to submit and track service requests.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Include request history and a clear escalation path.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Keep billing and account administration outside this release.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Delivery milestones</w:t>
      </w:r>
    </w:p>
    <w:tbl>
      <w:tblPr>
        <w:tblStyle w:val="TableGrid"/>
        <w:tblW w:w="5000" w:type="pct"/>
        <w:tblLayout w:type="fixed"/>
        <w:tblLook w:val="04A0"/>
      </w:tblPr>
      <w:tblGrid>
        <w:gridCol w:w="2340"/>
        <w:gridCol w:w="2059"/>
        <w:gridCol w:w="4961"/>
      </w:tblGrid>
      <w:tr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Milestone</w:t>
            </w:r>
          </w:p>
        </w:tc>
        <w:tc>
          <w:tcPr>
            <w:tcW w:w="11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Owner</w:t>
            </w:r>
          </w:p>
        </w:tc>
        <w:tc>
          <w:tcPr>
            <w:tcW w:w="26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Acceptance evidence</w:t>
            </w:r>
          </w:p>
        </w:tc>
      </w:tr>
      <w:tr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Discovery</w:t>
            </w:r>
          </w:p>
        </w:tc>
        <w:tc>
          <w:tcPr>
            <w:tcW w:w="11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Product</w:t>
            </w:r>
          </w:p>
        </w:tc>
        <w:tc>
          <w:tcPr>
            <w:tcW w:w="26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Reviewed service journey</w:t>
            </w:r>
          </w:p>
        </w:tc>
      </w:tr>
      <w:tr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Pilot</w:t>
            </w:r>
          </w:p>
        </w:tc>
        <w:tc>
          <w:tcPr>
            <w:tcW w:w="11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Engineering</w:t>
            </w:r>
          </w:p>
        </w:tc>
        <w:tc>
          <w:tcPr>
            <w:tcW w:w="26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Ten completed pilot requests</w:t>
            </w:r>
          </w:p>
        </w:tc>
      </w:tr>
      <w:tr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Launch</w:t>
            </w:r>
          </w:p>
        </w:tc>
        <w:tc>
          <w:tcPr>
            <w:tcW w:w="11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Operations</w:t>
            </w:r>
          </w:p>
        </w:tc>
        <w:tc>
          <w:tcPr>
            <w:tcW w:w="26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2"/>
              </w:rPr>
              <w:t xml:space="preserve">Support and recovery walkthrough</w:t>
            </w:r>
          </w:p>
        </w:tc>
      </w:tr>
    </w:tbl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Success measure</w:t>
      </w:r>
    </w:p>
    <w:p>
      <w:pPr>
        <w:spacing w:after="140"/>
      </w:pPr>
      <w:r>
        <w:rPr>
          <w:sz w:val="22"/>
        </w:rPr>
        <w:t xml:space="preserve">At least 90% of pilot requests reach the right team without manual reassignment.</w:t>
      </w:r>
    </w:p>
    <w:sectPr w:rsidR="BACF8FCF">
      <w:headerReference w:type="default" r:id="R0f11e17ff8c04d79"/>
      <w:footerReference w:type="default" r:id="R825d58e214ee4f73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Project charter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14C47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b43937b256ab4f59" />
  <Relationship Type="http://schemas.openxmlformats.org/officeDocument/2006/relationships/header" Target="header1.xml" Id="R0f11e17ff8c04d79" />
  <Relationship Type="http://schemas.openxmlformats.org/officeDocument/2006/relationships/footer" Target="footer1.xml" Id="R825d58e214ee4f73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