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3b0a3f9f3ffb465c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574933207e514054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DF1D3943">
      <w:headerReference w:type="default" r:id="Rc00ba12c3a5c4b00"/>
      <w:footerReference w:type="default" r:id="R13f735ffc8fe4427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6C182B1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c00ba12c3a5c4b00" />
  <Relationship Type="http://schemas.openxmlformats.org/officeDocument/2006/relationships/footer" Target="footer1.xml" Id="R13f735ffc8fe4427" />
  <Relationship Type="http://schemas.openxmlformats.org/officeDocument/2006/relationships/chart" Target="charts/chart1.xml" Id="R574933207e514054" />
  <Relationship Type="http://schemas.openxmlformats.org/officeDocument/2006/relationships/numbering" Target="numbering.xml" Id="R36d1fdad89e94add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