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
<Relationships xmlns="http://schemas.openxmlformats.org/package/2006/relationships">
  <Relationship Type="http://schemas.openxmlformats.org/officeDocument/2006/relationships/officeDocument" Target="word/document.xml" Id="R09ed0d298e58401a" />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/>
      <w:r>
        <w:br/>
        <w:t xml:space="preserve">            WordText 'Hello '</w:t>
        <w:br/>
        <w:t xml:space="preserve">            WordBold 'world'</w:t>
        <w:br/>
        <w:t xml:space="preserve">            WordText '! This section uses pure aliases.'</w:t>
        <w:br/>
        <w:t xml:space="preserve">        </w:t>
      </w:r>
    </w:p>
    <w:p>
      <w:pPr>
        <w:pStyle w:val="ListParagraph"/>
        <w:numPr>
          <w:ilvl w:val="0"/>
          <w:numId w:val="1"/>
        </w:numPr>
      </w:pPr>
      <w:r>
        <w:rPr/>
        <w:t xml:space="preserve">Capture highlights</w:t>
      </w:r>
    </w:p>
    <w:p>
      <w:pPr>
        <w:pStyle w:val="ListParagraph"/>
        <w:numPr>
          <w:ilvl w:val="0"/>
          <w:numId w:val="1"/>
        </w:numPr>
      </w:pPr>
      <w:r>
        <w:rPr/>
        <w:t xml:space="preserve">Summarize blockers</w:t>
      </w:r>
    </w:p>
    <w:p>
      <w:pPr>
        <w:pStyle w:val="ListParagraph"/>
        <w:numPr>
          <w:ilvl w:val="0"/>
          <w:numId w:val="1"/>
        </w:numPr>
      </w:pPr>
      <w:r>
        <w:rPr/>
        <w:t xml:space="preserve">Confirm next steps</w:t>
      </w:r>
    </w:p>
    <w:p>
      <w:pPr/>
      <w:r>
        <w:br/>
        <w:t xml:space="preserve">            WordText 'Generated on '</w:t>
        <w:br/>
        <w:t xml:space="preserve">            WordBold (Get-Date -Format 'yyyy-MM-dd HH:mm')</w:t>
        <w:br/>
        <w:t xml:space="preserve">        </w:t>
      </w:r>
    </w:p>
    <w:tbl>
      <w:tblPr>
        <w:tblStyle w:val="GridTable1Light-Accent1"/>
        <w:tblW w:w="0" w:type="auto"/>
        <w:tblLook w:val="04A0" w:firstRow="true" w:lastRow="false" w:firstColumn="true" w:lastColumn="false" w:noHBand="false" w:noVBand="true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pPr/>
            <w:r>
              <w:t xml:space="preserve">Members</w:t>
            </w:r>
          </w:p>
        </w:tc>
        <w:tc>
          <w:tcPr>
            <w:tcW w:w="2400" w:type="dxa"/>
          </w:tcPr>
          <w:p>
            <w:pPr/>
            <w:r>
              <w:t xml:space="preserve">Properties</w:t>
            </w:r>
          </w:p>
        </w:tc>
        <w:tc>
          <w:tcPr>
            <w:tcW w:w="2400" w:type="dxa"/>
          </w:tcPr>
          <w:p>
            <w:pPr/>
            <w:r>
              <w:t xml:space="preserve">Methods</w:t>
            </w:r>
          </w:p>
        </w:tc>
        <w:tc>
          <w:tcPr>
            <w:tcW w:w="2400" w:type="dxa"/>
          </w:tcPr>
          <w:p>
            <w:pPr/>
            <w:r>
              <w:t xml:space="preserve">ImmediateBaseObject</w:t>
            </w:r>
          </w:p>
        </w:tc>
        <w:tc>
          <w:tcPr>
            <w:tcW w:w="2400" w:type="dxa"/>
          </w:tcPr>
          <w:p>
            <w:pPr/>
            <w:r>
              <w:t xml:space="preserve">BaseObject</w:t>
            </w:r>
          </w:p>
        </w:tc>
        <w:tc>
          <w:tcPr>
            <w:tcW w:w="2400" w:type="dxa"/>
          </w:tcPr>
          <w:p>
            <w:pPr/>
            <w:r>
              <w:t xml:space="preserve">TypeNames</w:t>
            </w:r>
          </w:p>
        </w:tc>
      </w:tr>
      <w:tr>
        <w:tc>
          <w:tcPr>
            <w:tcW w:w="2400" w:type="dxa"/>
            <w:shd w:val="clear" w:fill="fff4d6"/>
          </w:tcPr>
          <w:p>
            <w:pPr/>
            <w:r>
              <w:t xml:space="preserve">System.Management.Automation.PSMemberInfoIntegratingCollection`1[System.Management.Automation.PSMemberInfo]</w:t>
            </w:r>
          </w:p>
        </w:tc>
        <w:tc>
          <w:tcPr>
            <w:tcW w:w="2400" w:type="dxa"/>
            <w:shd w:val="clear" w:fill="fff4d6"/>
          </w:tcPr>
          <w:p>
            <w:pPr/>
            <w:r>
              <w:t xml:space="preserve">System.Management.Automation.PSMemberInfoIntegratingCollection`1[System.Management.Automation.PSPropertyInfo]</w:t>
            </w:r>
          </w:p>
        </w:tc>
        <w:tc>
          <w:tcPr>
            <w:tcW w:w="2400" w:type="dxa"/>
            <w:shd w:val="clear" w:fill="fff4d6"/>
          </w:tcPr>
          <w:p>
            <w:pPr/>
            <w:r>
              <w:t xml:space="preserve">System.Management.Automation.PSMemberInfoIntegratingCollection`1[System.Management.Automation.PSMethodInfo]</w:t>
            </w:r>
          </w:p>
        </w:tc>
        <w:tc>
          <w:tcPr>
            <w:tcW w:w="2400" w:type="dxa"/>
            <w:shd w:val="clear" w:fill="fff4d6"/>
          </w:tcPr>
          <w:p>
            <w:pPr/>
            <w:r>
              <w:t xml:space="preserve"/>
            </w:r>
          </w:p>
        </w:tc>
        <w:tc>
          <w:tcPr>
            <w:tcW w:w="2400" w:type="dxa"/>
            <w:shd w:val="clear" w:fill="fff4d6"/>
          </w:tcPr>
          <w:p>
            <w:pPr/>
            <w:r>
              <w:t xml:space="preserve"/>
            </w:r>
          </w:p>
        </w:tc>
        <w:tc>
          <w:tcPr>
            <w:tcW w:w="2400" w:type="dxa"/>
            <w:shd w:val="clear" w:fill="fff4d6"/>
          </w:tcPr>
          <w:p>
            <w:pPr/>
            <w:r>
              <w:t xml:space="preserve">System.Management.Automation.Runspaces.ConsolidatedString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System.Management.Automation.PSMemberInfoIntegratingCollection`1[System.Management.Automation.PSMemberInfo]</w:t>
            </w:r>
          </w:p>
        </w:tc>
        <w:tc>
          <w:tcPr>
            <w:tcW w:w="2400" w:type="dxa"/>
          </w:tcPr>
          <w:p>
            <w:pPr/>
            <w:r>
              <w:t xml:space="preserve">System.Management.Automation.PSMemberInfoIntegratingCollection`1[System.Management.Automation.PSPropertyInfo]</w:t>
            </w:r>
          </w:p>
        </w:tc>
        <w:tc>
          <w:tcPr>
            <w:tcW w:w="2400" w:type="dxa"/>
          </w:tcPr>
          <w:p>
            <w:pPr/>
            <w:r>
              <w:t xml:space="preserve">System.Management.Automation.PSMemberInfoIntegratingCollection`1[System.Management.Automation.PSMethodInfo]</w:t>
            </w:r>
          </w:p>
        </w:tc>
        <w:tc>
          <w:tcPr>
            <w:tcW w:w="2400" w:type="dxa"/>
          </w:tcPr>
          <w:p>
            <w:pPr/>
            <w:r>
              <w:t xml:space="preserve"/>
            </w:r>
          </w:p>
        </w:tc>
        <w:tc>
          <w:tcPr>
            <w:tcW w:w="2400" w:type="dxa"/>
          </w:tcPr>
          <w:p>
            <w:pPr/>
            <w:r>
              <w:t xml:space="preserve"/>
            </w:r>
          </w:p>
        </w:tc>
        <w:tc>
          <w:tcPr>
            <w:tcW w:w="2400" w:type="dxa"/>
          </w:tcPr>
          <w:p>
            <w:pPr/>
            <w:r>
              <w:t xml:space="preserve">System.Management.Automation.Runspaces.ConsolidatedString</w:t>
            </w:r>
          </w:p>
        </w:tc>
      </w:tr>
      <w:tr>
        <w:tc>
          <w:tcPr>
            <w:tcW w:w="2400" w:type="dxa"/>
            <w:shd w:val="clear" w:fill="fff4d6"/>
          </w:tcPr>
          <w:p>
            <w:pPr/>
            <w:r>
              <w:t xml:space="preserve">System.Management.Automation.PSMemberInfoIntegratingCollection`1[System.Management.Automation.PSMemberInfo]</w:t>
            </w:r>
          </w:p>
        </w:tc>
        <w:tc>
          <w:tcPr>
            <w:tcW w:w="2400" w:type="dxa"/>
            <w:shd w:val="clear" w:fill="fff4d6"/>
          </w:tcPr>
          <w:p>
            <w:pPr/>
            <w:r>
              <w:t xml:space="preserve">System.Management.Automation.PSMemberInfoIntegratingCollection`1[System.Management.Automation.PSPropertyInfo]</w:t>
            </w:r>
          </w:p>
        </w:tc>
        <w:tc>
          <w:tcPr>
            <w:tcW w:w="2400" w:type="dxa"/>
            <w:shd w:val="clear" w:fill="fff4d6"/>
          </w:tcPr>
          <w:p>
            <w:pPr/>
            <w:r>
              <w:t xml:space="preserve">System.Management.Automation.PSMemberInfoIntegratingCollection`1[System.Management.Automation.PSMethodInfo]</w:t>
            </w:r>
          </w:p>
        </w:tc>
        <w:tc>
          <w:tcPr>
            <w:tcW w:w="2400" w:type="dxa"/>
            <w:shd w:val="clear" w:fill="fff4d6"/>
          </w:tcPr>
          <w:p>
            <w:pPr/>
            <w:r>
              <w:t xml:space="preserve"/>
            </w:r>
          </w:p>
        </w:tc>
        <w:tc>
          <w:tcPr>
            <w:tcW w:w="2400" w:type="dxa"/>
            <w:shd w:val="clear" w:fill="fff4d6"/>
          </w:tcPr>
          <w:p>
            <w:pPr/>
            <w:r>
              <w:t xml:space="preserve"/>
            </w:r>
          </w:p>
        </w:tc>
        <w:tc>
          <w:tcPr>
            <w:tcW w:w="2400" w:type="dxa"/>
            <w:shd w:val="clear" w:fill="fff4d6"/>
          </w:tcPr>
          <w:p>
            <w:pPr/>
            <w:r>
              <w:t xml:space="preserve">System.Management.Automation.Runspaces.ConsolidatedString</w:t>
            </w:r>
          </w:p>
        </w:tc>
      </w:tr>
    </w:tbl>
    <w:sectPr w:rsidR="E0277867">
      <w:headerReference w:type="default" r:id="R8c6398ad481049b7"/>
      <w:footerReference w:type="default" r:id="R0b4bcef9951d43a0"/>
      <w:pgSz w:w="12240" w:h="15840" w:code="1"/>
      <w:pgMar w:top="1440" w:right="1440" w:bottom="1440" w:left="1440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/>
    <w:fldSimple w:instr=" PAGE  \* MERGEFORMAT " w:dirty="true">
      <w:r>
        <w:rPr>
          <w:noProof/>
        </w:rPr>
        <w:t>[Document Page]</w:t>
      </w:r>
    </w:fldSimple>
    <w:r>
      <w:t xml:space="preserve"> of </w:t>
    </w:r>
    <w:fldSimple w:instr=" NUMPAGES  \* MERGEFORMAT " w:dirty="true">
      <w:r>
        <w:rPr>
          <w:noProof/>
        </w:rPr>
        <w:t>[Document NumPages]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pStyle w:val="Heading2"/>
    </w:pPr>
    <w:r>
      <w:t xml:space="preserve">Alias DSL Sample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E29FDA1"/>
    <w:multiLevelType w:val="hybridMultilevel"/>
    <w:tmpl w:val="25BE42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true">
      <w:start w:val="1"/>
      <w:numFmt w:val="lowerLetter"/>
      <w:lvlText w:val="%2."/>
      <w:lvlJc w:val="left"/>
      <w:pPr>
        <w:ind w:left="1440" w:hanging="360"/>
      </w:pPr>
    </w:lvl>
    <w:lvl w:ilvl="2" w:tplc="0409001B" w:tentative="true">
      <w:start w:val="1"/>
      <w:numFmt w:val="lowerRoman"/>
      <w:lvlText w:val="%3."/>
      <w:lvlJc w:val="left"/>
      <w:pPr>
        <w:ind w:left="2160" w:hanging="180"/>
      </w:pPr>
    </w:lvl>
    <w:lvl w:ilvl="3" w:tplc="0409000F" w:tentative="true">
      <w:start w:val="1"/>
      <w:numFmt w:val="decimal"/>
      <w:lvlText w:val="%4."/>
      <w:lvlJc w:val="left"/>
      <w:pPr>
        <w:ind w:left="2880" w:hanging="360"/>
      </w:pPr>
    </w:lvl>
    <w:lvl w:ilvl="4" w:tplc="04090019" w:tentative="true">
      <w:start w:val="1"/>
      <w:numFmt w:val="lowerLetter"/>
      <w:lvlText w:val="%5."/>
      <w:lvlJc w:val="left"/>
      <w:pPr>
        <w:ind w:left="3600" w:hanging="360"/>
      </w:pPr>
    </w:lvl>
    <w:lvl w:ilvl="5" w:tplc="0409001B" w:tentative="true">
      <w:start w:val="1"/>
      <w:numFmt w:val="lowerRoman"/>
      <w:lvlText w:val="%6."/>
      <w:lvlJc w:val="left"/>
      <w:pPr>
        <w:ind w:left="4320" w:hanging="180"/>
      </w:pPr>
    </w:lvl>
    <w:lvl w:ilvl="6" w:tplc="0409000F" w:tentative="true">
      <w:start w:val="1"/>
      <w:numFmt w:val="decimal"/>
      <w:lvlText w:val="%7."/>
      <w:lvlJc w:val="left"/>
      <w:pPr>
        <w:ind w:left="5040" w:hanging="360"/>
      </w:pPr>
    </w:lvl>
    <w:lvl w:ilvl="7" w:tplc="04090019" w:tentative="true">
      <w:start w:val="1"/>
      <w:numFmt w:val="lowerLetter"/>
      <w:lvlText w:val="%8."/>
      <w:lvlJc w:val="left"/>
      <w:pPr>
        <w:ind w:left="5760" w:hanging="360"/>
      </w:pPr>
    </w:lvl>
    <w:lvl w:ilvl="8" w:tplc="0409001B" w:tentative="true">
      <w:start w:val="1"/>
      <w:numFmt w:val="lowerRoman"/>
      <w:lvlText w:val="%9."/>
      <w:lvlJc w:val="lef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
<Relationships xmlns="http://schemas.openxmlformats.org/package/2006/relationships">
  <Relationship Type="http://schemas.openxmlformats.org/officeDocument/2006/relationships/styles" Target="styles.xml" Id="rId1" />
  <Relationship Type="http://schemas.openxmlformats.org/officeDocument/2006/relationships/webSettings" Target="webSettings.xml" Id="rId3" />
  <Relationship Type="http://schemas.openxmlformats.org/officeDocument/2006/relationships/settings" Target="settings.xml" Id="rId2" />
  <Relationship Type="http://schemas.openxmlformats.org/officeDocument/2006/relationships/endnotes" Target="endnotes.xml" Id="rId4" />
  <Relationship Type="http://schemas.openxmlformats.org/officeDocument/2006/relationships/footnotes" Target="footnotes.xml" Id="rId5" />
  <Relationship Type="http://schemas.openxmlformats.org/officeDocument/2006/relationships/fontTable" Target="fontTable.xml" Id="rId6" />
  <Relationship Type="http://schemas.openxmlformats.org/officeDocument/2006/relationships/theme" Target="theme/theme1.xml" Id="rId7" />
  <Relationship Type="http://schemas.openxmlformats.org/officeDocument/2006/relationships/header" Target="header1.xml" Id="R8c6398ad481049b7" />
  <Relationship Type="http://schemas.openxmlformats.org/officeDocument/2006/relationships/footer" Target="footer1.xml" Id="R0b4bcef9951d43a0" />
  <Relationship Type="http://schemas.openxmlformats.org/officeDocument/2006/relationships/numbering" Target="numbering.xml" Id="Rb88fbf375ad74656" />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