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4779515" w:displacedByCustomXml="next"/>
    <w:bookmarkStart w:id="1" w:name="_Toc372119051" w:displacedByCustomXml="next"/>
    <w:sdt>
      <w:sdtPr>
        <w:id w:val="950414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Calibri"/>
          <w:color w:val="000000" w:themeColor="text1"/>
        </w:rPr>
      </w:sdtEndPr>
      <w:sdtContent>
        <w:p w:rsidR="003A5899" w:rsidRDefault="003A5899">
          <w:pPr>
            <w:pStyle w:val="a9"/>
          </w:pPr>
          <w:r w:rsidRPr="003A5899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3A5899" w:rsidRDefault="003A5899">
          <w:pPr>
            <w:pStyle w:val="1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524941" w:history="1">
            <w:r w:rsidRPr="00813080">
              <w:rPr>
                <w:rStyle w:val="af9"/>
                <w:b/>
                <w:noProof/>
                <w:kern w:val="28"/>
              </w:rPr>
              <w:t>ГЛАВА 11. ПОЛЕВОЙ ТРАНЗИСТОР С ЗАТВОРОМ ШОТТКИ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_Toc463524941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899" w:rsidRDefault="003A58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463524942" w:history="1">
            <w:r w:rsidRPr="00813080">
              <w:rPr>
                <w:rStyle w:val="af9"/>
                <w:noProof/>
                <w:kern w:val="28"/>
              </w:rPr>
              <w:t>11.1. Пороговое напряжение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_Toc463524942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899" w:rsidRDefault="003A58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463524943" w:history="1">
            <w:r w:rsidRPr="00813080">
              <w:rPr>
                <w:rStyle w:val="af9"/>
                <w:noProof/>
              </w:rPr>
              <w:t>11.2 Статистические ВАХ ПТШ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_Toc463524943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899" w:rsidRDefault="003A58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463524944" w:history="1">
            <w:r w:rsidRPr="00813080">
              <w:rPr>
                <w:rStyle w:val="af9"/>
                <w:noProof/>
              </w:rPr>
              <w:t>11.3 Характеристические частоты транзистора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_Toc463524944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899" w:rsidRDefault="003A58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463524945" w:history="1">
            <w:r w:rsidRPr="00813080">
              <w:rPr>
                <w:rStyle w:val="af9"/>
                <w:noProof/>
              </w:rPr>
              <w:t>11.4 Современные структуры транзисторов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_Toc463524945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899" w:rsidRDefault="003A58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463524946" w:history="1">
            <w:r w:rsidRPr="00813080">
              <w:rPr>
                <w:rStyle w:val="af9"/>
                <w:noProof/>
              </w:rPr>
              <w:t xml:space="preserve">11.5 Сравнительная характеристика  полевого транзистора с управляющим </w:t>
            </w:r>
            <w:r w:rsidRPr="00813080">
              <w:rPr>
                <w:rStyle w:val="af9"/>
                <w:i/>
                <w:noProof/>
              </w:rPr>
              <w:t>p-n</w:t>
            </w:r>
            <w:r w:rsidRPr="00813080">
              <w:rPr>
                <w:rStyle w:val="af9"/>
                <w:noProof/>
              </w:rPr>
              <w:t>-переходом и ПТШ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_Toc463524946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5899" w:rsidRDefault="003A5899">
          <w:r>
            <w:fldChar w:fldCharType="end"/>
          </w:r>
        </w:p>
      </w:sdtContent>
    </w:sdt>
    <w:p w:rsidR="000C66E7" w:rsidRPr="00054788" w:rsidRDefault="000C66E7" w:rsidP="00B61875">
      <w:pPr>
        <w:pStyle w:val="10"/>
        <w:rPr>
          <w:rFonts w:eastAsia="Times New Roman" w:cs="Times New Roman"/>
          <w:b/>
          <w:color w:val="auto"/>
          <w:kern w:val="28"/>
          <w:szCs w:val="20"/>
          <w:lang w:eastAsia="ru-RU"/>
        </w:rPr>
      </w:pPr>
      <w:bookmarkStart w:id="2" w:name="_Toc463524941"/>
      <w:r w:rsidRPr="00054788">
        <w:rPr>
          <w:rFonts w:eastAsia="Times New Roman" w:cs="Times New Roman"/>
          <w:b/>
          <w:color w:val="auto"/>
          <w:kern w:val="28"/>
          <w:szCs w:val="20"/>
          <w:lang w:eastAsia="ru-RU"/>
        </w:rPr>
        <w:t xml:space="preserve">ГЛАВА </w:t>
      </w:r>
      <w:r w:rsidR="000D5CAD">
        <w:rPr>
          <w:rFonts w:eastAsia="Times New Roman" w:cs="Times New Roman"/>
          <w:b/>
          <w:color w:val="auto"/>
          <w:kern w:val="28"/>
          <w:szCs w:val="20"/>
          <w:lang w:eastAsia="ru-RU"/>
        </w:rPr>
        <w:t>11.</w:t>
      </w:r>
      <w:r w:rsidRPr="00054788">
        <w:rPr>
          <w:rFonts w:eastAsia="Times New Roman" w:cs="Times New Roman"/>
          <w:b/>
          <w:color w:val="auto"/>
          <w:kern w:val="28"/>
          <w:szCs w:val="20"/>
          <w:lang w:eastAsia="ru-RU"/>
        </w:rPr>
        <w:t xml:space="preserve"> ПОЛЕВОЙ ТРАНЗИСТОР С ЗАТВОРОМ ШОТТКИ</w:t>
      </w:r>
      <w:bookmarkEnd w:id="2"/>
    </w:p>
    <w:p w:rsidR="00054788" w:rsidRPr="00054788" w:rsidRDefault="000D5CAD" w:rsidP="00B61875">
      <w:pPr>
        <w:pStyle w:val="2"/>
        <w:rPr>
          <w:b w:val="0"/>
          <w:kern w:val="28"/>
        </w:rPr>
      </w:pPr>
      <w:bookmarkStart w:id="3" w:name="_Toc372119052"/>
      <w:bookmarkStart w:id="4" w:name="_Toc444779516"/>
      <w:bookmarkStart w:id="5" w:name="_Toc463524942"/>
      <w:bookmarkEnd w:id="1"/>
      <w:bookmarkEnd w:id="0"/>
      <w:r>
        <w:rPr>
          <w:kern w:val="28"/>
        </w:rPr>
        <w:t>11.</w:t>
      </w:r>
      <w:r w:rsidR="00054788" w:rsidRPr="00054788">
        <w:rPr>
          <w:kern w:val="28"/>
        </w:rPr>
        <w:t>1.</w:t>
      </w:r>
      <w:r w:rsidR="00D1523A" w:rsidRPr="00821E5B">
        <w:rPr>
          <w:kern w:val="28"/>
        </w:rPr>
        <w:t xml:space="preserve"> </w:t>
      </w:r>
      <w:r w:rsidR="00054788" w:rsidRPr="00054788">
        <w:rPr>
          <w:kern w:val="28"/>
        </w:rPr>
        <w:t>Пороговое напряжение</w:t>
      </w:r>
      <w:bookmarkEnd w:id="3"/>
      <w:bookmarkEnd w:id="4"/>
      <w:bookmarkEnd w:id="5"/>
    </w:p>
    <w:p w:rsidR="00054788" w:rsidRPr="00054788" w:rsidRDefault="00054788" w:rsidP="00054788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>Для интенсив</w:t>
      </w:r>
      <w:bookmarkStart w:id="6" w:name="_GoBack"/>
      <w:bookmarkEnd w:id="6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но развивающейся интегральной электроники технологичность – одна из определяющих характеристик прибора. В этом аспекте полевые КТ с управляющим </w:t>
      </w:r>
      <w:r w:rsidRPr="00054788">
        <w:rPr>
          <w:rFonts w:eastAsia="Times New Roman" w:cs="Times New Roman"/>
          <w:i/>
          <w:color w:val="auto"/>
          <w:szCs w:val="20"/>
          <w:lang w:eastAsia="ru-RU"/>
        </w:rPr>
        <w:t>p</w:t>
      </w:r>
      <w:r w:rsidRPr="00054788">
        <w:rPr>
          <w:rFonts w:eastAsia="Times New Roman" w:cs="Times New Roman"/>
          <w:color w:val="auto"/>
          <w:szCs w:val="20"/>
          <w:lang w:eastAsia="ru-RU"/>
        </w:rPr>
        <w:t>-</w:t>
      </w:r>
      <w:r w:rsidRPr="00054788">
        <w:rPr>
          <w:rFonts w:eastAsia="Times New Roman" w:cs="Times New Roman"/>
          <w:i/>
          <w:color w:val="auto"/>
          <w:szCs w:val="20"/>
          <w:lang w:eastAsia="ru-RU"/>
        </w:rPr>
        <w:t>n</w:t>
      </w:r>
      <w:r w:rsidRPr="00054788">
        <w:rPr>
          <w:rFonts w:eastAsia="Times New Roman" w:cs="Times New Roman"/>
          <w:color w:val="auto"/>
          <w:szCs w:val="20"/>
          <w:lang w:eastAsia="ru-RU"/>
        </w:rPr>
        <w:t>-переходом заметно уступают ПТШ.</w:t>
      </w:r>
    </w:p>
    <w:p w:rsidR="00054788" w:rsidRPr="00821E5B" w:rsidRDefault="00054788" w:rsidP="00821E5B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>В настоящее время технология изготовления ПТШ использует арсенид галлия.</w:t>
      </w:r>
    </w:p>
    <w:p w:rsidR="00054788" w:rsidRPr="00054788" w:rsidRDefault="00054788" w:rsidP="00054788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Важнейшим свойством </w:t>
      </w:r>
      <w:proofErr w:type="spellStart"/>
      <w:r w:rsidRPr="00054788">
        <w:rPr>
          <w:rFonts w:eastAsia="Times New Roman" w:cs="Times New Roman"/>
          <w:color w:val="auto"/>
          <w:szCs w:val="20"/>
          <w:lang w:eastAsia="ru-RU"/>
        </w:rPr>
        <w:t>GaAs</w:t>
      </w:r>
      <w:proofErr w:type="spell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является высокая подвижность электронов в слабых полях (в 6 раз выше, чем в кремнии), связанная с малой эффективной массой. В чистом материале основным механизмом рассеяния является рассеяние на полярных оптических фононах. При охлаждении до 77</w:t>
      </w:r>
      <w:proofErr w:type="gramStart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К</w:t>
      </w:r>
      <w:proofErr w:type="gram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подвижность ограничивается рассеянием на фоновых примесях и достигает (80...250) 10</w:t>
      </w:r>
      <w:r w:rsidRPr="00054788">
        <w:rPr>
          <w:rFonts w:eastAsia="Times New Roman" w:cs="Times New Roman"/>
          <w:color w:val="auto"/>
          <w:szCs w:val="20"/>
          <w:vertAlign w:val="superscript"/>
          <w:lang w:eastAsia="ru-RU"/>
        </w:rPr>
        <w:t>3</w:t>
      </w:r>
      <w:r w:rsidRPr="00054788">
        <w:rPr>
          <w:rFonts w:eastAsia="Times New Roman" w:cs="Times New Roman"/>
          <w:color w:val="auto"/>
          <w:szCs w:val="20"/>
          <w:lang w:eastAsia="ru-RU"/>
        </w:rPr>
        <w:t>см</w:t>
      </w:r>
      <w:r w:rsidRPr="00054788">
        <w:rPr>
          <w:rFonts w:eastAsia="Times New Roman" w:cs="Times New Roman"/>
          <w:color w:val="auto"/>
          <w:szCs w:val="20"/>
          <w:vertAlign w:val="superscript"/>
          <w:lang w:eastAsia="ru-RU"/>
        </w:rPr>
        <w:t>2</w:t>
      </w:r>
      <w:r w:rsidRPr="00054788">
        <w:rPr>
          <w:rFonts w:eastAsia="Times New Roman" w:cs="Times New Roman"/>
          <w:color w:val="auto"/>
          <w:szCs w:val="20"/>
          <w:lang w:eastAsia="ru-RU"/>
        </w:rPr>
        <w:t>/В·с.</w:t>
      </w:r>
    </w:p>
    <w:p w:rsidR="00054788" w:rsidRPr="00054788" w:rsidRDefault="00054788" w:rsidP="00054788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>Важным преимуществом является значительная ширина запрещенной зоны. Собственная концентрация носителей заряда весьма мала (~2 10</w:t>
      </w:r>
      <w:r w:rsidRPr="00054788">
        <w:rPr>
          <w:rFonts w:eastAsia="Times New Roman" w:cs="Times New Roman"/>
          <w:color w:val="auto"/>
          <w:szCs w:val="20"/>
          <w:vertAlign w:val="superscript"/>
          <w:lang w:eastAsia="ru-RU"/>
        </w:rPr>
        <w:t>6</w:t>
      </w:r>
      <w:r w:rsidRPr="00054788">
        <w:rPr>
          <w:rFonts w:eastAsia="Times New Roman" w:cs="Times New Roman"/>
          <w:color w:val="auto"/>
          <w:szCs w:val="20"/>
          <w:lang w:eastAsia="ru-RU"/>
        </w:rPr>
        <w:t>см"</w:t>
      </w:r>
      <w:r w:rsidRPr="00054788">
        <w:rPr>
          <w:rFonts w:eastAsia="Times New Roman" w:cs="Times New Roman"/>
          <w:color w:val="auto"/>
          <w:szCs w:val="20"/>
          <w:vertAlign w:val="superscript"/>
          <w:lang w:eastAsia="ru-RU"/>
        </w:rPr>
        <w:t>3</w:t>
      </w: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при</w:t>
      </w:r>
      <w:proofErr w:type="gramStart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Т</w:t>
      </w:r>
      <w:proofErr w:type="gram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= 300 К), что позволяет получить материал с высоким удельным сопротивлением (</w:t>
      </w:r>
      <w:proofErr w:type="spellStart"/>
      <w:r w:rsidRPr="00054788">
        <w:rPr>
          <w:rFonts w:eastAsia="Times New Roman" w:cs="Times New Roman"/>
          <w:color w:val="auto"/>
          <w:szCs w:val="20"/>
          <w:lang w:eastAsia="ru-RU"/>
        </w:rPr>
        <w:t>полуизолирующий</w:t>
      </w:r>
      <w:proofErr w:type="spell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</w:t>
      </w:r>
      <w:proofErr w:type="spellStart"/>
      <w:r w:rsidRPr="00054788">
        <w:rPr>
          <w:rFonts w:eastAsia="Times New Roman" w:cs="Times New Roman"/>
          <w:i/>
          <w:color w:val="auto"/>
          <w:szCs w:val="20"/>
          <w:lang w:eastAsia="ru-RU"/>
        </w:rPr>
        <w:t>i</w:t>
      </w:r>
      <w:proofErr w:type="spell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* – </w:t>
      </w:r>
      <w:proofErr w:type="spellStart"/>
      <w:r w:rsidRPr="00054788">
        <w:rPr>
          <w:rFonts w:eastAsia="Times New Roman" w:cs="Times New Roman"/>
          <w:color w:val="auto"/>
          <w:szCs w:val="20"/>
          <w:lang w:eastAsia="ru-RU"/>
        </w:rPr>
        <w:t>GaAs</w:t>
      </w:r>
      <w:proofErr w:type="spell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). Подложки </w:t>
      </w:r>
      <w:proofErr w:type="spellStart"/>
      <w:r w:rsidRPr="00054788">
        <w:rPr>
          <w:rFonts w:eastAsia="Times New Roman" w:cs="Times New Roman"/>
          <w:color w:val="auto"/>
          <w:szCs w:val="20"/>
          <w:lang w:eastAsia="ru-RU"/>
        </w:rPr>
        <w:t>GaAs</w:t>
      </w:r>
      <w:proofErr w:type="spell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с удельным сопротивлением </w:t>
      </w:r>
      <w:proofErr w:type="spellStart"/>
      <w:proofErr w:type="gramStart"/>
      <w:r w:rsidRPr="00054788">
        <w:rPr>
          <w:rFonts w:eastAsia="Times New Roman" w:cs="Times New Roman"/>
          <w:color w:val="auto"/>
          <w:szCs w:val="20"/>
          <w:lang w:eastAsia="ru-RU"/>
        </w:rPr>
        <w:t>р</w:t>
      </w:r>
      <w:proofErr w:type="spellEnd"/>
      <w:proofErr w:type="gram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= (10</w:t>
      </w:r>
      <w:r w:rsidRPr="00054788">
        <w:rPr>
          <w:rFonts w:eastAsia="Times New Roman" w:cs="Times New Roman"/>
          <w:color w:val="auto"/>
          <w:szCs w:val="20"/>
          <w:vertAlign w:val="superscript"/>
          <w:lang w:eastAsia="ru-RU"/>
        </w:rPr>
        <w:t>7</w:t>
      </w:r>
      <w:r w:rsidRPr="00054788">
        <w:rPr>
          <w:rFonts w:eastAsia="Times New Roman" w:cs="Times New Roman"/>
          <w:color w:val="auto"/>
          <w:szCs w:val="20"/>
          <w:lang w:eastAsia="ru-RU"/>
        </w:rPr>
        <w:t>...10</w:t>
      </w:r>
      <w:r w:rsidRPr="00054788">
        <w:rPr>
          <w:rFonts w:eastAsia="Times New Roman" w:cs="Times New Roman"/>
          <w:color w:val="auto"/>
          <w:szCs w:val="20"/>
          <w:vertAlign w:val="superscript"/>
          <w:lang w:eastAsia="ru-RU"/>
        </w:rPr>
        <w:t>9</w:t>
      </w:r>
      <w:r w:rsidRPr="00054788">
        <w:rPr>
          <w:rFonts w:eastAsia="Times New Roman" w:cs="Times New Roman"/>
          <w:color w:val="auto"/>
          <w:szCs w:val="20"/>
          <w:lang w:eastAsia="ru-RU"/>
        </w:rPr>
        <w:t>) Ом·см обладают прекрасными диэлектрическими свойствами вплоть до частот в несколько сот гигагерц.</w:t>
      </w:r>
    </w:p>
    <w:p w:rsidR="00054788" w:rsidRPr="00054788" w:rsidRDefault="00054788" w:rsidP="00054788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Высокая подвижность электронов позволяет создавать на основе </w:t>
      </w:r>
      <w:proofErr w:type="spellStart"/>
      <w:r w:rsidRPr="00054788">
        <w:rPr>
          <w:rFonts w:eastAsia="Times New Roman" w:cs="Times New Roman"/>
          <w:color w:val="auto"/>
          <w:szCs w:val="20"/>
          <w:lang w:eastAsia="ru-RU"/>
        </w:rPr>
        <w:t>GaAs</w:t>
      </w:r>
      <w:proofErr w:type="spell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электронные приборы чрезвычайно высокого быстродействия, причем диэлектрическая подложка обеспечивает малые паразитные емкости в ИМС. Значительная ширина запрещенной зоны позволяет расширить температурный диапазон работы ИМС. Прямой характер межзонных переходов приводит к резкому снижению времени жизни избыточных носителей заряда. В сочетании с большой шириной запрещенной зоны это свойство </w:t>
      </w:r>
      <w:proofErr w:type="spellStart"/>
      <w:r w:rsidRPr="00054788">
        <w:rPr>
          <w:rFonts w:eastAsia="Times New Roman" w:cs="Times New Roman"/>
          <w:color w:val="auto"/>
          <w:szCs w:val="20"/>
          <w:lang w:eastAsia="ru-RU"/>
        </w:rPr>
        <w:t>GaAs</w:t>
      </w:r>
      <w:proofErr w:type="spell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повышает радиационную стойкость ИМС на его основе.</w:t>
      </w:r>
    </w:p>
    <w:p w:rsidR="00054788" w:rsidRPr="00054788" w:rsidRDefault="00054788" w:rsidP="00054788">
      <w:pPr>
        <w:spacing w:after="0" w:line="240" w:lineRule="auto"/>
        <w:ind w:firstLine="562"/>
        <w:jc w:val="center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noProof/>
          <w:color w:val="auto"/>
          <w:szCs w:val="20"/>
          <w:lang w:eastAsia="ru-RU"/>
        </w:rPr>
        <w:lastRenderedPageBreak/>
        <w:drawing>
          <wp:inline distT="0" distB="0" distL="0" distR="0">
            <wp:extent cx="6026785" cy="3260090"/>
            <wp:effectExtent l="0" t="0" r="0" b="0"/>
            <wp:docPr id="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788" w:rsidRPr="00054788" w:rsidRDefault="00054788" w:rsidP="00054788">
      <w:pPr>
        <w:spacing w:line="240" w:lineRule="auto"/>
        <w:contextualSpacing/>
        <w:jc w:val="center"/>
        <w:rPr>
          <w:rFonts w:eastAsia="Times New Roman" w:cs="Times New Roman"/>
          <w:bCs/>
          <w:color w:val="auto"/>
          <w:spacing w:val="20"/>
          <w:sz w:val="24"/>
          <w:szCs w:val="18"/>
          <w:lang w:eastAsia="ru-RU"/>
        </w:rPr>
      </w:pPr>
      <w:r w:rsidRPr="00054788">
        <w:rPr>
          <w:rFonts w:eastAsia="Times New Roman" w:cs="Times New Roman"/>
          <w:bCs/>
          <w:color w:val="auto"/>
          <w:sz w:val="24"/>
          <w:szCs w:val="18"/>
          <w:lang w:eastAsia="ru-RU"/>
        </w:rPr>
        <w:t xml:space="preserve">Рисунок </w:t>
      </w:r>
      <w:bookmarkStart w:id="7" w:name="_Ref361954130"/>
      <w:bookmarkStart w:id="8" w:name="_Ref364775368"/>
      <w:r w:rsidR="00F522D9">
        <w:rPr>
          <w:rFonts w:eastAsia="Times New Roman" w:cs="Times New Roman"/>
          <w:bCs/>
          <w:color w:val="auto"/>
          <w:sz w:val="24"/>
          <w:szCs w:val="18"/>
          <w:lang w:eastAsia="ru-RU"/>
        </w:rPr>
        <w:t>11</w:t>
      </w:r>
      <w:r w:rsidRPr="00054788">
        <w:rPr>
          <w:rFonts w:eastAsia="Times New Roman" w:cs="Times New Roman"/>
          <w:bCs/>
          <w:color w:val="auto"/>
          <w:sz w:val="24"/>
          <w:szCs w:val="18"/>
          <w:lang w:eastAsia="ru-RU"/>
        </w:rPr>
        <w:t>.</w:t>
      </w:r>
      <w:r w:rsidR="00E72431" w:rsidRPr="00054788">
        <w:rPr>
          <w:rFonts w:eastAsia="Times New Roman" w:cs="Times New Roman"/>
          <w:bCs/>
          <w:color w:val="auto"/>
          <w:sz w:val="24"/>
          <w:szCs w:val="18"/>
          <w:lang w:eastAsia="ru-RU"/>
        </w:rPr>
        <w:fldChar w:fldCharType="begin"/>
      </w:r>
      <w:r w:rsidRPr="00054788">
        <w:rPr>
          <w:rFonts w:eastAsia="Times New Roman" w:cs="Times New Roman"/>
          <w:bCs/>
          <w:color w:val="auto"/>
          <w:sz w:val="24"/>
          <w:szCs w:val="18"/>
          <w:lang w:eastAsia="ru-RU"/>
        </w:rPr>
        <w:instrText xml:space="preserve"> SEQ Рисунок \* ARABIC \s 1 </w:instrText>
      </w:r>
      <w:r w:rsidR="00E72431" w:rsidRPr="00054788">
        <w:rPr>
          <w:rFonts w:eastAsia="Times New Roman" w:cs="Times New Roman"/>
          <w:bCs/>
          <w:color w:val="auto"/>
          <w:sz w:val="24"/>
          <w:szCs w:val="18"/>
          <w:lang w:eastAsia="ru-RU"/>
        </w:rPr>
        <w:fldChar w:fldCharType="separate"/>
      </w:r>
      <w:r w:rsidR="003A5899">
        <w:rPr>
          <w:rFonts w:eastAsia="Times New Roman" w:cs="Times New Roman"/>
          <w:bCs/>
          <w:noProof/>
          <w:color w:val="auto"/>
          <w:sz w:val="24"/>
          <w:szCs w:val="18"/>
          <w:lang w:eastAsia="ru-RU"/>
        </w:rPr>
        <w:t>1</w:t>
      </w:r>
      <w:r w:rsidR="00E72431" w:rsidRPr="00054788">
        <w:rPr>
          <w:rFonts w:eastAsia="Times New Roman" w:cs="Times New Roman"/>
          <w:bCs/>
          <w:noProof/>
          <w:color w:val="auto"/>
          <w:sz w:val="24"/>
          <w:szCs w:val="18"/>
          <w:lang w:eastAsia="ru-RU"/>
        </w:rPr>
        <w:fldChar w:fldCharType="end"/>
      </w:r>
      <w:bookmarkEnd w:id="7"/>
      <w:bookmarkEnd w:id="8"/>
      <w:r w:rsidRPr="00054788">
        <w:rPr>
          <w:rFonts w:eastAsia="Times New Roman" w:cs="Times New Roman"/>
          <w:bCs/>
          <w:color w:val="auto"/>
          <w:spacing w:val="20"/>
          <w:sz w:val="24"/>
          <w:szCs w:val="18"/>
          <w:lang w:eastAsia="ru-RU"/>
        </w:rPr>
        <w:t>– Простейшая структура ПТШ</w:t>
      </w:r>
    </w:p>
    <w:p w:rsidR="00054788" w:rsidRPr="00054788" w:rsidRDefault="00054788" w:rsidP="00054788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В полевых транзисторах с затвором </w:t>
      </w:r>
      <w:proofErr w:type="spellStart"/>
      <w:r w:rsidRPr="00054788">
        <w:rPr>
          <w:rFonts w:eastAsia="Times New Roman" w:cs="Times New Roman"/>
          <w:color w:val="auto"/>
          <w:szCs w:val="20"/>
          <w:lang w:eastAsia="ru-RU"/>
        </w:rPr>
        <w:t>Шоттки</w:t>
      </w:r>
      <w:proofErr w:type="spell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(ПТШ) канал представляет собой </w:t>
      </w:r>
      <w:proofErr w:type="spellStart"/>
      <w:r w:rsidR="00D1523A">
        <w:rPr>
          <w:rFonts w:eastAsia="Times New Roman" w:cs="Times New Roman"/>
          <w:color w:val="auto"/>
          <w:szCs w:val="20"/>
          <w:lang w:eastAsia="ru-RU"/>
        </w:rPr>
        <w:t>электронейтральную</w:t>
      </w:r>
      <w:proofErr w:type="spell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область, в которой положительный заряд доноров компенсирован зарядом основных носителей (электронов). Модуляция проводимости канала осуществляется за счет изменения толщины канала, которая обычно много больше </w:t>
      </w:r>
      <w:proofErr w:type="spellStart"/>
      <w:r w:rsidRPr="00054788">
        <w:rPr>
          <w:rFonts w:eastAsia="Times New Roman" w:cs="Times New Roman"/>
          <w:color w:val="auto"/>
          <w:szCs w:val="20"/>
          <w:lang w:eastAsia="ru-RU"/>
        </w:rPr>
        <w:t>дебаевской</w:t>
      </w:r>
      <w:proofErr w:type="spell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длины экранирования. Канал отделен от поверхности слоем области пространственного заряда (ОПЗ), толщина которого зависит от напряжения между затвором и каналом и определяет барьерную емкость затвор – канал. Как правило, толщина ОПЗ в ПТШ больше толщины </w:t>
      </w:r>
      <w:proofErr w:type="spellStart"/>
      <w:r w:rsidRPr="00054788">
        <w:rPr>
          <w:rFonts w:eastAsia="Times New Roman" w:cs="Times New Roman"/>
          <w:color w:val="auto"/>
          <w:szCs w:val="20"/>
          <w:lang w:eastAsia="ru-RU"/>
        </w:rPr>
        <w:t>подзатворного</w:t>
      </w:r>
      <w:proofErr w:type="spell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диэлектрика в МОПТ. Поэтому управляющее действие затвора проявляется несколько слабее, что снижает крутизну ВАХ. Однако во столько же раз снижается емкость затвор – канал. Кроме этого, в канале ПТШ подвижность электронов не подвержена действию поверхностных дефектов, как это имеет место в МОПТ.</w:t>
      </w:r>
    </w:p>
    <w:p w:rsidR="001C05EE" w:rsidRPr="00F06E70" w:rsidRDefault="00054788" w:rsidP="001C05EE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Основное различие ВАХ ПТШ и МОПТ связано с тем, что в МОПТ затвор электрически изолирован от канала диэлектриком и ток затвора практически равен нулю. В ПТШ переход затвор – канал имеет диодную характеристику и при положительных напряжениях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ЗИ</m:t>
            </m:r>
          </m:sub>
        </m:sSub>
      </m:oMath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ток затвора может быть достаточно большим.</w:t>
      </w:r>
    </w:p>
    <w:p w:rsidR="00054788" w:rsidRDefault="00054788" w:rsidP="00054788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СИ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0"/>
            <w:lang w:eastAsia="ru-RU"/>
          </w:rPr>
          <m:t>=0 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val="en-US" w:eastAsia="ru-RU"/>
              </w:rPr>
              <m:t>I</m:t>
            </m: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С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0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val="en-US" w:eastAsia="ru-RU"/>
              </w:rPr>
              <m:t>I</m:t>
            </m: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И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0"/>
            <w:lang w:eastAsia="ru-RU"/>
          </w:rPr>
          <m:t>=0)</m:t>
        </m:r>
      </m:oMath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потенциалы всех точек канала одинаковы, и на рис.</w:t>
      </w:r>
      <w:fldSimple w:instr=" REF _Ref361954130 \h  \* MERGEFORMAT ">
        <w:r w:rsidR="003A5899" w:rsidRPr="003A5899">
          <w:rPr>
            <w:rFonts w:eastAsia="Times New Roman" w:cs="Times New Roman"/>
            <w:noProof/>
            <w:color w:val="auto"/>
            <w:szCs w:val="20"/>
            <w:lang w:eastAsia="ru-RU"/>
          </w:rPr>
          <w:t>11</w:t>
        </w:r>
        <w:r w:rsidR="003A5899" w:rsidRPr="003A5899">
          <w:rPr>
            <w:rFonts w:eastAsia="Times New Roman" w:cs="Times New Roman"/>
            <w:color w:val="auto"/>
            <w:szCs w:val="20"/>
            <w:lang w:eastAsia="ru-RU"/>
          </w:rPr>
          <w:t>.1</w:t>
        </w:r>
      </w:fldSimple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dn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0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dc</m:t>
            </m:r>
          </m:sub>
        </m:sSub>
      </m:oMath>
      <w:r w:rsidRPr="00054788">
        <w:rPr>
          <w:rFonts w:eastAsia="Times New Roman" w:cs="Times New Roman"/>
          <w:color w:val="auto"/>
          <w:szCs w:val="20"/>
          <w:lang w:eastAsia="ru-RU"/>
        </w:rPr>
        <w:t>. Толщина ОПЗ оп</w:t>
      </w:r>
      <w:proofErr w:type="spellStart"/>
      <w:r w:rsidRPr="00054788">
        <w:rPr>
          <w:rFonts w:eastAsia="Times New Roman" w:cs="Times New Roman"/>
          <w:color w:val="auto"/>
          <w:szCs w:val="20"/>
          <w:lang w:eastAsia="ru-RU"/>
        </w:rPr>
        <w:t>ределяется</w:t>
      </w:r>
      <w:proofErr w:type="spell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напряжением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3И</m:t>
            </m:r>
          </m:sub>
        </m:sSub>
      </m:oMath>
      <w:r w:rsidRPr="00054788">
        <w:rPr>
          <w:rFonts w:eastAsia="Times New Roman" w:cs="Times New Roman"/>
          <w:color w:val="auto"/>
          <w:szCs w:val="20"/>
          <w:lang w:eastAsia="ru-RU"/>
        </w:rPr>
        <w:t>:</w:t>
      </w:r>
    </w:p>
    <w:p w:rsidR="00D1523A" w:rsidRPr="00D1523A" w:rsidRDefault="00D1523A" w:rsidP="00054788">
      <w:pPr>
        <w:spacing w:after="0" w:line="240" w:lineRule="auto"/>
        <w:ind w:firstLine="562"/>
        <w:jc w:val="both"/>
        <w:rPr>
          <w:rFonts w:eastAsia="Times New Roman" w:cs="Times New Roman"/>
          <w:i/>
          <w:color w:val="auto"/>
          <w:szCs w:val="20"/>
          <w:lang w:eastAsia="ru-RU"/>
        </w:rPr>
      </w:pPr>
    </w:p>
    <w:tbl>
      <w:tblPr>
        <w:tblW w:w="0" w:type="auto"/>
        <w:tblLook w:val="00A0"/>
      </w:tblPr>
      <w:tblGrid>
        <w:gridCol w:w="8558"/>
        <w:gridCol w:w="1013"/>
      </w:tblGrid>
      <w:tr w:rsidR="00054788" w:rsidRPr="00054788" w:rsidTr="009B74EF">
        <w:trPr>
          <w:trHeight w:val="836"/>
        </w:trPr>
        <w:tc>
          <w:tcPr>
            <w:tcW w:w="8838" w:type="dxa"/>
            <w:vAlign w:val="center"/>
          </w:tcPr>
          <w:p w:rsidR="00054788" w:rsidRPr="00054788" w:rsidRDefault="00E72431" w:rsidP="00054788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position w:val="-6"/>
                <w:szCs w:val="2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Cs w:val="20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auto"/>
                      <w:szCs w:val="20"/>
                      <w:lang w:eastAsia="ru-RU"/>
                    </w:rPr>
                    <m:t>d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auto"/>
                  <w:szCs w:val="20"/>
                  <w:lang w:eastAsia="ru-RU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Cs w:val="20"/>
                      <w:lang w:eastAsia="ru-RU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auto"/>
                          <w:szCs w:val="20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auto"/>
                              <w:szCs w:val="20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auto"/>
                              <w:szCs w:val="20"/>
                              <w:lang w:eastAsia="ru-RU"/>
                            </w:rPr>
                            <m:t>2ε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auto"/>
                                  <w:szCs w:val="20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auto"/>
                                  <w:szCs w:val="20"/>
                                  <w:lang w:eastAsia="ru-RU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auto"/>
                                  <w:szCs w:val="20"/>
                                  <w:lang w:eastAsia="ru-RU"/>
                                </w:rPr>
                                <m:t>0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auto"/>
                                  <w:szCs w:val="20"/>
                                  <w:lang w:eastAsia="ru-RU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auto"/>
                                      <w:szCs w:val="20"/>
                                      <w:lang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auto"/>
                                      <w:szCs w:val="20"/>
                                      <w:lang w:eastAsia="ru-RU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auto"/>
                                      <w:szCs w:val="20"/>
                                      <w:lang w:eastAsia="ru-RU"/>
                                    </w:rPr>
                                    <m:t>Б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color w:val="auto"/>
                                  <w:szCs w:val="20"/>
                                  <w:lang w:eastAsia="ru-RU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auto"/>
                                      <w:szCs w:val="20"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auto"/>
                                      <w:szCs w:val="20"/>
                                      <w:lang w:val="en-US" w:eastAsia="ru-RU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auto"/>
                                      <w:szCs w:val="20"/>
                                      <w:lang w:eastAsia="ru-R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auto"/>
                                      <w:szCs w:val="20"/>
                                      <w:lang w:eastAsia="ru-RU"/>
                                    </w:rPr>
                                    <m:t>ЗИ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auto"/>
                              <w:szCs w:val="20"/>
                              <w:lang w:val="en-US" w:eastAsia="ru-RU"/>
                            </w:rPr>
                            <m:t>q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auto"/>
                                  <w:szCs w:val="20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auto"/>
                                  <w:szCs w:val="20"/>
                                  <w:lang w:val="en-US" w:eastAsia="ru-RU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auto"/>
                                  <w:szCs w:val="20"/>
                                  <w:lang w:val="en-US" w:eastAsia="ru-RU"/>
                                </w:rPr>
                                <m:t>d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auto"/>
                          <w:szCs w:val="2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auto"/>
                          <w:szCs w:val="20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auto"/>
                          <w:szCs w:val="20"/>
                          <w:lang w:eastAsia="ru-RU"/>
                        </w:rPr>
                        <m:t>2</m:t>
                      </m:r>
                    </m:den>
                  </m:f>
                </m:sup>
              </m:sSup>
            </m:oMath>
            <w:r w:rsidR="00054788" w:rsidRPr="00054788">
              <w:rPr>
                <w:rFonts w:eastAsia="Times New Roman" w:cs="Times New Roman"/>
                <w:color w:val="auto"/>
                <w:szCs w:val="20"/>
                <w:lang w:eastAsia="ru-RU"/>
              </w:rPr>
              <w:t xml:space="preserve">,    </w:t>
            </w:r>
          </w:p>
        </w:tc>
        <w:tc>
          <w:tcPr>
            <w:tcW w:w="1017" w:type="dxa"/>
            <w:vAlign w:val="center"/>
          </w:tcPr>
          <w:p w:rsidR="00054788" w:rsidRPr="00030443" w:rsidRDefault="00054788" w:rsidP="00F522D9">
            <w:pPr>
              <w:keepLines/>
              <w:framePr w:wrap="notBeside" w:vAnchor="text" w:hAnchor="text" w:y="1"/>
              <w:suppressAutoHyphens/>
              <w:spacing w:after="0" w:line="240" w:lineRule="auto"/>
              <w:contextualSpacing/>
              <w:jc w:val="center"/>
              <w:rPr>
                <w:rFonts w:eastAsia="Calibri" w:cs="Times New Roman"/>
                <w:color w:val="auto"/>
                <w:spacing w:val="5"/>
                <w:kern w:val="28"/>
                <w:szCs w:val="52"/>
                <w:lang w:eastAsia="ru-RU"/>
              </w:rPr>
            </w:pPr>
            <w:bookmarkStart w:id="9" w:name="_Ref363159691"/>
            <w:r w:rsidRPr="00030443">
              <w:rPr>
                <w:rFonts w:eastAsia="Calibri" w:cs="Times New Roman"/>
                <w:color w:val="auto"/>
                <w:spacing w:val="5"/>
                <w:kern w:val="28"/>
                <w:szCs w:val="52"/>
                <w:lang w:eastAsia="ru-RU"/>
              </w:rPr>
              <w:t>(</w:t>
            </w:r>
            <w:r w:rsidR="00F522D9">
              <w:rPr>
                <w:rFonts w:eastAsia="Calibri" w:cs="Times New Roman"/>
                <w:color w:val="auto"/>
                <w:spacing w:val="5"/>
                <w:kern w:val="28"/>
                <w:szCs w:val="52"/>
                <w:lang w:eastAsia="ru-RU"/>
              </w:rPr>
              <w:t>11</w:t>
            </w:r>
            <w:r w:rsidRPr="00054788">
              <w:rPr>
                <w:rFonts w:eastAsia="Calibri" w:cs="Times New Roman"/>
                <w:color w:val="auto"/>
                <w:spacing w:val="5"/>
                <w:kern w:val="28"/>
                <w:szCs w:val="52"/>
                <w:lang w:eastAsia="ru-RU"/>
              </w:rPr>
              <w:t>.</w:t>
            </w:r>
            <w:r w:rsidR="00E72431" w:rsidRPr="00054788">
              <w:rPr>
                <w:rFonts w:eastAsia="Calibri" w:cs="Times New Roman"/>
                <w:color w:val="auto"/>
                <w:spacing w:val="5"/>
                <w:kern w:val="28"/>
                <w:szCs w:val="52"/>
                <w:lang w:eastAsia="ru-RU"/>
              </w:rPr>
              <w:fldChar w:fldCharType="begin"/>
            </w:r>
            <w:r w:rsidRPr="00054788">
              <w:rPr>
                <w:rFonts w:eastAsia="Calibri" w:cs="Times New Roman"/>
                <w:color w:val="auto"/>
                <w:spacing w:val="5"/>
                <w:kern w:val="28"/>
                <w:szCs w:val="52"/>
                <w:lang w:eastAsia="ru-RU"/>
              </w:rPr>
              <w:instrText xml:space="preserve"> SEQ Формула \* ARABIC \s 1 </w:instrText>
            </w:r>
            <w:r w:rsidR="00E72431" w:rsidRPr="00054788">
              <w:rPr>
                <w:rFonts w:eastAsia="Calibri" w:cs="Times New Roman"/>
                <w:color w:val="auto"/>
                <w:spacing w:val="5"/>
                <w:kern w:val="28"/>
                <w:szCs w:val="52"/>
                <w:lang w:eastAsia="ru-RU"/>
              </w:rPr>
              <w:fldChar w:fldCharType="separate"/>
            </w:r>
            <w:r w:rsidR="003A5899">
              <w:rPr>
                <w:rFonts w:eastAsia="Calibri" w:cs="Times New Roman"/>
                <w:noProof/>
                <w:color w:val="auto"/>
                <w:spacing w:val="5"/>
                <w:kern w:val="28"/>
                <w:szCs w:val="52"/>
                <w:lang w:eastAsia="ru-RU"/>
              </w:rPr>
              <w:t>1</w:t>
            </w:r>
            <w:r w:rsidR="00E72431" w:rsidRPr="00054788">
              <w:rPr>
                <w:rFonts w:eastAsia="Calibri" w:cs="Times New Roman"/>
                <w:color w:val="auto"/>
                <w:spacing w:val="5"/>
                <w:kern w:val="28"/>
                <w:szCs w:val="52"/>
                <w:lang w:eastAsia="ru-RU"/>
              </w:rPr>
              <w:fldChar w:fldCharType="end"/>
            </w:r>
            <w:r w:rsidRPr="00030443">
              <w:rPr>
                <w:rFonts w:eastAsia="Calibri" w:cs="Times New Roman"/>
                <w:color w:val="auto"/>
                <w:spacing w:val="5"/>
                <w:kern w:val="28"/>
                <w:szCs w:val="52"/>
                <w:lang w:eastAsia="ru-RU"/>
              </w:rPr>
              <w:t>)</w:t>
            </w:r>
            <w:bookmarkEnd w:id="9"/>
          </w:p>
        </w:tc>
      </w:tr>
    </w:tbl>
    <w:p w:rsidR="00054788" w:rsidRPr="00054788" w:rsidRDefault="00054788" w:rsidP="00054788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где </w:t>
      </w:r>
      <w:proofErr w:type="spellStart"/>
      <w:r w:rsidRPr="005A16F8">
        <w:rPr>
          <w:rFonts w:eastAsia="Times New Roman" w:cs="Times New Roman"/>
          <w:i/>
          <w:color w:val="auto"/>
          <w:szCs w:val="20"/>
          <w:lang w:eastAsia="ru-RU"/>
        </w:rPr>
        <w:t>N</w:t>
      </w:r>
      <w:r w:rsidRPr="005A16F8">
        <w:rPr>
          <w:rFonts w:eastAsia="Times New Roman" w:cs="Times New Roman"/>
          <w:i/>
          <w:color w:val="auto"/>
          <w:szCs w:val="20"/>
          <w:vertAlign w:val="subscript"/>
          <w:lang w:eastAsia="ru-RU"/>
        </w:rPr>
        <w:t>d</w:t>
      </w:r>
      <w:proofErr w:type="spellEnd"/>
      <w:r w:rsidR="005A16F8">
        <w:rPr>
          <w:rFonts w:eastAsia="Times New Roman" w:cs="Times New Roman"/>
          <w:color w:val="auto"/>
          <w:szCs w:val="20"/>
          <w:lang w:eastAsia="ru-RU"/>
        </w:rPr>
        <w:t xml:space="preserve"> </w:t>
      </w:r>
      <w:r w:rsidRPr="00054788">
        <w:rPr>
          <w:rFonts w:eastAsia="Times New Roman" w:cs="Times New Roman"/>
          <w:color w:val="auto"/>
          <w:szCs w:val="20"/>
          <w:lang w:eastAsia="ru-RU"/>
        </w:rPr>
        <w:t>– концентрация доноров в однородно легированном активном слое.</w:t>
      </w:r>
    </w:p>
    <w:p w:rsidR="00CC61AE" w:rsidRPr="005A16F8" w:rsidRDefault="00054788" w:rsidP="00CC61AE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lastRenderedPageBreak/>
        <w:t xml:space="preserve">Пороговое напряжение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пор</m:t>
            </m:r>
          </m:sub>
        </m:sSub>
      </m:oMath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соответствует напряжению затвор – исток, при котором толщина канала</w:t>
      </w:r>
      <w:r w:rsidR="005A16F8">
        <w:rPr>
          <w:rFonts w:eastAsia="Times New Roman" w:cs="Times New Roman"/>
          <w:color w:val="auto"/>
          <w:szCs w:val="20"/>
          <w:lang w:eastAsia="ru-RU"/>
        </w:rPr>
        <w:t xml:space="preserve"> обращается в нуль, т.е. </w:t>
      </w:r>
      <m:oMath>
        <m:r>
          <w:rPr>
            <w:rFonts w:ascii="Cambria Math" w:eastAsia="Times New Roman" w:hAnsi="Cambria Math" w:cs="Times New Roman"/>
            <w:color w:val="auto"/>
            <w:szCs w:val="20"/>
            <w:lang w:eastAsia="ru-RU"/>
          </w:rPr>
          <m:t>a=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d</m:t>
            </m:r>
          </m:sub>
        </m:sSub>
      </m:oMath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. Таким образом, из </w:t>
      </w:r>
      <w:fldSimple w:instr=" REF _Ref363159691 \h  \* MERGEFORMAT ">
        <w:r w:rsidR="003A5899" w:rsidRPr="003A5899">
          <w:rPr>
            <w:rFonts w:eastAsia="Times New Roman" w:cs="Times New Roman"/>
            <w:color w:val="auto"/>
            <w:szCs w:val="20"/>
            <w:lang w:eastAsia="ru-RU"/>
          </w:rPr>
          <w:t>(</w:t>
        </w:r>
        <w:r w:rsidR="003A5899" w:rsidRPr="003A5899">
          <w:rPr>
            <w:rFonts w:eastAsia="Times New Roman" w:cs="Times New Roman"/>
            <w:noProof/>
            <w:color w:val="auto"/>
            <w:szCs w:val="20"/>
            <w:lang w:eastAsia="ru-RU"/>
          </w:rPr>
          <w:t>11</w:t>
        </w:r>
        <w:r w:rsidR="003A5899" w:rsidRPr="003A5899">
          <w:rPr>
            <w:rFonts w:eastAsia="Times New Roman" w:cs="Times New Roman"/>
            <w:color w:val="auto"/>
            <w:szCs w:val="20"/>
            <w:lang w:eastAsia="ru-RU"/>
          </w:rPr>
          <w:t>.</w:t>
        </w:r>
        <w:r w:rsidR="003A5899" w:rsidRPr="003A5899">
          <w:rPr>
            <w:rFonts w:eastAsia="Times New Roman" w:cs="Times New Roman"/>
            <w:noProof/>
            <w:color w:val="auto"/>
            <w:szCs w:val="20"/>
            <w:lang w:eastAsia="ru-RU"/>
          </w:rPr>
          <w:t>1)</w:t>
        </w:r>
      </w:fldSimple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следует</w:t>
      </w:r>
    </w:p>
    <w:tbl>
      <w:tblPr>
        <w:tblW w:w="0" w:type="auto"/>
        <w:tblLook w:val="00A0"/>
      </w:tblPr>
      <w:tblGrid>
        <w:gridCol w:w="8558"/>
        <w:gridCol w:w="1013"/>
      </w:tblGrid>
      <w:tr w:rsidR="00054788" w:rsidRPr="00054788" w:rsidTr="009B74EF">
        <w:trPr>
          <w:trHeight w:val="836"/>
        </w:trPr>
        <w:tc>
          <w:tcPr>
            <w:tcW w:w="8838" w:type="dxa"/>
            <w:vAlign w:val="center"/>
          </w:tcPr>
          <w:p w:rsidR="00054788" w:rsidRPr="005A16F8" w:rsidRDefault="00E72431" w:rsidP="005A16F8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position w:val="-6"/>
                <w:szCs w:val="2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Cs w:val="20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auto"/>
                      <w:szCs w:val="20"/>
                      <w:lang w:eastAsia="ru-RU"/>
                    </w:rPr>
                    <m:t>пор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auto"/>
                  <w:szCs w:val="2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Cs w:val="20"/>
                      <w:lang w:eastAsia="ru-RU"/>
                    </w:rPr>
                    <m:t>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auto"/>
                      <w:szCs w:val="20"/>
                      <w:lang w:eastAsia="ru-RU"/>
                    </w:rPr>
                    <m:t>Б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auto"/>
                  <w:szCs w:val="20"/>
                  <w:lang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Cs w:val="2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Cs w:val="20"/>
                      <w:lang w:val="en-US" w:eastAsia="ru-RU"/>
                    </w:rPr>
                    <m:t>U</m:t>
                  </m: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Cs w:val="20"/>
                      <w:lang w:eastAsia="ru-RU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auto"/>
                      <w:szCs w:val="20"/>
                      <w:lang w:eastAsia="ru-RU"/>
                    </w:rPr>
                    <m:t>П</m:t>
                  </m:r>
                </m:sub>
              </m:sSub>
            </m:oMath>
            <w:r w:rsidR="005A16F8">
              <w:rPr>
                <w:rFonts w:eastAsia="Times New Roman" w:cs="Times New Roman"/>
                <w:color w:val="auto"/>
                <w:szCs w:val="20"/>
                <w:lang w:eastAsia="ru-RU"/>
              </w:rPr>
              <w:t>,</w:t>
            </w:r>
          </w:p>
        </w:tc>
        <w:tc>
          <w:tcPr>
            <w:tcW w:w="1017" w:type="dxa"/>
            <w:vAlign w:val="center"/>
          </w:tcPr>
          <w:p w:rsidR="00054788" w:rsidRPr="00054788" w:rsidRDefault="00054788" w:rsidP="00F522D9">
            <w:pPr>
              <w:keepLines/>
              <w:framePr w:wrap="notBeside" w:vAnchor="text" w:hAnchor="text" w:y="1"/>
              <w:suppressAutoHyphens/>
              <w:spacing w:after="0" w:line="240" w:lineRule="auto"/>
              <w:contextualSpacing/>
              <w:jc w:val="center"/>
              <w:rPr>
                <w:rFonts w:eastAsia="Calibri" w:cs="Times New Roman"/>
                <w:color w:val="auto"/>
                <w:spacing w:val="5"/>
                <w:kern w:val="28"/>
                <w:szCs w:val="52"/>
                <w:lang w:val="en-US" w:eastAsia="ru-RU"/>
              </w:rPr>
            </w:pPr>
            <w:r w:rsidRPr="00054788">
              <w:rPr>
                <w:rFonts w:eastAsia="Calibri" w:cs="Times New Roman"/>
                <w:color w:val="auto"/>
                <w:spacing w:val="5"/>
                <w:kern w:val="28"/>
                <w:szCs w:val="52"/>
                <w:lang w:val="en-US" w:eastAsia="ru-RU"/>
              </w:rPr>
              <w:t>(</w:t>
            </w:r>
            <w:r w:rsidR="00F522D9">
              <w:rPr>
                <w:rFonts w:eastAsia="Calibri" w:cs="Times New Roman"/>
                <w:color w:val="auto"/>
                <w:spacing w:val="5"/>
                <w:kern w:val="28"/>
                <w:szCs w:val="52"/>
                <w:lang w:eastAsia="ru-RU"/>
              </w:rPr>
              <w:t>11</w:t>
            </w:r>
            <w:r w:rsidRPr="00054788">
              <w:rPr>
                <w:rFonts w:eastAsia="Calibri" w:cs="Times New Roman"/>
                <w:color w:val="auto"/>
                <w:spacing w:val="5"/>
                <w:kern w:val="28"/>
                <w:szCs w:val="52"/>
                <w:lang w:eastAsia="ru-RU"/>
              </w:rPr>
              <w:t>.</w:t>
            </w:r>
            <w:r w:rsidR="00E72431" w:rsidRPr="00054788">
              <w:rPr>
                <w:rFonts w:eastAsia="Calibri" w:cs="Times New Roman"/>
                <w:color w:val="auto"/>
                <w:spacing w:val="5"/>
                <w:kern w:val="28"/>
                <w:szCs w:val="52"/>
                <w:lang w:eastAsia="ru-RU"/>
              </w:rPr>
              <w:fldChar w:fldCharType="begin"/>
            </w:r>
            <w:r w:rsidRPr="00054788">
              <w:rPr>
                <w:rFonts w:eastAsia="Calibri" w:cs="Times New Roman"/>
                <w:color w:val="auto"/>
                <w:spacing w:val="5"/>
                <w:kern w:val="28"/>
                <w:szCs w:val="52"/>
                <w:lang w:eastAsia="ru-RU"/>
              </w:rPr>
              <w:instrText xml:space="preserve"> SEQ Формула \* ARABIC \s 1 </w:instrText>
            </w:r>
            <w:r w:rsidR="00E72431" w:rsidRPr="00054788">
              <w:rPr>
                <w:rFonts w:eastAsia="Calibri" w:cs="Times New Roman"/>
                <w:color w:val="auto"/>
                <w:spacing w:val="5"/>
                <w:kern w:val="28"/>
                <w:szCs w:val="52"/>
                <w:lang w:eastAsia="ru-RU"/>
              </w:rPr>
              <w:fldChar w:fldCharType="separate"/>
            </w:r>
            <w:r w:rsidR="003A5899">
              <w:rPr>
                <w:rFonts w:eastAsia="Calibri" w:cs="Times New Roman"/>
                <w:noProof/>
                <w:color w:val="auto"/>
                <w:spacing w:val="5"/>
                <w:kern w:val="28"/>
                <w:szCs w:val="52"/>
                <w:lang w:eastAsia="ru-RU"/>
              </w:rPr>
              <w:t>2</w:t>
            </w:r>
            <w:r w:rsidR="00E72431" w:rsidRPr="00054788">
              <w:rPr>
                <w:rFonts w:eastAsia="Calibri" w:cs="Times New Roman"/>
                <w:color w:val="auto"/>
                <w:spacing w:val="5"/>
                <w:kern w:val="28"/>
                <w:szCs w:val="52"/>
                <w:lang w:eastAsia="ru-RU"/>
              </w:rPr>
              <w:fldChar w:fldCharType="end"/>
            </w:r>
            <w:r w:rsidRPr="00054788">
              <w:rPr>
                <w:rFonts w:eastAsia="Calibri" w:cs="Times New Roman"/>
                <w:color w:val="auto"/>
                <w:spacing w:val="5"/>
                <w:kern w:val="28"/>
                <w:szCs w:val="52"/>
                <w:lang w:val="en-US" w:eastAsia="ru-RU"/>
              </w:rPr>
              <w:t>)</w:t>
            </w:r>
          </w:p>
        </w:tc>
      </w:tr>
    </w:tbl>
    <w:p w:rsidR="006A3BD2" w:rsidRPr="006A3BD2" w:rsidRDefault="005A16F8" w:rsidP="006A3BD2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>
        <w:rPr>
          <w:rFonts w:eastAsia="Times New Roman" w:cs="Times New Roman"/>
          <w:color w:val="auto"/>
          <w:szCs w:val="20"/>
          <w:lang w:eastAsia="ru-RU"/>
        </w:rPr>
        <w:t>где</w:t>
      </w:r>
      <w:r w:rsidRPr="005A16F8">
        <w:rPr>
          <w:rFonts w:eastAsia="Times New Roman" w:cs="Times New Roman"/>
          <w:color w:val="auto"/>
          <w:szCs w:val="2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П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auto"/>
                <w:szCs w:val="20"/>
                <w:lang w:val="en-US" w:eastAsia="ru-RU"/>
              </w:rPr>
              <m:t>e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Cs w:val="20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Cs w:val="20"/>
                    <w:lang w:val="en-US" w:eastAsia="ru-RU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Cs w:val="20"/>
                    <w:lang w:val="en-US" w:eastAsia="ru-RU"/>
                  </w:rPr>
                  <m:t>d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Cs w:val="20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auto"/>
                    <w:szCs w:val="20"/>
                    <w:lang w:val="en-US" w:eastAsia="ru-RU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auto"/>
                    <w:szCs w:val="20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2</m:t>
            </m:r>
            <m:r>
              <w:rPr>
                <w:rFonts w:ascii="Cambria Math" w:eastAsia="Times New Roman" w:hAnsi="Cambria Math" w:cs="Times New Roman"/>
                <w:color w:val="auto"/>
                <w:szCs w:val="20"/>
                <w:lang w:val="en-US" w:eastAsia="ru-RU"/>
              </w:rPr>
              <m:t>ε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Cs w:val="20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Cs w:val="20"/>
                    <w:lang w:val="en-US" w:eastAsia="ru-RU"/>
                  </w:rPr>
                  <m:t>ε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Cs w:val="20"/>
                    <w:lang w:eastAsia="ru-RU"/>
                  </w:rPr>
                  <m:t>0</m:t>
                </m:r>
              </m:sub>
            </m:sSub>
          </m:den>
        </m:f>
      </m:oMath>
      <w:r w:rsidR="00054788" w:rsidRPr="00054788">
        <w:rPr>
          <w:rFonts w:eastAsia="Times New Roman" w:cs="Times New Roman"/>
          <w:color w:val="auto"/>
          <w:szCs w:val="20"/>
          <w:lang w:eastAsia="ru-RU"/>
        </w:rPr>
        <w:t xml:space="preserve"> – напряжение перекрытия канала, численно р</w:t>
      </w:r>
      <w:proofErr w:type="spellStart"/>
      <w:r w:rsidR="006A3BD2">
        <w:rPr>
          <w:rFonts w:eastAsia="Times New Roman" w:cs="Times New Roman"/>
          <w:color w:val="auto"/>
          <w:szCs w:val="20"/>
          <w:lang w:eastAsia="ru-RU"/>
        </w:rPr>
        <w:t>авное</w:t>
      </w:r>
      <w:proofErr w:type="spellEnd"/>
      <w:r w:rsidR="006A3BD2">
        <w:rPr>
          <w:rFonts w:eastAsia="Times New Roman" w:cs="Times New Roman"/>
          <w:color w:val="auto"/>
          <w:szCs w:val="20"/>
          <w:lang w:eastAsia="ru-RU"/>
        </w:rPr>
        <w:t xml:space="preserve"> пороговому напряжению при</w:t>
      </w:r>
      <w:proofErr w:type="gramStart"/>
      <w:r w:rsidR="006A3BD2">
        <w:rPr>
          <w:rFonts w:eastAsia="Times New Roman" w:cs="Times New Roman"/>
          <w:color w:val="auto"/>
          <w:szCs w:val="2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Б</m:t>
            </m:r>
            <w:proofErr w:type="gramEnd"/>
          </m:sub>
        </m:sSub>
        <m:r>
          <w:rPr>
            <w:rFonts w:ascii="Cambria Math" w:eastAsia="Times New Roman" w:hAnsi="Cambria Math" w:cs="Times New Roman"/>
            <w:color w:val="auto"/>
            <w:szCs w:val="20"/>
            <w:lang w:eastAsia="ru-RU"/>
          </w:rPr>
          <m:t>=0</m:t>
        </m:r>
      </m:oMath>
      <w:r w:rsidR="00054788" w:rsidRPr="00054788">
        <w:rPr>
          <w:rFonts w:eastAsia="Times New Roman" w:cs="Times New Roman"/>
          <w:color w:val="auto"/>
          <w:szCs w:val="20"/>
          <w:lang w:eastAsia="ru-RU"/>
        </w:rPr>
        <w:t>.</w:t>
      </w:r>
    </w:p>
    <w:p w:rsidR="00054788" w:rsidRPr="00054788" w:rsidRDefault="00054788" w:rsidP="00054788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Величина барьерного потенциала слабо зависит от материала затвора, так как определяется в основном поверхностными состояниями, и </w:t>
      </w:r>
      <w:proofErr w:type="gramStart"/>
      <w:r w:rsidRPr="00054788">
        <w:rPr>
          <w:rFonts w:eastAsia="Times New Roman" w:cs="Times New Roman"/>
          <w:color w:val="auto"/>
          <w:szCs w:val="20"/>
          <w:lang w:eastAsia="ru-RU"/>
        </w:rPr>
        <w:t>составляет обычно около 0,8 В. Крутизна ВАХ ПТШ пропорциональна</w:t>
      </w:r>
      <w:proofErr w:type="gram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произведению подвижности электронов в канале на концентрацию доноров. Для увеличения крутизны желательно повысить концентрацию доноров, однако при этом снижается подвижность, уменьшается толщина ОПЗ </w:t>
      </w:r>
      <w:fldSimple w:instr=" REF _Ref363159691 \h  \* MERGEFORMAT ">
        <w:r w:rsidR="003A5899" w:rsidRPr="003A5899">
          <w:rPr>
            <w:rFonts w:eastAsia="Times New Roman" w:cs="Times New Roman"/>
            <w:color w:val="auto"/>
            <w:szCs w:val="20"/>
            <w:lang w:eastAsia="ru-RU"/>
          </w:rPr>
          <w:t>(</w:t>
        </w:r>
        <w:r w:rsidR="003A5899" w:rsidRPr="003A5899">
          <w:rPr>
            <w:rFonts w:eastAsia="Times New Roman" w:cs="Times New Roman"/>
            <w:noProof/>
            <w:color w:val="auto"/>
            <w:szCs w:val="20"/>
            <w:lang w:eastAsia="ru-RU"/>
          </w:rPr>
          <w:t>11</w:t>
        </w:r>
        <w:r w:rsidR="003A5899" w:rsidRPr="003A5899">
          <w:rPr>
            <w:rFonts w:eastAsia="Times New Roman" w:cs="Times New Roman"/>
            <w:color w:val="auto"/>
            <w:szCs w:val="20"/>
            <w:lang w:eastAsia="ru-RU"/>
          </w:rPr>
          <w:t>.</w:t>
        </w:r>
        <w:r w:rsidR="003A5899" w:rsidRPr="003A5899">
          <w:rPr>
            <w:rFonts w:eastAsia="Times New Roman" w:cs="Times New Roman"/>
            <w:noProof/>
            <w:color w:val="auto"/>
            <w:szCs w:val="20"/>
            <w:lang w:eastAsia="ru-RU"/>
          </w:rPr>
          <w:t>1)</w:t>
        </w:r>
      </w:fldSimple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и возрастает емкость затвор – канал. Оптимальное</w:t>
      </w:r>
      <w:r w:rsidR="005727ED">
        <w:rPr>
          <w:rFonts w:eastAsia="Times New Roman" w:cs="Times New Roman"/>
          <w:color w:val="auto"/>
          <w:szCs w:val="20"/>
          <w:lang w:eastAsia="ru-RU"/>
        </w:rPr>
        <w:t xml:space="preserve"> </w:t>
      </w:r>
      <w:r w:rsidRPr="00054788">
        <w:rPr>
          <w:rFonts w:eastAsia="Times New Roman" w:cs="Times New Roman"/>
          <w:color w:val="auto"/>
          <w:szCs w:val="20"/>
          <w:lang w:eastAsia="ru-RU"/>
        </w:rPr>
        <w:t>значение</w:t>
      </w:r>
      <w:r w:rsidR="005727ED">
        <w:rPr>
          <w:rFonts w:eastAsia="Times New Roman" w:cs="Times New Roman"/>
          <w:color w:val="auto"/>
          <w:szCs w:val="2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d</m:t>
            </m:r>
          </m:sub>
        </m:sSub>
      </m:oMath>
      <w:r w:rsidR="005727ED">
        <w:rPr>
          <w:rFonts w:eastAsia="Times New Roman" w:cs="Times New Roman"/>
          <w:color w:val="auto"/>
          <w:szCs w:val="20"/>
          <w:vertAlign w:val="subscript"/>
          <w:lang w:eastAsia="ru-RU"/>
        </w:rPr>
        <w:t xml:space="preserve"> </w:t>
      </w:r>
      <w:r w:rsidRPr="00054788">
        <w:rPr>
          <w:rFonts w:eastAsia="Times New Roman" w:cs="Times New Roman"/>
          <w:color w:val="auto"/>
          <w:szCs w:val="20"/>
          <w:lang w:eastAsia="ru-RU"/>
        </w:rPr>
        <w:t>лежит</w:t>
      </w:r>
      <w:r w:rsidR="005727ED">
        <w:rPr>
          <w:rFonts w:eastAsia="Times New Roman" w:cs="Times New Roman"/>
          <w:color w:val="auto"/>
          <w:szCs w:val="20"/>
          <w:lang w:eastAsia="ru-RU"/>
        </w:rPr>
        <w:t xml:space="preserve"> </w:t>
      </w:r>
      <w:r w:rsidRPr="00054788">
        <w:rPr>
          <w:rFonts w:eastAsia="Times New Roman" w:cs="Times New Roman"/>
          <w:color w:val="auto"/>
          <w:szCs w:val="20"/>
          <w:lang w:eastAsia="ru-RU"/>
        </w:rPr>
        <w:t>в</w:t>
      </w:r>
      <w:r w:rsidR="005727ED">
        <w:rPr>
          <w:rFonts w:eastAsia="Times New Roman" w:cs="Times New Roman"/>
          <w:color w:val="auto"/>
          <w:szCs w:val="20"/>
          <w:lang w:eastAsia="ru-RU"/>
        </w:rPr>
        <w:t xml:space="preserve"> </w:t>
      </w:r>
      <w:r w:rsidRPr="00054788">
        <w:rPr>
          <w:rFonts w:eastAsia="Times New Roman" w:cs="Times New Roman"/>
          <w:color w:val="auto"/>
          <w:szCs w:val="20"/>
          <w:lang w:eastAsia="ru-RU"/>
        </w:rPr>
        <w:t>диапазоне</w:t>
      </w:r>
      <w:r w:rsidR="005727ED">
        <w:rPr>
          <w:rFonts w:eastAsia="Times New Roman" w:cs="Times New Roman"/>
          <w:color w:val="auto"/>
          <w:szCs w:val="20"/>
          <w:lang w:eastAsia="ru-RU"/>
        </w:rPr>
        <w:t xml:space="preserve"> </w:t>
      </w:r>
      <w:r w:rsidRPr="00054788">
        <w:rPr>
          <w:rFonts w:eastAsia="Times New Roman" w:cs="Times New Roman"/>
          <w:color w:val="auto"/>
          <w:szCs w:val="20"/>
          <w:lang w:eastAsia="ru-RU"/>
        </w:rPr>
        <w:t>(1...5)10</w:t>
      </w:r>
      <w:r w:rsidRPr="00054788">
        <w:rPr>
          <w:rFonts w:eastAsia="Times New Roman" w:cs="Times New Roman"/>
          <w:color w:val="auto"/>
          <w:szCs w:val="20"/>
          <w:vertAlign w:val="superscript"/>
          <w:lang w:eastAsia="ru-RU"/>
        </w:rPr>
        <w:t>17</w:t>
      </w:r>
      <w:r w:rsidRPr="00054788">
        <w:rPr>
          <w:rFonts w:eastAsia="Times New Roman" w:cs="Times New Roman"/>
          <w:color w:val="auto"/>
          <w:szCs w:val="20"/>
          <w:lang w:eastAsia="ru-RU"/>
        </w:rPr>
        <w:t>см</w:t>
      </w:r>
      <w:r w:rsidRPr="00054788">
        <w:rPr>
          <w:rFonts w:eastAsia="Times New Roman" w:cs="Times New Roman"/>
          <w:color w:val="auto"/>
          <w:szCs w:val="20"/>
          <w:vertAlign w:val="superscript"/>
          <w:lang w:eastAsia="ru-RU"/>
        </w:rPr>
        <w:t>-3</w:t>
      </w:r>
      <w:r w:rsidRPr="00054788">
        <w:rPr>
          <w:rFonts w:eastAsia="Times New Roman" w:cs="Times New Roman"/>
          <w:color w:val="auto"/>
          <w:szCs w:val="20"/>
          <w:lang w:eastAsia="ru-RU"/>
        </w:rPr>
        <w:t>.</w:t>
      </w:r>
      <w:r w:rsidR="005727ED">
        <w:rPr>
          <w:rFonts w:eastAsia="Times New Roman" w:cs="Times New Roman"/>
          <w:color w:val="auto"/>
          <w:szCs w:val="20"/>
          <w:lang w:eastAsia="ru-RU"/>
        </w:rPr>
        <w:t xml:space="preserve"> </w:t>
      </w: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При фиксированных значениях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Б</m:t>
            </m:r>
          </m:sub>
        </m:sSub>
      </m:oMath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d</m:t>
            </m:r>
          </m:sub>
        </m:sSub>
      </m:oMath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величина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U</m:t>
            </m:r>
          </m:e>
          <m:sub>
            <w:proofErr w:type="gramStart"/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п</m:t>
            </m:r>
            <w:proofErr w:type="gramEnd"/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op</m:t>
            </m:r>
          </m:sub>
        </m:sSub>
      </m:oMath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соответствует толщине активного слоя</w:t>
      </w:r>
    </w:p>
    <w:tbl>
      <w:tblPr>
        <w:tblW w:w="0" w:type="auto"/>
        <w:tblLook w:val="00A0"/>
      </w:tblPr>
      <w:tblGrid>
        <w:gridCol w:w="8558"/>
        <w:gridCol w:w="1013"/>
      </w:tblGrid>
      <w:tr w:rsidR="00054788" w:rsidRPr="00054788" w:rsidTr="009B74EF">
        <w:trPr>
          <w:trHeight w:val="836"/>
        </w:trPr>
        <w:tc>
          <w:tcPr>
            <w:tcW w:w="8838" w:type="dxa"/>
            <w:vAlign w:val="center"/>
          </w:tcPr>
          <w:p w:rsidR="00054788" w:rsidRPr="00D02A3F" w:rsidRDefault="00E72431" w:rsidP="00D02A3F">
            <w:pPr>
              <w:spacing w:after="0" w:line="240" w:lineRule="auto"/>
              <w:ind w:firstLine="562"/>
              <w:jc w:val="center"/>
              <w:rPr>
                <w:rFonts w:eastAsia="Times New Roman" w:cs="Times New Roman"/>
                <w:color w:val="auto"/>
                <w:szCs w:val="2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Cs w:val="20"/>
                      <w:lang w:eastAsia="ru-RU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auto"/>
                      <w:szCs w:val="20"/>
                      <w:lang w:eastAsia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auto"/>
                  <w:szCs w:val="20"/>
                  <w:lang w:eastAsia="ru-RU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Cs w:val="20"/>
                      <w:lang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auto"/>
                          <w:szCs w:val="20"/>
                          <w:lang w:eastAsia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auto"/>
                              <w:szCs w:val="20"/>
                              <w:lang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auto"/>
                              <w:szCs w:val="20"/>
                              <w:lang w:eastAsia="ru-RU"/>
                            </w:rPr>
                            <m:t>2ε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auto"/>
                                  <w:szCs w:val="20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auto"/>
                                  <w:szCs w:val="20"/>
                                  <w:lang w:eastAsia="ru-RU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auto"/>
                                  <w:szCs w:val="20"/>
                                  <w:lang w:eastAsia="ru-RU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auto"/>
                                  <w:szCs w:val="20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auto"/>
                                  <w:szCs w:val="20"/>
                                  <w:lang w:eastAsia="ru-RU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auto"/>
                                  <w:szCs w:val="20"/>
                                  <w:lang w:eastAsia="ru-RU"/>
                                </w:rPr>
                                <m:t>Б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auto"/>
                              <w:szCs w:val="20"/>
                              <w:lang w:val="en-US" w:eastAsia="ru-RU"/>
                            </w:rPr>
                            <m:t>q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auto"/>
                                  <w:szCs w:val="20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auto"/>
                                  <w:szCs w:val="20"/>
                                  <w:lang w:val="en-US" w:eastAsia="ru-RU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color w:val="auto"/>
                                  <w:szCs w:val="20"/>
                                  <w:lang w:val="en-US" w:eastAsia="ru-RU"/>
                                </w:rPr>
                                <m:t>d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color w:val="auto"/>
                      <w:szCs w:val="20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auto"/>
                  <w:szCs w:val="20"/>
                  <w:lang w:eastAsia="ru-RU"/>
                </w:rPr>
                <m:t>=0.1</m:t>
              </m:r>
            </m:oMath>
            <w:r w:rsidR="00D02A3F">
              <w:rPr>
                <w:rFonts w:eastAsia="Times New Roman" w:cs="Times New Roman"/>
                <w:color w:val="auto"/>
                <w:szCs w:val="20"/>
                <w:lang w:eastAsia="ru-RU"/>
              </w:rPr>
              <w:t xml:space="preserve"> </w:t>
            </w:r>
            <w:proofErr w:type="gramStart"/>
            <w:r w:rsidR="00D02A3F">
              <w:rPr>
                <w:rFonts w:eastAsia="Times New Roman" w:cs="Times New Roman"/>
                <w:color w:val="auto"/>
                <w:szCs w:val="20"/>
                <w:lang w:eastAsia="ru-RU"/>
              </w:rPr>
              <w:t>мкм</w:t>
            </w:r>
            <w:proofErr w:type="gramEnd"/>
            <w:r w:rsidR="00D02A3F">
              <w:rPr>
                <w:rFonts w:eastAsia="Times New Roman" w:cs="Times New Roman"/>
                <w:color w:val="auto"/>
                <w:szCs w:val="20"/>
                <w:lang w:eastAsia="ru-RU"/>
              </w:rPr>
              <w:t>.</w:t>
            </w:r>
          </w:p>
        </w:tc>
        <w:tc>
          <w:tcPr>
            <w:tcW w:w="1017" w:type="dxa"/>
            <w:vAlign w:val="center"/>
          </w:tcPr>
          <w:p w:rsidR="00054788" w:rsidRPr="00054788" w:rsidRDefault="00054788" w:rsidP="00F522D9">
            <w:pPr>
              <w:keepLines/>
              <w:framePr w:wrap="notBeside" w:vAnchor="text" w:hAnchor="text" w:y="1"/>
              <w:suppressAutoHyphens/>
              <w:spacing w:after="0" w:line="240" w:lineRule="auto"/>
              <w:contextualSpacing/>
              <w:jc w:val="center"/>
              <w:rPr>
                <w:rFonts w:eastAsia="Calibri" w:cs="Times New Roman"/>
                <w:color w:val="auto"/>
                <w:spacing w:val="5"/>
                <w:kern w:val="28"/>
                <w:szCs w:val="52"/>
                <w:lang w:val="en-US" w:eastAsia="ru-RU"/>
              </w:rPr>
            </w:pPr>
            <w:r w:rsidRPr="00054788">
              <w:rPr>
                <w:rFonts w:eastAsia="Calibri" w:cs="Times New Roman"/>
                <w:color w:val="auto"/>
                <w:spacing w:val="5"/>
                <w:kern w:val="28"/>
                <w:szCs w:val="52"/>
                <w:lang w:val="en-US" w:eastAsia="ru-RU"/>
              </w:rPr>
              <w:t>(</w:t>
            </w:r>
            <w:r w:rsidR="00F522D9">
              <w:rPr>
                <w:rFonts w:eastAsia="Calibri" w:cs="Times New Roman"/>
                <w:color w:val="auto"/>
                <w:spacing w:val="5"/>
                <w:kern w:val="28"/>
                <w:szCs w:val="52"/>
                <w:lang w:eastAsia="ru-RU"/>
              </w:rPr>
              <w:t>11</w:t>
            </w:r>
            <w:r w:rsidRPr="00054788">
              <w:rPr>
                <w:rFonts w:eastAsia="Calibri" w:cs="Times New Roman"/>
                <w:color w:val="auto"/>
                <w:spacing w:val="5"/>
                <w:kern w:val="28"/>
                <w:szCs w:val="52"/>
                <w:lang w:eastAsia="ru-RU"/>
              </w:rPr>
              <w:t>.3</w:t>
            </w:r>
            <w:r w:rsidRPr="00054788">
              <w:rPr>
                <w:rFonts w:eastAsia="Calibri" w:cs="Times New Roman"/>
                <w:color w:val="auto"/>
                <w:spacing w:val="5"/>
                <w:kern w:val="28"/>
                <w:szCs w:val="52"/>
                <w:lang w:val="en-US" w:eastAsia="ru-RU"/>
              </w:rPr>
              <w:t>)</w:t>
            </w:r>
          </w:p>
        </w:tc>
      </w:tr>
    </w:tbl>
    <w:p w:rsidR="00A32225" w:rsidRPr="00A32225" w:rsidRDefault="007902CC" w:rsidP="00A32225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>
        <w:rPr>
          <w:rFonts w:eastAsia="Times New Roman" w:cs="Times New Roman"/>
          <w:color w:val="auto"/>
          <w:szCs w:val="20"/>
          <w:lang w:eastAsia="ru-RU"/>
        </w:rPr>
        <w:t xml:space="preserve">При </w:t>
      </w:r>
      <m:oMath>
        <m:r>
          <w:rPr>
            <w:rFonts w:ascii="Cambria Math" w:eastAsia="Times New Roman" w:hAnsi="Cambria Math" w:cs="Times New Roman"/>
            <w:color w:val="auto"/>
            <w:szCs w:val="20"/>
            <w:lang w:eastAsia="ru-RU"/>
          </w:rPr>
          <m:t>a&gt;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0</m:t>
            </m:r>
          </m:sub>
        </m:sSub>
      </m:oMath>
      <w:r w:rsidR="00054788" w:rsidRPr="00054788">
        <w:rPr>
          <w:rFonts w:eastAsia="Times New Roman" w:cs="Times New Roman"/>
          <w:color w:val="auto"/>
          <w:szCs w:val="20"/>
          <w:lang w:eastAsia="ru-RU"/>
        </w:rPr>
        <w:t xml:space="preserve">  пороговое напряжение отрицател</w:t>
      </w:r>
      <w:proofErr w:type="spellStart"/>
      <w:r w:rsidR="00176C7E">
        <w:rPr>
          <w:rFonts w:eastAsia="Times New Roman" w:cs="Times New Roman"/>
          <w:color w:val="auto"/>
          <w:szCs w:val="20"/>
          <w:lang w:eastAsia="ru-RU"/>
        </w:rPr>
        <w:t>ьно</w:t>
      </w:r>
      <w:proofErr w:type="spellEnd"/>
      <w:r w:rsidR="00176C7E">
        <w:rPr>
          <w:rFonts w:eastAsia="Times New Roman" w:cs="Times New Roman"/>
          <w:color w:val="auto"/>
          <w:szCs w:val="20"/>
          <w:lang w:eastAsia="ru-RU"/>
        </w:rPr>
        <w:t xml:space="preserve">, и в равновесном состоянии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(U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ЗИ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0"/>
            <w:lang w:eastAsia="ru-RU"/>
          </w:rPr>
          <m:t>=0)</m:t>
        </m:r>
      </m:oMath>
      <w:r w:rsidR="00054788" w:rsidRPr="00054788">
        <w:rPr>
          <w:rFonts w:eastAsia="Times New Roman" w:cs="Times New Roman"/>
          <w:color w:val="auto"/>
          <w:szCs w:val="20"/>
          <w:lang w:eastAsia="ru-RU"/>
        </w:rPr>
        <w:t xml:space="preserve"> канал существует. </w:t>
      </w:r>
      <w:proofErr w:type="gramStart"/>
      <w:r w:rsidR="00054788" w:rsidRPr="00054788">
        <w:rPr>
          <w:rFonts w:eastAsia="Times New Roman" w:cs="Times New Roman"/>
          <w:color w:val="auto"/>
          <w:szCs w:val="20"/>
          <w:lang w:eastAsia="ru-RU"/>
        </w:rPr>
        <w:t>Такие</w:t>
      </w:r>
      <w:proofErr w:type="gramEnd"/>
      <w:r w:rsidR="00054788" w:rsidRPr="00054788">
        <w:rPr>
          <w:rFonts w:eastAsia="Times New Roman" w:cs="Times New Roman"/>
          <w:color w:val="auto"/>
          <w:szCs w:val="20"/>
          <w:lang w:eastAsia="ru-RU"/>
        </w:rPr>
        <w:t xml:space="preserve"> ПТШ называют</w:t>
      </w:r>
      <w:proofErr w:type="spellStart"/>
      <w:r w:rsidR="00276980">
        <w:rPr>
          <w:rFonts w:eastAsia="Times New Roman" w:cs="Times New Roman"/>
          <w:color w:val="auto"/>
          <w:szCs w:val="20"/>
          <w:lang w:eastAsia="ru-RU"/>
        </w:rPr>
        <w:t>ся</w:t>
      </w:r>
      <w:proofErr w:type="spellEnd"/>
      <w:r w:rsidR="00276980">
        <w:rPr>
          <w:rFonts w:eastAsia="Times New Roman" w:cs="Times New Roman"/>
          <w:color w:val="auto"/>
          <w:szCs w:val="20"/>
          <w:lang w:eastAsia="ru-RU"/>
        </w:rPr>
        <w:t xml:space="preserve"> нормально открытыми.   При</w:t>
      </w:r>
      <w:r w:rsidR="00054788" w:rsidRPr="00054788">
        <w:rPr>
          <w:rFonts w:eastAsia="Times New Roman" w:cs="Times New Roman"/>
          <w:color w:val="auto"/>
          <w:szCs w:val="20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auto"/>
            <w:szCs w:val="20"/>
            <w:lang w:eastAsia="ru-RU"/>
          </w:rPr>
          <m:t>a&lt;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0</m:t>
            </m:r>
          </m:sub>
        </m:sSub>
      </m:oMath>
      <w:r w:rsidR="00276980">
        <w:rPr>
          <w:rFonts w:eastAsia="Times New Roman" w:cs="Times New Roman"/>
          <w:color w:val="auto"/>
          <w:szCs w:val="20"/>
          <w:lang w:eastAsia="ru-RU"/>
        </w:rPr>
        <w:t xml:space="preserve"> </w:t>
      </w:r>
      <w:r w:rsidR="00054788" w:rsidRPr="00054788">
        <w:rPr>
          <w:rFonts w:eastAsia="Times New Roman" w:cs="Times New Roman"/>
          <w:color w:val="auto"/>
          <w:szCs w:val="20"/>
          <w:lang w:eastAsia="ru-RU"/>
        </w:rPr>
        <w:t xml:space="preserve">пороговое   напряжение положительно, и для образования канала </w:t>
      </w:r>
      <w:r w:rsidR="00A32225">
        <w:rPr>
          <w:rFonts w:eastAsia="Times New Roman" w:cs="Times New Roman"/>
          <w:color w:val="auto"/>
          <w:szCs w:val="20"/>
          <w:lang w:eastAsia="ru-RU"/>
        </w:rPr>
        <w:t xml:space="preserve">необходимо приложить напряжение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ЗИ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0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val="en-US" w:eastAsia="ru-RU"/>
              </w:rPr>
              <m:t>U</m:t>
            </m: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пор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0"/>
            <w:lang w:eastAsia="ru-RU"/>
          </w:rPr>
          <m:t>&gt;0</m:t>
        </m:r>
      </m:oMath>
      <w:r w:rsidR="00A5567D">
        <w:rPr>
          <w:rFonts w:eastAsia="Times New Roman" w:cs="Times New Roman"/>
          <w:color w:val="auto"/>
          <w:szCs w:val="20"/>
          <w:lang w:eastAsia="ru-RU"/>
        </w:rPr>
        <w:t xml:space="preserve">.  </w:t>
      </w:r>
      <w:proofErr w:type="gramStart"/>
      <w:r w:rsidR="00A5567D">
        <w:rPr>
          <w:rFonts w:eastAsia="Times New Roman" w:cs="Times New Roman"/>
          <w:color w:val="auto"/>
          <w:szCs w:val="20"/>
          <w:lang w:eastAsia="ru-RU"/>
        </w:rPr>
        <w:t>Такие</w:t>
      </w:r>
      <w:proofErr w:type="gramEnd"/>
      <w:r w:rsidR="00A5567D">
        <w:rPr>
          <w:rFonts w:eastAsia="Times New Roman" w:cs="Times New Roman"/>
          <w:color w:val="auto"/>
          <w:szCs w:val="20"/>
          <w:lang w:eastAsia="ru-RU"/>
        </w:rPr>
        <w:t xml:space="preserve"> </w:t>
      </w:r>
      <w:r w:rsidR="00A32225">
        <w:rPr>
          <w:rFonts w:eastAsia="Times New Roman" w:cs="Times New Roman"/>
          <w:color w:val="auto"/>
          <w:szCs w:val="20"/>
          <w:lang w:eastAsia="ru-RU"/>
        </w:rPr>
        <w:t>ПТШ называются</w:t>
      </w:r>
      <w:r w:rsidR="00054788" w:rsidRPr="00054788">
        <w:rPr>
          <w:rFonts w:eastAsia="Times New Roman" w:cs="Times New Roman"/>
          <w:color w:val="auto"/>
          <w:szCs w:val="20"/>
          <w:lang w:eastAsia="ru-RU"/>
        </w:rPr>
        <w:t xml:space="preserve"> нормально</w:t>
      </w:r>
      <w:r w:rsidR="00A32225" w:rsidRPr="00A32225">
        <w:rPr>
          <w:rFonts w:eastAsia="Times New Roman" w:cs="Times New Roman"/>
          <w:color w:val="auto"/>
          <w:szCs w:val="20"/>
          <w:lang w:eastAsia="ru-RU"/>
        </w:rPr>
        <w:t xml:space="preserve"> </w:t>
      </w:r>
      <w:r w:rsidR="00054788" w:rsidRPr="00054788">
        <w:rPr>
          <w:rFonts w:eastAsia="Times New Roman" w:cs="Times New Roman"/>
          <w:color w:val="auto"/>
          <w:szCs w:val="20"/>
          <w:lang w:eastAsia="ru-RU"/>
        </w:rPr>
        <w:t>закрытыми. Таким образом, толщина активного слоя является главным параметром, определяющим величину порогового напряжения.</w:t>
      </w:r>
    </w:p>
    <w:p w:rsidR="00054788" w:rsidRPr="00054788" w:rsidRDefault="000D5CAD" w:rsidP="00B61875">
      <w:pPr>
        <w:pStyle w:val="2"/>
        <w:rPr>
          <w:b w:val="0"/>
        </w:rPr>
      </w:pPr>
      <w:bookmarkStart w:id="10" w:name="_Ref364778912"/>
      <w:bookmarkStart w:id="11" w:name="_Toc372119053"/>
      <w:bookmarkStart w:id="12" w:name="_Toc444779517"/>
      <w:bookmarkStart w:id="13" w:name="_Toc463524943"/>
      <w:r>
        <w:t>11.</w:t>
      </w:r>
      <w:r w:rsidR="00054788" w:rsidRPr="00054788">
        <w:t>2</w:t>
      </w:r>
      <w:r w:rsidR="003A5899">
        <w:t xml:space="preserve"> </w:t>
      </w:r>
      <w:r w:rsidR="00054788" w:rsidRPr="00054788">
        <w:t>Статистические ВАХ ПТШ</w:t>
      </w:r>
      <w:bookmarkEnd w:id="10"/>
      <w:bookmarkEnd w:id="11"/>
      <w:bookmarkEnd w:id="12"/>
      <w:bookmarkEnd w:id="13"/>
    </w:p>
    <w:p w:rsidR="00AF3F61" w:rsidRPr="00054788" w:rsidRDefault="00054788" w:rsidP="00AF3F61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>Вывод аналитических выражений ВАХ ПТШ основан на модели идеализированного транзистора, которая включает в себя:</w:t>
      </w:r>
    </w:p>
    <w:p w:rsidR="00054788" w:rsidRPr="00054788" w:rsidRDefault="00054788" w:rsidP="00054788">
      <w:pPr>
        <w:numPr>
          <w:ilvl w:val="0"/>
          <w:numId w:val="18"/>
        </w:numPr>
        <w:spacing w:after="0" w:line="240" w:lineRule="auto"/>
        <w:contextualSpacing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>Канал легирован однородно;</w:t>
      </w:r>
    </w:p>
    <w:p w:rsidR="00054788" w:rsidRPr="00054788" w:rsidRDefault="00054788" w:rsidP="00054788">
      <w:pPr>
        <w:numPr>
          <w:ilvl w:val="0"/>
          <w:numId w:val="18"/>
        </w:numPr>
        <w:spacing w:after="0" w:line="240" w:lineRule="auto"/>
        <w:contextualSpacing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ОПЗ полностью </w:t>
      </w:r>
      <w:proofErr w:type="gramStart"/>
      <w:r w:rsidRPr="00054788">
        <w:rPr>
          <w:rFonts w:eastAsia="Times New Roman" w:cs="Times New Roman"/>
          <w:color w:val="auto"/>
          <w:szCs w:val="20"/>
          <w:lang w:eastAsia="ru-RU"/>
        </w:rPr>
        <w:t>обеднена</w:t>
      </w:r>
      <w:proofErr w:type="gram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электронами;</w:t>
      </w:r>
    </w:p>
    <w:p w:rsidR="00054788" w:rsidRPr="00054788" w:rsidRDefault="00054788" w:rsidP="00054788">
      <w:pPr>
        <w:numPr>
          <w:ilvl w:val="0"/>
          <w:numId w:val="18"/>
        </w:numPr>
        <w:spacing w:after="0" w:line="240" w:lineRule="auto"/>
        <w:contextualSpacing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>неосновные носители в канале отсутствуют;</w:t>
      </w:r>
    </w:p>
    <w:p w:rsidR="00054788" w:rsidRPr="00054788" w:rsidRDefault="00054788" w:rsidP="00054788">
      <w:pPr>
        <w:numPr>
          <w:ilvl w:val="0"/>
          <w:numId w:val="18"/>
        </w:numPr>
        <w:spacing w:after="0" w:line="240" w:lineRule="auto"/>
        <w:contextualSpacing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область канала электрически нейтральна в каждой точке (концентрация электронов </w:t>
      </w:r>
      <w:proofErr w:type="spellStart"/>
      <w:proofErr w:type="gramStart"/>
      <w:r w:rsidRPr="00054788">
        <w:rPr>
          <w:rFonts w:eastAsia="Times New Roman" w:cs="Times New Roman"/>
          <w:color w:val="auto"/>
          <w:szCs w:val="20"/>
          <w:lang w:eastAsia="ru-RU"/>
        </w:rPr>
        <w:t>п</w:t>
      </w:r>
      <w:proofErr w:type="spellEnd"/>
      <w:proofErr w:type="gram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соответствует равновесному значению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0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d</m:t>
            </m:r>
          </m:sub>
        </m:sSub>
      </m:oMath>
      <w:r w:rsidRPr="00054788">
        <w:rPr>
          <w:rFonts w:eastAsia="Times New Roman" w:cs="Times New Roman"/>
          <w:color w:val="auto"/>
          <w:szCs w:val="20"/>
          <w:lang w:eastAsia="ru-RU"/>
        </w:rPr>
        <w:t>);</w:t>
      </w:r>
    </w:p>
    <w:p w:rsidR="00054788" w:rsidRPr="00054788" w:rsidRDefault="00054788" w:rsidP="00054788">
      <w:pPr>
        <w:numPr>
          <w:ilvl w:val="0"/>
          <w:numId w:val="18"/>
        </w:numPr>
        <w:spacing w:after="0" w:line="240" w:lineRule="auto"/>
        <w:contextualSpacing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>ток в цепях затвора и подложки отсутствует;</w:t>
      </w:r>
    </w:p>
    <w:p w:rsidR="00054788" w:rsidRPr="00054788" w:rsidRDefault="00054788" w:rsidP="00054788">
      <w:pPr>
        <w:numPr>
          <w:ilvl w:val="0"/>
          <w:numId w:val="18"/>
        </w:numPr>
        <w:spacing w:after="0" w:line="240" w:lineRule="auto"/>
        <w:contextualSpacing/>
        <w:jc w:val="both"/>
        <w:rPr>
          <w:rFonts w:eastAsia="Times New Roman" w:cs="Times New Roman"/>
          <w:i/>
          <w:iCs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>в ОПЗ поперечное электрическое поле</w:t>
      </w:r>
      <w:proofErr w:type="gramStart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Е</m:t>
            </m:r>
            <w:proofErr w:type="gramEnd"/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х</m:t>
            </m:r>
          </m:sub>
        </m:sSub>
      </m:oMath>
      <w:r w:rsidRPr="00054788">
        <w:rPr>
          <w:rFonts w:eastAsia="Times New Roman" w:cs="Times New Roman"/>
          <w:color w:val="auto"/>
          <w:szCs w:val="20"/>
          <w:lang w:eastAsia="ru-RU"/>
        </w:rPr>
        <w:t>(см. рис.</w:t>
      </w:r>
      <w:fldSimple w:instr=" REF _Ref364775368 \h  \* MERGEFORMAT ">
        <w:r w:rsidR="003A5899" w:rsidRPr="003A5899">
          <w:rPr>
            <w:rFonts w:eastAsia="Times New Roman" w:cs="Times New Roman"/>
            <w:noProof/>
            <w:color w:val="auto"/>
            <w:szCs w:val="20"/>
            <w:lang w:eastAsia="ru-RU"/>
          </w:rPr>
          <w:t>11</w:t>
        </w:r>
        <w:r w:rsidR="003A5899" w:rsidRPr="003A5899">
          <w:rPr>
            <w:rFonts w:eastAsia="Times New Roman" w:cs="Times New Roman"/>
            <w:color w:val="auto"/>
            <w:szCs w:val="20"/>
            <w:lang w:eastAsia="ru-RU"/>
          </w:rPr>
          <w:t>.1</w:t>
        </w:r>
      </w:fldSimple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) много больше продольного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Е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y</m:t>
            </m:r>
          </m:sub>
        </m:sSub>
      </m:oMath>
      <w:r w:rsidRPr="00054788">
        <w:rPr>
          <w:rFonts w:eastAsia="Times New Roman" w:cs="Times New Roman"/>
          <w:color w:val="auto"/>
          <w:szCs w:val="20"/>
          <w:lang w:eastAsia="ru-RU"/>
        </w:rPr>
        <w:t>;</w:t>
      </w:r>
    </w:p>
    <w:p w:rsidR="00054788" w:rsidRPr="00054788" w:rsidRDefault="00054788" w:rsidP="00054788">
      <w:pPr>
        <w:numPr>
          <w:ilvl w:val="0"/>
          <w:numId w:val="18"/>
        </w:numPr>
        <w:spacing w:after="0" w:line="240" w:lineRule="auto"/>
        <w:contextualSpacing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>в канале поперечное электрическое поле</w:t>
      </w:r>
      <w:proofErr w:type="gramStart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Е</m:t>
            </m:r>
            <w:proofErr w:type="gramEnd"/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x</m:t>
            </m:r>
          </m:sub>
        </m:sSub>
      </m:oMath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равно нулю;</w:t>
      </w:r>
    </w:p>
    <w:p w:rsidR="00054788" w:rsidRPr="00054788" w:rsidRDefault="00054788" w:rsidP="00054788">
      <w:pPr>
        <w:numPr>
          <w:ilvl w:val="0"/>
          <w:numId w:val="18"/>
        </w:numPr>
        <w:spacing w:after="0" w:line="240" w:lineRule="auto"/>
        <w:contextualSpacing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подвижность электронов в канале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n</m:t>
            </m:r>
          </m:sub>
        </m:sSub>
      </m:oMath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постоянна;</w:t>
      </w:r>
    </w:p>
    <w:p w:rsidR="00054788" w:rsidRPr="00054788" w:rsidRDefault="00054788" w:rsidP="00054788">
      <w:pPr>
        <w:numPr>
          <w:ilvl w:val="0"/>
          <w:numId w:val="18"/>
        </w:numPr>
        <w:spacing w:after="0" w:line="240" w:lineRule="auto"/>
        <w:contextualSpacing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lastRenderedPageBreak/>
        <w:t>сопротивления полупроводниковых областей между электродами стока, истока и затвора, а также сопротивления омических контактов стока и истока пренебрежимо малы.</w:t>
      </w:r>
    </w:p>
    <w:p w:rsidR="00054788" w:rsidRPr="00054788" w:rsidRDefault="00054788" w:rsidP="00054788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pacing w:val="-4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В силу допущений 1, 4 и 9 ток в канале имеет дрейфовую природу и может быть описан законом Ома в дифференциальной форме. </w:t>
      </w:r>
      <w:proofErr w:type="gramStart"/>
      <w:r w:rsidRPr="00054788">
        <w:rPr>
          <w:rFonts w:eastAsia="Times New Roman" w:cs="Times New Roman"/>
          <w:color w:val="auto"/>
          <w:szCs w:val="20"/>
          <w:lang w:eastAsia="ru-RU"/>
        </w:rPr>
        <w:t>После небольших математических преобразований (</w:t>
      </w:r>
      <w:proofErr w:type="gramEnd"/>
    </w:p>
    <w:p w:rsidR="004E42C1" w:rsidRPr="004E42C1" w:rsidRDefault="00054788" w:rsidP="004E42C1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pacing w:val="-4"/>
          <w:szCs w:val="20"/>
          <w:lang w:eastAsia="ru-RU"/>
        </w:rPr>
      </w:pPr>
      <w:r w:rsidRPr="00054788">
        <w:rPr>
          <w:rFonts w:eastAsia="Times New Roman" w:cs="Times New Roman"/>
          <w:color w:val="auto"/>
          <w:spacing w:val="-4"/>
          <w:szCs w:val="20"/>
          <w:lang w:eastAsia="ru-RU"/>
        </w:rPr>
        <w:t>получим основное уравнение ПТШ:</w:t>
      </w:r>
    </w:p>
    <w:tbl>
      <w:tblPr>
        <w:tblW w:w="0" w:type="auto"/>
        <w:tblLook w:val="00A0"/>
      </w:tblPr>
      <w:tblGrid>
        <w:gridCol w:w="8561"/>
        <w:gridCol w:w="1010"/>
      </w:tblGrid>
      <w:tr w:rsidR="00054788" w:rsidRPr="00054788" w:rsidTr="009B74EF">
        <w:trPr>
          <w:trHeight w:val="836"/>
        </w:trPr>
        <w:tc>
          <w:tcPr>
            <w:tcW w:w="8838" w:type="dxa"/>
            <w:vAlign w:val="center"/>
          </w:tcPr>
          <w:p w:rsidR="00054788" w:rsidRPr="00054788" w:rsidRDefault="00E72431" w:rsidP="00054788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position w:val="-6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eastAsia="ru-RU"/>
                      </w:rPr>
                      <m:t>c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auto"/>
                    <w:szCs w:val="20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eastAsia="ru-RU"/>
                      </w:rPr>
                      <m:t>0</m:t>
                    </m:r>
                  </m:sub>
                </m:sSub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Cs w:val="20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auto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eastAsia="ru-RU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auto"/>
                            <w:szCs w:val="20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eastAsia="ru-RU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eastAsia="ru-RU"/>
                          </w:rPr>
                          <m:t>3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auto"/>
                            <w:szCs w:val="20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eastAsia="ru-RU"/>
                          </w:rPr>
                          <m:t>[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auto"/>
                                <w:szCs w:val="20"/>
                                <w:lang w:val="en-US" w:eastAsia="ru-R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auto"/>
                                    <w:szCs w:val="20"/>
                                    <w:lang w:eastAsia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auto"/>
                                        <w:szCs w:val="20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auto"/>
                                        <w:szCs w:val="20"/>
                                        <w:lang w:eastAsia="ru-RU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auto"/>
                                        <w:szCs w:val="20"/>
                                        <w:lang w:eastAsia="ru-RU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auto"/>
                                    <w:szCs w:val="20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auto"/>
                                        <w:szCs w:val="20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auto"/>
                                        <w:szCs w:val="20"/>
                                        <w:lang w:eastAsia="ru-RU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auto"/>
                                        <w:szCs w:val="20"/>
                                        <w:lang w:eastAsia="ru-RU"/>
                                      </w:rPr>
                                      <m:t>Б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auto"/>
                                    <w:szCs w:val="20"/>
                                    <w:lang w:eastAsia="ru-RU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auto"/>
                                        <w:szCs w:val="20"/>
                                        <w:lang w:val="en-US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auto"/>
                                        <w:szCs w:val="20"/>
                                        <w:lang w:val="en-US" w:eastAsia="ru-RU"/>
                                      </w:rPr>
                                      <m:t>U</m:t>
                                    </m: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auto"/>
                                        <w:szCs w:val="20"/>
                                        <w:lang w:eastAsia="ru-RU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auto"/>
                                        <w:szCs w:val="20"/>
                                        <w:lang w:eastAsia="ru-RU"/>
                                      </w:rPr>
                                      <m:t>З</m:t>
                                    </m:r>
                                  </m:sub>
                                </m:sSub>
                              </m:e>
                            </m:d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auto"/>
                                <w:szCs w:val="20"/>
                                <w:lang w:eastAsia="ru-RU"/>
                              </w:rPr>
                            </m:ctrlP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auto"/>
                                    <w:szCs w:val="20"/>
                                    <w:lang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auto"/>
                                    <w:szCs w:val="20"/>
                                    <w:lang w:eastAsia="ru-RU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auto"/>
                                    <w:szCs w:val="20"/>
                                    <w:lang w:eastAsia="ru-RU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eastAsia="ru-RU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auto"/>
                                <w:szCs w:val="20"/>
                                <w:lang w:eastAsia="ru-RU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auto"/>
                                    <w:szCs w:val="20"/>
                                    <w:lang w:eastAsia="ru-RU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auto"/>
                                        <w:szCs w:val="20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auto"/>
                                        <w:szCs w:val="20"/>
                                        <w:lang w:eastAsia="ru-RU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auto"/>
                                        <w:szCs w:val="20"/>
                                        <w:lang w:eastAsia="ru-RU"/>
                                      </w:rPr>
                                      <m:t>Б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auto"/>
                                    <w:szCs w:val="20"/>
                                    <w:lang w:val="en-US" w:eastAsia="ru-RU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auto"/>
                                        <w:szCs w:val="20"/>
                                        <w:lang w:val="en-US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auto"/>
                                        <w:szCs w:val="20"/>
                                        <w:lang w:val="en-US" w:eastAsia="ru-RU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auto"/>
                                        <w:szCs w:val="20"/>
                                        <w:lang w:eastAsia="ru-RU"/>
                                      </w:rPr>
                                      <m:t>З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auto"/>
                                    <w:szCs w:val="20"/>
                                    <w:lang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auto"/>
                                    <w:szCs w:val="20"/>
                                    <w:lang w:eastAsia="ru-RU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auto"/>
                                    <w:szCs w:val="20"/>
                                    <w:lang w:eastAsia="ru-RU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eastAsia="ru-RU"/>
                          </w:rPr>
                          <m:t>]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auto"/>
                                <w:szCs w:val="20"/>
                                <w:lang w:val="en-US"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auto"/>
                                <w:szCs w:val="20"/>
                                <w:lang w:val="en-US" w:eastAsia="ru-RU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auto"/>
                                <w:szCs w:val="20"/>
                                <w:lang w:val="en-US" w:eastAsia="ru-RU"/>
                              </w:rPr>
                              <m:t>n</m:t>
                            </m:r>
                          </m:sub>
                          <m:sup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auto"/>
                                    <w:szCs w:val="20"/>
                                    <w:lang w:val="en-US"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auto"/>
                                    <w:szCs w:val="20"/>
                                    <w:lang w:val="en-US" w:eastAsia="ru-RU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auto"/>
                                    <w:szCs w:val="20"/>
                                    <w:lang w:val="en-US" w:eastAsia="ru-RU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</m:den>
                    </m:f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eastAsia="ru-RU"/>
                      </w:rPr>
                      <m:t xml:space="preserve"> 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color w:val="auto"/>
                    <w:szCs w:val="20"/>
                    <w:lang w:eastAsia="ru-RU"/>
                  </w:rPr>
                  <m:t>,</m:t>
                </m:r>
              </m:oMath>
            </m:oMathPara>
          </w:p>
        </w:tc>
        <w:tc>
          <w:tcPr>
            <w:tcW w:w="1017" w:type="dxa"/>
            <w:vAlign w:val="center"/>
          </w:tcPr>
          <w:p w:rsidR="00054788" w:rsidRPr="00054788" w:rsidRDefault="00054788" w:rsidP="00F522D9">
            <w:pPr>
              <w:keepLines/>
              <w:framePr w:wrap="notBeside" w:vAnchor="text" w:hAnchor="text" w:y="1"/>
              <w:suppressAutoHyphens/>
              <w:spacing w:after="0" w:line="240" w:lineRule="auto"/>
              <w:contextualSpacing/>
              <w:jc w:val="center"/>
              <w:rPr>
                <w:rFonts w:eastAsia="Calibri" w:cs="Times New Roman"/>
                <w:color w:val="auto"/>
                <w:spacing w:val="5"/>
                <w:kern w:val="28"/>
                <w:szCs w:val="52"/>
                <w:lang w:val="en-US" w:eastAsia="ru-RU"/>
              </w:rPr>
            </w:pPr>
            <w:bookmarkStart w:id="14" w:name="_Ref363159803"/>
            <w:r w:rsidRPr="00054788">
              <w:rPr>
                <w:rFonts w:eastAsia="Calibri" w:cs="Times New Roman"/>
                <w:color w:val="auto"/>
                <w:spacing w:val="5"/>
                <w:kern w:val="28"/>
                <w:szCs w:val="52"/>
                <w:lang w:val="en-US" w:eastAsia="ru-RU"/>
              </w:rPr>
              <w:t>(</w:t>
            </w:r>
            <w:r w:rsidR="00F522D9">
              <w:rPr>
                <w:rFonts w:eastAsia="Calibri" w:cs="Times New Roman"/>
                <w:color w:val="auto"/>
                <w:spacing w:val="5"/>
                <w:kern w:val="28"/>
                <w:szCs w:val="52"/>
                <w:lang w:eastAsia="ru-RU"/>
              </w:rPr>
              <w:t>11</w:t>
            </w:r>
            <w:r w:rsidRPr="00054788">
              <w:rPr>
                <w:rFonts w:eastAsia="Calibri" w:cs="Times New Roman"/>
                <w:color w:val="auto"/>
                <w:spacing w:val="5"/>
                <w:kern w:val="28"/>
                <w:szCs w:val="52"/>
                <w:lang w:eastAsia="ru-RU"/>
              </w:rPr>
              <w:t>.4</w:t>
            </w:r>
            <w:r w:rsidRPr="00054788">
              <w:rPr>
                <w:rFonts w:eastAsia="Calibri" w:cs="Times New Roman"/>
                <w:color w:val="auto"/>
                <w:spacing w:val="5"/>
                <w:kern w:val="28"/>
                <w:szCs w:val="52"/>
                <w:lang w:val="en-US" w:eastAsia="ru-RU"/>
              </w:rPr>
              <w:t>)</w:t>
            </w:r>
            <w:bookmarkEnd w:id="14"/>
          </w:p>
        </w:tc>
      </w:tr>
    </w:tbl>
    <w:p w:rsidR="008B41BC" w:rsidRPr="008B41BC" w:rsidRDefault="00054788" w:rsidP="008B41BC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Уравнение </w:t>
      </w:r>
      <w:fldSimple w:instr=" REF _Ref363159803 \h  \* MERGEFORMAT ">
        <w:r w:rsidR="003A5899" w:rsidRPr="003A5899">
          <w:rPr>
            <w:rFonts w:eastAsia="Times New Roman" w:cs="Times New Roman"/>
            <w:color w:val="auto"/>
            <w:szCs w:val="20"/>
            <w:lang w:eastAsia="ru-RU"/>
          </w:rPr>
          <w:t>(</w:t>
        </w:r>
        <w:r w:rsidR="003A5899" w:rsidRPr="003A5899">
          <w:rPr>
            <w:rFonts w:eastAsia="Times New Roman" w:cs="Times New Roman"/>
            <w:noProof/>
            <w:color w:val="auto"/>
            <w:szCs w:val="20"/>
            <w:lang w:eastAsia="ru-RU"/>
          </w:rPr>
          <w:t>11</w:t>
        </w:r>
        <w:r w:rsidR="003A5899" w:rsidRPr="003A5899">
          <w:rPr>
            <w:rFonts w:eastAsia="Times New Roman" w:cs="Times New Roman"/>
            <w:color w:val="auto"/>
            <w:szCs w:val="20"/>
            <w:lang w:eastAsia="ru-RU"/>
          </w:rPr>
          <w:t>.</w:t>
        </w:r>
        <w:r w:rsidR="003A5899" w:rsidRPr="003A5899">
          <w:rPr>
            <w:rFonts w:eastAsia="Times New Roman" w:cs="Times New Roman"/>
            <w:noProof/>
            <w:color w:val="auto"/>
            <w:szCs w:val="20"/>
            <w:lang w:eastAsia="ru-RU"/>
          </w:rPr>
          <w:t>4)</w:t>
        </w:r>
      </w:fldSimple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применимо только до точки, где нет перекрытия канала со стороны стока, т.е.</w:t>
      </w:r>
    </w:p>
    <w:p w:rsidR="00054788" w:rsidRPr="00054788" w:rsidRDefault="008B41BC" w:rsidP="00054788">
      <w:pPr>
        <w:spacing w:after="0" w:line="240" w:lineRule="auto"/>
        <w:ind w:firstLine="562"/>
        <w:jc w:val="center"/>
        <w:rPr>
          <w:rFonts w:eastAsia="Times New Roman" w:cs="Times New Roman"/>
          <w:color w:val="auto"/>
          <w:szCs w:val="20"/>
          <w:lang w:eastAsia="ru-RU"/>
        </w:rPr>
      </w:pPr>
      <m:oMath>
        <m:r>
          <w:rPr>
            <w:rFonts w:ascii="Cambria Math" w:eastAsia="Times New Roman" w:hAnsi="Cambria Math" w:cs="Times New Roman"/>
            <w:color w:val="auto"/>
            <w:szCs w:val="20"/>
            <w:lang w:eastAsia="ru-RU"/>
          </w:rPr>
          <m:t>a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L</m:t>
            </m:r>
          </m:e>
        </m:d>
        <m:r>
          <w:rPr>
            <w:rFonts w:ascii="Cambria Math" w:eastAsia="Times New Roman" w:hAnsi="Cambria Math" w:cs="Times New Roman"/>
            <w:color w:val="auto"/>
            <w:szCs w:val="20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0"/>
            <w:lang w:eastAsia="ru-RU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Cs w:val="20"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auto"/>
                    <w:szCs w:val="20"/>
                    <w:lang w:eastAsia="ru-RU"/>
                  </w:rPr>
                  <m:t>2ε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eastAsia="ru-RU"/>
                      </w:rPr>
                      <m:t>ε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eastAsia="ru-RU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Cs w:val="20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auto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val="en-US" w:eastAsia="ru-RU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auto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eastAsia="ru-RU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eastAsia="ru-RU"/>
                          </w:rPr>
                          <m:t>Б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auto"/>
                            <w:szCs w:val="2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val="en-US" w:eastAsia="ru-RU"/>
                          </w:rPr>
                          <m:t>U</m:t>
                        </m: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auto"/>
                            <w:szCs w:val="20"/>
                            <w:lang w:eastAsia="ru-RU"/>
                          </w:rPr>
                        </m:ctrlP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eastAsia="ru-RU"/>
                          </w:rPr>
                          <m:t>З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="Times New Roman" w:hAnsi="Cambria Math" w:cs="Times New Roman"/>
                    <w:color w:val="auto"/>
                    <w:szCs w:val="20"/>
                    <w:lang w:val="en-US" w:eastAsia="ru-RU"/>
                  </w:rPr>
                  <m:t>q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Cs w:val="20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val="en-US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val="en-US" w:eastAsia="ru-RU"/>
                      </w:rPr>
                      <m:t>d</m:t>
                    </m:r>
                  </m:sub>
                </m:sSub>
              </m:den>
            </m:f>
          </m:e>
        </m:d>
        <m:r>
          <w:rPr>
            <w:rFonts w:ascii="Cambria Math" w:eastAsia="Times New Roman" w:hAnsi="Cambria Math" w:cs="Times New Roman"/>
            <w:color w:val="auto"/>
            <w:szCs w:val="20"/>
            <w:lang w:eastAsia="ru-RU"/>
          </w:rPr>
          <m:t>≤a</m:t>
        </m:r>
      </m:oMath>
      <w:r w:rsidR="00054788" w:rsidRPr="00054788">
        <w:rPr>
          <w:rFonts w:eastAsia="Times New Roman" w:cs="Times New Roman"/>
          <w:color w:val="auto"/>
          <w:szCs w:val="20"/>
          <w:lang w:eastAsia="ru-RU"/>
        </w:rPr>
        <w:tab/>
      </w:r>
      <w:r w:rsidR="00054788" w:rsidRPr="00054788">
        <w:rPr>
          <w:rFonts w:eastAsia="Times New Roman" w:cs="Times New Roman"/>
          <w:color w:val="auto"/>
          <w:szCs w:val="20"/>
          <w:lang w:eastAsia="ru-RU"/>
        </w:rPr>
        <w:tab/>
      </w:r>
    </w:p>
    <w:p w:rsidR="007D64DD" w:rsidRPr="007D64DD" w:rsidRDefault="005956A6" w:rsidP="007D64DD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>
        <w:rPr>
          <w:rFonts w:eastAsia="Times New Roman" w:cs="Times New Roman"/>
          <w:color w:val="auto"/>
          <w:szCs w:val="20"/>
          <w:lang w:eastAsia="ru-RU"/>
        </w:rPr>
        <w:t xml:space="preserve">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0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СИ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0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СИН</m:t>
            </m:r>
          </m:sub>
        </m:sSub>
      </m:oMath>
      <w:r w:rsidR="007D64DD">
        <w:rPr>
          <w:rFonts w:eastAsia="Times New Roman" w:cs="Times New Roman"/>
          <w:color w:val="auto"/>
          <w:szCs w:val="20"/>
          <w:lang w:eastAsia="ru-RU"/>
        </w:rPr>
        <w:t xml:space="preserve"> </w:t>
      </w:r>
      <w:r w:rsidR="00054788" w:rsidRPr="00054788">
        <w:rPr>
          <w:rFonts w:eastAsia="Times New Roman" w:cs="Times New Roman"/>
          <w:color w:val="auto"/>
          <w:szCs w:val="20"/>
          <w:lang w:eastAsia="ru-RU"/>
        </w:rPr>
        <w:t>перекрывается канал со стороны стока:</w:t>
      </w:r>
    </w:p>
    <w:tbl>
      <w:tblPr>
        <w:tblW w:w="0" w:type="auto"/>
        <w:tblLook w:val="00A0"/>
      </w:tblPr>
      <w:tblGrid>
        <w:gridCol w:w="8558"/>
        <w:gridCol w:w="1013"/>
      </w:tblGrid>
      <w:tr w:rsidR="00054788" w:rsidRPr="00054788" w:rsidTr="009B74EF">
        <w:trPr>
          <w:trHeight w:val="836"/>
        </w:trPr>
        <w:tc>
          <w:tcPr>
            <w:tcW w:w="8838" w:type="dxa"/>
            <w:vAlign w:val="center"/>
          </w:tcPr>
          <w:p w:rsidR="00054788" w:rsidRPr="00054788" w:rsidRDefault="00E72431" w:rsidP="00054788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position w:val="-6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Cs w:val="20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val="en-US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eastAsia="ru-RU"/>
                      </w:rPr>
                      <m:t>син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auto"/>
                    <w:szCs w:val="20"/>
                    <w:lang w:val="en-US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Cs w:val="20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val="en-US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val="en-US" w:eastAsia="ru-RU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auto"/>
                    <w:szCs w:val="20"/>
                    <w:lang w:val="en-US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Cs w:val="20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val="en-US" w:eastAsia="ru-RU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eastAsia="ru-RU"/>
                      </w:rPr>
                      <m:t>Б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auto"/>
                    <w:szCs w:val="20"/>
                    <w:lang w:val="en-US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Cs w:val="20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val="en-US" w:eastAsia="ru-RU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eastAsia="ru-RU"/>
                      </w:rPr>
                      <m:t>З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auto"/>
                    <w:szCs w:val="20"/>
                    <w:lang w:val="en-US" w:eastAsia="ru-RU"/>
                  </w:rPr>
                  <m:t>.</m:t>
                </m:r>
              </m:oMath>
            </m:oMathPara>
          </w:p>
        </w:tc>
        <w:tc>
          <w:tcPr>
            <w:tcW w:w="1017" w:type="dxa"/>
            <w:vAlign w:val="center"/>
          </w:tcPr>
          <w:p w:rsidR="00054788" w:rsidRPr="00054788" w:rsidRDefault="00054788" w:rsidP="00F522D9">
            <w:pPr>
              <w:keepLines/>
              <w:framePr w:wrap="notBeside" w:vAnchor="text" w:hAnchor="text" w:y="1"/>
              <w:suppressAutoHyphens/>
              <w:spacing w:after="0" w:line="240" w:lineRule="auto"/>
              <w:contextualSpacing/>
              <w:jc w:val="center"/>
              <w:rPr>
                <w:rFonts w:eastAsia="Calibri" w:cs="Times New Roman"/>
                <w:color w:val="auto"/>
                <w:spacing w:val="5"/>
                <w:kern w:val="28"/>
                <w:szCs w:val="52"/>
                <w:lang w:val="en-US" w:eastAsia="ru-RU"/>
              </w:rPr>
            </w:pPr>
            <w:bookmarkStart w:id="15" w:name="_Ref363159822"/>
            <w:r w:rsidRPr="00054788">
              <w:rPr>
                <w:rFonts w:eastAsia="Calibri" w:cs="Times New Roman"/>
                <w:color w:val="auto"/>
                <w:spacing w:val="5"/>
                <w:kern w:val="28"/>
                <w:szCs w:val="52"/>
                <w:lang w:val="en-US" w:eastAsia="ru-RU"/>
              </w:rPr>
              <w:t>(</w:t>
            </w:r>
            <w:r w:rsidR="00F522D9">
              <w:rPr>
                <w:rFonts w:eastAsia="Calibri" w:cs="Times New Roman"/>
                <w:color w:val="auto"/>
                <w:spacing w:val="5"/>
                <w:kern w:val="28"/>
                <w:szCs w:val="52"/>
                <w:lang w:eastAsia="ru-RU"/>
              </w:rPr>
              <w:t>11</w:t>
            </w:r>
            <w:r w:rsidRPr="00054788">
              <w:rPr>
                <w:rFonts w:eastAsia="Calibri" w:cs="Times New Roman"/>
                <w:color w:val="auto"/>
                <w:spacing w:val="5"/>
                <w:kern w:val="28"/>
                <w:szCs w:val="52"/>
                <w:lang w:eastAsia="ru-RU"/>
              </w:rPr>
              <w:t>.5</w:t>
            </w:r>
            <w:r w:rsidRPr="00054788">
              <w:rPr>
                <w:rFonts w:eastAsia="Calibri" w:cs="Times New Roman"/>
                <w:color w:val="auto"/>
                <w:spacing w:val="5"/>
                <w:kern w:val="28"/>
                <w:szCs w:val="52"/>
                <w:lang w:val="en-US" w:eastAsia="ru-RU"/>
              </w:rPr>
              <w:t>)</w:t>
            </w:r>
            <w:bookmarkEnd w:id="15"/>
          </w:p>
        </w:tc>
      </w:tr>
    </w:tbl>
    <w:p w:rsidR="00054788" w:rsidRPr="00054788" w:rsidRDefault="00054788" w:rsidP="00054788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Подставив </w:t>
      </w:r>
      <w:fldSimple w:instr=" REF _Ref363159822 \h  \* MERGEFORMAT ">
        <w:r w:rsidR="003A5899" w:rsidRPr="003A5899">
          <w:rPr>
            <w:rFonts w:eastAsia="Times New Roman" w:cs="Times New Roman"/>
            <w:color w:val="auto"/>
            <w:szCs w:val="20"/>
            <w:lang w:val="en-US" w:eastAsia="ru-RU"/>
          </w:rPr>
          <w:t>(</w:t>
        </w:r>
        <w:r w:rsidR="003A5899" w:rsidRPr="003A5899">
          <w:rPr>
            <w:rFonts w:eastAsia="Times New Roman" w:cs="Times New Roman"/>
            <w:noProof/>
            <w:color w:val="auto"/>
            <w:szCs w:val="20"/>
            <w:lang w:eastAsia="ru-RU"/>
          </w:rPr>
          <w:t>11</w:t>
        </w:r>
        <w:r w:rsidR="003A5899" w:rsidRPr="003A5899">
          <w:rPr>
            <w:rFonts w:eastAsia="Times New Roman" w:cs="Times New Roman"/>
            <w:color w:val="auto"/>
            <w:szCs w:val="20"/>
            <w:lang w:eastAsia="ru-RU"/>
          </w:rPr>
          <w:t>.</w:t>
        </w:r>
        <w:r w:rsidR="003A5899" w:rsidRPr="003A5899">
          <w:rPr>
            <w:rFonts w:eastAsia="Times New Roman" w:cs="Times New Roman"/>
            <w:noProof/>
            <w:color w:val="auto"/>
            <w:szCs w:val="20"/>
            <w:lang w:eastAsia="ru-RU"/>
          </w:rPr>
          <w:t>5)</w:t>
        </w:r>
      </w:fldSimple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в </w:t>
      </w:r>
      <w:fldSimple w:instr=" REF _Ref363159803 \h  \* MERGEFORMAT ">
        <w:r w:rsidR="003A5899" w:rsidRPr="003A5899">
          <w:rPr>
            <w:rFonts w:eastAsia="Times New Roman" w:cs="Times New Roman"/>
            <w:color w:val="auto"/>
            <w:szCs w:val="20"/>
            <w:lang w:val="en-US" w:eastAsia="ru-RU"/>
          </w:rPr>
          <w:t>(</w:t>
        </w:r>
        <w:r w:rsidR="003A5899" w:rsidRPr="003A5899">
          <w:rPr>
            <w:rFonts w:eastAsia="Times New Roman" w:cs="Times New Roman"/>
            <w:noProof/>
            <w:color w:val="auto"/>
            <w:szCs w:val="20"/>
            <w:lang w:eastAsia="ru-RU"/>
          </w:rPr>
          <w:t>11</w:t>
        </w:r>
        <w:r w:rsidR="003A5899" w:rsidRPr="003A5899">
          <w:rPr>
            <w:rFonts w:eastAsia="Times New Roman" w:cs="Times New Roman"/>
            <w:color w:val="auto"/>
            <w:szCs w:val="20"/>
            <w:lang w:eastAsia="ru-RU"/>
          </w:rPr>
          <w:t>.4)</w:t>
        </w:r>
      </w:fldSimple>
      <w:r w:rsidRPr="00054788">
        <w:rPr>
          <w:rFonts w:eastAsia="Times New Roman" w:cs="Times New Roman"/>
          <w:color w:val="auto"/>
          <w:szCs w:val="20"/>
          <w:lang w:eastAsia="ru-RU"/>
        </w:rPr>
        <w:t>, получим</w:t>
      </w:r>
    </w:p>
    <w:tbl>
      <w:tblPr>
        <w:tblW w:w="0" w:type="auto"/>
        <w:tblLook w:val="00A0"/>
      </w:tblPr>
      <w:tblGrid>
        <w:gridCol w:w="8558"/>
        <w:gridCol w:w="1013"/>
      </w:tblGrid>
      <w:tr w:rsidR="00054788" w:rsidRPr="00054788" w:rsidTr="009B74EF">
        <w:trPr>
          <w:trHeight w:val="836"/>
        </w:trPr>
        <w:tc>
          <w:tcPr>
            <w:tcW w:w="8838" w:type="dxa"/>
            <w:vAlign w:val="center"/>
          </w:tcPr>
          <w:p w:rsidR="00054788" w:rsidRPr="00054788" w:rsidRDefault="00E72431" w:rsidP="00054788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position w:val="-6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eastAsia="ru-RU"/>
                      </w:rPr>
                      <m:t>сн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auto"/>
                    <w:szCs w:val="20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Cs w:val="20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val="en-US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val="en-US" w:eastAsia="ru-RU"/>
                      </w:rPr>
                      <m:t>0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Cs w:val="20"/>
                        <w:lang w:val="en-US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auto"/>
                            <w:szCs w:val="20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val="en-US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val="en-US" w:eastAsia="ru-RU"/>
                          </w:rPr>
                          <m:t>3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auto"/>
                                <w:szCs w:val="20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auto"/>
                                <w:szCs w:val="20"/>
                                <w:lang w:val="en-US" w:eastAsia="ru-RU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auto"/>
                                <w:szCs w:val="20"/>
                                <w:lang w:val="en-US" w:eastAsia="ru-RU"/>
                              </w:rPr>
                              <m:t>n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val="en-US" w:eastAsia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auto"/>
                            <w:szCs w:val="20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val="en-US" w:eastAsia="ru-RU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val="en-US" w:eastAsia="ru-RU"/>
                          </w:rPr>
                          <m:t>3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auto"/>
                            <w:szCs w:val="20"/>
                            <w:lang w:val="en-US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auto"/>
                                <w:szCs w:val="20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auto"/>
                                <w:szCs w:val="20"/>
                                <w:lang w:val="en-US" w:eastAsia="ru-RU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auto"/>
                                <w:szCs w:val="20"/>
                                <w:lang w:eastAsia="ru-RU"/>
                              </w:rPr>
                              <m:t>Б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val="en-US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auto"/>
                                <w:szCs w:val="20"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auto"/>
                                <w:szCs w:val="20"/>
                                <w:lang w:val="en-US" w:eastAsia="ru-RU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auto"/>
                                <w:szCs w:val="20"/>
                                <w:lang w:eastAsia="ru-RU"/>
                              </w:rPr>
                              <m:t>З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auto"/>
                                <w:szCs w:val="20"/>
                                <w:lang w:val="en-US" w:eastAsia="ru-RU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auto"/>
                                <w:szCs w:val="20"/>
                                <w:lang w:val="en-US" w:eastAsia="ru-RU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auto"/>
                                <w:szCs w:val="20"/>
                                <w:lang w:val="en-US" w:eastAsia="ru-RU"/>
                              </w:rPr>
                              <m:t>n</m:t>
                            </m:r>
                          </m:sub>
                          <m:sup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auto"/>
                                    <w:szCs w:val="20"/>
                                    <w:lang w:val="en-US"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auto"/>
                                    <w:szCs w:val="20"/>
                                    <w:lang w:val="en-US" w:eastAsia="ru-RU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auto"/>
                                    <w:szCs w:val="20"/>
                                    <w:lang w:val="en-US" w:eastAsia="ru-RU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</m:den>
                    </m:f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val="en-US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auto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val="en-US" w:eastAsia="ru-RU"/>
                          </w:rPr>
                          <m:t>φ</m:t>
                        </m: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auto"/>
                            <w:szCs w:val="20"/>
                            <w:lang w:val="en-US" w:eastAsia="ru-RU"/>
                          </w:rPr>
                        </m:ctrlP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eastAsia="ru-RU"/>
                          </w:rPr>
                          <m:t>Б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val="en-US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auto"/>
                            <w:szCs w:val="2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val="en-US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eastAsia="ru-RU"/>
                          </w:rPr>
                          <m:t>З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color w:val="auto"/>
                    <w:szCs w:val="20"/>
                    <w:lang w:val="en-US" w:eastAsia="ru-RU"/>
                  </w:rPr>
                  <m:t>,</m:t>
                </m:r>
              </m:oMath>
            </m:oMathPara>
          </w:p>
        </w:tc>
        <w:tc>
          <w:tcPr>
            <w:tcW w:w="1017" w:type="dxa"/>
            <w:vAlign w:val="center"/>
          </w:tcPr>
          <w:p w:rsidR="00054788" w:rsidRPr="00054788" w:rsidRDefault="00054788" w:rsidP="00F522D9">
            <w:pPr>
              <w:keepLines/>
              <w:framePr w:wrap="notBeside" w:vAnchor="text" w:hAnchor="text" w:y="1"/>
              <w:suppressAutoHyphens/>
              <w:spacing w:after="0" w:line="240" w:lineRule="auto"/>
              <w:contextualSpacing/>
              <w:jc w:val="center"/>
              <w:rPr>
                <w:rFonts w:eastAsia="Calibri" w:cs="Times New Roman"/>
                <w:color w:val="auto"/>
                <w:spacing w:val="5"/>
                <w:kern w:val="28"/>
                <w:szCs w:val="52"/>
                <w:lang w:val="en-US" w:eastAsia="ru-RU"/>
              </w:rPr>
            </w:pPr>
            <w:bookmarkStart w:id="16" w:name="_Ref363159906"/>
            <w:r w:rsidRPr="00054788">
              <w:rPr>
                <w:rFonts w:eastAsia="Calibri" w:cs="Times New Roman"/>
                <w:color w:val="auto"/>
                <w:spacing w:val="5"/>
                <w:kern w:val="28"/>
                <w:szCs w:val="52"/>
                <w:lang w:val="en-US" w:eastAsia="ru-RU"/>
              </w:rPr>
              <w:t>(</w:t>
            </w:r>
            <w:r w:rsidR="00F522D9">
              <w:rPr>
                <w:rFonts w:eastAsia="Calibri" w:cs="Times New Roman"/>
                <w:color w:val="auto"/>
                <w:spacing w:val="5"/>
                <w:kern w:val="28"/>
                <w:szCs w:val="52"/>
                <w:lang w:eastAsia="ru-RU"/>
              </w:rPr>
              <w:t>11</w:t>
            </w:r>
            <w:r w:rsidRPr="00054788">
              <w:rPr>
                <w:rFonts w:eastAsia="Calibri" w:cs="Times New Roman"/>
                <w:color w:val="auto"/>
                <w:spacing w:val="5"/>
                <w:kern w:val="28"/>
                <w:szCs w:val="52"/>
                <w:lang w:eastAsia="ru-RU"/>
              </w:rPr>
              <w:t>.6</w:t>
            </w:r>
            <w:r w:rsidRPr="00054788">
              <w:rPr>
                <w:rFonts w:eastAsia="Calibri" w:cs="Times New Roman"/>
                <w:color w:val="auto"/>
                <w:spacing w:val="5"/>
                <w:kern w:val="28"/>
                <w:szCs w:val="52"/>
                <w:lang w:val="en-US" w:eastAsia="ru-RU"/>
              </w:rPr>
              <w:t>)</w:t>
            </w:r>
            <w:bookmarkEnd w:id="16"/>
          </w:p>
        </w:tc>
      </w:tr>
    </w:tbl>
    <w:p w:rsidR="00EA2803" w:rsidRPr="00EA2803" w:rsidRDefault="00054788" w:rsidP="00EA2803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Для малых значений напряжений на стоке, т.е. 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СИ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0"/>
            <w:lang w:eastAsia="ru-RU"/>
          </w:rPr>
          <m:t xml:space="preserve">≪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val="en-US"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Б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0"/>
            <w:lang w:eastAsia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val="en-US" w:eastAsia="ru-RU"/>
              </w:rPr>
              <m:t>U</m:t>
            </m:r>
          </m:e>
          <m:sub>
            <w:proofErr w:type="gramStart"/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З</m:t>
            </m:r>
            <w:proofErr w:type="gramEnd"/>
          </m:sub>
        </m:sSub>
      </m:oMath>
      <w:r w:rsidRPr="00054788">
        <w:rPr>
          <w:rFonts w:eastAsia="Times New Roman" w:cs="Times New Roman"/>
          <w:color w:val="auto"/>
          <w:szCs w:val="20"/>
          <w:lang w:eastAsia="ru-RU"/>
        </w:rPr>
        <w:t>, выражения  выражение для тока стока можно записать как</w:t>
      </w:r>
    </w:p>
    <w:tbl>
      <w:tblPr>
        <w:tblW w:w="0" w:type="auto"/>
        <w:tblLook w:val="00A0"/>
      </w:tblPr>
      <w:tblGrid>
        <w:gridCol w:w="8473"/>
        <w:gridCol w:w="997"/>
      </w:tblGrid>
      <w:tr w:rsidR="00054788" w:rsidRPr="00054788" w:rsidTr="006453AF">
        <w:trPr>
          <w:trHeight w:val="265"/>
        </w:trPr>
        <w:tc>
          <w:tcPr>
            <w:tcW w:w="8473" w:type="dxa"/>
            <w:vAlign w:val="center"/>
          </w:tcPr>
          <w:p w:rsidR="00054788" w:rsidRPr="00054788" w:rsidRDefault="00E72431" w:rsidP="00054788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position w:val="-6"/>
                <w:szCs w:val="2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Cs w:val="20"/>
                      <w:lang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auto"/>
                      <w:szCs w:val="20"/>
                      <w:lang w:eastAsia="ru-RU"/>
                    </w:rPr>
                    <m:t>с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auto"/>
                  <w:szCs w:val="2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Cs w:val="2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Cs w:val="20"/>
                      <w:lang w:val="en-US" w:eastAsia="ru-RU"/>
                    </w:rPr>
                    <m:t>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auto"/>
                      <w:szCs w:val="20"/>
                      <w:lang w:eastAsia="ru-RU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Cs w:val="20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Cs w:val="20"/>
                      <w:lang w:eastAsia="ru-RU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auto"/>
                          <w:szCs w:val="20"/>
                          <w:lang w:val="en-US"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auto"/>
                              <w:szCs w:val="20"/>
                              <w:lang w:val="en-US" w:eastAsia="ru-RU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auto"/>
                                  <w:szCs w:val="20"/>
                                  <w:lang w:val="en-US" w:eastAsia="ru-RU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auto"/>
                                      <w:szCs w:val="20"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auto"/>
                                      <w:szCs w:val="20"/>
                                      <w:lang w:val="en-US" w:eastAsia="ru-RU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auto"/>
                                      <w:szCs w:val="20"/>
                                      <w:lang w:eastAsia="ru-RU"/>
                                    </w:rPr>
                                    <m:t>Б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color w:val="auto"/>
                                  <w:szCs w:val="20"/>
                                  <w:lang w:eastAsia="ru-RU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auto"/>
                                      <w:szCs w:val="20"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auto"/>
                                      <w:szCs w:val="20"/>
                                      <w:lang w:val="en-US" w:eastAsia="ru-RU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auto"/>
                                      <w:szCs w:val="20"/>
                                      <w:lang w:eastAsia="ru-RU"/>
                                    </w:rPr>
                                    <m:t>З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auto"/>
                                      <w:szCs w:val="20"/>
                                      <w:lang w:val="en-US"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auto"/>
                                      <w:szCs w:val="20"/>
                                      <w:lang w:val="en-US" w:eastAsia="ru-RU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auto"/>
                                      <w:szCs w:val="20"/>
                                      <w:lang w:val="en-US" w:eastAsia="ru-RU"/>
                                    </w:rPr>
                                    <m:t>n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auto"/>
                              <w:szCs w:val="20"/>
                              <w:lang w:val="en-US" w:eastAsia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auto"/>
                              <w:szCs w:val="20"/>
                              <w:lang w:eastAsia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auto"/>
                              <w:szCs w:val="20"/>
                              <w:lang w:eastAsia="ru-RU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Cs w:val="2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Cs w:val="20"/>
                      <w:lang w:val="en-US" w:eastAsia="ru-RU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auto"/>
                      <w:szCs w:val="20"/>
                      <w:lang w:eastAsia="ru-RU"/>
                    </w:rPr>
                    <m:t>СИ</m:t>
                  </m:r>
                </m:sub>
              </m:sSub>
            </m:oMath>
            <w:r w:rsidR="000666F2">
              <w:rPr>
                <w:rFonts w:eastAsia="Times New Roman" w:cs="Times New Roman"/>
                <w:color w:val="auto"/>
                <w:szCs w:val="20"/>
                <w:lang w:eastAsia="ru-RU"/>
              </w:rPr>
              <w:t xml:space="preserve"> </w:t>
            </w:r>
            <w:r w:rsidR="00054788" w:rsidRPr="00054788">
              <w:rPr>
                <w:rFonts w:eastAsia="Times New Roman" w:cs="Times New Roman"/>
                <w:color w:val="auto"/>
                <w:szCs w:val="20"/>
                <w:lang w:eastAsia="ru-RU"/>
              </w:rPr>
              <w:t>,</w:t>
            </w:r>
          </w:p>
        </w:tc>
        <w:tc>
          <w:tcPr>
            <w:tcW w:w="997" w:type="dxa"/>
            <w:vAlign w:val="center"/>
          </w:tcPr>
          <w:p w:rsidR="00054788" w:rsidRPr="00054788" w:rsidRDefault="00054788" w:rsidP="00F522D9">
            <w:pPr>
              <w:keepLines/>
              <w:framePr w:wrap="notBeside" w:vAnchor="text" w:hAnchor="text" w:y="1"/>
              <w:suppressAutoHyphens/>
              <w:spacing w:after="0" w:line="240" w:lineRule="auto"/>
              <w:contextualSpacing/>
              <w:jc w:val="center"/>
              <w:rPr>
                <w:rFonts w:eastAsia="Calibri" w:cs="Times New Roman"/>
                <w:color w:val="auto"/>
                <w:spacing w:val="5"/>
                <w:kern w:val="28"/>
                <w:szCs w:val="52"/>
                <w:lang w:val="en-US" w:eastAsia="ru-RU"/>
              </w:rPr>
            </w:pPr>
            <w:r w:rsidRPr="00054788">
              <w:rPr>
                <w:rFonts w:eastAsia="Calibri" w:cs="Times New Roman"/>
                <w:color w:val="auto"/>
                <w:spacing w:val="5"/>
                <w:kern w:val="28"/>
                <w:szCs w:val="52"/>
                <w:lang w:val="en-US" w:eastAsia="ru-RU"/>
              </w:rPr>
              <w:t>(</w:t>
            </w:r>
            <w:r w:rsidR="00F522D9">
              <w:rPr>
                <w:rFonts w:eastAsia="Calibri" w:cs="Times New Roman"/>
                <w:color w:val="auto"/>
                <w:spacing w:val="5"/>
                <w:kern w:val="28"/>
                <w:szCs w:val="52"/>
                <w:lang w:eastAsia="ru-RU"/>
              </w:rPr>
              <w:t>11</w:t>
            </w:r>
            <w:r w:rsidRPr="00054788">
              <w:rPr>
                <w:rFonts w:eastAsia="Calibri" w:cs="Times New Roman"/>
                <w:color w:val="auto"/>
                <w:spacing w:val="5"/>
                <w:kern w:val="28"/>
                <w:szCs w:val="52"/>
                <w:lang w:eastAsia="ru-RU"/>
              </w:rPr>
              <w:t>.7</w:t>
            </w:r>
            <w:r w:rsidRPr="00054788">
              <w:rPr>
                <w:rFonts w:eastAsia="Calibri" w:cs="Times New Roman"/>
                <w:color w:val="auto"/>
                <w:spacing w:val="5"/>
                <w:kern w:val="28"/>
                <w:szCs w:val="52"/>
                <w:lang w:val="en-US" w:eastAsia="ru-RU"/>
              </w:rPr>
              <w:t>)</w:t>
            </w:r>
          </w:p>
        </w:tc>
      </w:tr>
      <w:tr w:rsidR="00054788" w:rsidRPr="00054788" w:rsidTr="006453AF">
        <w:trPr>
          <w:trHeight w:val="265"/>
        </w:trPr>
        <w:tc>
          <w:tcPr>
            <w:tcW w:w="8473" w:type="dxa"/>
            <w:vAlign w:val="center"/>
          </w:tcPr>
          <w:p w:rsidR="00054788" w:rsidRPr="00054788" w:rsidRDefault="00054788" w:rsidP="006453AF">
            <w:pPr>
              <w:spacing w:after="0" w:line="240" w:lineRule="auto"/>
              <w:rPr>
                <w:rFonts w:eastAsia="Times New Roman" w:cs="Times New Roman"/>
                <w:color w:val="auto"/>
                <w:position w:val="-6"/>
                <w:szCs w:val="20"/>
                <w:lang w:eastAsia="ru-RU"/>
              </w:rPr>
            </w:pPr>
          </w:p>
        </w:tc>
        <w:tc>
          <w:tcPr>
            <w:tcW w:w="997" w:type="dxa"/>
            <w:vAlign w:val="center"/>
          </w:tcPr>
          <w:p w:rsidR="00054788" w:rsidRPr="00054788" w:rsidRDefault="00054788" w:rsidP="00054788">
            <w:pPr>
              <w:keepLines/>
              <w:framePr w:wrap="notBeside" w:vAnchor="text" w:hAnchor="text" w:y="1"/>
              <w:suppressAutoHyphens/>
              <w:spacing w:after="0" w:line="240" w:lineRule="auto"/>
              <w:contextualSpacing/>
              <w:jc w:val="both"/>
              <w:rPr>
                <w:rFonts w:eastAsia="Calibri" w:cs="Times New Roman"/>
                <w:color w:val="auto"/>
                <w:spacing w:val="5"/>
                <w:kern w:val="28"/>
                <w:szCs w:val="52"/>
                <w:lang w:eastAsia="ru-RU"/>
              </w:rPr>
            </w:pPr>
          </w:p>
        </w:tc>
      </w:tr>
    </w:tbl>
    <w:p w:rsidR="00054788" w:rsidRPr="00054788" w:rsidRDefault="00054788" w:rsidP="00054788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>Для получения большого зна</w:t>
      </w:r>
      <w:r w:rsidR="000F03C4">
        <w:rPr>
          <w:rFonts w:eastAsia="Times New Roman" w:cs="Times New Roman"/>
          <w:color w:val="auto"/>
          <w:szCs w:val="20"/>
          <w:lang w:eastAsia="ru-RU"/>
        </w:rPr>
        <w:t xml:space="preserve">чения крутизны </w:t>
      </w: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необходимо иметь полупроводниковый материал с большой подвижностью носителей заряда и увеличивать соотношение </w:t>
      </w:r>
      <m:oMath>
        <m:r>
          <w:rPr>
            <w:rFonts w:ascii="Cambria Math" w:eastAsia="Times New Roman" w:hAnsi="Cambria Math" w:cs="Times New Roman"/>
            <w:color w:val="auto"/>
            <w:szCs w:val="20"/>
            <w:lang w:eastAsia="ru-RU"/>
          </w:rPr>
          <m:t>Z/L</m:t>
        </m:r>
      </m:oMath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. Увеличение ширины канала </w:t>
      </w:r>
      <m:oMath>
        <m:r>
          <w:rPr>
            <w:rFonts w:ascii="Cambria Math" w:eastAsia="Times New Roman" w:hAnsi="Cambria Math" w:cs="Times New Roman"/>
            <w:color w:val="auto"/>
            <w:szCs w:val="20"/>
            <w:lang w:val="en-US" w:eastAsia="ru-RU"/>
          </w:rPr>
          <m:t>a</m:t>
        </m:r>
      </m:oMath>
      <w:r w:rsidR="000F03C4" w:rsidRPr="0073279F">
        <w:rPr>
          <w:rFonts w:eastAsia="Times New Roman" w:cs="Times New Roman"/>
          <w:color w:val="auto"/>
          <w:szCs w:val="20"/>
          <w:lang w:eastAsia="ru-RU"/>
        </w:rPr>
        <w:t xml:space="preserve"> </w:t>
      </w: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также приводит к возрастанию </w:t>
      </w:r>
      <w:r w:rsidRPr="00295B4C">
        <w:rPr>
          <w:rFonts w:eastAsia="Times New Roman" w:cs="Times New Roman"/>
          <w:i/>
          <w:color w:val="auto"/>
          <w:spacing w:val="30"/>
          <w:szCs w:val="20"/>
          <w:lang w:eastAsia="ru-RU"/>
        </w:rPr>
        <w:t>S</w:t>
      </w:r>
      <w:r w:rsidRPr="00054788">
        <w:rPr>
          <w:rFonts w:eastAsia="Times New Roman" w:cs="Times New Roman"/>
          <w:color w:val="auto"/>
          <w:spacing w:val="30"/>
          <w:szCs w:val="20"/>
          <w:lang w:eastAsia="ru-RU"/>
        </w:rPr>
        <w:t>,</w:t>
      </w: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но одновременно это приводит к увеличению </w:t>
      </w:r>
      <w:proofErr w:type="spellStart"/>
      <w:r w:rsidRPr="00D3239E">
        <w:rPr>
          <w:rFonts w:eastAsia="Times New Roman" w:cs="Times New Roman"/>
          <w:i/>
          <w:color w:val="auto"/>
          <w:szCs w:val="20"/>
          <w:lang w:eastAsia="ru-RU"/>
        </w:rPr>
        <w:t>U</w:t>
      </w:r>
      <w:proofErr w:type="gramStart"/>
      <w:r w:rsidRPr="00054788">
        <w:rPr>
          <w:rFonts w:eastAsia="Times New Roman" w:cs="Times New Roman"/>
          <w:color w:val="auto"/>
          <w:szCs w:val="20"/>
          <w:vertAlign w:val="subscript"/>
          <w:lang w:eastAsia="ru-RU"/>
        </w:rPr>
        <w:t>п</w:t>
      </w:r>
      <w:proofErr w:type="gramEnd"/>
      <w:r w:rsidRPr="00054788">
        <w:rPr>
          <w:rFonts w:eastAsia="Times New Roman" w:cs="Times New Roman"/>
          <w:color w:val="auto"/>
          <w:szCs w:val="20"/>
          <w:vertAlign w:val="subscript"/>
          <w:lang w:eastAsia="ru-RU"/>
        </w:rPr>
        <w:t>op</w:t>
      </w:r>
      <w:proofErr w:type="spell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син</m:t>
            </m:r>
          </m:sub>
        </m:sSub>
      </m:oMath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. Поэтому для увеличения крутизны в ПТШ изменяют отношение </w:t>
      </w:r>
      <m:oMath>
        <m:r>
          <w:rPr>
            <w:rFonts w:ascii="Cambria Math" w:eastAsia="Times New Roman" w:hAnsi="Cambria Math" w:cs="Times New Roman"/>
            <w:color w:val="auto"/>
            <w:szCs w:val="20"/>
            <w:lang w:eastAsia="ru-RU"/>
          </w:rPr>
          <m:t>Z/L</m:t>
        </m:r>
      </m:oMath>
      <w:r w:rsidRPr="00054788">
        <w:rPr>
          <w:rFonts w:eastAsia="Times New Roman" w:cs="Times New Roman"/>
          <w:color w:val="auto"/>
          <w:spacing w:val="-20"/>
          <w:szCs w:val="20"/>
          <w:lang w:eastAsia="ru-RU"/>
        </w:rPr>
        <w:t>.</w:t>
      </w:r>
    </w:p>
    <w:p w:rsidR="00054788" w:rsidRPr="00054788" w:rsidRDefault="00054788" w:rsidP="00054788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pacing w:val="-4"/>
          <w:szCs w:val="20"/>
          <w:lang w:eastAsia="ru-RU"/>
        </w:rPr>
      </w:pPr>
      <w:r w:rsidRPr="00054788">
        <w:rPr>
          <w:rFonts w:eastAsia="Times New Roman" w:cs="Times New Roman"/>
          <w:color w:val="auto"/>
          <w:spacing w:val="-4"/>
          <w:szCs w:val="20"/>
          <w:lang w:eastAsia="ru-RU"/>
        </w:rPr>
        <w:t xml:space="preserve">На рис. </w:t>
      </w:r>
      <w:r w:rsidR="00F522D9">
        <w:rPr>
          <w:rFonts w:eastAsia="Times New Roman" w:cs="Times New Roman"/>
          <w:color w:val="auto"/>
          <w:szCs w:val="20"/>
          <w:lang w:eastAsia="ru-RU"/>
        </w:rPr>
        <w:t xml:space="preserve">11.2 </w:t>
      </w:r>
      <w:r w:rsidR="00F522D9">
        <w:rPr>
          <w:rFonts w:eastAsia="Times New Roman" w:cs="Times New Roman"/>
          <w:color w:val="auto"/>
          <w:spacing w:val="-4"/>
          <w:szCs w:val="20"/>
          <w:lang w:eastAsia="ru-RU"/>
        </w:rPr>
        <w:t>а, б, в</w:t>
      </w:r>
      <w:r w:rsidRPr="00054788">
        <w:rPr>
          <w:rFonts w:eastAsia="Times New Roman" w:cs="Times New Roman"/>
          <w:color w:val="auto"/>
          <w:spacing w:val="-4"/>
          <w:szCs w:val="20"/>
          <w:lang w:eastAsia="ru-RU"/>
        </w:rPr>
        <w:t xml:space="preserve"> </w:t>
      </w:r>
      <w:proofErr w:type="gramStart"/>
      <w:r w:rsidRPr="00054788">
        <w:rPr>
          <w:rFonts w:eastAsia="Times New Roman" w:cs="Times New Roman"/>
          <w:color w:val="auto"/>
          <w:spacing w:val="-4"/>
          <w:szCs w:val="20"/>
          <w:lang w:eastAsia="ru-RU"/>
        </w:rPr>
        <w:t>представлены</w:t>
      </w:r>
      <w:proofErr w:type="gramEnd"/>
      <w:r w:rsidRPr="00054788">
        <w:rPr>
          <w:rFonts w:eastAsia="Times New Roman" w:cs="Times New Roman"/>
          <w:color w:val="auto"/>
          <w:spacing w:val="-4"/>
          <w:szCs w:val="20"/>
          <w:lang w:eastAsia="ru-RU"/>
        </w:rPr>
        <w:t xml:space="preserve"> статические ВАХ нормально открытого ПТШ. Как видно из рисунка выходные и проходные ВАХ весьма похожи на эти же ВАХ МОПТ, работающего в режиме обеднения, хотя и описываются более сложными соотношениями. Различные формы записи ВАХ обусловлены тем, что в </w:t>
      </w:r>
      <w:proofErr w:type="spellStart"/>
      <w:r w:rsidRPr="00054788">
        <w:rPr>
          <w:rFonts w:eastAsia="Times New Roman" w:cs="Times New Roman"/>
          <w:color w:val="auto"/>
          <w:spacing w:val="-4"/>
          <w:szCs w:val="20"/>
          <w:lang w:eastAsia="ru-RU"/>
        </w:rPr>
        <w:t>МОП-транзисторе</w:t>
      </w:r>
      <w:proofErr w:type="spellEnd"/>
      <w:r w:rsidRPr="00054788">
        <w:rPr>
          <w:rFonts w:eastAsia="Times New Roman" w:cs="Times New Roman"/>
          <w:color w:val="auto"/>
          <w:spacing w:val="-4"/>
          <w:szCs w:val="20"/>
          <w:lang w:eastAsia="ru-RU"/>
        </w:rPr>
        <w:t xml:space="preserve"> емкость затвор – канал не зависит от напряжения. В ПТШ эта емкость определяется толщиной ОПЗ, которая зависит от напряжения затвор </w:t>
      </w:r>
      <w:proofErr w:type="gramStart"/>
      <w:r w:rsidRPr="00054788">
        <w:rPr>
          <w:rFonts w:eastAsia="Times New Roman" w:cs="Times New Roman"/>
          <w:color w:val="auto"/>
          <w:spacing w:val="-4"/>
          <w:szCs w:val="20"/>
          <w:lang w:eastAsia="ru-RU"/>
        </w:rPr>
        <w:t>–к</w:t>
      </w:r>
      <w:proofErr w:type="gramEnd"/>
      <w:r w:rsidRPr="00054788">
        <w:rPr>
          <w:rFonts w:eastAsia="Times New Roman" w:cs="Times New Roman"/>
          <w:color w:val="auto"/>
          <w:spacing w:val="-4"/>
          <w:szCs w:val="20"/>
          <w:lang w:eastAsia="ru-RU"/>
        </w:rPr>
        <w:t xml:space="preserve">анал и изменяется по длине канала, что приводит к более сложным формулам ВАХ. </w:t>
      </w:r>
    </w:p>
    <w:p w:rsidR="00AD2F86" w:rsidRPr="00AD2F86" w:rsidRDefault="00054788" w:rsidP="00AD2F86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>Более существенное отличие ВАХ ПТШ состоит в том, что при</w:t>
      </w:r>
      <w:r w:rsidRPr="00054788">
        <w:rPr>
          <w:rFonts w:eastAsia="Times New Roman" w:cs="Times New Roman"/>
          <w:color w:val="auto"/>
          <w:szCs w:val="20"/>
          <w:lang w:eastAsia="ru-RU"/>
        </w:rPr>
        <w:br/>
        <w:t xml:space="preserve">напряжении на затворе близком к напряжению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auto"/>
                <w:spacing w:val="-20"/>
                <w:szCs w:val="20"/>
                <w:vertAlign w:val="subscript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auto"/>
                <w:spacing w:val="-20"/>
                <w:szCs w:val="20"/>
                <w:lang w:eastAsia="ru-RU"/>
              </w:rPr>
              <m:t>U</m:t>
            </m:r>
            <m:ctrlPr>
              <w:rPr>
                <w:rFonts w:ascii="Cambria Math" w:eastAsia="Times New Roman" w:hAnsi="Cambria Math" w:cs="Times New Roman"/>
                <w:i/>
                <w:color w:val="auto"/>
                <w:spacing w:val="-20"/>
                <w:szCs w:val="20"/>
                <w:lang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color w:val="auto"/>
                <w:spacing w:val="-20"/>
                <w:szCs w:val="20"/>
                <w:vertAlign w:val="subscript"/>
                <w:lang w:eastAsia="ru-RU"/>
              </w:rPr>
              <m:t>ЗИ</m:t>
            </m:r>
          </m:sub>
          <m:sup>
            <m:r>
              <w:rPr>
                <w:rFonts w:ascii="Cambria Math" w:eastAsia="Times New Roman" w:hAnsi="Cambria Math" w:cs="Times New Roman"/>
                <w:color w:val="auto"/>
                <w:spacing w:val="-20"/>
                <w:szCs w:val="20"/>
                <w:lang w:eastAsia="ru-RU"/>
              </w:rPr>
              <m:t>*</m:t>
            </m:r>
            <m:ctrlPr>
              <w:rPr>
                <w:rFonts w:ascii="Cambria Math" w:eastAsia="Times New Roman" w:hAnsi="Cambria Math" w:cs="Times New Roman"/>
                <w:i/>
                <w:color w:val="auto"/>
                <w:spacing w:val="-20"/>
                <w:szCs w:val="20"/>
                <w:lang w:eastAsia="ru-RU"/>
              </w:rPr>
            </m:ctrlPr>
          </m:sup>
        </m:sSubSup>
      </m:oMath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ток затвора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val="en-US" w:eastAsia="ru-RU"/>
              </w:rPr>
              <m:t>I</m:t>
            </m: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val="en-US" w:eastAsia="ru-RU"/>
              </w:rPr>
            </m:ctrlPr>
          </m:e>
          <m:sub>
            <w:proofErr w:type="gramStart"/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З</m:t>
            </m:r>
            <w:proofErr w:type="gramEnd"/>
          </m:sub>
        </m:sSub>
      </m:oMath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не равен нулю и ток истока отличается от тока стока. Поэтому для полного описани</w:t>
      </w:r>
      <w:r w:rsidR="00D3239E">
        <w:rPr>
          <w:rFonts w:eastAsia="Times New Roman" w:cs="Times New Roman"/>
          <w:color w:val="auto"/>
          <w:szCs w:val="20"/>
          <w:lang w:eastAsia="ru-RU"/>
        </w:rPr>
        <w:t xml:space="preserve">я </w:t>
      </w:r>
      <w:r w:rsidR="00D3239E">
        <w:rPr>
          <w:rFonts w:eastAsia="Times New Roman" w:cs="Times New Roman"/>
          <w:color w:val="auto"/>
          <w:szCs w:val="20"/>
          <w:lang w:eastAsia="ru-RU"/>
        </w:rPr>
        <w:lastRenderedPageBreak/>
        <w:t xml:space="preserve">ПТШ необходимо иметь входную </w:t>
      </w:r>
      <w:r w:rsidR="003C3258">
        <w:rPr>
          <w:rFonts w:eastAsia="Times New Roman" w:cs="Times New Roman"/>
          <w:color w:val="auto"/>
          <w:szCs w:val="20"/>
          <w:lang w:eastAsia="ru-RU"/>
        </w:rPr>
        <w:t>характеристику, которая</w:t>
      </w: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описывается ВА</w:t>
      </w:r>
      <w:r w:rsidR="00431F1A">
        <w:rPr>
          <w:rFonts w:eastAsia="Times New Roman" w:cs="Times New Roman"/>
          <w:color w:val="auto"/>
          <w:sz w:val="26"/>
          <w:szCs w:val="20"/>
          <w:lang w:eastAsia="ru-RU"/>
        </w:rPr>
        <w:t xml:space="preserve">Х </w:t>
      </w: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контакта </w:t>
      </w:r>
      <w:proofErr w:type="spellStart"/>
      <w:r w:rsidRPr="00054788">
        <w:rPr>
          <w:rFonts w:eastAsia="Times New Roman" w:cs="Times New Roman"/>
          <w:color w:val="auto"/>
          <w:szCs w:val="20"/>
          <w:lang w:eastAsia="ru-RU"/>
        </w:rPr>
        <w:t>Шоттки</w:t>
      </w:r>
      <w:proofErr w:type="spellEnd"/>
    </w:p>
    <w:tbl>
      <w:tblPr>
        <w:tblW w:w="0" w:type="auto"/>
        <w:tblLook w:val="00A0"/>
      </w:tblPr>
      <w:tblGrid>
        <w:gridCol w:w="8558"/>
        <w:gridCol w:w="1013"/>
      </w:tblGrid>
      <w:tr w:rsidR="00054788" w:rsidRPr="00054788" w:rsidTr="009B74EF">
        <w:trPr>
          <w:trHeight w:val="836"/>
        </w:trPr>
        <w:tc>
          <w:tcPr>
            <w:tcW w:w="8838" w:type="dxa"/>
            <w:vAlign w:val="center"/>
          </w:tcPr>
          <w:p w:rsidR="00054788" w:rsidRPr="00054788" w:rsidRDefault="00E72431" w:rsidP="00054788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position w:val="-6"/>
                <w:szCs w:val="2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Cs w:val="2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Cs w:val="20"/>
                      <w:lang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auto"/>
                      <w:szCs w:val="20"/>
                      <w:lang w:eastAsia="ru-RU"/>
                    </w:rPr>
                    <m:t>З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auto"/>
                  <w:szCs w:val="2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Cs w:val="2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Cs w:val="20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auto"/>
                      <w:szCs w:val="20"/>
                      <w:lang w:eastAsia="ru-RU"/>
                    </w:rPr>
                    <m:t>SШ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Cs w:val="20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Cs w:val="20"/>
                      <w:lang w:val="en-US" w:eastAsia="ru-RU"/>
                    </w:rPr>
                    <m:t>exp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auto"/>
                          <w:szCs w:val="20"/>
                          <w:lang w:val="en-US"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auto"/>
                          <w:szCs w:val="20"/>
                          <w:lang w:val="en-US" w:eastAsia="ru-RU"/>
                        </w:rPr>
                        <m:t>q</m:t>
                      </m:r>
                      <m:sSubSup>
                        <m:sSub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auto"/>
                              <w:szCs w:val="20"/>
                              <w:lang w:val="en-US"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auto"/>
                              <w:szCs w:val="20"/>
                              <w:lang w:val="en-US" w:eastAsia="ru-RU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auto"/>
                              <w:szCs w:val="20"/>
                              <w:lang w:eastAsia="ru-RU"/>
                            </w:rPr>
                            <m:t>ЗИ</m:t>
                          </m:r>
                        </m:sub>
                        <m:sup>
                          <m:r>
                            <w:rPr>
                              <w:rFonts w:ascii="Cambria Math" w:eastAsia="Times New Roman" w:hAnsi="Cambria Math" w:cs="Times New Roman"/>
                              <w:color w:val="auto"/>
                              <w:szCs w:val="20"/>
                              <w:lang w:eastAsia="ru-RU"/>
                            </w:rPr>
                            <m:t>*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auto"/>
                          <w:szCs w:val="20"/>
                          <w:lang w:val="en-US" w:eastAsia="ru-RU"/>
                        </w:rPr>
                        <m:t>nkT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auto"/>
                      <w:szCs w:val="20"/>
                      <w:lang w:eastAsia="ru-RU"/>
                    </w:rPr>
                    <m:t>-1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auto"/>
                  <w:szCs w:val="20"/>
                  <w:lang w:eastAsia="ru-RU"/>
                </w:rPr>
                <m:t>.</m:t>
              </m:r>
            </m:oMath>
            <w:r w:rsidR="00054788" w:rsidRPr="00054788">
              <w:rPr>
                <w:rFonts w:eastAsia="Times New Roman" w:cs="Times New Roman"/>
                <w:color w:val="auto"/>
                <w:spacing w:val="-20"/>
                <w:szCs w:val="20"/>
                <w:lang w:eastAsia="ru-RU"/>
              </w:rPr>
              <w:t xml:space="preserve"> .</w:t>
            </w:r>
          </w:p>
        </w:tc>
        <w:tc>
          <w:tcPr>
            <w:tcW w:w="1017" w:type="dxa"/>
            <w:vAlign w:val="center"/>
          </w:tcPr>
          <w:p w:rsidR="00054788" w:rsidRPr="00054788" w:rsidRDefault="00054788" w:rsidP="00F522D9">
            <w:pPr>
              <w:keepLines/>
              <w:framePr w:wrap="notBeside" w:vAnchor="text" w:hAnchor="text" w:y="1"/>
              <w:suppressAutoHyphens/>
              <w:spacing w:after="0" w:line="240" w:lineRule="auto"/>
              <w:contextualSpacing/>
              <w:jc w:val="center"/>
              <w:rPr>
                <w:rFonts w:eastAsia="Calibri" w:cs="Times New Roman"/>
                <w:color w:val="auto"/>
                <w:spacing w:val="5"/>
                <w:kern w:val="28"/>
                <w:szCs w:val="52"/>
                <w:lang w:eastAsia="ru-RU"/>
              </w:rPr>
            </w:pPr>
            <w:bookmarkStart w:id="17" w:name="_Ref368320727"/>
            <w:r w:rsidRPr="00054788">
              <w:rPr>
                <w:rFonts w:eastAsia="Calibri" w:cs="Times New Roman"/>
                <w:color w:val="auto"/>
                <w:spacing w:val="5"/>
                <w:kern w:val="28"/>
                <w:szCs w:val="52"/>
                <w:lang w:eastAsia="ru-RU"/>
              </w:rPr>
              <w:t>(</w:t>
            </w:r>
            <w:r w:rsidR="00F522D9">
              <w:rPr>
                <w:rFonts w:eastAsia="Calibri" w:cs="Times New Roman"/>
                <w:color w:val="auto"/>
                <w:spacing w:val="5"/>
                <w:kern w:val="28"/>
                <w:szCs w:val="52"/>
                <w:lang w:eastAsia="ru-RU"/>
              </w:rPr>
              <w:t>11</w:t>
            </w:r>
            <w:r w:rsidRPr="00054788">
              <w:rPr>
                <w:rFonts w:eastAsia="Calibri" w:cs="Times New Roman"/>
                <w:color w:val="auto"/>
                <w:spacing w:val="5"/>
                <w:kern w:val="28"/>
                <w:szCs w:val="52"/>
                <w:lang w:eastAsia="ru-RU"/>
              </w:rPr>
              <w:t>.8)</w:t>
            </w:r>
            <w:bookmarkEnd w:id="17"/>
          </w:p>
        </w:tc>
      </w:tr>
    </w:tbl>
    <w:p w:rsidR="00431F1A" w:rsidRPr="00431F1A" w:rsidRDefault="00054788" w:rsidP="00431F1A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pacing w:val="-20"/>
          <w:szCs w:val="20"/>
          <w:lang w:eastAsia="ru-RU"/>
        </w:rPr>
      </w:pPr>
      <w:r w:rsidRPr="00054788">
        <w:rPr>
          <w:rFonts w:eastAsia="Times New Roman" w:cs="Times New Roman"/>
          <w:color w:val="auto"/>
          <w:spacing w:val="-20"/>
          <w:szCs w:val="20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lang w:val="en-US" w:eastAsia="ru-RU"/>
              </w:rPr>
              <m:t>S</m:t>
            </m:r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Ш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0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val="en-US"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*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val="en-US" w:eastAsia="ru-RU"/>
              </w:rPr>
              <m:t>T</m:t>
            </m:r>
          </m:e>
          <m:sup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2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val="en-US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эф</m:t>
            </m:r>
          </m:sub>
        </m:sSub>
        <m:func>
          <m:func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val="en-US"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Cs w:val="20"/>
                <w:lang w:val="en-US" w:eastAsia="ru-RU"/>
              </w:rPr>
              <m:t>exp</m:t>
            </m:r>
            <w:proofErr w:type="gramStart"/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Cs w:val="20"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auto"/>
                    <w:szCs w:val="20"/>
                    <w:lang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Cs w:val="20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val="en-US" w:eastAsia="ru-RU"/>
                      </w:rPr>
                      <m:t>q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auto"/>
                            <w:szCs w:val="2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val="en-US" w:eastAsia="ru-RU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eastAsia="ru-RU"/>
                          </w:rPr>
                          <m:t>Б</m:t>
                        </m:r>
                        <w:proofErr w:type="gramEnd"/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val="en-US" w:eastAsia="ru-RU"/>
                      </w:rPr>
                      <m:t>kT</m:t>
                    </m:r>
                  </m:den>
                </m:f>
              </m:e>
            </m:d>
          </m:e>
        </m:func>
      </m:oMath>
      <w:r w:rsidR="00431F1A" w:rsidRPr="00431F1A">
        <w:rPr>
          <w:rFonts w:eastAsia="Times New Roman" w:cs="Times New Roman"/>
          <w:color w:val="auto"/>
          <w:szCs w:val="20"/>
          <w:lang w:eastAsia="ru-RU"/>
        </w:rPr>
        <w:t xml:space="preserve"> </w:t>
      </w:r>
      <w:r w:rsidRPr="00054788">
        <w:rPr>
          <w:rFonts w:eastAsia="Times New Roman" w:cs="Times New Roman"/>
          <w:color w:val="auto"/>
          <w:spacing w:val="-20"/>
          <w:szCs w:val="20"/>
          <w:lang w:eastAsia="ru-RU"/>
        </w:rPr>
        <w:t>–</w:t>
      </w:r>
      <w:r w:rsidR="00431F1A" w:rsidRPr="00431F1A">
        <w:rPr>
          <w:rFonts w:eastAsia="Times New Roman" w:cs="Times New Roman"/>
          <w:color w:val="auto"/>
          <w:spacing w:val="-20"/>
          <w:szCs w:val="20"/>
          <w:lang w:eastAsia="ru-RU"/>
        </w:rPr>
        <w:t xml:space="preserve"> </w:t>
      </w:r>
      <w:r w:rsidRPr="00054788">
        <w:rPr>
          <w:rFonts w:eastAsia="Times New Roman" w:cs="Times New Roman"/>
          <w:color w:val="auto"/>
          <w:spacing w:val="-20"/>
          <w:szCs w:val="20"/>
          <w:lang w:eastAsia="ru-RU"/>
        </w:rPr>
        <w:t xml:space="preserve">обратный </w:t>
      </w: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ток насыщения контакта </w:t>
      </w:r>
      <w:proofErr w:type="spellStart"/>
      <w:r w:rsidRPr="00054788">
        <w:rPr>
          <w:rFonts w:eastAsia="Times New Roman" w:cs="Times New Roman"/>
          <w:color w:val="auto"/>
          <w:szCs w:val="20"/>
          <w:lang w:eastAsia="ru-RU"/>
        </w:rPr>
        <w:t>Шоттки</w:t>
      </w:r>
      <w:proofErr w:type="spellEnd"/>
      <w:r w:rsidRPr="00054788">
        <w:rPr>
          <w:rFonts w:eastAsia="Times New Roman" w:cs="Times New Roman"/>
          <w:color w:val="auto"/>
          <w:szCs w:val="20"/>
          <w:lang w:eastAsia="ru-RU"/>
        </w:rPr>
        <w:t>,</w:t>
      </w:r>
    </w:p>
    <w:p w:rsidR="00054788" w:rsidRPr="00054788" w:rsidRDefault="00E72431" w:rsidP="00054788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А</m:t>
            </m:r>
          </m:e>
          <m:sup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perscript"/>
                <w:lang w:eastAsia="ru-RU"/>
              </w:rPr>
              <m:t>*</m:t>
            </m:r>
          </m:sup>
        </m:sSup>
      </m:oMath>
      <w:r w:rsidR="0073279F" w:rsidRPr="00917664">
        <w:rPr>
          <w:rFonts w:eastAsia="Times New Roman" w:cs="Times New Roman"/>
          <w:color w:val="auto"/>
          <w:szCs w:val="20"/>
          <w:lang w:eastAsia="ru-RU"/>
        </w:rPr>
        <w:t xml:space="preserve"> </w:t>
      </w:r>
      <w:r w:rsidR="00054788" w:rsidRPr="00054788">
        <w:rPr>
          <w:rFonts w:eastAsia="Times New Roman" w:cs="Times New Roman"/>
          <w:color w:val="auto"/>
          <w:szCs w:val="20"/>
          <w:lang w:eastAsia="ru-RU"/>
        </w:rPr>
        <w:t>= 8А/см</w:t>
      </w:r>
      <w:proofErr w:type="gramStart"/>
      <w:r w:rsidR="00054788" w:rsidRPr="00054788">
        <w:rPr>
          <w:rFonts w:eastAsia="Times New Roman" w:cs="Times New Roman"/>
          <w:color w:val="auto"/>
          <w:szCs w:val="20"/>
          <w:vertAlign w:val="superscript"/>
          <w:lang w:eastAsia="ru-RU"/>
        </w:rPr>
        <w:t>2</w:t>
      </w:r>
      <w:proofErr w:type="gramEnd"/>
      <w:r w:rsidR="00054788" w:rsidRPr="00054788">
        <w:rPr>
          <w:rFonts w:eastAsia="Times New Roman" w:cs="Times New Roman"/>
          <w:color w:val="auto"/>
          <w:szCs w:val="20"/>
          <w:lang w:eastAsia="ru-RU"/>
        </w:rPr>
        <w:t xml:space="preserve"> К</w:t>
      </w:r>
      <w:r w:rsidR="00054788" w:rsidRPr="00054788">
        <w:rPr>
          <w:rFonts w:eastAsia="Times New Roman" w:cs="Times New Roman"/>
          <w:color w:val="auto"/>
          <w:szCs w:val="20"/>
          <w:vertAlign w:val="superscript"/>
          <w:lang w:eastAsia="ru-RU"/>
        </w:rPr>
        <w:t>2</w:t>
      </w:r>
      <w:r w:rsidR="00054788" w:rsidRPr="00054788">
        <w:rPr>
          <w:rFonts w:eastAsia="Times New Roman" w:cs="Times New Roman"/>
          <w:color w:val="auto"/>
          <w:szCs w:val="20"/>
          <w:lang w:eastAsia="ru-RU"/>
        </w:rPr>
        <w:t xml:space="preserve"> – эффективная постоянная Ричардсона для </w:t>
      </w:r>
      <w:proofErr w:type="spellStart"/>
      <w:r w:rsidR="00054788" w:rsidRPr="00054788">
        <w:rPr>
          <w:rFonts w:eastAsia="Times New Roman" w:cs="Times New Roman"/>
          <w:color w:val="auto"/>
          <w:szCs w:val="20"/>
          <w:lang w:eastAsia="ru-RU"/>
        </w:rPr>
        <w:t>GaAs</w:t>
      </w:r>
      <w:proofErr w:type="spellEnd"/>
      <w:r w:rsidR="00054788" w:rsidRPr="00054788">
        <w:rPr>
          <w:rFonts w:eastAsia="Times New Roman" w:cs="Times New Roman"/>
          <w:color w:val="auto"/>
          <w:szCs w:val="20"/>
          <w:lang w:eastAsia="ru-RU"/>
        </w:rPr>
        <w:t xml:space="preserve">; </w:t>
      </w:r>
    </w:p>
    <w:p w:rsidR="00054788" w:rsidRPr="00054788" w:rsidRDefault="0073279F" w:rsidP="00054788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m:oMath>
        <m:r>
          <w:rPr>
            <w:rFonts w:ascii="Cambria Math" w:eastAsia="Times New Roman" w:hAnsi="Cambria Math" w:cs="Times New Roman"/>
            <w:color w:val="auto"/>
            <w:szCs w:val="20"/>
            <w:lang w:val="en-US" w:eastAsia="ru-RU"/>
          </w:rPr>
          <m:t>n</m:t>
        </m:r>
      </m:oMath>
      <w:r w:rsidR="00054788" w:rsidRPr="00054788">
        <w:rPr>
          <w:rFonts w:eastAsia="Times New Roman" w:cs="Times New Roman"/>
          <w:color w:val="auto"/>
          <w:szCs w:val="20"/>
          <w:lang w:eastAsia="ru-RU"/>
        </w:rPr>
        <w:t xml:space="preserve"> = 1,03... 1,3 – фактор идеальности; </w:t>
      </w:r>
    </w:p>
    <w:p w:rsidR="00054788" w:rsidRPr="00054788" w:rsidRDefault="00E72431" w:rsidP="00054788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эф</m:t>
            </m:r>
          </m:sub>
        </m:sSub>
      </m:oMath>
      <w:r w:rsidR="00054788" w:rsidRPr="00054788">
        <w:rPr>
          <w:rFonts w:eastAsia="Times New Roman" w:cs="Times New Roman"/>
          <w:color w:val="auto"/>
          <w:szCs w:val="20"/>
          <w:lang w:eastAsia="ru-RU"/>
        </w:rPr>
        <w:t xml:space="preserve"> – эффективная площадь контакта.</w:t>
      </w:r>
    </w:p>
    <w:p w:rsidR="00054788" w:rsidRPr="00054788" w:rsidRDefault="00054788" w:rsidP="00054788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</w:p>
    <w:p w:rsidR="00054788" w:rsidRPr="00054788" w:rsidRDefault="00054788" w:rsidP="00054788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</w:p>
    <w:p w:rsidR="00054788" w:rsidRPr="00054788" w:rsidRDefault="00054788" w:rsidP="00054788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noProof/>
          <w:color w:val="auto"/>
          <w:szCs w:val="20"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8890</wp:posOffset>
            </wp:positionV>
            <wp:extent cx="4505960" cy="2252980"/>
            <wp:effectExtent l="0" t="0" r="0" b="0"/>
            <wp:wrapTight wrapText="bothSides">
              <wp:wrapPolygon edited="0">
                <wp:start x="0" y="0"/>
                <wp:lineTo x="0" y="21369"/>
                <wp:lineTo x="21551" y="21369"/>
                <wp:lineTo x="21551" y="0"/>
                <wp:lineTo x="0" y="0"/>
              </wp:wrapPolygon>
            </wp:wrapTight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2252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54788" w:rsidRPr="00054788" w:rsidRDefault="00054788" w:rsidP="00054788">
      <w:pPr>
        <w:spacing w:after="0" w:line="240" w:lineRule="auto"/>
        <w:ind w:firstLine="562"/>
        <w:jc w:val="center"/>
        <w:rPr>
          <w:rFonts w:eastAsia="Times New Roman" w:cs="Times New Roman"/>
          <w:color w:val="auto"/>
          <w:sz w:val="36"/>
          <w:szCs w:val="36"/>
          <w:lang w:eastAsia="ru-RU"/>
        </w:rPr>
      </w:pPr>
    </w:p>
    <w:p w:rsidR="00054788" w:rsidRPr="00054788" w:rsidRDefault="00054788" w:rsidP="00054788">
      <w:pPr>
        <w:spacing w:after="0" w:line="240" w:lineRule="auto"/>
        <w:ind w:firstLine="562"/>
        <w:jc w:val="center"/>
        <w:rPr>
          <w:rFonts w:eastAsia="Times New Roman" w:cs="Times New Roman"/>
          <w:color w:val="auto"/>
          <w:szCs w:val="20"/>
          <w:lang w:eastAsia="ru-RU"/>
        </w:rPr>
      </w:pPr>
    </w:p>
    <w:p w:rsidR="00054788" w:rsidRPr="00054788" w:rsidRDefault="00054788" w:rsidP="00054788">
      <w:pPr>
        <w:spacing w:after="0" w:line="240" w:lineRule="auto"/>
        <w:ind w:firstLine="562"/>
        <w:jc w:val="center"/>
        <w:rPr>
          <w:rFonts w:eastAsia="Times New Roman" w:cs="Times New Roman"/>
          <w:color w:val="auto"/>
          <w:szCs w:val="20"/>
          <w:lang w:eastAsia="ru-RU"/>
        </w:rPr>
      </w:pPr>
    </w:p>
    <w:p w:rsidR="00054788" w:rsidRPr="00054788" w:rsidRDefault="00054788" w:rsidP="00054788">
      <w:pPr>
        <w:spacing w:line="240" w:lineRule="auto"/>
        <w:contextualSpacing/>
        <w:jc w:val="center"/>
        <w:rPr>
          <w:rFonts w:eastAsia="Times New Roman" w:cs="Times New Roman"/>
          <w:bCs/>
          <w:color w:val="auto"/>
          <w:sz w:val="24"/>
          <w:szCs w:val="24"/>
          <w:lang w:eastAsia="ru-RU"/>
        </w:rPr>
      </w:pPr>
    </w:p>
    <w:p w:rsidR="00054788" w:rsidRPr="00054788" w:rsidRDefault="00054788" w:rsidP="00054788">
      <w:pPr>
        <w:spacing w:line="240" w:lineRule="auto"/>
        <w:contextualSpacing/>
        <w:jc w:val="center"/>
        <w:rPr>
          <w:rFonts w:eastAsia="Times New Roman" w:cs="Times New Roman"/>
          <w:bCs/>
          <w:color w:val="auto"/>
          <w:sz w:val="24"/>
          <w:szCs w:val="24"/>
          <w:lang w:eastAsia="ru-RU"/>
        </w:rPr>
      </w:pPr>
    </w:p>
    <w:p w:rsidR="00054788" w:rsidRPr="00054788" w:rsidRDefault="00054788" w:rsidP="00054788">
      <w:pPr>
        <w:spacing w:line="240" w:lineRule="auto"/>
        <w:contextualSpacing/>
        <w:jc w:val="center"/>
        <w:rPr>
          <w:rFonts w:eastAsia="Times New Roman" w:cs="Times New Roman"/>
          <w:bCs/>
          <w:color w:val="auto"/>
          <w:sz w:val="24"/>
          <w:szCs w:val="24"/>
          <w:lang w:eastAsia="ru-RU"/>
        </w:rPr>
      </w:pPr>
    </w:p>
    <w:p w:rsidR="00054788" w:rsidRPr="00054788" w:rsidRDefault="00054788" w:rsidP="00054788">
      <w:pPr>
        <w:spacing w:line="240" w:lineRule="auto"/>
        <w:contextualSpacing/>
        <w:jc w:val="center"/>
        <w:rPr>
          <w:rFonts w:eastAsia="Times New Roman" w:cs="Times New Roman"/>
          <w:bCs/>
          <w:color w:val="auto"/>
          <w:sz w:val="24"/>
          <w:szCs w:val="24"/>
          <w:lang w:eastAsia="ru-RU"/>
        </w:rPr>
      </w:pPr>
    </w:p>
    <w:p w:rsidR="00054788" w:rsidRPr="00054788" w:rsidRDefault="00054788" w:rsidP="00054788">
      <w:pPr>
        <w:spacing w:line="240" w:lineRule="auto"/>
        <w:contextualSpacing/>
        <w:jc w:val="center"/>
        <w:rPr>
          <w:rFonts w:eastAsia="Times New Roman" w:cs="Times New Roman"/>
          <w:bCs/>
          <w:color w:val="auto"/>
          <w:sz w:val="24"/>
          <w:szCs w:val="24"/>
          <w:lang w:eastAsia="ru-RU"/>
        </w:rPr>
      </w:pPr>
    </w:p>
    <w:p w:rsidR="00054788" w:rsidRPr="00054788" w:rsidRDefault="00054788" w:rsidP="00054788">
      <w:pPr>
        <w:spacing w:line="240" w:lineRule="auto"/>
        <w:contextualSpacing/>
        <w:jc w:val="center"/>
        <w:rPr>
          <w:rFonts w:eastAsia="Times New Roman" w:cs="Times New Roman"/>
          <w:bCs/>
          <w:color w:val="auto"/>
          <w:sz w:val="24"/>
          <w:szCs w:val="24"/>
          <w:lang w:eastAsia="ru-RU"/>
        </w:rPr>
      </w:pPr>
    </w:p>
    <w:p w:rsidR="00054788" w:rsidRPr="00054788" w:rsidRDefault="00054788" w:rsidP="00054788">
      <w:pPr>
        <w:spacing w:line="240" w:lineRule="auto"/>
        <w:contextualSpacing/>
        <w:jc w:val="center"/>
        <w:rPr>
          <w:rFonts w:eastAsia="Times New Roman" w:cs="Times New Roman"/>
          <w:bCs/>
          <w:color w:val="auto"/>
          <w:sz w:val="24"/>
          <w:szCs w:val="24"/>
          <w:lang w:eastAsia="ru-RU"/>
        </w:rPr>
      </w:pPr>
    </w:p>
    <w:p w:rsidR="00054788" w:rsidRPr="00054788" w:rsidRDefault="00054788" w:rsidP="00054788">
      <w:pPr>
        <w:spacing w:line="240" w:lineRule="auto"/>
        <w:contextualSpacing/>
        <w:jc w:val="center"/>
        <w:rPr>
          <w:rFonts w:eastAsia="Times New Roman" w:cs="Times New Roman"/>
          <w:bCs/>
          <w:color w:val="auto"/>
          <w:sz w:val="24"/>
          <w:szCs w:val="24"/>
          <w:lang w:eastAsia="ru-RU"/>
        </w:rPr>
      </w:pPr>
    </w:p>
    <w:p w:rsidR="00054788" w:rsidRPr="00054788" w:rsidRDefault="00054788" w:rsidP="00054788">
      <w:pPr>
        <w:spacing w:line="240" w:lineRule="auto"/>
        <w:contextualSpacing/>
        <w:jc w:val="center"/>
        <w:rPr>
          <w:rFonts w:eastAsia="Times New Roman" w:cs="Times New Roman"/>
          <w:bCs/>
          <w:color w:val="auto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/>
      </w:tblPr>
      <w:tblGrid>
        <w:gridCol w:w="9349"/>
        <w:gridCol w:w="222"/>
      </w:tblGrid>
      <w:tr w:rsidR="00054788" w:rsidRPr="00054788" w:rsidTr="009B74EF">
        <w:tc>
          <w:tcPr>
            <w:tcW w:w="4925" w:type="dxa"/>
          </w:tcPr>
          <w:tbl>
            <w:tblPr>
              <w:tblW w:w="0" w:type="auto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1E0"/>
            </w:tblPr>
            <w:tblGrid>
              <w:gridCol w:w="4561"/>
              <w:gridCol w:w="4562"/>
            </w:tblGrid>
            <w:tr w:rsidR="00054788" w:rsidRPr="00054788" w:rsidTr="009B74EF">
              <w:tc>
                <w:tcPr>
                  <w:tcW w:w="478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</w:tcPr>
                <w:p w:rsidR="00054788" w:rsidRPr="00054788" w:rsidRDefault="00054788" w:rsidP="00054788">
                  <w:pPr>
                    <w:spacing w:after="0" w:line="240" w:lineRule="auto"/>
                    <w:ind w:firstLine="562"/>
                    <w:jc w:val="both"/>
                    <w:rPr>
                      <w:rFonts w:eastAsia="Times New Roman" w:cs="Times New Roman"/>
                      <w:color w:val="auto"/>
                      <w:szCs w:val="20"/>
                      <w:lang w:eastAsia="ru-RU"/>
                    </w:rPr>
                  </w:pPr>
                  <w:r w:rsidRPr="00054788">
                    <w:rPr>
                      <w:rFonts w:eastAsia="Times New Roman" w:cs="Times New Roman"/>
                      <w:noProof/>
                      <w:color w:val="auto"/>
                      <w:szCs w:val="20"/>
                      <w:lang w:eastAsia="ru-RU"/>
                    </w:rPr>
                    <w:drawing>
                      <wp:anchor distT="0" distB="0" distL="114300" distR="114300" simplePos="0" relativeHeight="251655168" behindDoc="0" locked="0" layoutInCell="1" allowOverlap="1">
                        <wp:simplePos x="0" y="0"/>
                        <wp:positionH relativeFrom="column">
                          <wp:align>left</wp:align>
                        </wp:positionH>
                        <wp:positionV relativeFrom="paragraph">
                          <wp:posOffset>-3810</wp:posOffset>
                        </wp:positionV>
                        <wp:extent cx="2882265" cy="1653540"/>
                        <wp:effectExtent l="0" t="0" r="0" b="0"/>
                        <wp:wrapSquare wrapText="bothSides"/>
                        <wp:docPr id="4" name="Рисунок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2265" cy="165354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78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</w:tcPr>
                <w:p w:rsidR="00054788" w:rsidRPr="00054788" w:rsidRDefault="00054788" w:rsidP="00054788">
                  <w:pPr>
                    <w:spacing w:after="0" w:line="240" w:lineRule="auto"/>
                    <w:ind w:firstLine="562"/>
                    <w:jc w:val="both"/>
                    <w:rPr>
                      <w:rFonts w:eastAsia="Times New Roman" w:cs="Times New Roman"/>
                      <w:color w:val="auto"/>
                      <w:szCs w:val="20"/>
                      <w:lang w:eastAsia="ru-RU"/>
                    </w:rPr>
                  </w:pPr>
                  <w:r w:rsidRPr="00054788">
                    <w:rPr>
                      <w:rFonts w:eastAsia="Times New Roman" w:cs="Times New Roman"/>
                      <w:noProof/>
                      <w:color w:val="auto"/>
                      <w:szCs w:val="20"/>
                      <w:lang w:eastAsia="ru-RU"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align>left</wp:align>
                        </wp:positionH>
                        <wp:positionV relativeFrom="paragraph">
                          <wp:posOffset>0</wp:posOffset>
                        </wp:positionV>
                        <wp:extent cx="2882265" cy="1799590"/>
                        <wp:effectExtent l="0" t="0" r="0" b="0"/>
                        <wp:wrapSquare wrapText="bothSides"/>
                        <wp:docPr id="5" name="Рисунок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2265" cy="179959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054788" w:rsidRPr="00054788" w:rsidRDefault="00054788" w:rsidP="00054788">
            <w:pPr>
              <w:spacing w:after="0" w:line="240" w:lineRule="auto"/>
              <w:ind w:firstLine="562"/>
              <w:jc w:val="both"/>
              <w:rPr>
                <w:rFonts w:eastAsia="Times New Roman" w:cs="Times New Roman"/>
                <w:color w:val="auto"/>
                <w:szCs w:val="20"/>
                <w:lang w:eastAsia="ru-RU"/>
              </w:rPr>
            </w:pPr>
          </w:p>
        </w:tc>
        <w:tc>
          <w:tcPr>
            <w:tcW w:w="4930" w:type="dxa"/>
          </w:tcPr>
          <w:p w:rsidR="00054788" w:rsidRPr="00054788" w:rsidRDefault="00054788" w:rsidP="00054788">
            <w:pPr>
              <w:spacing w:after="0" w:line="240" w:lineRule="auto"/>
              <w:jc w:val="both"/>
              <w:rPr>
                <w:rFonts w:eastAsia="Times New Roman" w:cs="Times New Roman"/>
                <w:color w:val="auto"/>
                <w:szCs w:val="20"/>
                <w:lang w:eastAsia="ru-RU"/>
              </w:rPr>
            </w:pPr>
          </w:p>
        </w:tc>
      </w:tr>
    </w:tbl>
    <w:p w:rsidR="00054788" w:rsidRPr="00054788" w:rsidRDefault="00054788" w:rsidP="00054788">
      <w:pPr>
        <w:spacing w:line="240" w:lineRule="auto"/>
        <w:contextualSpacing/>
        <w:jc w:val="center"/>
        <w:rPr>
          <w:rFonts w:eastAsia="Times New Roman" w:cs="Times New Roman"/>
          <w:bCs/>
          <w:color w:val="auto"/>
          <w:sz w:val="24"/>
          <w:szCs w:val="18"/>
          <w:lang w:eastAsia="ru-RU"/>
        </w:rPr>
      </w:pPr>
      <w:r w:rsidRPr="00054788">
        <w:rPr>
          <w:rFonts w:eastAsia="Times New Roman" w:cs="Times New Roman"/>
          <w:bCs/>
          <w:color w:val="auto"/>
          <w:sz w:val="24"/>
          <w:szCs w:val="24"/>
          <w:lang w:eastAsia="ru-RU"/>
        </w:rPr>
        <w:t xml:space="preserve">Рисунок </w:t>
      </w:r>
      <w:bookmarkStart w:id="18" w:name="_Ref361954587"/>
      <w:r w:rsidR="00F522D9">
        <w:rPr>
          <w:rFonts w:eastAsia="Times New Roman" w:cs="Times New Roman"/>
          <w:bCs/>
          <w:color w:val="auto"/>
          <w:sz w:val="24"/>
          <w:szCs w:val="24"/>
          <w:lang w:eastAsia="ru-RU"/>
        </w:rPr>
        <w:t>11</w:t>
      </w:r>
      <w:r w:rsidRPr="00054788">
        <w:rPr>
          <w:rFonts w:eastAsia="Times New Roman" w:cs="Times New Roman"/>
          <w:bCs/>
          <w:color w:val="auto"/>
          <w:sz w:val="24"/>
          <w:szCs w:val="24"/>
          <w:lang w:eastAsia="ru-RU"/>
        </w:rPr>
        <w:t>.</w:t>
      </w:r>
      <w:bookmarkEnd w:id="18"/>
      <w:r w:rsidR="00F522D9">
        <w:rPr>
          <w:rFonts w:eastAsia="Times New Roman" w:cs="Times New Roman"/>
          <w:bCs/>
          <w:color w:val="auto"/>
          <w:sz w:val="24"/>
          <w:szCs w:val="24"/>
          <w:lang w:eastAsia="ru-RU"/>
        </w:rPr>
        <w:t>2</w:t>
      </w:r>
      <w:r w:rsidRPr="00054788">
        <w:rPr>
          <w:rFonts w:eastAsia="Times New Roman" w:cs="Times New Roman"/>
          <w:bCs/>
          <w:color w:val="auto"/>
          <w:sz w:val="24"/>
          <w:szCs w:val="18"/>
          <w:lang w:eastAsia="ru-RU"/>
        </w:rPr>
        <w:t xml:space="preserve">– </w:t>
      </w:r>
      <w:proofErr w:type="gramStart"/>
      <w:r w:rsidRPr="00054788">
        <w:rPr>
          <w:rFonts w:eastAsia="Times New Roman" w:cs="Times New Roman"/>
          <w:bCs/>
          <w:color w:val="auto"/>
          <w:sz w:val="24"/>
          <w:szCs w:val="18"/>
          <w:lang w:eastAsia="ru-RU"/>
        </w:rPr>
        <w:t>Статические</w:t>
      </w:r>
      <w:proofErr w:type="gramEnd"/>
      <w:r w:rsidRPr="00054788">
        <w:rPr>
          <w:rFonts w:eastAsia="Times New Roman" w:cs="Times New Roman"/>
          <w:bCs/>
          <w:color w:val="auto"/>
          <w:sz w:val="24"/>
          <w:szCs w:val="18"/>
          <w:lang w:eastAsia="ru-RU"/>
        </w:rPr>
        <w:t xml:space="preserve"> ВАХ ПТШ, а) выходная, б) входная, в) проходная.</w:t>
      </w:r>
    </w:p>
    <w:p w:rsidR="00054788" w:rsidRPr="00054788" w:rsidRDefault="00054788" w:rsidP="00054788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Зависимость тока затвора от напряжения на стоке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СИ</m:t>
            </m:r>
          </m:sub>
        </m:sSub>
      </m:oMath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СИ</m:t>
            </m:r>
          </m:sub>
        </m:sSub>
        <m:r>
          <w:rPr>
            <w:rFonts w:ascii="Cambria Math" w:eastAsia="Times New Roman" w:hAnsi="Cambria Math" w:cs="Times New Roman"/>
            <w:color w:val="auto"/>
            <w:spacing w:val="50"/>
            <w:szCs w:val="20"/>
            <w:lang w:eastAsia="ru-RU"/>
          </w:rPr>
          <m:t>&gt;0</m:t>
        </m:r>
      </m:oMath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невелика и обусловлена изменением эффективной площади </w:t>
      </w:r>
      <m:oMath>
        <m:r>
          <w:rPr>
            <w:rFonts w:ascii="Cambria Math" w:eastAsia="Times New Roman" w:hAnsi="Cambria Math" w:cs="Times New Roman"/>
            <w:color w:val="auto"/>
            <w:szCs w:val="20"/>
            <w:lang w:eastAsia="ru-RU"/>
          </w:rPr>
          <m:t>S</m:t>
        </m:r>
      </m:oMath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открытой части контакта Шоттки затвор – канал.</w:t>
      </w:r>
    </w:p>
    <w:p w:rsidR="00054788" w:rsidRPr="00054788" w:rsidRDefault="00054788" w:rsidP="00054788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     </w:t>
      </w:r>
    </w:p>
    <w:p w:rsidR="00CA07A0" w:rsidRPr="00CA07A0" w:rsidRDefault="000D5CAD" w:rsidP="00B61875">
      <w:pPr>
        <w:pStyle w:val="2"/>
        <w:rPr>
          <w:b w:val="0"/>
        </w:rPr>
      </w:pPr>
      <w:bookmarkStart w:id="19" w:name="_Toc463524944"/>
      <w:r>
        <w:t>11.</w:t>
      </w:r>
      <w:r w:rsidR="00054788" w:rsidRPr="00054788">
        <w:t xml:space="preserve">3 </w:t>
      </w:r>
      <w:bookmarkStart w:id="20" w:name="_Toc372119055"/>
      <w:bookmarkStart w:id="21" w:name="_Toc444779519"/>
      <w:r w:rsidR="00054788" w:rsidRPr="00054788">
        <w:t>Характеристические частоты транзистора</w:t>
      </w:r>
      <w:bookmarkEnd w:id="19"/>
      <w:bookmarkEnd w:id="20"/>
      <w:bookmarkEnd w:id="21"/>
    </w:p>
    <w:p w:rsidR="00054788" w:rsidRPr="00054788" w:rsidRDefault="00054788" w:rsidP="00F522D9">
      <w:pPr>
        <w:spacing w:after="0" w:line="240" w:lineRule="auto"/>
        <w:ind w:firstLine="562"/>
        <w:jc w:val="both"/>
        <w:rPr>
          <w:rFonts w:eastAsia="Times New Roman" w:cs="Times New Roman"/>
          <w:noProof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ПТШ широко применяются с высокочастотных </w:t>
      </w:r>
      <w:proofErr w:type="gramStart"/>
      <w:r w:rsidRPr="00054788">
        <w:rPr>
          <w:rFonts w:eastAsia="Times New Roman" w:cs="Times New Roman"/>
          <w:color w:val="auto"/>
          <w:szCs w:val="20"/>
          <w:lang w:eastAsia="ru-RU"/>
        </w:rPr>
        <w:t>схемах</w:t>
      </w:r>
      <w:proofErr w:type="gram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для усиления малого сигнала </w:t>
      </w:r>
      <m:oMath>
        <m:r>
          <w:rPr>
            <w:rFonts w:ascii="Cambria Math" w:eastAsia="Times New Roman" w:hAnsi="Cambria Math" w:cs="Times New Roman"/>
            <w:color w:val="auto"/>
            <w:szCs w:val="20"/>
            <w:lang w:eastAsia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вх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0"/>
            <w:lang w:eastAsia="ru-RU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val="en-US"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lang w:val="en-US" w:eastAsia="ru-RU"/>
              </w:rPr>
              <m:t>T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0"/>
            <w:lang w:eastAsia="ru-RU"/>
          </w:rPr>
          <m:t>)</m:t>
        </m:r>
      </m:oMath>
      <w:r w:rsidRPr="00054788">
        <w:rPr>
          <w:rFonts w:eastAsia="Times New Roman" w:cs="Times New Roman"/>
          <w:color w:val="auto"/>
          <w:szCs w:val="20"/>
          <w:lang w:eastAsia="ru-RU"/>
        </w:rPr>
        <w:t>. Поэтому для анализа частотных свой</w:t>
      </w:r>
      <w:proofErr w:type="gramStart"/>
      <w:r w:rsidRPr="00054788">
        <w:rPr>
          <w:rFonts w:eastAsia="Times New Roman" w:cs="Times New Roman"/>
          <w:color w:val="auto"/>
          <w:szCs w:val="20"/>
          <w:lang w:eastAsia="ru-RU"/>
        </w:rPr>
        <w:t>ств тр</w:t>
      </w:r>
      <w:proofErr w:type="gram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анзистора целесообразно рассмотреть его </w:t>
      </w:r>
      <w:proofErr w:type="spellStart"/>
      <w:r w:rsidRPr="00054788">
        <w:rPr>
          <w:rFonts w:eastAsia="Times New Roman" w:cs="Times New Roman"/>
          <w:color w:val="auto"/>
          <w:szCs w:val="20"/>
          <w:lang w:eastAsia="ru-RU"/>
        </w:rPr>
        <w:t>малосигнальную</w:t>
      </w:r>
      <w:proofErr w:type="spell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физическую эквивалентную схему (рис.</w:t>
      </w:r>
      <w:fldSimple w:instr=" REF _Ref372118201 \h  \* MERGEFORMAT ">
        <w:r w:rsidR="003A5899" w:rsidRPr="003A5899">
          <w:rPr>
            <w:rFonts w:eastAsia="Times New Roman" w:cs="Times New Roman"/>
            <w:color w:val="auto"/>
            <w:szCs w:val="24"/>
            <w:lang w:eastAsia="ru-RU"/>
          </w:rPr>
          <w:t>Рисунок</w:t>
        </w:r>
        <w:r w:rsidR="003A5899" w:rsidRPr="00054788">
          <w:rPr>
            <w:rFonts w:eastAsia="Times New Roman" w:cs="Times New Roman"/>
            <w:bCs/>
            <w:color w:val="auto"/>
            <w:sz w:val="24"/>
            <w:szCs w:val="24"/>
            <w:lang w:eastAsia="ru-RU"/>
          </w:rPr>
          <w:t xml:space="preserve"> </w:t>
        </w:r>
        <w:r w:rsidR="003A5899">
          <w:rPr>
            <w:rFonts w:eastAsia="Times New Roman" w:cs="Times New Roman"/>
            <w:bCs/>
            <w:color w:val="auto"/>
            <w:sz w:val="24"/>
            <w:szCs w:val="24"/>
            <w:lang w:eastAsia="ru-RU"/>
          </w:rPr>
          <w:t>11</w:t>
        </w:r>
        <w:r w:rsidR="003A5899" w:rsidRPr="00054788">
          <w:rPr>
            <w:rFonts w:eastAsia="Times New Roman" w:cs="Times New Roman"/>
            <w:bCs/>
            <w:color w:val="auto"/>
            <w:sz w:val="24"/>
            <w:szCs w:val="24"/>
            <w:lang w:eastAsia="ru-RU"/>
          </w:rPr>
          <w:t>.3</w:t>
        </w:r>
      </w:fldSimple>
      <w:r w:rsidRPr="00054788">
        <w:rPr>
          <w:rFonts w:eastAsia="Times New Roman" w:cs="Times New Roman"/>
          <w:color w:val="auto"/>
          <w:szCs w:val="20"/>
          <w:lang w:eastAsia="ru-RU"/>
        </w:rPr>
        <w:t>). Конденсаторы</w:t>
      </w:r>
      <w:proofErr w:type="gramStart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С</m:t>
            </m:r>
            <w:proofErr w:type="gramEnd"/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ЗИ</m:t>
            </m:r>
          </m:sub>
        </m:sSub>
      </m:oMath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зс</m:t>
            </m:r>
          </m:sub>
        </m:sSub>
      </m:oMath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</w:t>
      </w:r>
      <w:r w:rsidRPr="00054788">
        <w:rPr>
          <w:rFonts w:eastAsia="Times New Roman" w:cs="Times New Roman"/>
          <w:color w:val="auto"/>
          <w:szCs w:val="20"/>
          <w:lang w:eastAsia="ru-RU"/>
        </w:rPr>
        <w:lastRenderedPageBreak/>
        <w:t>моделируют полную емкость затвор – канал, рези</w:t>
      </w:r>
      <w:proofErr w:type="spellStart"/>
      <w:r w:rsidRPr="00054788">
        <w:rPr>
          <w:rFonts w:eastAsia="Times New Roman" w:cs="Times New Roman"/>
          <w:color w:val="auto"/>
          <w:szCs w:val="20"/>
          <w:lang w:eastAsia="ru-RU"/>
        </w:rPr>
        <w:t>стор</w:t>
      </w:r>
      <w:proofErr w:type="spell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K</m:t>
            </m:r>
          </m:sub>
        </m:sSub>
      </m:oMath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– входное, a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cu</m:t>
            </m:r>
          </m:sub>
        </m:sSub>
      </m:oMath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– выходное сопротивление канала Генератор тока </w:t>
      </w:r>
      <w:proofErr w:type="spellStart"/>
      <w:r w:rsidRPr="00274A92">
        <w:rPr>
          <w:rFonts w:eastAsia="Times New Roman" w:cs="Times New Roman"/>
          <w:i/>
          <w:color w:val="auto"/>
          <w:szCs w:val="20"/>
          <w:lang w:eastAsia="ru-RU"/>
        </w:rPr>
        <w:t>SU</w:t>
      </w:r>
      <w:r w:rsidRPr="00054788">
        <w:rPr>
          <w:rFonts w:eastAsia="Times New Roman" w:cs="Times New Roman"/>
          <w:color w:val="auto"/>
          <w:szCs w:val="20"/>
          <w:vertAlign w:val="subscript"/>
          <w:lang w:eastAsia="ru-RU"/>
        </w:rPr>
        <w:t>зu</w:t>
      </w:r>
      <w:proofErr w:type="spell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моделирует транзисторный эффект.</w:t>
      </w:r>
    </w:p>
    <w:p w:rsidR="00C5380A" w:rsidRPr="00C5380A" w:rsidRDefault="00054788" w:rsidP="00054788">
      <w:pPr>
        <w:spacing w:after="0" w:line="240" w:lineRule="auto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Ток </w:t>
      </w:r>
      <w:proofErr w:type="spellStart"/>
      <w:r w:rsidRPr="00054788">
        <w:rPr>
          <w:rFonts w:eastAsia="Times New Roman" w:cs="Times New Roman"/>
          <w:color w:val="auto"/>
          <w:szCs w:val="20"/>
          <w:lang w:eastAsia="ru-RU"/>
        </w:rPr>
        <w:t>обратносмещенного</w:t>
      </w:r>
      <w:proofErr w:type="spell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перехода затвор–канал определяется выражением  </w:t>
      </w:r>
      <w:fldSimple w:instr=" REF _Ref368320727 \h  \* MERGEFORMAT ">
        <w:r w:rsidR="003A5899" w:rsidRPr="003A5899">
          <w:rPr>
            <w:rFonts w:eastAsia="Times New Roman" w:cs="Times New Roman"/>
            <w:color w:val="auto"/>
            <w:szCs w:val="20"/>
            <w:lang w:eastAsia="ru-RU"/>
          </w:rPr>
          <w:t>(</w:t>
        </w:r>
        <w:r w:rsidR="003A5899" w:rsidRPr="003A5899">
          <w:rPr>
            <w:rFonts w:eastAsia="Times New Roman" w:cs="Times New Roman"/>
            <w:noProof/>
            <w:color w:val="auto"/>
            <w:szCs w:val="20"/>
            <w:lang w:eastAsia="ru-RU"/>
          </w:rPr>
          <w:t>11</w:t>
        </w:r>
        <w:r w:rsidR="003A5899" w:rsidRPr="003A5899">
          <w:rPr>
            <w:rFonts w:eastAsia="Times New Roman" w:cs="Times New Roman"/>
            <w:color w:val="auto"/>
            <w:szCs w:val="20"/>
            <w:lang w:eastAsia="ru-RU"/>
          </w:rPr>
          <w:t>.</w:t>
        </w:r>
        <w:r w:rsidR="003A5899" w:rsidRPr="003A5899">
          <w:rPr>
            <w:rFonts w:eastAsia="Times New Roman" w:cs="Times New Roman"/>
            <w:noProof/>
            <w:color w:val="auto"/>
            <w:szCs w:val="20"/>
            <w:lang w:eastAsia="ru-RU"/>
          </w:rPr>
          <w:t>8)</w:t>
        </w:r>
      </w:fldSimple>
      <w:r w:rsidRPr="00054788">
        <w:rPr>
          <w:rFonts w:eastAsia="Times New Roman" w:cs="Times New Roman"/>
          <w:color w:val="auto"/>
          <w:szCs w:val="20"/>
          <w:lang w:eastAsia="ru-RU"/>
        </w:rPr>
        <w:t>, отсюда  для  входного  сопротивления   получим</w:t>
      </w:r>
    </w:p>
    <w:p w:rsidR="00C043F1" w:rsidRPr="00C043F1" w:rsidRDefault="00E72431" w:rsidP="00C043F1">
      <w:pPr>
        <w:spacing w:after="0" w:line="240" w:lineRule="auto"/>
        <w:ind w:firstLine="562"/>
        <w:jc w:val="center"/>
        <w:rPr>
          <w:rFonts w:eastAsia="Times New Roman" w:cs="Times New Roman"/>
          <w:color w:val="auto"/>
          <w:szCs w:val="2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ЗИ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0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val="en-US" w:eastAsia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Cs w:val="20"/>
                    <w:lang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Cs w:val="20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val="en-US" w:eastAsia="ru-RU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auto"/>
                            <w:szCs w:val="2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val="en-US" w:eastAsia="ru-RU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eastAsia="ru-RU"/>
                          </w:rPr>
                          <m:t>З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val="en-US" w:eastAsia="ru-RU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auto"/>
                            <w:szCs w:val="2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val="en-US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eastAsia="ru-RU"/>
                          </w:rPr>
                          <m:t>ЗИ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color w:val="auto"/>
            <w:szCs w:val="2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auto"/>
                <w:szCs w:val="20"/>
                <w:lang w:val="en-US" w:eastAsia="ru-RU"/>
              </w:rPr>
              <m:t>nkT</m:t>
            </m:r>
          </m:num>
          <m:den>
            <m:r>
              <w:rPr>
                <w:rFonts w:ascii="Cambria Math" w:eastAsia="Times New Roman" w:hAnsi="Cambria Math" w:cs="Times New Roman"/>
                <w:color w:val="auto"/>
                <w:szCs w:val="20"/>
                <w:lang w:val="en-US" w:eastAsia="ru-RU"/>
              </w:rPr>
              <m:t>q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val="en-US"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Cs w:val="20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Cs w:val="20"/>
                    <w:lang w:val="en-US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Cs w:val="20"/>
                    <w:lang w:eastAsia="ru-RU"/>
                  </w:rPr>
                  <m:t>З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Cs w:val="20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zCs w:val="20"/>
                    <w:lang w:val="en-US" w:eastAsia="ru-RU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zCs w:val="20"/>
                    <w:lang w:eastAsia="ru-RU"/>
                  </w:rPr>
                  <m:t>ЗШ</m:t>
                </m:r>
              </m:sub>
            </m:sSub>
          </m:e>
        </m:d>
      </m:oMath>
      <w:r w:rsidR="00054788" w:rsidRPr="00054788">
        <w:rPr>
          <w:rFonts w:eastAsia="Times New Roman" w:cs="Times New Roman"/>
          <w:color w:val="auto"/>
          <w:szCs w:val="20"/>
          <w:lang w:eastAsia="ru-RU"/>
        </w:rPr>
        <w:t>.</w:t>
      </w:r>
    </w:p>
    <w:p w:rsidR="00054788" w:rsidRPr="00054788" w:rsidRDefault="00054788" w:rsidP="00054788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pacing w:val="6"/>
          <w:szCs w:val="20"/>
          <w:lang w:eastAsia="ru-RU"/>
        </w:rPr>
        <w:t>Согласно этой формуле, при</w:t>
      </w:r>
      <w:r w:rsidR="00C043F1">
        <w:rPr>
          <w:rFonts w:eastAsia="Times New Roman" w:cs="Times New Roman"/>
          <w:color w:val="auto"/>
          <w:spacing w:val="6"/>
          <w:szCs w:val="2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pacing w:val="6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pacing w:val="6"/>
                <w:szCs w:val="20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pacing w:val="6"/>
                <w:szCs w:val="20"/>
                <w:lang w:eastAsia="ru-RU"/>
              </w:rPr>
              <m:t>З</m:t>
            </m:r>
          </m:sub>
        </m:sSub>
        <m:r>
          <w:rPr>
            <w:rFonts w:ascii="Cambria Math" w:eastAsia="Times New Roman" w:hAnsi="Cambria Math" w:cs="Times New Roman"/>
            <w:color w:val="auto"/>
            <w:spacing w:val="6"/>
            <w:szCs w:val="20"/>
            <w:lang w:eastAsia="ru-RU"/>
          </w:rPr>
          <m:t>→0</m:t>
        </m:r>
      </m:oMath>
      <w:r w:rsidRPr="00054788">
        <w:rPr>
          <w:rFonts w:eastAsia="Times New Roman" w:cs="Times New Roman"/>
          <w:color w:val="auto"/>
          <w:spacing w:val="6"/>
          <w:szCs w:val="20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SШ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0"/>
            <w:lang w:eastAsia="ru-RU"/>
          </w:rPr>
          <m:t>≅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10</m:t>
            </m: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e>
          <m:sup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-10</m:t>
            </m:r>
            <w:proofErr w:type="gramStart"/>
          </m:sup>
        </m:sSup>
      </m:oMath>
      <w:r w:rsidRPr="00054788">
        <w:rPr>
          <w:rFonts w:eastAsia="Times New Roman" w:cs="Times New Roman"/>
          <w:color w:val="auto"/>
          <w:spacing w:val="6"/>
          <w:szCs w:val="20"/>
          <w:lang w:eastAsia="ru-RU"/>
        </w:rPr>
        <w:t xml:space="preserve"> А</w:t>
      </w:r>
      <w:proofErr w:type="gramEnd"/>
      <w:r w:rsidRPr="00054788">
        <w:rPr>
          <w:rFonts w:eastAsia="Times New Roman" w:cs="Times New Roman"/>
          <w:color w:val="auto"/>
          <w:spacing w:val="6"/>
          <w:szCs w:val="20"/>
          <w:lang w:eastAsia="ru-RU"/>
        </w:rPr>
        <w:t xml:space="preserve"> сопротивление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pacing w:val="6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pacing w:val="6"/>
                <w:szCs w:val="20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pacing w:val="6"/>
                <w:szCs w:val="20"/>
                <w:vertAlign w:val="subscript"/>
                <w:lang w:eastAsia="ru-RU"/>
              </w:rPr>
              <m:t>зu</m:t>
            </m:r>
          </m:sub>
        </m:sSub>
      </m:oMath>
      <w:r w:rsidRPr="00054788">
        <w:rPr>
          <w:rFonts w:eastAsia="Times New Roman" w:cs="Times New Roman"/>
          <w:color w:val="auto"/>
          <w:spacing w:val="6"/>
          <w:szCs w:val="20"/>
          <w:lang w:eastAsia="ru-RU"/>
        </w:rPr>
        <w:t xml:space="preserve"> при Т =</w:t>
      </w: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300K  составляет –</w:t>
      </w:r>
      <w:r w:rsidR="009B47A6">
        <w:rPr>
          <w:rFonts w:eastAsia="Times New Roman" w:cs="Times New Roman"/>
          <w:color w:val="auto"/>
          <w:szCs w:val="20"/>
          <w:lang w:eastAsia="ru-RU"/>
        </w:rPr>
        <w:t xml:space="preserve"> </w:t>
      </w:r>
      <w:r w:rsidRPr="00054788">
        <w:rPr>
          <w:rFonts w:eastAsia="Times New Roman" w:cs="Times New Roman"/>
          <w:color w:val="auto"/>
          <w:szCs w:val="20"/>
          <w:lang w:eastAsia="ru-RU"/>
        </w:rPr>
        <w:t>250 МОм. Последовательные сопротивления стока и истока не модулируются напряжением затвора и поэтому обусловливают дополнительное падение напряжение между затвором и контактами стока и истока. Как уже отмечалось, это приводит к соответствующему уменьшению выходной проводимости и крутизны.</w:t>
      </w:r>
    </w:p>
    <w:p w:rsidR="00054788" w:rsidRPr="00054788" w:rsidRDefault="00054788" w:rsidP="00054788">
      <w:pPr>
        <w:spacing w:after="0" w:line="240" w:lineRule="auto"/>
        <w:ind w:firstLine="562"/>
        <w:jc w:val="center"/>
        <w:rPr>
          <w:rFonts w:eastAsia="Times New Roman" w:cs="Times New Roman"/>
          <w:noProof/>
          <w:color w:val="auto"/>
          <w:szCs w:val="20"/>
          <w:lang w:eastAsia="ru-RU"/>
        </w:rPr>
      </w:pPr>
    </w:p>
    <w:p w:rsidR="00054788" w:rsidRPr="00054788" w:rsidRDefault="00054788" w:rsidP="00054788">
      <w:pPr>
        <w:spacing w:after="0" w:line="240" w:lineRule="auto"/>
        <w:ind w:firstLine="562"/>
        <w:jc w:val="center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noProof/>
          <w:color w:val="auto"/>
          <w:szCs w:val="20"/>
          <w:lang w:eastAsia="ru-RU"/>
        </w:rPr>
        <w:drawing>
          <wp:inline distT="0" distB="0" distL="0" distR="0">
            <wp:extent cx="3856355" cy="4222115"/>
            <wp:effectExtent l="0" t="0" r="0" b="0"/>
            <wp:docPr id="11" name="Рисунок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7E6" w:rsidRPr="00054788" w:rsidRDefault="00054788" w:rsidP="001B07E6">
      <w:pPr>
        <w:spacing w:line="240" w:lineRule="auto"/>
        <w:contextualSpacing/>
        <w:jc w:val="center"/>
        <w:rPr>
          <w:rFonts w:eastAsia="Times New Roman" w:cs="Times New Roman"/>
          <w:bCs/>
          <w:color w:val="auto"/>
          <w:sz w:val="24"/>
          <w:szCs w:val="18"/>
          <w:lang w:eastAsia="ru-RU"/>
        </w:rPr>
      </w:pPr>
      <w:bookmarkStart w:id="22" w:name="_Ref372118201"/>
      <w:r w:rsidRPr="00054788">
        <w:rPr>
          <w:rFonts w:eastAsia="Times New Roman" w:cs="Times New Roman"/>
          <w:bCs/>
          <w:color w:val="auto"/>
          <w:sz w:val="24"/>
          <w:szCs w:val="24"/>
          <w:lang w:eastAsia="ru-RU"/>
        </w:rPr>
        <w:t xml:space="preserve">Рисунок </w:t>
      </w:r>
      <w:r w:rsidR="00F522D9">
        <w:rPr>
          <w:rFonts w:eastAsia="Times New Roman" w:cs="Times New Roman"/>
          <w:bCs/>
          <w:color w:val="auto"/>
          <w:sz w:val="24"/>
          <w:szCs w:val="24"/>
          <w:lang w:eastAsia="ru-RU"/>
        </w:rPr>
        <w:t>11</w:t>
      </w:r>
      <w:r w:rsidRPr="00054788">
        <w:rPr>
          <w:rFonts w:eastAsia="Times New Roman" w:cs="Times New Roman"/>
          <w:bCs/>
          <w:color w:val="auto"/>
          <w:sz w:val="24"/>
          <w:szCs w:val="24"/>
          <w:lang w:eastAsia="ru-RU"/>
        </w:rPr>
        <w:t>.3</w:t>
      </w:r>
      <w:bookmarkEnd w:id="22"/>
      <w:r w:rsidRPr="00054788">
        <w:rPr>
          <w:rFonts w:eastAsia="Times New Roman" w:cs="Times New Roman"/>
          <w:bCs/>
          <w:color w:val="auto"/>
          <w:sz w:val="24"/>
          <w:szCs w:val="18"/>
          <w:lang w:eastAsia="ru-RU"/>
        </w:rPr>
        <w:t xml:space="preserve"> – Эквивалентная электрическая схема ПТШ (а) и физические элементы схемы-структуры, соответствующие элементам эквивалентной электрической схемы (б)</w:t>
      </w:r>
    </w:p>
    <w:p w:rsidR="001E4DFF" w:rsidRPr="001E4DFF" w:rsidRDefault="00054788" w:rsidP="001E4DFF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pacing w:val="4"/>
          <w:szCs w:val="20"/>
          <w:lang w:eastAsia="ru-RU"/>
        </w:rPr>
        <w:t>Высо</w:t>
      </w:r>
      <w:r w:rsidR="00A10492">
        <w:rPr>
          <w:rFonts w:eastAsia="Times New Roman" w:cs="Times New Roman"/>
          <w:color w:val="auto"/>
          <w:spacing w:val="4"/>
          <w:szCs w:val="20"/>
          <w:lang w:eastAsia="ru-RU"/>
        </w:rPr>
        <w:t xml:space="preserve">кочастотные характеристики ПТШ </w:t>
      </w:r>
      <w:r w:rsidRPr="00054788">
        <w:rPr>
          <w:rFonts w:eastAsia="Times New Roman" w:cs="Times New Roman"/>
          <w:color w:val="auto"/>
          <w:spacing w:val="4"/>
          <w:szCs w:val="20"/>
          <w:lang w:eastAsia="ru-RU"/>
        </w:rPr>
        <w:t>зависят от времени и зарядки</w:t>
      </w:r>
      <w:r w:rsidR="009B47A6">
        <w:rPr>
          <w:rFonts w:eastAsia="Times New Roman" w:cs="Times New Roman"/>
          <w:color w:val="auto"/>
          <w:szCs w:val="20"/>
          <w:lang w:eastAsia="ru-RU"/>
        </w:rPr>
        <w:t xml:space="preserve"> </w:t>
      </w:r>
      <w:r>
        <w:rPr>
          <w:rFonts w:ascii="Cambria Math" w:eastAsia="Times New Roman" w:hAnsi="Cambria Math" w:cs="Times New Roman"/>
          <w:color w:val="auto"/>
          <w:sz w:val="24"/>
          <w:szCs w:val="18"/>
          <w:lang w:eastAsia="ru-RU"/>
        </w:rPr>
        <w:br/>
      </w:r>
      <m:oMath>
        <m:r>
          <w:rPr>
            <w:rFonts w:ascii="Cambria Math" w:eastAsia="Times New Roman" w:hAnsi="Cambria Math" w:cs="Times New Roman"/>
            <w:color w:val="auto"/>
            <w:szCs w:val="18"/>
            <w:lang w:eastAsia="ru-RU"/>
          </w:rPr>
          <m:t>τ=RC</m:t>
        </m:r>
      </m:oMath>
      <w:r w:rsidRPr="00054788">
        <w:rPr>
          <w:rFonts w:eastAsia="Times New Roman" w:cs="Times New Roman"/>
          <w:color w:val="auto"/>
          <w:szCs w:val="20"/>
          <w:lang w:eastAsia="ru-RU"/>
        </w:rPr>
        <w:t>, определяемым входной емкостью затвора</w:t>
      </w:r>
      <w:proofErr w:type="gramStart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С</m:t>
            </m:r>
            <w:proofErr w:type="gramEnd"/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зк</m:t>
            </m:r>
          </m:sub>
        </m:sSub>
      </m:oMath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, крутизной транзистора </w:t>
      </w:r>
      <m:oMath>
        <m:r>
          <w:rPr>
            <w:rFonts w:ascii="Cambria Math" w:eastAsia="Times New Roman" w:hAnsi="Cambria Math" w:cs="Times New Roman"/>
            <w:color w:val="auto"/>
            <w:szCs w:val="20"/>
            <w:lang w:eastAsia="ru-RU"/>
          </w:rPr>
          <m:t>S</m:t>
        </m:r>
      </m:oMath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и временем пролета носителей через канал. Если канал легирован равномерно и подвижность носителей постоянная, то время пролета</w:t>
      </w:r>
    </w:p>
    <w:tbl>
      <w:tblPr>
        <w:tblW w:w="0" w:type="auto"/>
        <w:tblLook w:val="00A0"/>
      </w:tblPr>
      <w:tblGrid>
        <w:gridCol w:w="8558"/>
        <w:gridCol w:w="1013"/>
      </w:tblGrid>
      <w:tr w:rsidR="00054788" w:rsidRPr="00054788" w:rsidTr="009B74EF">
        <w:trPr>
          <w:trHeight w:val="836"/>
        </w:trPr>
        <w:tc>
          <w:tcPr>
            <w:tcW w:w="8838" w:type="dxa"/>
            <w:vAlign w:val="center"/>
          </w:tcPr>
          <w:p w:rsidR="00054788" w:rsidRPr="00054788" w:rsidRDefault="00E72431" w:rsidP="00054788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position w:val="-6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eastAsia="ru-RU"/>
                      </w:rPr>
                      <m:t>пр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auto"/>
                    <w:szCs w:val="20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Cs w:val="20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val="en-US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val="en-US" w:eastAsia="ru-RU"/>
                      </w:rPr>
                      <m:t>V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color w:val="auto"/>
                    <w:szCs w:val="20"/>
                    <w:lang w:val="en-US" w:eastAsia="ru-RU"/>
                  </w:rPr>
                  <m:t>=-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Cs w:val="20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val="en-US" w:eastAsia="ru-RU"/>
                      </w:rPr>
                      <m:t>L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auto"/>
                            <w:szCs w:val="2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val="en-US" w:eastAsia="ru-RU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val="en-US" w:eastAsia="ru-RU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auto"/>
                            <w:szCs w:val="2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val="en-US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val="en-US" w:eastAsia="ru-RU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color w:val="auto"/>
                    <w:szCs w:val="20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Cs w:val="20"/>
                        <w:lang w:val="en-US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auto"/>
                            <w:szCs w:val="20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val="en-US" w:eastAsia="ru-RU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val="en-US" w:eastAsia="ru-RU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auto"/>
                            <w:szCs w:val="2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val="en-US" w:eastAsia="ru-RU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val="en-US" w:eastAsia="ru-RU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auto"/>
                            <w:szCs w:val="2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val="en-US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eastAsia="ru-RU"/>
                          </w:rPr>
                          <m:t>СИ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color w:val="auto"/>
                    <w:szCs w:val="20"/>
                    <w:lang w:val="en-US" w:eastAsia="ru-RU"/>
                  </w:rPr>
                  <m:t xml:space="preserve"> .</m:t>
                </m:r>
              </m:oMath>
            </m:oMathPara>
          </w:p>
        </w:tc>
        <w:tc>
          <w:tcPr>
            <w:tcW w:w="1017" w:type="dxa"/>
            <w:vAlign w:val="center"/>
          </w:tcPr>
          <w:p w:rsidR="00054788" w:rsidRPr="00054788" w:rsidRDefault="00054788" w:rsidP="00F522D9">
            <w:pPr>
              <w:keepLines/>
              <w:framePr w:wrap="notBeside" w:vAnchor="text" w:hAnchor="text" w:y="1"/>
              <w:suppressAutoHyphens/>
              <w:spacing w:after="0" w:line="240" w:lineRule="auto"/>
              <w:contextualSpacing/>
              <w:jc w:val="center"/>
              <w:rPr>
                <w:rFonts w:eastAsia="Calibri" w:cs="Times New Roman"/>
                <w:color w:val="auto"/>
                <w:spacing w:val="5"/>
                <w:kern w:val="28"/>
                <w:szCs w:val="52"/>
                <w:lang w:val="en-US" w:eastAsia="ru-RU"/>
              </w:rPr>
            </w:pPr>
            <w:r w:rsidRPr="00054788">
              <w:rPr>
                <w:rFonts w:eastAsia="Calibri" w:cs="Times New Roman"/>
                <w:color w:val="auto"/>
                <w:spacing w:val="5"/>
                <w:kern w:val="28"/>
                <w:szCs w:val="52"/>
                <w:lang w:val="en-US" w:eastAsia="ru-RU"/>
              </w:rPr>
              <w:t>(</w:t>
            </w:r>
            <w:r w:rsidR="00F522D9">
              <w:rPr>
                <w:rFonts w:eastAsia="Calibri" w:cs="Times New Roman"/>
                <w:color w:val="auto"/>
                <w:spacing w:val="5"/>
                <w:kern w:val="28"/>
                <w:szCs w:val="52"/>
                <w:lang w:eastAsia="ru-RU"/>
              </w:rPr>
              <w:t>11</w:t>
            </w:r>
            <w:r w:rsidRPr="00054788">
              <w:rPr>
                <w:rFonts w:eastAsia="Calibri" w:cs="Times New Roman"/>
                <w:color w:val="auto"/>
                <w:spacing w:val="5"/>
                <w:kern w:val="28"/>
                <w:szCs w:val="52"/>
                <w:lang w:eastAsia="ru-RU"/>
              </w:rPr>
              <w:t>.9</w:t>
            </w:r>
            <w:r w:rsidRPr="00054788">
              <w:rPr>
                <w:rFonts w:eastAsia="Calibri" w:cs="Times New Roman"/>
                <w:color w:val="auto"/>
                <w:spacing w:val="5"/>
                <w:kern w:val="28"/>
                <w:szCs w:val="52"/>
                <w:lang w:val="en-US" w:eastAsia="ru-RU"/>
              </w:rPr>
              <w:t>)</w:t>
            </w:r>
          </w:p>
        </w:tc>
      </w:tr>
    </w:tbl>
    <w:p w:rsidR="00054788" w:rsidRPr="00054788" w:rsidRDefault="00054788" w:rsidP="00054788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При высоких электрических полях величина </w:t>
      </w:r>
      <m:oMath>
        <m:r>
          <w:rPr>
            <w:rFonts w:ascii="Cambria Math" w:eastAsia="Times New Roman" w:hAnsi="Cambria Math" w:cs="Times New Roman"/>
            <w:color w:val="auto"/>
            <w:szCs w:val="20"/>
            <w:lang w:eastAsia="ru-RU"/>
          </w:rPr>
          <m:t>V</m:t>
        </m:r>
      </m:oMath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приближается к величине скорости насыщения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s</m:t>
            </m:r>
          </m:sub>
        </m:sSub>
      </m:oMath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, и при малых длинах канала время пролета обычно </w:t>
      </w:r>
      <w:r w:rsidRPr="00054788">
        <w:rPr>
          <w:rFonts w:eastAsia="Times New Roman" w:cs="Times New Roman"/>
          <w:color w:val="auto"/>
          <w:szCs w:val="20"/>
          <w:lang w:eastAsia="ru-RU"/>
        </w:rPr>
        <w:lastRenderedPageBreak/>
        <w:t xml:space="preserve">невелико по сравнению с постоянной времени зарядки затвора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C</m:t>
            </m:r>
          </m:sub>
        </m:sSub>
      </m:oMath>
      <w:r w:rsidRPr="00054788">
        <w:rPr>
          <w:rFonts w:eastAsia="Times New Roman" w:cs="Times New Roman"/>
          <w:color w:val="auto"/>
          <w:szCs w:val="20"/>
          <w:lang w:eastAsia="ru-RU"/>
        </w:rPr>
        <w:t>, определяемой входной емкостью затвора и крутизной т</w:t>
      </w:r>
      <w:proofErr w:type="spellStart"/>
      <w:r w:rsidRPr="00054788">
        <w:rPr>
          <w:rFonts w:eastAsia="Times New Roman" w:cs="Times New Roman"/>
          <w:color w:val="auto"/>
          <w:szCs w:val="20"/>
          <w:lang w:eastAsia="ru-RU"/>
        </w:rPr>
        <w:t>ранзистора</w:t>
      </w:r>
      <w:proofErr w:type="spellEnd"/>
      <w:r w:rsidRPr="00054788">
        <w:rPr>
          <w:rFonts w:eastAsia="Times New Roman" w:cs="Times New Roman"/>
          <w:color w:val="auto"/>
          <w:szCs w:val="20"/>
          <w:lang w:eastAsia="ru-RU"/>
        </w:rPr>
        <w:t>.</w:t>
      </w:r>
    </w:p>
    <w:p w:rsidR="008C71AC" w:rsidRPr="008C71AC" w:rsidRDefault="00054788" w:rsidP="008C71AC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>Согласн</w:t>
      </w:r>
      <w:r w:rsidR="00F522D9">
        <w:rPr>
          <w:rFonts w:eastAsia="Times New Roman" w:cs="Times New Roman"/>
          <w:color w:val="auto"/>
          <w:szCs w:val="20"/>
          <w:lang w:eastAsia="ru-RU"/>
        </w:rPr>
        <w:t>о эквивалентной схеме (см. рис.</w:t>
      </w:r>
      <w:fldSimple w:instr=" REF _Ref372118201 \h  \* MERGEFORMAT ">
        <w:r w:rsidR="003A5899" w:rsidRPr="003A5899">
          <w:rPr>
            <w:rFonts w:eastAsia="Times New Roman" w:cs="Times New Roman"/>
            <w:color w:val="auto"/>
            <w:szCs w:val="24"/>
            <w:lang w:eastAsia="ru-RU"/>
          </w:rPr>
          <w:t>Рисунок</w:t>
        </w:r>
        <w:r w:rsidR="003A5899" w:rsidRPr="00054788">
          <w:rPr>
            <w:rFonts w:eastAsia="Times New Roman" w:cs="Times New Roman"/>
            <w:bCs/>
            <w:color w:val="auto"/>
            <w:sz w:val="24"/>
            <w:szCs w:val="24"/>
            <w:lang w:eastAsia="ru-RU"/>
          </w:rPr>
          <w:t xml:space="preserve"> </w:t>
        </w:r>
        <w:r w:rsidR="003A5899">
          <w:rPr>
            <w:rFonts w:eastAsia="Times New Roman" w:cs="Times New Roman"/>
            <w:bCs/>
            <w:color w:val="auto"/>
            <w:sz w:val="24"/>
            <w:szCs w:val="24"/>
            <w:lang w:eastAsia="ru-RU"/>
          </w:rPr>
          <w:t>11</w:t>
        </w:r>
        <w:r w:rsidR="003A5899" w:rsidRPr="00054788">
          <w:rPr>
            <w:rFonts w:eastAsia="Times New Roman" w:cs="Times New Roman"/>
            <w:bCs/>
            <w:color w:val="auto"/>
            <w:sz w:val="24"/>
            <w:szCs w:val="24"/>
            <w:lang w:eastAsia="ru-RU"/>
          </w:rPr>
          <w:t>.3</w:t>
        </w:r>
      </w:fldSimple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) частота отсечки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pacing w:val="5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pacing w:val="50"/>
                <w:szCs w:val="20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pacing w:val="50"/>
                <w:szCs w:val="20"/>
                <w:vertAlign w:val="subscript"/>
                <w:lang w:eastAsia="ru-RU"/>
              </w:rPr>
              <m:t>T</m:t>
            </m:r>
          </m:sub>
        </m:sSub>
      </m:oMath>
      <w:r w:rsidRPr="00054788">
        <w:rPr>
          <w:rFonts w:eastAsia="Times New Roman" w:cs="Times New Roman"/>
          <w:color w:val="auto"/>
          <w:spacing w:val="50"/>
          <w:szCs w:val="20"/>
          <w:vertAlign w:val="subscript"/>
          <w:lang w:eastAsia="ru-RU"/>
        </w:rPr>
        <w:t xml:space="preserve"> </w:t>
      </w:r>
      <w:r w:rsidRPr="00054788">
        <w:rPr>
          <w:rFonts w:eastAsia="Times New Roman" w:cs="Times New Roman"/>
          <w:color w:val="auto"/>
          <w:szCs w:val="20"/>
          <w:lang w:eastAsia="ru-RU"/>
        </w:rPr>
        <w:t>определяется как частота, при которой ток через входную емкость</w:t>
      </w:r>
      <w:proofErr w:type="gramStart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С</m:t>
            </m:r>
            <w:proofErr w:type="gramEnd"/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ЗИ</m:t>
            </m:r>
          </m:sub>
        </m:sSub>
      </m:oMath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равен выходному току (току генератора </w:t>
      </w:r>
      <m:oMath>
        <m:r>
          <w:rPr>
            <w:rFonts w:ascii="Cambria Math" w:eastAsia="Times New Roman" w:hAnsi="Cambria Math" w:cs="Times New Roman"/>
            <w:color w:val="auto"/>
            <w:szCs w:val="20"/>
            <w:lang w:eastAsia="ru-RU"/>
          </w:rPr>
          <m:t>S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зu</m:t>
            </m:r>
          </m:sub>
        </m:sSub>
      </m:oMath>
      <w:r w:rsidRPr="00054788">
        <w:rPr>
          <w:rFonts w:eastAsia="Times New Roman" w:cs="Times New Roman"/>
          <w:color w:val="auto"/>
          <w:szCs w:val="20"/>
          <w:lang w:eastAsia="ru-RU"/>
        </w:rPr>
        <w:t>):</w:t>
      </w:r>
    </w:p>
    <w:tbl>
      <w:tblPr>
        <w:tblW w:w="0" w:type="auto"/>
        <w:tblLook w:val="00A0"/>
      </w:tblPr>
      <w:tblGrid>
        <w:gridCol w:w="8513"/>
        <w:gridCol w:w="1058"/>
      </w:tblGrid>
      <w:tr w:rsidR="00054788" w:rsidRPr="00054788" w:rsidTr="009B74EF">
        <w:trPr>
          <w:trHeight w:val="836"/>
        </w:trPr>
        <w:tc>
          <w:tcPr>
            <w:tcW w:w="8838" w:type="dxa"/>
            <w:vAlign w:val="center"/>
          </w:tcPr>
          <w:p w:rsidR="00054788" w:rsidRPr="00054788" w:rsidRDefault="00E72431" w:rsidP="008C71AC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position w:val="-6"/>
                <w:szCs w:val="20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Cs w:val="20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auto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eastAsia="ru-RU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eastAsia="ru-RU"/>
                          </w:rPr>
                          <m:t>ВЫХ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auto"/>
                            <w:szCs w:val="2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val="en-US" w:eastAsia="ru-RU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eastAsia="ru-RU"/>
                          </w:rPr>
                          <m:t>ВХ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color w:val="auto"/>
                    <w:szCs w:val="20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Cs w:val="20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val="en-US" w:eastAsia="ru-RU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auto"/>
                            <w:szCs w:val="2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val="en-US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eastAsia="ru-RU"/>
                          </w:rPr>
                          <m:t>ЗИ</m:t>
                        </m:r>
                      </m:sub>
                    </m:sSub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Cs w:val="20"/>
                        <w:lang w:eastAsia="ru-RU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auto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eastAsia="ru-RU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val="en-US" w:eastAsia="ru-RU"/>
                          </w:rPr>
                          <m:t>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auto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eastAsia="ru-RU"/>
                          </w:rPr>
                          <m:t>ЗИ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auto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val="en-US" w:eastAsia="ru-RU"/>
                          </w:rPr>
                          <m:t>U</m:t>
                        </m: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auto"/>
                            <w:szCs w:val="20"/>
                            <w:lang w:val="en-US" w:eastAsia="ru-RU"/>
                          </w:rPr>
                        </m:ctrlP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eastAsia="ru-RU"/>
                          </w:rPr>
                          <m:t>ЗИ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  <w:color w:val="auto"/>
                    <w:szCs w:val="20"/>
                    <w:lang w:val="en-US" w:eastAsia="ru-RU"/>
                  </w:rPr>
                  <m:t xml:space="preserve">=1,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Cs w:val="20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val="en-US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val="en-US" w:eastAsia="ru-RU"/>
                      </w:rPr>
                      <m:t>T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auto"/>
                    <w:szCs w:val="20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Cs w:val="20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val="en-US" w:eastAsia="ru-RU"/>
                      </w:rPr>
                      <m:t>S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val="en-US" w:eastAsia="ru-RU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auto"/>
                            <w:szCs w:val="20"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val="en-US" w:eastAsia="ru-RU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eastAsia="ru-RU"/>
                          </w:rPr>
                          <m:t>ЗИ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17" w:type="dxa"/>
            <w:vAlign w:val="center"/>
          </w:tcPr>
          <w:p w:rsidR="00054788" w:rsidRPr="00054788" w:rsidRDefault="00054788" w:rsidP="00F522D9">
            <w:pPr>
              <w:keepLines/>
              <w:framePr w:wrap="notBeside" w:vAnchor="text" w:hAnchor="text" w:y="1"/>
              <w:suppressAutoHyphens/>
              <w:spacing w:after="0" w:line="240" w:lineRule="auto"/>
              <w:contextualSpacing/>
              <w:jc w:val="center"/>
              <w:rPr>
                <w:rFonts w:eastAsia="Calibri" w:cs="Times New Roman"/>
                <w:color w:val="auto"/>
                <w:spacing w:val="5"/>
                <w:kern w:val="28"/>
                <w:szCs w:val="52"/>
                <w:lang w:val="en-US" w:eastAsia="ru-RU"/>
              </w:rPr>
            </w:pPr>
            <w:r w:rsidRPr="00054788">
              <w:rPr>
                <w:rFonts w:eastAsia="Calibri" w:cs="Times New Roman"/>
                <w:color w:val="auto"/>
                <w:spacing w:val="5"/>
                <w:kern w:val="28"/>
                <w:szCs w:val="52"/>
                <w:lang w:val="en-US" w:eastAsia="ru-RU"/>
              </w:rPr>
              <w:t>(</w:t>
            </w:r>
            <w:r w:rsidR="00F522D9">
              <w:rPr>
                <w:rFonts w:eastAsia="Calibri" w:cs="Times New Roman"/>
                <w:color w:val="auto"/>
                <w:spacing w:val="5"/>
                <w:kern w:val="28"/>
                <w:szCs w:val="52"/>
                <w:lang w:eastAsia="ru-RU"/>
              </w:rPr>
              <w:t>11</w:t>
            </w:r>
            <w:r w:rsidRPr="00054788">
              <w:rPr>
                <w:rFonts w:eastAsia="Calibri" w:cs="Times New Roman"/>
                <w:color w:val="auto"/>
                <w:spacing w:val="5"/>
                <w:kern w:val="28"/>
                <w:szCs w:val="52"/>
                <w:lang w:eastAsia="ru-RU"/>
              </w:rPr>
              <w:t>.10</w:t>
            </w:r>
            <w:r w:rsidRPr="00054788">
              <w:rPr>
                <w:rFonts w:eastAsia="Calibri" w:cs="Times New Roman"/>
                <w:color w:val="auto"/>
                <w:spacing w:val="5"/>
                <w:kern w:val="28"/>
                <w:szCs w:val="52"/>
                <w:lang w:val="en-US" w:eastAsia="ru-RU"/>
              </w:rPr>
              <w:t>)</w:t>
            </w:r>
          </w:p>
        </w:tc>
      </w:tr>
    </w:tbl>
    <w:p w:rsidR="00834BD3" w:rsidRPr="00834BD3" w:rsidRDefault="00054788" w:rsidP="00834BD3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>Максимальная частота колебаний определяется выражением</w:t>
      </w:r>
    </w:p>
    <w:tbl>
      <w:tblPr>
        <w:tblW w:w="0" w:type="auto"/>
        <w:tblLook w:val="00A0"/>
      </w:tblPr>
      <w:tblGrid>
        <w:gridCol w:w="8524"/>
        <w:gridCol w:w="1047"/>
      </w:tblGrid>
      <w:tr w:rsidR="00054788" w:rsidRPr="00054788" w:rsidTr="009B74EF">
        <w:trPr>
          <w:trHeight w:val="836"/>
        </w:trPr>
        <w:tc>
          <w:tcPr>
            <w:tcW w:w="8838" w:type="dxa"/>
            <w:vAlign w:val="center"/>
          </w:tcPr>
          <w:p w:rsidR="00054788" w:rsidRPr="00054788" w:rsidRDefault="00E72431" w:rsidP="00054788">
            <w:pPr>
              <w:spacing w:after="0" w:line="240" w:lineRule="auto"/>
              <w:jc w:val="center"/>
              <w:rPr>
                <w:rFonts w:eastAsia="Times New Roman" w:cs="Times New Roman"/>
                <w:color w:val="auto"/>
                <w:position w:val="-6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eastAsia="ru-RU"/>
                      </w:rPr>
                      <m:t>max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auto"/>
                    <w:szCs w:val="20"/>
                    <w:lang w:eastAsia="ru-RU"/>
                  </w:rPr>
                  <m:t>≈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Cs w:val="20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auto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auto"/>
                            <w:szCs w:val="20"/>
                            <w:lang w:eastAsia="ru-RU"/>
                          </w:rPr>
                          <m:t>τ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auto"/>
                            <w:szCs w:val="20"/>
                            <w:lang w:val="en-US" w:eastAsia="ru-RU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auto"/>
                                <w:szCs w:val="20"/>
                                <w:lang w:eastAsia="ru-RU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auto"/>
                                    <w:szCs w:val="20"/>
                                    <w:lang w:eastAsia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auto"/>
                                    <w:szCs w:val="20"/>
                                    <w:lang w:eastAsia="ru-RU"/>
                                  </w:rPr>
                                  <m:t>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auto"/>
                                        <w:szCs w:val="20"/>
                                        <w:lang w:eastAsia="ru-RU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color w:val="auto"/>
                                            <w:szCs w:val="20"/>
                                            <w:lang w:eastAsia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color w:val="auto"/>
                                            <w:szCs w:val="20"/>
                                            <w:lang w:eastAsia="ru-RU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color w:val="auto"/>
                                            <w:szCs w:val="20"/>
                                            <w:lang w:eastAsia="ru-RU"/>
                                          </w:rPr>
                                          <m:t>З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auto"/>
                                        <w:szCs w:val="20"/>
                                        <w:lang w:eastAsia="ru-RU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color w:val="auto"/>
                                            <w:szCs w:val="20"/>
                                            <w:lang w:val="en-US" w:eastAsia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color w:val="auto"/>
                                            <w:szCs w:val="20"/>
                                            <w:lang w:val="en-US" w:eastAsia="ru-RU"/>
                                          </w:rPr>
                                          <m:t>R</m:t>
                                        </m: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color w:val="auto"/>
                                            <w:szCs w:val="20"/>
                                            <w:lang w:eastAsia="ru-RU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color w:val="auto"/>
                                            <w:szCs w:val="20"/>
                                            <w:lang w:val="en-US" w:eastAsia="ru-RU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auto"/>
                                        <w:szCs w:val="20"/>
                                        <w:lang w:val="en-US" w:eastAsia="ru-RU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color w:val="auto"/>
                                            <w:szCs w:val="20"/>
                                            <w:lang w:val="en-US" w:eastAsia="ru-RU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color w:val="auto"/>
                                            <w:szCs w:val="20"/>
                                            <w:lang w:val="en-US" w:eastAsia="ru-RU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color w:val="auto"/>
                                            <w:szCs w:val="20"/>
                                            <w:lang w:val="en-US" w:eastAsia="ru-RU"/>
                                          </w:rPr>
                                          <m:t>C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auto"/>
                                        <w:szCs w:val="20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auto"/>
                                        <w:szCs w:val="20"/>
                                        <w:lang w:eastAsia="ru-RU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auto"/>
                                        <w:szCs w:val="20"/>
                                        <w:lang w:eastAsia="ru-RU"/>
                                      </w:rPr>
                                      <m:t>СИ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auto"/>
                                    <w:szCs w:val="20"/>
                                    <w:lang w:eastAsia="ru-RU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auto"/>
                                        <w:szCs w:val="20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auto"/>
                                        <w:szCs w:val="20"/>
                                        <w:lang w:eastAsia="ru-RU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auto"/>
                                        <w:szCs w:val="20"/>
                                        <w:lang w:val="en-US" w:eastAsia="ru-RU"/>
                                      </w:rPr>
                                      <m:t>T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auto"/>
                                        <w:szCs w:val="20"/>
                                        <w:lang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auto"/>
                                        <w:szCs w:val="20"/>
                                        <w:lang w:eastAsia="ru-RU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auto"/>
                                        <w:szCs w:val="20"/>
                                        <w:lang w:eastAsia="ru-RU"/>
                                      </w:rPr>
                                      <m:t>З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auto"/>
                                        <w:szCs w:val="20"/>
                                        <w:lang w:val="en-US" w:eastAsia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auto"/>
                                        <w:szCs w:val="20"/>
                                        <w:lang w:val="en-US" w:eastAsia="ru-RU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auto"/>
                                        <w:szCs w:val="20"/>
                                        <w:lang w:eastAsia="ru-RU"/>
                                      </w:rPr>
                                      <m:t>ЗС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auto"/>
                                <w:szCs w:val="20"/>
                                <w:lang w:val="en-US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color w:val="auto"/>
                                <w:szCs w:val="20"/>
                                <w:lang w:val="en-US" w:eastAsia="ru-RU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color w:val="auto"/>
                                <w:szCs w:val="20"/>
                                <w:lang w:val="en-US" w:eastAsia="ru-RU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1017" w:type="dxa"/>
            <w:vAlign w:val="center"/>
          </w:tcPr>
          <w:p w:rsidR="00054788" w:rsidRPr="00054788" w:rsidRDefault="00054788" w:rsidP="00F522D9">
            <w:pPr>
              <w:keepLines/>
              <w:framePr w:wrap="notBeside" w:vAnchor="text" w:hAnchor="text" w:y="1"/>
              <w:suppressAutoHyphens/>
              <w:spacing w:after="0" w:line="240" w:lineRule="auto"/>
              <w:contextualSpacing/>
              <w:jc w:val="center"/>
              <w:rPr>
                <w:rFonts w:eastAsia="Calibri" w:cs="Times New Roman"/>
                <w:color w:val="auto"/>
                <w:spacing w:val="5"/>
                <w:kern w:val="28"/>
                <w:szCs w:val="52"/>
                <w:lang w:val="en-US" w:eastAsia="ru-RU"/>
              </w:rPr>
            </w:pPr>
            <w:r w:rsidRPr="00054788">
              <w:rPr>
                <w:rFonts w:eastAsia="Calibri" w:cs="Times New Roman"/>
                <w:color w:val="auto"/>
                <w:spacing w:val="5"/>
                <w:kern w:val="28"/>
                <w:szCs w:val="52"/>
                <w:lang w:val="en-US" w:eastAsia="ru-RU"/>
              </w:rPr>
              <w:t>(</w:t>
            </w:r>
            <w:r w:rsidR="00F522D9">
              <w:rPr>
                <w:rFonts w:eastAsia="Calibri" w:cs="Times New Roman"/>
                <w:color w:val="auto"/>
                <w:spacing w:val="5"/>
                <w:kern w:val="28"/>
                <w:szCs w:val="52"/>
                <w:lang w:eastAsia="ru-RU"/>
              </w:rPr>
              <w:t>11</w:t>
            </w:r>
            <w:r w:rsidRPr="00054788">
              <w:rPr>
                <w:rFonts w:eastAsia="Calibri" w:cs="Times New Roman"/>
                <w:color w:val="auto"/>
                <w:spacing w:val="5"/>
                <w:kern w:val="28"/>
                <w:szCs w:val="52"/>
                <w:lang w:eastAsia="ru-RU"/>
              </w:rPr>
              <w:t>.11</w:t>
            </w:r>
            <w:r w:rsidRPr="00054788">
              <w:rPr>
                <w:rFonts w:eastAsia="Calibri" w:cs="Times New Roman"/>
                <w:color w:val="auto"/>
                <w:spacing w:val="5"/>
                <w:kern w:val="28"/>
                <w:szCs w:val="52"/>
                <w:lang w:val="en-US" w:eastAsia="ru-RU"/>
              </w:rPr>
              <w:t>)</w:t>
            </w:r>
          </w:p>
        </w:tc>
      </w:tr>
    </w:tbl>
    <w:p w:rsidR="00054788" w:rsidRPr="00054788" w:rsidRDefault="00054788" w:rsidP="00054788">
      <w:pPr>
        <w:spacing w:after="0" w:line="240" w:lineRule="auto"/>
        <w:ind w:firstLine="562"/>
        <w:jc w:val="both"/>
        <w:rPr>
          <w:rFonts w:eastAsia="Times New Roman" w:cs="Times New Roman"/>
          <w:i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Для повышения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max</m:t>
            </m:r>
          </m:sub>
        </m:sSub>
      </m:oMath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следует увеличивать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pacing w:val="-10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pacing w:val="-10"/>
                <w:szCs w:val="20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pacing w:val="-10"/>
                <w:szCs w:val="20"/>
                <w:vertAlign w:val="subscript"/>
                <w:lang w:eastAsia="ru-RU"/>
              </w:rPr>
              <m:t>T</m:t>
            </m:r>
          </m:sub>
        </m:sSub>
      </m:oMath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и оптимизировать отношение собственно транзисторных сопротивлений</w:t>
      </w:r>
      <w:r w:rsidR="00542A72">
        <w:rPr>
          <w:rFonts w:eastAsia="Times New Roman" w:cs="Times New Roman"/>
          <w:color w:val="auto"/>
          <w:szCs w:val="2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val="en-US" w:eastAsia="ru-RU"/>
              </w:rPr>
              <m:t>R</m:t>
            </m: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val="en-US" w:eastAsia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0"/>
            <w:lang w:eastAsia="ru-RU"/>
          </w:rPr>
          <m:t>/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val="en-US"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СИ</m:t>
            </m:r>
          </m:sub>
        </m:sSub>
      </m:oMath>
      <w:r w:rsidR="00542A72" w:rsidRPr="00542A72">
        <w:rPr>
          <w:rFonts w:eastAsia="Times New Roman" w:cs="Times New Roman"/>
          <w:color w:val="auto"/>
          <w:szCs w:val="20"/>
          <w:lang w:eastAsia="ru-RU"/>
        </w:rPr>
        <w:t xml:space="preserve"> </w:t>
      </w:r>
      <w:r w:rsidRPr="00542A72">
        <w:rPr>
          <w:rFonts w:eastAsia="Times New Roman" w:cs="Times New Roman"/>
          <w:color w:val="auto"/>
          <w:szCs w:val="20"/>
          <w:lang w:eastAsia="ru-RU"/>
        </w:rPr>
        <w:t>а</w:t>
      </w: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также уменьшать внешние сопротивления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3</m:t>
            </m:r>
          </m:sub>
        </m:sSub>
      </m:oMath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C</m:t>
            </m:r>
          </m:sub>
        </m:sSub>
      </m:oMath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и емкость обратной связи</w:t>
      </w:r>
      <w:proofErr w:type="gramStart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С</m:t>
            </m:r>
            <w:proofErr w:type="gramEnd"/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ЗС</m:t>
            </m:r>
          </m:sub>
        </m:sSub>
      </m:oMath>
      <w:r w:rsidRPr="00054788">
        <w:rPr>
          <w:rFonts w:eastAsia="Times New Roman" w:cs="Times New Roman"/>
          <w:color w:val="auto"/>
          <w:szCs w:val="20"/>
          <w:lang w:eastAsia="ru-RU"/>
        </w:rPr>
        <w:t>.</w:t>
      </w:r>
    </w:p>
    <w:p w:rsidR="00054788" w:rsidRPr="00054788" w:rsidRDefault="00054788" w:rsidP="00054788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pacing w:val="-2"/>
          <w:szCs w:val="20"/>
          <w:lang w:eastAsia="ru-RU"/>
        </w:rPr>
      </w:pPr>
      <w:r w:rsidRPr="00054788">
        <w:rPr>
          <w:rFonts w:eastAsia="Times New Roman" w:cs="Times New Roman"/>
          <w:color w:val="auto"/>
          <w:spacing w:val="-2"/>
          <w:szCs w:val="20"/>
          <w:lang w:eastAsia="ru-RU"/>
        </w:rPr>
        <w:t xml:space="preserve">Дело в том, </w:t>
      </w:r>
      <w:r w:rsidR="00685A0A" w:rsidRPr="00054788">
        <w:rPr>
          <w:rFonts w:eastAsia="Times New Roman" w:cs="Times New Roman"/>
          <w:color w:val="auto"/>
          <w:spacing w:val="-2"/>
          <w:szCs w:val="20"/>
          <w:lang w:eastAsia="ru-RU"/>
        </w:rPr>
        <w:t>что,</w:t>
      </w:r>
      <w:r w:rsidRPr="00054788">
        <w:rPr>
          <w:rFonts w:eastAsia="Times New Roman" w:cs="Times New Roman"/>
          <w:color w:val="auto"/>
          <w:spacing w:val="-2"/>
          <w:szCs w:val="20"/>
          <w:lang w:eastAsia="ru-RU"/>
        </w:rPr>
        <w:t xml:space="preserve"> хотя </w:t>
      </w:r>
      <w:proofErr w:type="spellStart"/>
      <w:r w:rsidRPr="00054788">
        <w:rPr>
          <w:rFonts w:eastAsia="Times New Roman" w:cs="Times New Roman"/>
          <w:color w:val="auto"/>
          <w:spacing w:val="-2"/>
          <w:szCs w:val="20"/>
          <w:lang w:eastAsia="ru-RU"/>
        </w:rPr>
        <w:t>полуизолирующая</w:t>
      </w:r>
      <w:proofErr w:type="spellEnd"/>
      <w:r w:rsidRPr="00054788">
        <w:rPr>
          <w:rFonts w:eastAsia="Times New Roman" w:cs="Times New Roman"/>
          <w:color w:val="auto"/>
          <w:spacing w:val="-2"/>
          <w:szCs w:val="20"/>
          <w:lang w:eastAsia="ru-RU"/>
        </w:rPr>
        <w:t xml:space="preserve"> подложка в арсенид-галлиевых ИМС обеспечивает высококачественную взаимную изоляцию элементов и снижает их паразитные емкости, однако она не является идеальным изолятором. Поэтому потенциал подложки под каналом ПТШ в ИМС зависит от потенциалов электродов самих транзисторов и от их взаимного расположения.</w:t>
      </w:r>
    </w:p>
    <w:p w:rsidR="00054788" w:rsidRPr="00054788" w:rsidRDefault="00054788" w:rsidP="00054788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pacing w:val="-2"/>
          <w:szCs w:val="20"/>
          <w:lang w:eastAsia="ru-RU"/>
        </w:rPr>
      </w:pPr>
      <w:r w:rsidRPr="00054788">
        <w:rPr>
          <w:rFonts w:eastAsia="Times New Roman" w:cs="Times New Roman"/>
          <w:color w:val="auto"/>
          <w:spacing w:val="-2"/>
          <w:szCs w:val="20"/>
          <w:lang w:eastAsia="ru-RU"/>
        </w:rPr>
        <w:t xml:space="preserve"> </w:t>
      </w:r>
      <w:proofErr w:type="spellStart"/>
      <w:r w:rsidRPr="00054788">
        <w:rPr>
          <w:rFonts w:eastAsia="Times New Roman" w:cs="Times New Roman"/>
          <w:color w:val="auto"/>
          <w:spacing w:val="-2"/>
          <w:szCs w:val="20"/>
          <w:lang w:eastAsia="ru-RU"/>
        </w:rPr>
        <w:t>Полуизолирующая</w:t>
      </w:r>
      <w:proofErr w:type="spellEnd"/>
      <w:r w:rsidRPr="00054788">
        <w:rPr>
          <w:rFonts w:eastAsia="Times New Roman" w:cs="Times New Roman"/>
          <w:color w:val="auto"/>
          <w:spacing w:val="-2"/>
          <w:szCs w:val="20"/>
          <w:lang w:eastAsia="ru-RU"/>
        </w:rPr>
        <w:t xml:space="preserve"> подложка </w:t>
      </w:r>
      <w:proofErr w:type="spellStart"/>
      <w:r w:rsidRPr="00054788">
        <w:rPr>
          <w:rFonts w:eastAsia="Times New Roman" w:cs="Times New Roman"/>
          <w:color w:val="auto"/>
          <w:spacing w:val="-2"/>
          <w:szCs w:val="20"/>
          <w:lang w:eastAsia="ru-RU"/>
        </w:rPr>
        <w:t>GaAs</w:t>
      </w:r>
      <w:proofErr w:type="spellEnd"/>
      <w:r w:rsidRPr="00054788">
        <w:rPr>
          <w:rFonts w:eastAsia="Times New Roman" w:cs="Times New Roman"/>
          <w:color w:val="auto"/>
          <w:spacing w:val="-2"/>
          <w:szCs w:val="20"/>
          <w:lang w:eastAsia="ru-RU"/>
        </w:rPr>
        <w:t xml:space="preserve"> обладает слабовыраженными свойствами полупроводника </w:t>
      </w:r>
      <w:r w:rsidRPr="00054788">
        <w:rPr>
          <w:rFonts w:eastAsia="Times New Roman" w:cs="Times New Roman"/>
          <w:i/>
          <w:color w:val="auto"/>
          <w:spacing w:val="-2"/>
          <w:szCs w:val="20"/>
          <w:lang w:eastAsia="ru-RU"/>
        </w:rPr>
        <w:t>p</w:t>
      </w:r>
      <w:r w:rsidRPr="00054788">
        <w:rPr>
          <w:rFonts w:eastAsia="Times New Roman" w:cs="Times New Roman"/>
          <w:color w:val="auto"/>
          <w:spacing w:val="-2"/>
          <w:szCs w:val="20"/>
          <w:lang w:eastAsia="ru-RU"/>
        </w:rPr>
        <w:t>-т</w:t>
      </w:r>
      <w:r w:rsidR="00685A0A">
        <w:rPr>
          <w:rFonts w:eastAsia="Times New Roman" w:cs="Times New Roman"/>
          <w:color w:val="auto"/>
          <w:spacing w:val="-2"/>
          <w:szCs w:val="20"/>
          <w:lang w:eastAsia="ru-RU"/>
        </w:rPr>
        <w:t>ипа, поскольку</w:t>
      </w:r>
      <w:r w:rsidRPr="00054788">
        <w:rPr>
          <w:rFonts w:eastAsia="Times New Roman" w:cs="Times New Roman"/>
          <w:color w:val="auto"/>
          <w:spacing w:val="-2"/>
          <w:szCs w:val="20"/>
          <w:lang w:eastAsia="ru-RU"/>
        </w:rPr>
        <w:t xml:space="preserve"> уровень Ферми в подложке расположен несколько ниже середины запрещенной зоны, а концентрация дырок выше концентрации электронов (хотя они весьма малы). При этом между подложкой и каналом ПТШ образуется ОПЗ </w:t>
      </w:r>
      <w:proofErr w:type="spellStart"/>
      <w:r w:rsidRPr="00054788">
        <w:rPr>
          <w:rFonts w:eastAsia="Times New Roman" w:cs="Times New Roman"/>
          <w:color w:val="auto"/>
          <w:spacing w:val="-2"/>
          <w:szCs w:val="20"/>
          <w:lang w:eastAsia="ru-RU"/>
        </w:rPr>
        <w:t>р-п-переход</w:t>
      </w:r>
      <w:proofErr w:type="spellEnd"/>
      <w:r w:rsidRPr="00054788">
        <w:rPr>
          <w:rFonts w:eastAsia="Times New Roman" w:cs="Times New Roman"/>
          <w:color w:val="auto"/>
          <w:spacing w:val="-2"/>
          <w:szCs w:val="20"/>
          <w:lang w:eastAsia="ru-RU"/>
        </w:rPr>
        <w:t>, которая частично проникает в область канала. При уменьшении потенциала ОПЗ расширяется, что приводит к уменьшению канала и, следовательно, тока стока.</w:t>
      </w:r>
    </w:p>
    <w:p w:rsidR="00054788" w:rsidRPr="00054788" w:rsidRDefault="00054788" w:rsidP="00054788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>Если вблизи ПТШ в ИМС находится какой-либо электрод, потенциал которого ниже потенциала истока (</w:t>
      </w:r>
      <w:proofErr w:type="gramStart"/>
      <w:r w:rsidRPr="00054788">
        <w:rPr>
          <w:rFonts w:eastAsia="Times New Roman" w:cs="Times New Roman"/>
          <w:color w:val="auto"/>
          <w:szCs w:val="20"/>
          <w:lang w:eastAsia="ru-RU"/>
        </w:rPr>
        <w:t>например</w:t>
      </w:r>
      <w:proofErr w:type="gram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исток соседнего ПТШ), то потенциал этого «управляющего» электрода влияет на ток стока ПТШ. </w:t>
      </w:r>
      <w:r w:rsidRPr="00054788">
        <w:rPr>
          <w:rFonts w:eastAsia="Times New Roman" w:cs="Times New Roman"/>
          <w:color w:val="auto"/>
          <w:spacing w:val="-2"/>
          <w:szCs w:val="20"/>
          <w:lang w:eastAsia="ru-RU"/>
        </w:rPr>
        <w:t xml:space="preserve">Этот эффект (паразитное управление по подложке) подобен влиянию напряжения подложка – исток на характеристики </w:t>
      </w:r>
      <w:proofErr w:type="spellStart"/>
      <w:r w:rsidRPr="00054788">
        <w:rPr>
          <w:rFonts w:eastAsia="Times New Roman" w:cs="Times New Roman"/>
          <w:color w:val="auto"/>
          <w:spacing w:val="-2"/>
          <w:szCs w:val="20"/>
          <w:lang w:eastAsia="ru-RU"/>
        </w:rPr>
        <w:t>МОП-транзистора</w:t>
      </w:r>
      <w:proofErr w:type="spellEnd"/>
      <w:r w:rsidRPr="00054788">
        <w:rPr>
          <w:rFonts w:eastAsia="Times New Roman" w:cs="Times New Roman"/>
          <w:color w:val="auto"/>
          <w:spacing w:val="-2"/>
          <w:szCs w:val="20"/>
          <w:lang w:eastAsia="ru-RU"/>
        </w:rPr>
        <w:t xml:space="preserve">. Различие состоит в том, что в </w:t>
      </w:r>
      <w:r w:rsidRPr="00054788">
        <w:rPr>
          <w:rFonts w:eastAsia="Times New Roman" w:cs="Times New Roman"/>
          <w:i/>
          <w:color w:val="auto"/>
          <w:spacing w:val="-2"/>
          <w:szCs w:val="20"/>
          <w:lang w:eastAsia="ru-RU"/>
        </w:rPr>
        <w:t>n</w:t>
      </w:r>
      <w:r w:rsidRPr="00054788">
        <w:rPr>
          <w:rFonts w:eastAsia="Times New Roman" w:cs="Times New Roman"/>
          <w:color w:val="auto"/>
          <w:spacing w:val="-2"/>
          <w:szCs w:val="20"/>
          <w:lang w:eastAsia="ru-RU"/>
        </w:rPr>
        <w:t>-канальном</w:t>
      </w: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</w:t>
      </w:r>
      <w:proofErr w:type="spellStart"/>
      <w:r w:rsidRPr="00054788">
        <w:rPr>
          <w:rFonts w:eastAsia="Times New Roman" w:cs="Times New Roman"/>
          <w:color w:val="auto"/>
          <w:szCs w:val="20"/>
          <w:lang w:eastAsia="ru-RU"/>
        </w:rPr>
        <w:t>МОП-транзисторе</w:t>
      </w:r>
      <w:proofErr w:type="spell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подложка является ярко выраженной </w:t>
      </w:r>
      <w:r w:rsidRPr="00054788">
        <w:rPr>
          <w:rFonts w:eastAsia="Times New Roman" w:cs="Times New Roman"/>
          <w:i/>
          <w:color w:val="auto"/>
          <w:szCs w:val="20"/>
          <w:lang w:eastAsia="ru-RU"/>
        </w:rPr>
        <w:t>p</w:t>
      </w:r>
      <w:r w:rsidRPr="00054788">
        <w:rPr>
          <w:rFonts w:eastAsia="Times New Roman" w:cs="Times New Roman"/>
          <w:color w:val="auto"/>
          <w:szCs w:val="20"/>
          <w:lang w:eastAsia="ru-RU"/>
        </w:rPr>
        <w:t>-областью с достаточно высокой проводимостью, и ее потенциал практически одинаков во всей ИМС. В ПТШ проводимость подложки весьма мала, и потенциал подложки зависит от потенциалов близкорасположенных элементов.</w:t>
      </w:r>
    </w:p>
    <w:p w:rsidR="00054788" w:rsidRPr="00054788" w:rsidRDefault="00054788" w:rsidP="00054788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Степень проявления эффекта паразитного управления зависит от качества подложки и может быть уменьшена путем создания между каналом и подложкой буферного слоя (слаболегированный эпитаксиальный </w:t>
      </w:r>
      <w:r w:rsidRPr="00054788">
        <w:rPr>
          <w:rFonts w:eastAsia="Times New Roman" w:cs="Times New Roman"/>
          <w:i/>
          <w:color w:val="auto"/>
          <w:szCs w:val="20"/>
          <w:lang w:eastAsia="ru-RU"/>
        </w:rPr>
        <w:t>i</w:t>
      </w: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-слой либо </w:t>
      </w:r>
      <w:proofErr w:type="spellStart"/>
      <w:r w:rsidRPr="00054788">
        <w:rPr>
          <w:rFonts w:eastAsia="Times New Roman" w:cs="Times New Roman"/>
          <w:color w:val="auto"/>
          <w:szCs w:val="20"/>
          <w:lang w:eastAsia="ru-RU"/>
        </w:rPr>
        <w:t>р-слой</w:t>
      </w:r>
      <w:proofErr w:type="spell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с фиксированным относительно истока потенциалом). В цифровых ИМС на </w:t>
      </w:r>
      <w:proofErr w:type="spellStart"/>
      <w:r w:rsidRPr="00054788">
        <w:rPr>
          <w:rFonts w:eastAsia="Times New Roman" w:cs="Times New Roman"/>
          <w:color w:val="auto"/>
          <w:szCs w:val="20"/>
          <w:lang w:eastAsia="ru-RU"/>
        </w:rPr>
        <w:t>GaAs</w:t>
      </w:r>
      <w:proofErr w:type="spell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эффект паразитного управления не должен </w:t>
      </w:r>
      <w:r w:rsidRPr="00054788">
        <w:rPr>
          <w:rFonts w:eastAsia="Times New Roman" w:cs="Times New Roman"/>
          <w:color w:val="auto"/>
          <w:szCs w:val="20"/>
          <w:lang w:eastAsia="ru-RU"/>
        </w:rPr>
        <w:lastRenderedPageBreak/>
        <w:t xml:space="preserve">приводить к снижению тока </w:t>
      </w:r>
      <w:r w:rsidR="00685A0A" w:rsidRPr="00054788">
        <w:rPr>
          <w:rFonts w:eastAsia="Times New Roman" w:cs="Times New Roman"/>
          <w:color w:val="auto"/>
          <w:szCs w:val="20"/>
          <w:lang w:eastAsia="ru-RU"/>
        </w:rPr>
        <w:t>стока,</w:t>
      </w: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открытого ПТШ более чем на 10 % при подаче на близкорасположенные электроды напряжения до –5</w:t>
      </w:r>
      <w:r w:rsidRPr="00054788">
        <w:rPr>
          <w:rFonts w:eastAsia="Times New Roman" w:cs="Times New Roman"/>
          <w:color w:val="auto"/>
          <w:spacing w:val="20"/>
          <w:szCs w:val="20"/>
          <w:lang w:eastAsia="ru-RU"/>
        </w:rPr>
        <w:t>…</w:t>
      </w: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–10</w:t>
      </w:r>
      <w:proofErr w:type="gramStart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В</w:t>
      </w:r>
      <w:proofErr w:type="gram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относительно истока.</w:t>
      </w:r>
    </w:p>
    <w:p w:rsidR="00054788" w:rsidRPr="00054788" w:rsidRDefault="000D5CAD" w:rsidP="00B61875">
      <w:pPr>
        <w:pStyle w:val="2"/>
        <w:rPr>
          <w:b w:val="0"/>
        </w:rPr>
      </w:pPr>
      <w:bookmarkStart w:id="23" w:name="_Toc372119056"/>
      <w:bookmarkStart w:id="24" w:name="_Toc444779520"/>
      <w:bookmarkStart w:id="25" w:name="_Toc463524945"/>
      <w:r>
        <w:t>11.</w:t>
      </w:r>
      <w:r w:rsidR="00054788" w:rsidRPr="00054788">
        <w:t>4 Современные структуры транзисторов</w:t>
      </w:r>
      <w:bookmarkEnd w:id="23"/>
      <w:bookmarkEnd w:id="24"/>
      <w:bookmarkEnd w:id="25"/>
    </w:p>
    <w:p w:rsidR="00054788" w:rsidRPr="00054788" w:rsidRDefault="00054788" w:rsidP="00054788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pacing w:val="-2"/>
          <w:szCs w:val="20"/>
          <w:lang w:eastAsia="ru-RU"/>
        </w:rPr>
      </w:pPr>
      <w:r w:rsidRPr="00054788">
        <w:rPr>
          <w:rFonts w:eastAsia="Times New Roman" w:cs="Times New Roman"/>
          <w:color w:val="auto"/>
          <w:spacing w:val="-2"/>
          <w:szCs w:val="20"/>
          <w:lang w:eastAsia="ru-RU"/>
        </w:rPr>
        <w:t xml:space="preserve">Качество ПТШ зависит от совершенства материала активного </w:t>
      </w:r>
      <w:r w:rsidRPr="00054788">
        <w:rPr>
          <w:rFonts w:eastAsia="Times New Roman" w:cs="Times New Roman"/>
          <w:i/>
          <w:color w:val="auto"/>
          <w:spacing w:val="-2"/>
          <w:szCs w:val="20"/>
          <w:lang w:eastAsia="ru-RU"/>
        </w:rPr>
        <w:t>n</w:t>
      </w:r>
      <w:r w:rsidRPr="00054788">
        <w:rPr>
          <w:rFonts w:eastAsia="Times New Roman" w:cs="Times New Roman"/>
          <w:color w:val="auto"/>
          <w:spacing w:val="-2"/>
          <w:szCs w:val="20"/>
          <w:lang w:eastAsia="ru-RU"/>
        </w:rPr>
        <w:t xml:space="preserve">-слоя (высокая подвижность электронов), длины канала </w:t>
      </w:r>
      <m:oMath>
        <m:r>
          <w:rPr>
            <w:rFonts w:ascii="Cambria Math" w:eastAsia="Times New Roman" w:hAnsi="Cambria Math" w:cs="Times New Roman"/>
            <w:color w:val="auto"/>
            <w:spacing w:val="-2"/>
            <w:szCs w:val="20"/>
            <w:lang w:eastAsia="ru-RU"/>
          </w:rPr>
          <m:t>L</m:t>
        </m:r>
      </m:oMath>
      <w:r w:rsidRPr="00054788">
        <w:rPr>
          <w:rFonts w:eastAsia="Times New Roman" w:cs="Times New Roman"/>
          <w:color w:val="auto"/>
          <w:spacing w:val="-2"/>
          <w:szCs w:val="20"/>
          <w:lang w:eastAsia="ru-RU"/>
        </w:rPr>
        <w:t xml:space="preserve"> и сопротивлений стока и истока. На рис. </w:t>
      </w:r>
      <w:fldSimple w:instr=" REF _Ref361954899 \h  \* MERGEFORMAT ">
        <w:r w:rsidR="003A5899" w:rsidRPr="003A5899">
          <w:rPr>
            <w:rFonts w:eastAsia="Times New Roman" w:cs="Times New Roman"/>
            <w:noProof/>
            <w:color w:val="auto"/>
            <w:szCs w:val="20"/>
            <w:lang w:eastAsia="ru-RU"/>
          </w:rPr>
          <w:t>11</w:t>
        </w:r>
        <w:r w:rsidR="003A5899" w:rsidRPr="003A5899">
          <w:rPr>
            <w:rFonts w:eastAsia="Times New Roman" w:cs="Times New Roman"/>
            <w:color w:val="auto"/>
            <w:szCs w:val="20"/>
            <w:lang w:eastAsia="ru-RU"/>
          </w:rPr>
          <w:t>.</w:t>
        </w:r>
      </w:fldSimple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</w:t>
      </w:r>
      <w:r w:rsidRPr="00054788">
        <w:rPr>
          <w:rFonts w:eastAsia="Times New Roman" w:cs="Times New Roman"/>
          <w:color w:val="auto"/>
          <w:spacing w:val="-2"/>
          <w:szCs w:val="20"/>
          <w:lang w:eastAsia="ru-RU"/>
        </w:rPr>
        <w:t>представлена структура ПТШ.</w:t>
      </w:r>
    </w:p>
    <w:p w:rsidR="00054788" w:rsidRPr="00054788" w:rsidRDefault="00054788" w:rsidP="00054788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Буферный </w:t>
      </w:r>
      <w:r w:rsidRPr="00054788">
        <w:rPr>
          <w:rFonts w:eastAsia="Times New Roman" w:cs="Times New Roman"/>
          <w:i/>
          <w:color w:val="auto"/>
          <w:szCs w:val="20"/>
          <w:lang w:eastAsia="ru-RU"/>
        </w:rPr>
        <w:t>n</w:t>
      </w: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-слой толщиной </w:t>
      </w:r>
      <w:r w:rsidRPr="00054788">
        <w:rPr>
          <w:rFonts w:eastAsia="Times New Roman" w:cs="Times New Roman"/>
          <w:color w:val="auto"/>
          <w:spacing w:val="20"/>
          <w:szCs w:val="20"/>
          <w:lang w:eastAsia="ru-RU"/>
        </w:rPr>
        <w:t>1...2</w:t>
      </w: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мкм создается методом эпитаксии на </w:t>
      </w:r>
      <w:proofErr w:type="spellStart"/>
      <w:r w:rsidRPr="00054788">
        <w:rPr>
          <w:rFonts w:eastAsia="Times New Roman" w:cs="Times New Roman"/>
          <w:color w:val="auto"/>
          <w:szCs w:val="20"/>
          <w:lang w:eastAsia="ru-RU"/>
        </w:rPr>
        <w:t>полуизолирующей</w:t>
      </w:r>
      <w:proofErr w:type="spell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подложке. Он снимает эффект паразитного управления, а также исключает проникновение в активный </w:t>
      </w:r>
      <w:r w:rsidRPr="00054788">
        <w:rPr>
          <w:rFonts w:eastAsia="Times New Roman" w:cs="Times New Roman"/>
          <w:i/>
          <w:color w:val="auto"/>
          <w:szCs w:val="20"/>
          <w:lang w:eastAsia="ru-RU"/>
        </w:rPr>
        <w:t>n</w:t>
      </w:r>
      <w:r w:rsidRPr="00054788">
        <w:rPr>
          <w:rFonts w:eastAsia="Times New Roman" w:cs="Times New Roman"/>
          <w:color w:val="auto"/>
          <w:szCs w:val="20"/>
          <w:lang w:eastAsia="ru-RU"/>
        </w:rPr>
        <w:t>-слой неконтролируемых примесей из подложки.</w:t>
      </w:r>
    </w:p>
    <w:p w:rsidR="00054788" w:rsidRPr="00054788" w:rsidRDefault="00054788" w:rsidP="00054788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Активный </w:t>
      </w:r>
      <w:r w:rsidRPr="00054788">
        <w:rPr>
          <w:rFonts w:eastAsia="Times New Roman" w:cs="Times New Roman"/>
          <w:i/>
          <w:color w:val="auto"/>
          <w:szCs w:val="20"/>
          <w:lang w:eastAsia="ru-RU"/>
        </w:rPr>
        <w:t>n</w:t>
      </w: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-слой толщиной около 0,2 мкм создается методом эпитаксии или ионного легирования. В качестве </w:t>
      </w:r>
      <w:proofErr w:type="spellStart"/>
      <w:r w:rsidRPr="00054788">
        <w:rPr>
          <w:rFonts w:eastAsia="Times New Roman" w:cs="Times New Roman"/>
          <w:color w:val="auto"/>
          <w:szCs w:val="20"/>
          <w:lang w:eastAsia="ru-RU"/>
        </w:rPr>
        <w:t>донорных</w:t>
      </w:r>
      <w:proofErr w:type="spell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примесей используются кремний, селен или сера. Необходимая величина порогового напряжения обеспечивается прецизионным травлением активного слоя до нужной толщины (заглубленный затвор). Большая толщина пассивных областей стока и истока обеспечивает снижение </w:t>
      </w:r>
      <w:proofErr w:type="gramStart"/>
      <w:r w:rsidRPr="00054788">
        <w:rPr>
          <w:rFonts w:eastAsia="Times New Roman" w:cs="Times New Roman"/>
          <w:color w:val="auto"/>
          <w:szCs w:val="20"/>
          <w:lang w:eastAsia="ru-RU"/>
        </w:rPr>
        <w:t>сопротивлений</w:t>
      </w:r>
      <w:proofErr w:type="gram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n</m:t>
            </m:r>
          </m:sub>
        </m:sSub>
      </m:oMath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c</m:t>
            </m:r>
          </m:sub>
        </m:sSub>
      </m:oMath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. Оптическая литография позволяет получать длину затвора около 1 мкм при расстоянии между электродами стока и истока около 4 мкм. Снижению сопротивлений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n</m:t>
            </m:r>
          </m:sub>
        </m:sSub>
      </m:oMath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c</m:t>
            </m:r>
          </m:sub>
        </m:sSub>
      </m:oMath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способствует создание поверх активного </w:t>
      </w:r>
      <w:r w:rsidRPr="00054788">
        <w:rPr>
          <w:rFonts w:eastAsia="Times New Roman" w:cs="Times New Roman"/>
          <w:i/>
          <w:color w:val="auto"/>
          <w:szCs w:val="20"/>
          <w:lang w:eastAsia="ru-RU"/>
        </w:rPr>
        <w:t>n</w:t>
      </w: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-слоя тонкого контактного </w:t>
      </w:r>
      <w:proofErr w:type="spellStart"/>
      <w:r w:rsidRPr="00054788">
        <w:rPr>
          <w:rFonts w:eastAsia="Times New Roman" w:cs="Times New Roman"/>
          <w:i/>
          <w:color w:val="auto"/>
          <w:szCs w:val="20"/>
          <w:lang w:eastAsia="ru-RU"/>
        </w:rPr>
        <w:t>n</w:t>
      </w:r>
      <w:r w:rsidRPr="00054788">
        <w:rPr>
          <w:rFonts w:eastAsia="Times New Roman" w:cs="Times New Roman"/>
          <w:color w:val="auto"/>
          <w:szCs w:val="20"/>
          <w:vertAlign w:val="superscript"/>
          <w:lang w:eastAsia="ru-RU"/>
        </w:rPr>
        <w:t>+</w:t>
      </w:r>
      <w:r w:rsidRPr="00054788">
        <w:rPr>
          <w:rFonts w:eastAsia="Times New Roman" w:cs="Times New Roman"/>
          <w:color w:val="auto"/>
          <w:szCs w:val="20"/>
          <w:lang w:eastAsia="ru-RU"/>
        </w:rPr>
        <w:t>-слоя</w:t>
      </w:r>
      <w:proofErr w:type="spell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(рис.</w:t>
      </w:r>
      <w:fldSimple w:instr=" REF _Ref361954899 \h  \* MERGEFORMAT ">
        <w:r w:rsidR="003A5899" w:rsidRPr="003A5899">
          <w:rPr>
            <w:rFonts w:eastAsia="Times New Roman" w:cs="Times New Roman"/>
            <w:noProof/>
            <w:color w:val="auto"/>
            <w:szCs w:val="20"/>
            <w:lang w:eastAsia="ru-RU"/>
          </w:rPr>
          <w:t>11</w:t>
        </w:r>
        <w:r w:rsidR="003A5899" w:rsidRPr="003A5899">
          <w:rPr>
            <w:rFonts w:eastAsia="Times New Roman" w:cs="Times New Roman"/>
            <w:color w:val="auto"/>
            <w:szCs w:val="20"/>
            <w:lang w:eastAsia="ru-RU"/>
          </w:rPr>
          <w:t>.</w:t>
        </w:r>
      </w:fldSimple>
      <w:r w:rsidR="00F522D9">
        <w:rPr>
          <w:rFonts w:eastAsia="Times New Roman" w:cs="Times New Roman"/>
          <w:color w:val="auto"/>
          <w:szCs w:val="20"/>
          <w:lang w:eastAsia="ru-RU"/>
        </w:rPr>
        <w:t>4</w:t>
      </w:r>
      <w:r w:rsidRPr="00054788">
        <w:rPr>
          <w:rFonts w:eastAsia="Times New Roman" w:cs="Times New Roman"/>
          <w:color w:val="auto"/>
          <w:szCs w:val="20"/>
          <w:lang w:eastAsia="ru-RU"/>
        </w:rPr>
        <w:t>, б).</w:t>
      </w:r>
    </w:p>
    <w:p w:rsidR="00054788" w:rsidRPr="00054788" w:rsidRDefault="00054788" w:rsidP="00054788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>Межэлементная изоляция осуществляется либо путем стравливания</w:t>
      </w:r>
      <w:r w:rsidRPr="00054788">
        <w:rPr>
          <w:rFonts w:eastAsia="Times New Roman" w:cs="Times New Roman"/>
          <w:color w:val="auto"/>
          <w:szCs w:val="20"/>
          <w:lang w:eastAsia="ru-RU"/>
        </w:rPr>
        <w:br/>
      </w:r>
      <w:proofErr w:type="spellStart"/>
      <w:r w:rsidRPr="00054788">
        <w:rPr>
          <w:rFonts w:eastAsia="Times New Roman" w:cs="Times New Roman"/>
          <w:color w:val="auto"/>
          <w:szCs w:val="20"/>
          <w:lang w:eastAsia="ru-RU"/>
        </w:rPr>
        <w:t>мезаструктур</w:t>
      </w:r>
      <w:proofErr w:type="spellEnd"/>
      <w:r w:rsidRPr="00054788">
        <w:rPr>
          <w:rFonts w:eastAsia="Times New Roman" w:cs="Times New Roman"/>
          <w:color w:val="auto"/>
          <w:szCs w:val="20"/>
          <w:lang w:eastAsia="ru-RU"/>
        </w:rPr>
        <w:t>, либо (что предпочтительнее) бомбардировкой пассивных</w:t>
      </w:r>
      <w:r w:rsidRPr="00054788">
        <w:rPr>
          <w:rFonts w:eastAsia="Times New Roman" w:cs="Times New Roman"/>
          <w:color w:val="auto"/>
          <w:szCs w:val="20"/>
          <w:lang w:eastAsia="ru-RU"/>
        </w:rPr>
        <w:br/>
        <w:t>участков поверхности ионам H</w:t>
      </w:r>
      <w:r w:rsidRPr="00054788">
        <w:rPr>
          <w:rFonts w:eastAsia="Times New Roman" w:cs="Times New Roman"/>
          <w:color w:val="auto"/>
          <w:szCs w:val="20"/>
          <w:vertAlign w:val="superscript"/>
          <w:lang w:eastAsia="ru-RU"/>
        </w:rPr>
        <w:t>+</w:t>
      </w:r>
      <w:r w:rsidRPr="00054788">
        <w:rPr>
          <w:rFonts w:eastAsia="Times New Roman" w:cs="Times New Roman"/>
          <w:color w:val="auto"/>
          <w:szCs w:val="20"/>
          <w:lang w:eastAsia="ru-RU"/>
        </w:rPr>
        <w:t>, B</w:t>
      </w:r>
      <w:r w:rsidRPr="00054788">
        <w:rPr>
          <w:rFonts w:eastAsia="Times New Roman" w:cs="Times New Roman"/>
          <w:color w:val="auto"/>
          <w:szCs w:val="20"/>
          <w:vertAlign w:val="superscript"/>
          <w:lang w:eastAsia="ru-RU"/>
        </w:rPr>
        <w:t>+</w:t>
      </w: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или</w:t>
      </w:r>
      <w:proofErr w:type="gramStart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О</w:t>
      </w:r>
      <w:proofErr w:type="gramEnd"/>
      <w:r w:rsidRPr="00054788">
        <w:rPr>
          <w:rFonts w:eastAsia="Times New Roman" w:cs="Times New Roman"/>
          <w:color w:val="auto"/>
          <w:szCs w:val="20"/>
          <w:vertAlign w:val="superscript"/>
          <w:lang w:eastAsia="ru-RU"/>
        </w:rPr>
        <w:t>+</w:t>
      </w: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. </w:t>
      </w:r>
    </w:p>
    <w:p w:rsidR="00054788" w:rsidRPr="00054788" w:rsidRDefault="00054788" w:rsidP="00054788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Омические контакты стока и истока создаются вакуумным напылением слоя </w:t>
      </w:r>
      <w:proofErr w:type="spellStart"/>
      <w:r w:rsidRPr="00054788">
        <w:rPr>
          <w:rFonts w:eastAsia="Times New Roman" w:cs="Times New Roman"/>
          <w:color w:val="auto"/>
          <w:szCs w:val="20"/>
          <w:lang w:eastAsia="ru-RU"/>
        </w:rPr>
        <w:t>AuGe</w:t>
      </w:r>
      <w:proofErr w:type="spell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(~ 0,1 мкм) и затем слоя </w:t>
      </w:r>
      <w:proofErr w:type="spellStart"/>
      <w:r w:rsidRPr="00054788">
        <w:rPr>
          <w:rFonts w:eastAsia="Times New Roman" w:cs="Times New Roman"/>
          <w:color w:val="auto"/>
          <w:szCs w:val="20"/>
          <w:lang w:eastAsia="ru-RU"/>
        </w:rPr>
        <w:t>Ni</w:t>
      </w:r>
      <w:proofErr w:type="spell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, Аи или </w:t>
      </w:r>
      <w:proofErr w:type="spellStart"/>
      <w:r w:rsidRPr="00054788">
        <w:rPr>
          <w:rFonts w:eastAsia="Times New Roman" w:cs="Times New Roman"/>
          <w:color w:val="auto"/>
          <w:szCs w:val="20"/>
          <w:lang w:eastAsia="ru-RU"/>
        </w:rPr>
        <w:t>Pt</w:t>
      </w:r>
      <w:proofErr w:type="spell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(</w:t>
      </w:r>
      <m:oMath>
        <m:r>
          <w:rPr>
            <w:rFonts w:ascii="Cambria Math" w:eastAsia="Times New Roman" w:hAnsi="Cambria Math" w:cs="Times New Roman"/>
            <w:color w:val="auto"/>
            <w:szCs w:val="20"/>
            <w:lang w:eastAsia="ru-RU"/>
          </w:rPr>
          <m:t>&lt; 0,1</m:t>
        </m:r>
      </m:oMath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мкм) с последующим отжигом. Для затворного контакта Шоттки применяются тугоплавкие металлы </w:t>
      </w:r>
      <w:r w:rsidRPr="00054788">
        <w:rPr>
          <w:rFonts w:eastAsia="Times New Roman" w:cs="Times New Roman"/>
          <w:color w:val="auto"/>
          <w:spacing w:val="30"/>
          <w:szCs w:val="20"/>
          <w:lang w:eastAsia="ru-RU"/>
        </w:rPr>
        <w:t>(</w:t>
      </w:r>
      <w:proofErr w:type="spellStart"/>
      <w:r w:rsidRPr="00054788">
        <w:rPr>
          <w:rFonts w:eastAsia="Times New Roman" w:cs="Times New Roman"/>
          <w:color w:val="auto"/>
          <w:spacing w:val="30"/>
          <w:szCs w:val="20"/>
          <w:lang w:eastAsia="ru-RU"/>
        </w:rPr>
        <w:t>Pt</w:t>
      </w:r>
      <w:proofErr w:type="spellEnd"/>
      <w:r w:rsidRPr="00054788">
        <w:rPr>
          <w:rFonts w:eastAsia="Times New Roman" w:cs="Times New Roman"/>
          <w:color w:val="auto"/>
          <w:spacing w:val="30"/>
          <w:szCs w:val="20"/>
          <w:lang w:eastAsia="ru-RU"/>
        </w:rPr>
        <w:t>,</w:t>
      </w: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</w:t>
      </w:r>
      <w:proofErr w:type="spellStart"/>
      <w:r w:rsidRPr="00054788">
        <w:rPr>
          <w:rFonts w:eastAsia="Times New Roman" w:cs="Times New Roman"/>
          <w:color w:val="auto"/>
          <w:szCs w:val="20"/>
          <w:lang w:eastAsia="ru-RU"/>
        </w:rPr>
        <w:t>Ti</w:t>
      </w:r>
      <w:proofErr w:type="spell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, W, Аи и др.) либо силициды вольфрама или титана. </w:t>
      </w:r>
    </w:p>
    <w:p w:rsidR="00054788" w:rsidRPr="00054788" w:rsidRDefault="00054788" w:rsidP="00054788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>Наиболее перспективным методом получения активных слоев для больших интегральных схем является селективное ионное легирование чистой подложки. Для этого подложка должна иметь высокое удельное сопротивление и высокую подвижность электронов (последнее необязательно при использовании эпитаксиальных структур). Межэлементная изоляция при этом обеспечивается автоматически.</w:t>
      </w:r>
    </w:p>
    <w:p w:rsidR="00054788" w:rsidRPr="00054788" w:rsidRDefault="00054788" w:rsidP="00054788">
      <w:pPr>
        <w:spacing w:after="0" w:line="240" w:lineRule="auto"/>
        <w:ind w:firstLine="562"/>
        <w:jc w:val="center"/>
        <w:rPr>
          <w:rFonts w:eastAsia="Times New Roman" w:cs="Times New Roman"/>
          <w:color w:val="auto"/>
          <w:spacing w:val="20"/>
          <w:szCs w:val="24"/>
          <w:lang w:eastAsia="ru-RU"/>
        </w:rPr>
      </w:pPr>
      <w:r w:rsidRPr="00054788">
        <w:rPr>
          <w:rFonts w:eastAsia="Times New Roman" w:cs="Times New Roman"/>
          <w:noProof/>
          <w:color w:val="auto"/>
          <w:spacing w:val="20"/>
          <w:szCs w:val="24"/>
          <w:lang w:eastAsia="ru-RU"/>
        </w:rPr>
        <w:drawing>
          <wp:inline distT="0" distB="0" distL="0" distR="0">
            <wp:extent cx="3506470" cy="16376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788" w:rsidRPr="00054788" w:rsidRDefault="00054788" w:rsidP="00054788">
      <w:pPr>
        <w:spacing w:line="240" w:lineRule="auto"/>
        <w:contextualSpacing/>
        <w:jc w:val="center"/>
        <w:rPr>
          <w:rFonts w:eastAsia="Times New Roman" w:cs="Times New Roman"/>
          <w:bCs/>
          <w:color w:val="auto"/>
          <w:spacing w:val="20"/>
          <w:sz w:val="24"/>
          <w:szCs w:val="18"/>
          <w:lang w:eastAsia="ru-RU"/>
        </w:rPr>
      </w:pPr>
      <w:r w:rsidRPr="00054788">
        <w:rPr>
          <w:rFonts w:eastAsia="Times New Roman" w:cs="Times New Roman"/>
          <w:bCs/>
          <w:color w:val="auto"/>
          <w:sz w:val="24"/>
          <w:szCs w:val="18"/>
          <w:lang w:eastAsia="ru-RU"/>
        </w:rPr>
        <w:t xml:space="preserve">Рисунок </w:t>
      </w:r>
      <w:bookmarkStart w:id="26" w:name="_Ref361954899"/>
      <w:r w:rsidR="00F522D9">
        <w:rPr>
          <w:rFonts w:eastAsia="Times New Roman" w:cs="Times New Roman"/>
          <w:bCs/>
          <w:color w:val="auto"/>
          <w:sz w:val="24"/>
          <w:szCs w:val="18"/>
          <w:lang w:eastAsia="ru-RU"/>
        </w:rPr>
        <w:t>11</w:t>
      </w:r>
      <w:r w:rsidRPr="00054788">
        <w:rPr>
          <w:rFonts w:eastAsia="Times New Roman" w:cs="Times New Roman"/>
          <w:bCs/>
          <w:color w:val="auto"/>
          <w:sz w:val="24"/>
          <w:szCs w:val="18"/>
          <w:lang w:eastAsia="ru-RU"/>
        </w:rPr>
        <w:t>.</w:t>
      </w:r>
      <w:bookmarkEnd w:id="26"/>
      <w:r w:rsidRPr="00054788">
        <w:rPr>
          <w:rFonts w:eastAsia="Times New Roman" w:cs="Times New Roman"/>
          <w:bCs/>
          <w:color w:val="auto"/>
          <w:sz w:val="24"/>
          <w:szCs w:val="18"/>
          <w:lang w:eastAsia="ru-RU"/>
        </w:rPr>
        <w:t xml:space="preserve">4 </w:t>
      </w:r>
      <w:r w:rsidRPr="00054788">
        <w:rPr>
          <w:rFonts w:eastAsia="Times New Roman" w:cs="Times New Roman"/>
          <w:bCs/>
          <w:color w:val="auto"/>
          <w:spacing w:val="20"/>
          <w:sz w:val="24"/>
          <w:szCs w:val="18"/>
          <w:lang w:eastAsia="ru-RU"/>
        </w:rPr>
        <w:t>– Структура ПТШ с заглубленным затвором:</w:t>
      </w:r>
    </w:p>
    <w:p w:rsidR="00054788" w:rsidRPr="00054788" w:rsidRDefault="00054788" w:rsidP="00054788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lastRenderedPageBreak/>
        <w:t xml:space="preserve">Для снижения сопротивлений стока и истока применяются методы </w:t>
      </w:r>
      <w:proofErr w:type="spellStart"/>
      <w:r w:rsidRPr="00054788">
        <w:rPr>
          <w:rFonts w:eastAsia="Times New Roman" w:cs="Times New Roman"/>
          <w:color w:val="auto"/>
          <w:szCs w:val="20"/>
          <w:lang w:eastAsia="ru-RU"/>
        </w:rPr>
        <w:t>самосовмещения</w:t>
      </w:r>
      <w:proofErr w:type="spell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, позволяющие максимально сократить или вообще исключить зазор между каналом и </w:t>
      </w:r>
      <w:proofErr w:type="spellStart"/>
      <w:r w:rsidRPr="00054788">
        <w:rPr>
          <w:rFonts w:eastAsia="Times New Roman" w:cs="Times New Roman"/>
          <w:i/>
          <w:color w:val="auto"/>
          <w:szCs w:val="20"/>
          <w:lang w:eastAsia="ru-RU"/>
        </w:rPr>
        <w:t>n</w:t>
      </w:r>
      <w:r w:rsidRPr="00054788">
        <w:rPr>
          <w:rFonts w:eastAsia="Times New Roman" w:cs="Times New Roman"/>
          <w:color w:val="auto"/>
          <w:szCs w:val="20"/>
          <w:vertAlign w:val="superscript"/>
          <w:lang w:eastAsia="ru-RU"/>
        </w:rPr>
        <w:t>+</w:t>
      </w:r>
      <w:r w:rsidRPr="00054788">
        <w:rPr>
          <w:rFonts w:eastAsia="Times New Roman" w:cs="Times New Roman"/>
          <w:color w:val="auto"/>
          <w:szCs w:val="20"/>
          <w:lang w:eastAsia="ru-RU"/>
        </w:rPr>
        <w:t>-слоем</w:t>
      </w:r>
      <w:proofErr w:type="spell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. </w:t>
      </w:r>
    </w:p>
    <w:p w:rsidR="00054788" w:rsidRPr="00054788" w:rsidRDefault="00054788" w:rsidP="00054788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Структура ПТШ с длиной затвора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val="en-US" w:eastAsia="ru-RU"/>
              </w:rPr>
              <m:t>l</m:t>
            </m: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з</m:t>
            </m:r>
          </m:sub>
        </m:sSub>
      </m:oMath>
      <w:r w:rsidRPr="00054788">
        <w:rPr>
          <w:rFonts w:eastAsia="Times New Roman" w:cs="Times New Roman"/>
          <w:color w:val="auto"/>
          <w:szCs w:val="20"/>
          <w:vertAlign w:val="subscript"/>
          <w:lang w:eastAsia="ru-RU"/>
        </w:rPr>
        <w:t xml:space="preserve"> </w:t>
      </w: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=0,25 мкм, </w:t>
      </w:r>
      <w:proofErr w:type="spellStart"/>
      <w:r w:rsidRPr="00054788">
        <w:rPr>
          <w:rFonts w:eastAsia="Times New Roman" w:cs="Times New Roman"/>
          <w:color w:val="auto"/>
          <w:szCs w:val="20"/>
          <w:lang w:eastAsia="ru-RU"/>
        </w:rPr>
        <w:t>изготавленная</w:t>
      </w:r>
      <w:proofErr w:type="spell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методом электронно-лучевой литографии и ионной имплантации, представле</w:t>
      </w:r>
      <w:r w:rsidR="00DE0B6C">
        <w:rPr>
          <w:rFonts w:eastAsia="Times New Roman" w:cs="Times New Roman"/>
          <w:color w:val="auto"/>
          <w:szCs w:val="20"/>
          <w:lang w:eastAsia="ru-RU"/>
        </w:rPr>
        <w:t xml:space="preserve">на на рисунке </w:t>
      </w:r>
      <w:r w:rsidR="000D5CAD">
        <w:rPr>
          <w:rFonts w:eastAsia="Times New Roman" w:cs="Times New Roman"/>
          <w:color w:val="auto"/>
          <w:szCs w:val="20"/>
          <w:lang w:eastAsia="ru-RU"/>
        </w:rPr>
        <w:t>11.</w:t>
      </w:r>
      <w:r w:rsidR="00DE0B6C">
        <w:rPr>
          <w:rFonts w:eastAsia="Times New Roman" w:cs="Times New Roman"/>
          <w:color w:val="auto"/>
          <w:szCs w:val="20"/>
          <w:lang w:eastAsia="ru-RU"/>
        </w:rPr>
        <w:t xml:space="preserve">5 </w:t>
      </w: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а, </w:t>
      </w:r>
      <w:proofErr w:type="gramStart"/>
      <w:r w:rsidRPr="00054788">
        <w:rPr>
          <w:rFonts w:eastAsia="Times New Roman" w:cs="Times New Roman"/>
          <w:color w:val="auto"/>
          <w:szCs w:val="20"/>
          <w:lang w:eastAsia="ru-RU"/>
        </w:rPr>
        <w:t>б</w:t>
      </w:r>
      <w:proofErr w:type="gram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. Поперечное сечение канала показано на рисунке </w:t>
      </w:r>
      <w:r w:rsidR="000D5CAD">
        <w:rPr>
          <w:rFonts w:eastAsia="Times New Roman" w:cs="Times New Roman"/>
          <w:color w:val="auto"/>
          <w:szCs w:val="20"/>
          <w:lang w:eastAsia="ru-RU"/>
        </w:rPr>
        <w:t>11.</w:t>
      </w:r>
      <w:r w:rsidRPr="00054788">
        <w:rPr>
          <w:rFonts w:eastAsia="Times New Roman" w:cs="Times New Roman"/>
          <w:color w:val="auto"/>
          <w:szCs w:val="20"/>
          <w:lang w:eastAsia="ru-RU"/>
        </w:rPr>
        <w:t>5,</w:t>
      </w:r>
      <w:r w:rsidR="00DE0B6C">
        <w:rPr>
          <w:rFonts w:eastAsia="Times New Roman" w:cs="Times New Roman"/>
          <w:color w:val="auto"/>
          <w:szCs w:val="20"/>
          <w:lang w:eastAsia="ru-RU"/>
        </w:rPr>
        <w:t xml:space="preserve"> </w:t>
      </w: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а профиль затвора треугольный; в плане (вид сверху на рис. </w:t>
      </w:r>
      <w:r w:rsidR="000D5CAD">
        <w:rPr>
          <w:rFonts w:eastAsia="Times New Roman" w:cs="Times New Roman"/>
          <w:color w:val="auto"/>
          <w:szCs w:val="20"/>
          <w:lang w:eastAsia="ru-RU"/>
        </w:rPr>
        <w:t>11.</w:t>
      </w:r>
      <w:r w:rsidRPr="00054788">
        <w:rPr>
          <w:rFonts w:eastAsia="Times New Roman" w:cs="Times New Roman"/>
          <w:color w:val="auto"/>
          <w:szCs w:val="20"/>
          <w:lang w:eastAsia="ru-RU"/>
        </w:rPr>
        <w:t>5,</w:t>
      </w:r>
      <w:r w:rsidR="00DE0B6C">
        <w:rPr>
          <w:rFonts w:eastAsia="Times New Roman" w:cs="Times New Roman"/>
          <w:color w:val="auto"/>
          <w:szCs w:val="20"/>
          <w:lang w:eastAsia="ru-RU"/>
        </w:rPr>
        <w:t xml:space="preserve"> </w:t>
      </w: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б) затвор Т-образный, шириной 75 мкм, Такое питание затвора уменьшает паразитные емкости и </w:t>
      </w:r>
      <w:proofErr w:type="spellStart"/>
      <w:r w:rsidRPr="00054788">
        <w:rPr>
          <w:rFonts w:eastAsia="Times New Roman" w:cs="Times New Roman"/>
          <w:color w:val="auto"/>
          <w:szCs w:val="20"/>
          <w:lang w:eastAsia="ru-RU"/>
        </w:rPr>
        <w:t>расфазировку</w:t>
      </w:r>
      <w:proofErr w:type="spell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управляющего сигнала при его распространении по ширине затвора при прочих равных условиях повышает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val="en-US" w:eastAsia="ru-RU"/>
              </w:rPr>
              <m:t>f</m:t>
            </m: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val="en-US" w:eastAsia="ru-RU"/>
              </w:rPr>
            </m:ctrlP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val="en-US" w:eastAsia="ru-RU"/>
              </w:rPr>
              <m:t>max</m:t>
            </m:r>
          </m:sub>
        </m:sSub>
      </m:oMath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примерно в два раза. Данный транзистор на частоте 60 ГГц имел усиление около 6 дБ при</w:t>
      </w:r>
      <w:proofErr w:type="gramStart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К</m:t>
            </m:r>
            <w:proofErr w:type="gramEnd"/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ш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0"/>
            <w:lang w:eastAsia="ru-RU"/>
          </w:rPr>
          <m:t>≈8</m:t>
        </m:r>
      </m:oMath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дБ.</w:t>
      </w:r>
    </w:p>
    <w:p w:rsidR="00054788" w:rsidRPr="00054788" w:rsidRDefault="00054788" w:rsidP="00054788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pacing w:val="2"/>
          <w:szCs w:val="20"/>
          <w:lang w:eastAsia="ru-RU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/>
      </w:tblPr>
      <w:tblGrid>
        <w:gridCol w:w="5751"/>
        <w:gridCol w:w="3820"/>
      </w:tblGrid>
      <w:tr w:rsidR="00054788" w:rsidRPr="00054788" w:rsidTr="009B74EF">
        <w:tc>
          <w:tcPr>
            <w:tcW w:w="4785" w:type="dxa"/>
          </w:tcPr>
          <w:p w:rsidR="00054788" w:rsidRPr="00054788" w:rsidRDefault="00054788" w:rsidP="00054788">
            <w:pPr>
              <w:spacing w:after="0" w:line="240" w:lineRule="auto"/>
              <w:ind w:firstLine="562"/>
              <w:jc w:val="both"/>
              <w:rPr>
                <w:rFonts w:eastAsia="Times New Roman" w:cs="Times New Roman"/>
                <w:color w:val="auto"/>
                <w:szCs w:val="20"/>
                <w:lang w:eastAsia="ru-RU"/>
              </w:rPr>
            </w:pPr>
            <w:r w:rsidRPr="00054788">
              <w:rPr>
                <w:rFonts w:eastAsia="Times New Roman" w:cs="Times New Roman"/>
                <w:noProof/>
                <w:color w:val="auto"/>
                <w:szCs w:val="20"/>
                <w:lang w:eastAsia="ru-RU"/>
              </w:rPr>
              <w:drawing>
                <wp:inline distT="0" distB="0" distL="0" distR="0">
                  <wp:extent cx="3514725" cy="1964055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1964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054788" w:rsidRPr="00054788" w:rsidRDefault="00054788" w:rsidP="00054788">
            <w:pPr>
              <w:spacing w:after="0" w:line="240" w:lineRule="auto"/>
              <w:ind w:firstLine="562"/>
              <w:jc w:val="both"/>
              <w:rPr>
                <w:rFonts w:eastAsia="Times New Roman" w:cs="Times New Roman"/>
                <w:color w:val="auto"/>
                <w:szCs w:val="20"/>
                <w:lang w:eastAsia="ru-RU"/>
              </w:rPr>
            </w:pPr>
            <w:r w:rsidRPr="00054788">
              <w:rPr>
                <w:rFonts w:eastAsia="Times New Roman" w:cs="Times New Roman"/>
                <w:noProof/>
                <w:color w:val="auto"/>
                <w:szCs w:val="20"/>
                <w:lang w:eastAsia="ru-RU"/>
              </w:rPr>
              <w:drawing>
                <wp:inline distT="0" distB="0" distL="0" distR="0">
                  <wp:extent cx="1820545" cy="192405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054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4788" w:rsidRPr="00054788" w:rsidRDefault="00054788" w:rsidP="00054788">
      <w:pPr>
        <w:spacing w:line="240" w:lineRule="auto"/>
        <w:contextualSpacing/>
        <w:jc w:val="center"/>
        <w:rPr>
          <w:rFonts w:eastAsia="Times New Roman" w:cs="Times New Roman"/>
          <w:bCs/>
          <w:color w:val="auto"/>
          <w:spacing w:val="10"/>
          <w:sz w:val="24"/>
          <w:szCs w:val="18"/>
        </w:rPr>
      </w:pPr>
      <w:r w:rsidRPr="00054788">
        <w:rPr>
          <w:rFonts w:eastAsia="Times New Roman" w:cs="Times New Roman"/>
          <w:bCs/>
          <w:color w:val="auto"/>
          <w:sz w:val="24"/>
          <w:szCs w:val="18"/>
          <w:lang w:eastAsia="ru-RU"/>
        </w:rPr>
        <w:t xml:space="preserve">Рисунок </w:t>
      </w:r>
      <w:bookmarkStart w:id="27" w:name="_Ref361954922"/>
      <w:r w:rsidR="00F522D9">
        <w:rPr>
          <w:rFonts w:eastAsia="Times New Roman" w:cs="Times New Roman"/>
          <w:bCs/>
          <w:color w:val="auto"/>
          <w:sz w:val="24"/>
          <w:szCs w:val="18"/>
          <w:lang w:eastAsia="ru-RU"/>
        </w:rPr>
        <w:t>11</w:t>
      </w:r>
      <w:r w:rsidRPr="00054788">
        <w:rPr>
          <w:rFonts w:eastAsia="Times New Roman" w:cs="Times New Roman"/>
          <w:bCs/>
          <w:color w:val="auto"/>
          <w:sz w:val="24"/>
          <w:szCs w:val="18"/>
          <w:lang w:eastAsia="ru-RU"/>
        </w:rPr>
        <w:t>.</w:t>
      </w:r>
      <w:bookmarkEnd w:id="27"/>
      <w:r w:rsidRPr="00054788">
        <w:rPr>
          <w:rFonts w:eastAsia="Times New Roman" w:cs="Times New Roman"/>
          <w:bCs/>
          <w:color w:val="auto"/>
          <w:sz w:val="24"/>
          <w:szCs w:val="18"/>
          <w:lang w:eastAsia="ru-RU"/>
        </w:rPr>
        <w:t xml:space="preserve">5 Малошумящий полевой транзистор с барьером </w:t>
      </w:r>
      <w:proofErr w:type="spellStart"/>
      <w:r w:rsidRPr="00054788">
        <w:rPr>
          <w:rFonts w:eastAsia="Times New Roman" w:cs="Times New Roman"/>
          <w:bCs/>
          <w:color w:val="auto"/>
          <w:sz w:val="24"/>
          <w:szCs w:val="18"/>
          <w:lang w:eastAsia="ru-RU"/>
        </w:rPr>
        <w:t>Шотки</w:t>
      </w:r>
      <w:proofErr w:type="spellEnd"/>
      <w:r w:rsidRPr="00054788">
        <w:rPr>
          <w:rFonts w:eastAsia="Times New Roman" w:cs="Times New Roman"/>
          <w:bCs/>
          <w:color w:val="auto"/>
          <w:sz w:val="24"/>
          <w:szCs w:val="18"/>
          <w:lang w:eastAsia="ru-RU"/>
        </w:rPr>
        <w:t xml:space="preserve"> и Т-образным затвором длиной 0,25 мкм миллиметрового диапазона волн: </w:t>
      </w:r>
      <w:proofErr w:type="gramStart"/>
      <w:r w:rsidRPr="00054788">
        <w:rPr>
          <w:rFonts w:eastAsia="Times New Roman" w:cs="Times New Roman"/>
          <w:bCs/>
          <w:color w:val="auto"/>
          <w:sz w:val="24"/>
          <w:szCs w:val="18"/>
          <w:lang w:eastAsia="ru-RU"/>
        </w:rPr>
        <w:t>а-</w:t>
      </w:r>
      <w:proofErr w:type="gramEnd"/>
      <w:r w:rsidRPr="00054788">
        <w:rPr>
          <w:rFonts w:eastAsia="Times New Roman" w:cs="Times New Roman"/>
          <w:bCs/>
          <w:color w:val="auto"/>
          <w:sz w:val="24"/>
          <w:szCs w:val="18"/>
          <w:lang w:eastAsia="ru-RU"/>
        </w:rPr>
        <w:t xml:space="preserve"> форма канала и затвора; б – вид сверху </w:t>
      </w:r>
    </w:p>
    <w:p w:rsidR="00054788" w:rsidRPr="00054788" w:rsidRDefault="00054788" w:rsidP="00054788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В заключение отметим, что структуры ПТШ без электрода стока или с объединенными электродами стока и истока используются в качестве планарных диодов </w:t>
      </w:r>
      <w:proofErr w:type="spellStart"/>
      <w:r w:rsidRPr="00054788">
        <w:rPr>
          <w:rFonts w:eastAsia="Times New Roman" w:cs="Times New Roman"/>
          <w:color w:val="auto"/>
          <w:szCs w:val="20"/>
          <w:lang w:eastAsia="ru-RU"/>
        </w:rPr>
        <w:t>Шоттки</w:t>
      </w:r>
      <w:proofErr w:type="spellEnd"/>
      <w:r w:rsidRPr="00054788">
        <w:rPr>
          <w:rFonts w:eastAsia="Times New Roman" w:cs="Times New Roman"/>
          <w:color w:val="auto"/>
          <w:szCs w:val="20"/>
          <w:lang w:eastAsia="ru-RU"/>
        </w:rPr>
        <w:t>. В последнем случае за счет снижения сопротивления базы</w:t>
      </w:r>
      <w:proofErr w:type="gramStart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E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0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Cs w:val="20"/>
                    <w:lang w:eastAsia="ru-RU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Cs w:val="20"/>
                        <w:lang w:val="en-US"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eastAsia="ru-RU"/>
                      </w:rPr>
                      <m:t>R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Cs w:val="20"/>
                        <w:lang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eastAsia="ru-RU"/>
                      </w:rPr>
                      <m:t>И</m:t>
                    </m:r>
                    <w:proofErr w:type="gramEnd"/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Cs w:val="20"/>
                        <w:lang w:eastAsia="ru-RU"/>
                      </w:rPr>
                    </m:ctrlP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eastAsia="ru-RU"/>
                      </w:rPr>
                      <m:t>-1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color w:val="auto"/>
                    <w:szCs w:val="20"/>
                    <w:lang w:eastAsia="ru-RU"/>
                  </w:rPr>
                  <m:t>+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Cs w:val="20"/>
                        <w:lang w:val="en-US"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val="en-US" w:eastAsia="ru-RU"/>
                      </w:rPr>
                      <m:t>R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Cs w:val="20"/>
                        <w:lang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val="en-US" w:eastAsia="ru-RU"/>
                      </w:rPr>
                      <m:t>C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eastAsia="ru-RU"/>
                      </w:rPr>
                      <m:t>-1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Cs w:val="20"/>
                        <w:lang w:eastAsia="ru-RU"/>
                      </w:rPr>
                    </m:ctrlPr>
                  </m:sup>
                </m:sSubSup>
              </m:e>
            </m:d>
          </m:e>
          <m:sup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-1</m:t>
            </m:r>
          </m:sup>
        </m:sSup>
      </m:oMath>
      <w:r w:rsidR="00DE0B6C" w:rsidRPr="00DE0B6C">
        <w:rPr>
          <w:rFonts w:eastAsia="Times New Roman" w:cs="Times New Roman"/>
          <w:color w:val="auto"/>
          <w:szCs w:val="20"/>
          <w:lang w:eastAsia="ru-RU"/>
        </w:rPr>
        <w:t xml:space="preserve"> </w:t>
      </w:r>
      <w:r w:rsidRPr="00054788">
        <w:rPr>
          <w:rFonts w:eastAsia="Times New Roman" w:cs="Times New Roman"/>
          <w:color w:val="auto"/>
          <w:szCs w:val="20"/>
          <w:lang w:eastAsia="ru-RU"/>
        </w:rPr>
        <w:t>достигается минимальное значение постоянной времени</w:t>
      </w:r>
      <w:r w:rsidR="00DE0B6C" w:rsidRPr="00DE0B6C">
        <w:rPr>
          <w:rFonts w:eastAsia="Times New Roman" w:cs="Times New Roman"/>
          <w:color w:val="auto"/>
          <w:szCs w:val="2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Б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0"/>
            <w:lang w:eastAsia="ru-RU"/>
          </w:rPr>
          <m:t>С</m:t>
        </m:r>
      </m:oMath>
      <w:r w:rsidR="00DE0B6C">
        <w:rPr>
          <w:rFonts w:eastAsia="Times New Roman" w:cs="Times New Roman"/>
          <w:color w:val="auto"/>
          <w:szCs w:val="20"/>
          <w:lang w:eastAsia="ru-RU"/>
        </w:rPr>
        <w:t xml:space="preserve">, </w:t>
      </w:r>
      <w:r w:rsidRPr="00054788">
        <w:rPr>
          <w:rFonts w:eastAsia="Times New Roman" w:cs="Times New Roman"/>
          <w:color w:val="auto"/>
          <w:szCs w:val="20"/>
          <w:lang w:eastAsia="ru-RU"/>
        </w:rPr>
        <w:t>которая может составлять менее одной пикосекунды.</w:t>
      </w:r>
    </w:p>
    <w:p w:rsidR="00054788" w:rsidRPr="00054788" w:rsidRDefault="000D5CAD" w:rsidP="00B61875">
      <w:pPr>
        <w:pStyle w:val="2"/>
        <w:rPr>
          <w:b w:val="0"/>
        </w:rPr>
      </w:pPr>
      <w:bookmarkStart w:id="28" w:name="_Toc372119057"/>
      <w:bookmarkStart w:id="29" w:name="_Toc444779521"/>
      <w:bookmarkStart w:id="30" w:name="_Toc463524946"/>
      <w:r>
        <w:t>11.</w:t>
      </w:r>
      <w:r w:rsidR="003A5899">
        <w:t>5</w:t>
      </w:r>
      <w:r w:rsidR="00F522D9">
        <w:t xml:space="preserve"> </w:t>
      </w:r>
      <w:r w:rsidR="00054788" w:rsidRPr="00054788">
        <w:t xml:space="preserve">Сравнительная характеристика  полевого транзистора с управляющим </w:t>
      </w:r>
      <w:r w:rsidR="00054788" w:rsidRPr="00054788">
        <w:rPr>
          <w:i/>
        </w:rPr>
        <w:t>p-n</w:t>
      </w:r>
      <w:r w:rsidR="00054788" w:rsidRPr="00054788">
        <w:t>-переходом и ПТШ</w:t>
      </w:r>
      <w:bookmarkEnd w:id="28"/>
      <w:bookmarkEnd w:id="29"/>
      <w:bookmarkEnd w:id="30"/>
    </w:p>
    <w:p w:rsidR="00054788" w:rsidRPr="00054788" w:rsidRDefault="00054788" w:rsidP="00054788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pacing w:val="-4"/>
          <w:szCs w:val="20"/>
          <w:lang w:eastAsia="ru-RU"/>
        </w:rPr>
        <w:t xml:space="preserve">Принцип действия полевого транзистора с управляющим </w:t>
      </w:r>
      <w:r w:rsidRPr="00054788">
        <w:rPr>
          <w:rFonts w:eastAsia="Times New Roman" w:cs="Times New Roman"/>
          <w:i/>
          <w:color w:val="auto"/>
          <w:spacing w:val="-4"/>
          <w:szCs w:val="20"/>
          <w:lang w:eastAsia="ru-RU"/>
        </w:rPr>
        <w:t>p-n-</w:t>
      </w:r>
      <w:r w:rsidRPr="00054788">
        <w:rPr>
          <w:rFonts w:eastAsia="Times New Roman" w:cs="Times New Roman"/>
          <w:color w:val="auto"/>
          <w:spacing w:val="-4"/>
          <w:szCs w:val="20"/>
          <w:lang w:eastAsia="ru-RU"/>
        </w:rPr>
        <w:t>переходом</w:t>
      </w: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(ПТУП) аналогичен принципу действия ПТШ, только вместо барьерного контакта </w:t>
      </w:r>
      <w:proofErr w:type="spellStart"/>
      <w:r w:rsidRPr="00054788">
        <w:rPr>
          <w:rFonts w:eastAsia="Times New Roman" w:cs="Times New Roman"/>
          <w:color w:val="auto"/>
          <w:szCs w:val="20"/>
          <w:lang w:eastAsia="ru-RU"/>
        </w:rPr>
        <w:t>Шоттки</w:t>
      </w:r>
      <w:proofErr w:type="spell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для модуляции толщины канала используется </w:t>
      </w:r>
      <w:r w:rsidRPr="00054788">
        <w:rPr>
          <w:rFonts w:eastAsia="Times New Roman" w:cs="Times New Roman"/>
          <w:i/>
          <w:color w:val="auto"/>
          <w:szCs w:val="20"/>
          <w:lang w:eastAsia="ru-RU"/>
        </w:rPr>
        <w:t>p-n</w:t>
      </w:r>
      <w:r w:rsidRPr="00054788">
        <w:rPr>
          <w:rFonts w:eastAsia="Times New Roman" w:cs="Times New Roman"/>
          <w:color w:val="auto"/>
          <w:szCs w:val="20"/>
          <w:lang w:eastAsia="ru-RU"/>
        </w:rPr>
        <w:t>-переход.</w:t>
      </w:r>
    </w:p>
    <w:p w:rsidR="00054788" w:rsidRPr="00054788" w:rsidRDefault="009C37FB" w:rsidP="00054788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>
        <w:rPr>
          <w:rFonts w:eastAsia="Times New Roman" w:cs="Times New Roman"/>
          <w:color w:val="auto"/>
          <w:spacing w:val="4"/>
          <w:szCs w:val="20"/>
          <w:lang w:eastAsia="ru-RU"/>
        </w:rPr>
        <w:t>Под действием</w:t>
      </w:r>
      <w:r w:rsidR="00054788" w:rsidRPr="00054788">
        <w:rPr>
          <w:rFonts w:eastAsia="Times New Roman" w:cs="Times New Roman"/>
          <w:color w:val="auto"/>
          <w:spacing w:val="4"/>
          <w:szCs w:val="20"/>
          <w:lang w:eastAsia="ru-RU"/>
        </w:rPr>
        <w:t xml:space="preserve"> на</w:t>
      </w:r>
      <w:r w:rsidR="006B7F12">
        <w:rPr>
          <w:rFonts w:eastAsia="Times New Roman" w:cs="Times New Roman"/>
          <w:color w:val="auto"/>
          <w:spacing w:val="4"/>
          <w:szCs w:val="20"/>
          <w:lang w:eastAsia="ru-RU"/>
        </w:rPr>
        <w:t xml:space="preserve">пряжения затвор–исток </w:t>
      </w:r>
      <w:r w:rsidR="00054788" w:rsidRPr="00054788">
        <w:rPr>
          <w:rFonts w:eastAsia="Times New Roman" w:cs="Times New Roman"/>
          <w:color w:val="auto"/>
          <w:spacing w:val="4"/>
          <w:szCs w:val="20"/>
          <w:lang w:eastAsia="ru-RU"/>
        </w:rPr>
        <w:t xml:space="preserve">изменяется толщина </w:t>
      </w:r>
      <w:r w:rsidR="006B7F12">
        <w:rPr>
          <w:rFonts w:eastAsia="Times New Roman" w:cs="Times New Roman"/>
          <w:color w:val="auto"/>
          <w:spacing w:val="4"/>
          <w:szCs w:val="20"/>
          <w:lang w:eastAsia="ru-RU"/>
        </w:rPr>
        <w:t xml:space="preserve">ОПЗ </w:t>
      </w:r>
      <w:r w:rsidR="00054788" w:rsidRPr="00054788">
        <w:rPr>
          <w:rFonts w:eastAsia="Times New Roman" w:cs="Times New Roman"/>
          <w:i/>
          <w:color w:val="auto"/>
          <w:spacing w:val="4"/>
          <w:szCs w:val="20"/>
          <w:lang w:eastAsia="ru-RU"/>
        </w:rPr>
        <w:t>p-n</w:t>
      </w:r>
      <w:r w:rsidR="00054788" w:rsidRPr="00054788">
        <w:rPr>
          <w:rFonts w:eastAsia="Times New Roman" w:cs="Times New Roman"/>
          <w:color w:val="auto"/>
          <w:spacing w:val="4"/>
          <w:szCs w:val="20"/>
          <w:lang w:eastAsia="ru-RU"/>
        </w:rPr>
        <w:t>-перехода,</w:t>
      </w:r>
      <w:r w:rsidRPr="009C37FB">
        <w:rPr>
          <w:rFonts w:eastAsia="Times New Roman" w:cs="Times New Roman"/>
          <w:color w:val="auto"/>
          <w:spacing w:val="4"/>
          <w:szCs w:val="20"/>
          <w:lang w:eastAsia="ru-RU"/>
        </w:rPr>
        <w:t xml:space="preserve"> </w:t>
      </w:r>
      <w:r w:rsidR="00054788" w:rsidRPr="00054788">
        <w:rPr>
          <w:rFonts w:eastAsia="Times New Roman" w:cs="Times New Roman"/>
          <w:color w:val="auto"/>
          <w:szCs w:val="20"/>
          <w:lang w:eastAsia="ru-RU"/>
        </w:rPr>
        <w:t>изменяя ток стока.</w:t>
      </w:r>
    </w:p>
    <w:p w:rsidR="00AD6F9C" w:rsidRPr="00AD6F9C" w:rsidRDefault="00054788" w:rsidP="00AD6F9C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pacing w:val="-4"/>
          <w:szCs w:val="20"/>
          <w:vertAlign w:val="subscript"/>
          <w:lang w:eastAsia="ru-RU"/>
        </w:rPr>
      </w:pPr>
      <w:r w:rsidRPr="00054788">
        <w:rPr>
          <w:rFonts w:eastAsia="Times New Roman" w:cs="Times New Roman"/>
          <w:color w:val="auto"/>
          <w:spacing w:val="-4"/>
          <w:szCs w:val="20"/>
          <w:lang w:eastAsia="ru-RU"/>
        </w:rPr>
        <w:t xml:space="preserve">Изменение толщины канала соответствует изменению толщины ОПЗ </w:t>
      </w:r>
      <w:r w:rsidRPr="00054788">
        <w:rPr>
          <w:rFonts w:eastAsia="Times New Roman" w:cs="Times New Roman"/>
          <w:i/>
          <w:color w:val="auto"/>
          <w:spacing w:val="-4"/>
          <w:szCs w:val="20"/>
          <w:lang w:eastAsia="ru-RU"/>
        </w:rPr>
        <w:t>n</w:t>
      </w:r>
      <w:r w:rsidRPr="00054788">
        <w:rPr>
          <w:rFonts w:eastAsia="Times New Roman" w:cs="Times New Roman"/>
          <w:color w:val="auto"/>
          <w:spacing w:val="-4"/>
          <w:szCs w:val="20"/>
          <w:lang w:eastAsia="ru-RU"/>
        </w:rPr>
        <w:t xml:space="preserve">-области </w:t>
      </w:r>
      <w:r w:rsidRPr="00054788">
        <w:rPr>
          <w:rFonts w:eastAsia="Times New Roman" w:cs="Times New Roman"/>
          <w:i/>
          <w:color w:val="auto"/>
          <w:spacing w:val="-4"/>
          <w:szCs w:val="20"/>
          <w:lang w:eastAsia="ru-RU"/>
        </w:rPr>
        <w:t>p-n</w:t>
      </w:r>
      <w:r w:rsidRPr="00054788">
        <w:rPr>
          <w:rFonts w:eastAsia="Times New Roman" w:cs="Times New Roman"/>
          <w:color w:val="auto"/>
          <w:spacing w:val="-4"/>
          <w:szCs w:val="20"/>
          <w:lang w:eastAsia="ru-RU"/>
        </w:rPr>
        <w:t xml:space="preserve">-перехода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pacing w:val="-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pacing w:val="-4"/>
                <w:szCs w:val="2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pacing w:val="-4"/>
                <w:szCs w:val="20"/>
                <w:vertAlign w:val="subscript"/>
                <w:lang w:eastAsia="ru-RU"/>
              </w:rPr>
              <m:t>dn</m:t>
            </m:r>
          </m:sub>
        </m:sSub>
      </m:oMath>
      <w:r w:rsidR="00BF1B50" w:rsidRPr="00BF1B50">
        <w:rPr>
          <w:rFonts w:eastAsia="Times New Roman" w:cs="Times New Roman"/>
          <w:i/>
          <w:color w:val="auto"/>
          <w:spacing w:val="-4"/>
          <w:szCs w:val="20"/>
          <w:lang w:eastAsia="ru-RU"/>
        </w:rPr>
        <w:t xml:space="preserve"> </w:t>
      </w:r>
      <w:r w:rsidRPr="00054788">
        <w:rPr>
          <w:rFonts w:eastAsia="Times New Roman" w:cs="Times New Roman"/>
          <w:color w:val="auto"/>
          <w:spacing w:val="-4"/>
          <w:szCs w:val="20"/>
          <w:lang w:val="en-US" w:eastAsia="ru-RU"/>
        </w:rPr>
        <w:t>n</w:t>
      </w:r>
      <w:r w:rsidR="00BF1B50">
        <w:rPr>
          <w:rFonts w:eastAsia="Times New Roman" w:cs="Times New Roman"/>
          <w:color w:val="auto"/>
          <w:spacing w:val="-4"/>
          <w:szCs w:val="20"/>
          <w:lang w:eastAsia="ru-RU"/>
        </w:rPr>
        <w:t>-ка</w:t>
      </w:r>
      <w:r w:rsidRPr="00054788">
        <w:rPr>
          <w:rFonts w:eastAsia="Times New Roman" w:cs="Times New Roman"/>
          <w:color w:val="auto"/>
          <w:spacing w:val="-4"/>
          <w:szCs w:val="20"/>
          <w:lang w:eastAsia="ru-RU"/>
        </w:rPr>
        <w:t>нального ПТУП. Соотношение между толщинами ОПЗ</w:t>
      </w:r>
      <w:r w:rsidR="00BF1B50">
        <w:rPr>
          <w:rFonts w:eastAsia="Times New Roman" w:cs="Times New Roman"/>
          <w:color w:val="auto"/>
          <w:spacing w:val="-4"/>
          <w:szCs w:val="20"/>
          <w:lang w:eastAsia="ru-RU"/>
        </w:rPr>
        <w:t xml:space="preserve"> </w:t>
      </w:r>
      <w:proofErr w:type="spellStart"/>
      <w:r w:rsidRPr="00054788">
        <w:rPr>
          <w:rFonts w:eastAsia="Times New Roman" w:cs="Times New Roman"/>
          <w:i/>
          <w:color w:val="auto"/>
          <w:spacing w:val="-4"/>
          <w:szCs w:val="20"/>
          <w:lang w:eastAsia="ru-RU"/>
        </w:rPr>
        <w:t>n</w:t>
      </w:r>
      <w:proofErr w:type="spellEnd"/>
      <w:r w:rsidRPr="00054788">
        <w:rPr>
          <w:rFonts w:eastAsia="Times New Roman" w:cs="Times New Roman"/>
          <w:color w:val="auto"/>
          <w:spacing w:val="-4"/>
          <w:szCs w:val="20"/>
          <w:lang w:eastAsia="ru-RU"/>
        </w:rPr>
        <w:t xml:space="preserve">- и </w:t>
      </w:r>
      <w:proofErr w:type="spellStart"/>
      <w:proofErr w:type="gramStart"/>
      <w:r w:rsidRPr="00054788">
        <w:rPr>
          <w:rFonts w:eastAsia="Times New Roman" w:cs="Times New Roman"/>
          <w:i/>
          <w:color w:val="auto"/>
          <w:spacing w:val="-4"/>
          <w:szCs w:val="20"/>
          <w:lang w:eastAsia="ru-RU"/>
        </w:rPr>
        <w:t>р</w:t>
      </w:r>
      <w:proofErr w:type="spellEnd"/>
      <w:r w:rsidRPr="00054788">
        <w:rPr>
          <w:rFonts w:eastAsia="Times New Roman" w:cs="Times New Roman"/>
          <w:color w:val="auto"/>
          <w:spacing w:val="-4"/>
          <w:szCs w:val="20"/>
          <w:lang w:eastAsia="ru-RU"/>
        </w:rPr>
        <w:t>-</w:t>
      </w:r>
      <w:proofErr w:type="gramEnd"/>
      <w:r w:rsidRPr="00054788">
        <w:rPr>
          <w:rFonts w:eastAsia="Times New Roman" w:cs="Times New Roman"/>
          <w:color w:val="auto"/>
          <w:spacing w:val="-4"/>
          <w:szCs w:val="20"/>
          <w:lang w:eastAsia="ru-RU"/>
        </w:rPr>
        <w:t xml:space="preserve"> областей перехода определяется результирующими концентрациями примесей в затворе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pacing w:val="-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pacing w:val="-4"/>
                <w:szCs w:val="20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pacing w:val="-4"/>
                <w:szCs w:val="20"/>
                <w:vertAlign w:val="subscript"/>
                <w:lang w:eastAsia="ru-RU"/>
              </w:rPr>
              <m:t>a</m:t>
            </m:r>
          </m:sub>
        </m:sSub>
      </m:oMath>
      <w:r w:rsidR="00BF1B50" w:rsidRPr="00BF1B50">
        <w:rPr>
          <w:rFonts w:eastAsia="Times New Roman" w:cs="Times New Roman"/>
          <w:color w:val="auto"/>
          <w:spacing w:val="-4"/>
          <w:szCs w:val="20"/>
          <w:lang w:eastAsia="ru-RU"/>
        </w:rPr>
        <w:t xml:space="preserve"> </w:t>
      </w:r>
      <w:r w:rsidRPr="00054788">
        <w:rPr>
          <w:rFonts w:eastAsia="Times New Roman" w:cs="Times New Roman"/>
          <w:color w:val="auto"/>
          <w:spacing w:val="-4"/>
          <w:szCs w:val="20"/>
          <w:lang w:eastAsia="ru-RU"/>
        </w:rPr>
        <w:t xml:space="preserve">и канале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pacing w:val="-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pacing w:val="-4"/>
                <w:szCs w:val="20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pacing w:val="-4"/>
                <w:szCs w:val="20"/>
                <w:vertAlign w:val="subscript"/>
                <w:lang w:eastAsia="ru-RU"/>
              </w:rPr>
              <m:t>d</m:t>
            </m:r>
          </m:sub>
        </m:sSub>
      </m:oMath>
      <w:r w:rsidRPr="00054788">
        <w:rPr>
          <w:rFonts w:eastAsia="Times New Roman" w:cs="Times New Roman"/>
          <w:color w:val="auto"/>
          <w:spacing w:val="-4"/>
          <w:szCs w:val="20"/>
          <w:vertAlign w:val="subscript"/>
          <w:lang w:eastAsia="ru-RU"/>
        </w:rPr>
        <w:t>.</w:t>
      </w:r>
    </w:p>
    <w:p w:rsidR="008731AE" w:rsidRPr="00054788" w:rsidRDefault="00054788" w:rsidP="008731AE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pacing w:val="-4"/>
          <w:szCs w:val="20"/>
          <w:lang w:eastAsia="ru-RU"/>
        </w:rPr>
      </w:pPr>
      <w:r w:rsidRPr="00054788">
        <w:rPr>
          <w:rFonts w:eastAsia="Times New Roman" w:cs="Times New Roman"/>
          <w:color w:val="auto"/>
          <w:spacing w:val="-4"/>
          <w:szCs w:val="20"/>
          <w:lang w:eastAsia="ru-RU"/>
        </w:rPr>
        <w:lastRenderedPageBreak/>
        <w:t xml:space="preserve">Из условия </w:t>
      </w:r>
      <w:proofErr w:type="spellStart"/>
      <w:r w:rsidRPr="00054788">
        <w:rPr>
          <w:rFonts w:eastAsia="Times New Roman" w:cs="Times New Roman"/>
          <w:color w:val="auto"/>
          <w:spacing w:val="-4"/>
          <w:szCs w:val="20"/>
          <w:lang w:eastAsia="ru-RU"/>
        </w:rPr>
        <w:t>электронейтральности</w:t>
      </w:r>
      <w:proofErr w:type="spellEnd"/>
      <w:r w:rsidRPr="00054788">
        <w:rPr>
          <w:rFonts w:eastAsia="Times New Roman" w:cs="Times New Roman"/>
          <w:color w:val="auto"/>
          <w:spacing w:val="-4"/>
          <w:szCs w:val="20"/>
          <w:lang w:eastAsia="ru-RU"/>
        </w:rPr>
        <w:t xml:space="preserve"> ОПЗ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pacing w:val="-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pacing w:val="-4"/>
                <w:szCs w:val="20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pacing w:val="-4"/>
                <w:szCs w:val="20"/>
                <w:lang w:eastAsia="ru-RU"/>
              </w:rPr>
              <m:t>d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pacing w:val="-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pacing w:val="-4"/>
                <w:szCs w:val="2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pacing w:val="-4"/>
                <w:szCs w:val="20"/>
                <w:lang w:eastAsia="ru-RU"/>
              </w:rPr>
              <m:t>dn</m:t>
            </m:r>
          </m:sub>
        </m:sSub>
        <m:r>
          <w:rPr>
            <w:rFonts w:ascii="Cambria Math" w:eastAsia="Times New Roman" w:hAnsi="Cambria Math" w:cs="Times New Roman"/>
            <w:color w:val="auto"/>
            <w:spacing w:val="-4"/>
            <w:szCs w:val="20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pacing w:val="-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pacing w:val="-4"/>
                <w:szCs w:val="20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pacing w:val="-4"/>
                <w:szCs w:val="20"/>
                <w:lang w:eastAsia="ru-RU"/>
              </w:rPr>
              <m:t>a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pacing w:val="-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pacing w:val="-4"/>
                <w:szCs w:val="2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pacing w:val="-4"/>
                <w:szCs w:val="20"/>
                <w:lang w:eastAsia="ru-RU"/>
              </w:rPr>
              <m:t>dp</m:t>
            </m:r>
          </m:sub>
        </m:sSub>
      </m:oMath>
      <w:r w:rsidRPr="00054788">
        <w:rPr>
          <w:rFonts w:eastAsia="Times New Roman" w:cs="Times New Roman"/>
          <w:color w:val="auto"/>
          <w:spacing w:val="-4"/>
          <w:szCs w:val="20"/>
          <w:lang w:eastAsia="ru-RU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pacing w:val="-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pacing w:val="-4"/>
                <w:szCs w:val="2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pacing w:val="-4"/>
                <w:szCs w:val="20"/>
                <w:vertAlign w:val="subscript"/>
                <w:lang w:eastAsia="ru-RU"/>
              </w:rPr>
              <m:t>dn</m:t>
            </m:r>
          </m:sub>
        </m:sSub>
      </m:oMath>
      <w:r w:rsidRPr="00054788">
        <w:rPr>
          <w:rFonts w:eastAsia="Times New Roman" w:cs="Times New Roman"/>
          <w:color w:val="auto"/>
          <w:spacing w:val="-4"/>
          <w:szCs w:val="20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pacing w:val="-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pacing w:val="-4"/>
                <w:szCs w:val="2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pacing w:val="-4"/>
                <w:szCs w:val="20"/>
                <w:vertAlign w:val="subscript"/>
                <w:lang w:val="en-US" w:eastAsia="ru-RU"/>
              </w:rPr>
              <m:t>d</m:t>
            </m:r>
            <m:r>
              <w:rPr>
                <w:rFonts w:ascii="Cambria Math" w:eastAsia="Times New Roman" w:hAnsi="Cambria Math" w:cs="Times New Roman"/>
                <w:color w:val="auto"/>
                <w:spacing w:val="-4"/>
                <w:szCs w:val="20"/>
                <w:vertAlign w:val="subscript"/>
                <w:lang w:eastAsia="ru-RU"/>
              </w:rPr>
              <m:t>p</m:t>
            </m:r>
          </m:sub>
        </m:sSub>
      </m:oMath>
      <w:r w:rsidRPr="00054788">
        <w:rPr>
          <w:rFonts w:eastAsia="Times New Roman" w:cs="Times New Roman"/>
          <w:color w:val="auto"/>
          <w:spacing w:val="-4"/>
          <w:szCs w:val="20"/>
          <w:lang w:eastAsia="ru-RU"/>
        </w:rPr>
        <w:t xml:space="preserve"> – части ОПЗ в </w:t>
      </w:r>
      <w:r w:rsidRPr="00054788">
        <w:rPr>
          <w:rFonts w:eastAsia="Times New Roman" w:cs="Times New Roman"/>
          <w:color w:val="auto"/>
          <w:spacing w:val="-4"/>
          <w:szCs w:val="20"/>
          <w:lang w:val="en-US" w:eastAsia="ru-RU"/>
        </w:rPr>
        <w:t>n</w:t>
      </w:r>
      <w:r w:rsidRPr="00054788">
        <w:rPr>
          <w:rFonts w:eastAsia="Times New Roman" w:cs="Times New Roman"/>
          <w:i/>
          <w:color w:val="auto"/>
          <w:spacing w:val="-4"/>
          <w:szCs w:val="20"/>
          <w:lang w:eastAsia="ru-RU"/>
        </w:rPr>
        <w:t xml:space="preserve">- </w:t>
      </w:r>
      <w:r w:rsidRPr="00054788">
        <w:rPr>
          <w:rFonts w:eastAsia="Times New Roman" w:cs="Times New Roman"/>
          <w:color w:val="auto"/>
          <w:spacing w:val="-4"/>
          <w:szCs w:val="20"/>
          <w:lang w:eastAsia="ru-RU"/>
        </w:rPr>
        <w:t xml:space="preserve">и </w:t>
      </w:r>
      <w:r w:rsidRPr="00054788">
        <w:rPr>
          <w:rFonts w:eastAsia="Times New Roman" w:cs="Times New Roman"/>
          <w:color w:val="auto"/>
          <w:spacing w:val="-4"/>
          <w:szCs w:val="20"/>
          <w:lang w:val="en-US" w:eastAsia="ru-RU"/>
        </w:rPr>
        <w:t>p</w:t>
      </w:r>
      <w:r w:rsidRPr="00054788">
        <w:rPr>
          <w:rFonts w:eastAsia="Times New Roman" w:cs="Times New Roman"/>
          <w:i/>
          <w:color w:val="auto"/>
          <w:spacing w:val="-4"/>
          <w:szCs w:val="20"/>
          <w:lang w:eastAsia="ru-RU"/>
        </w:rPr>
        <w:t>-</w:t>
      </w:r>
      <w:r w:rsidRPr="00054788">
        <w:rPr>
          <w:rFonts w:eastAsia="Times New Roman" w:cs="Times New Roman"/>
          <w:color w:val="auto"/>
          <w:spacing w:val="-4"/>
          <w:szCs w:val="20"/>
          <w:lang w:eastAsia="ru-RU"/>
        </w:rPr>
        <w:t xml:space="preserve">областях, соответственно и, естественно,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pacing w:val="-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pacing w:val="-4"/>
                <w:szCs w:val="2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pacing w:val="-4"/>
                <w:szCs w:val="20"/>
                <w:lang w:eastAsia="ru-RU"/>
              </w:rPr>
              <m:t>d</m:t>
            </m:r>
          </m:sub>
        </m:sSub>
        <m:r>
          <w:rPr>
            <w:rFonts w:ascii="Cambria Math" w:eastAsia="Times New Roman" w:hAnsi="Cambria Math" w:cs="Times New Roman"/>
            <w:color w:val="auto"/>
            <w:spacing w:val="-4"/>
            <w:szCs w:val="20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pacing w:val="-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pacing w:val="-4"/>
                <w:szCs w:val="2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pacing w:val="-4"/>
                <w:szCs w:val="20"/>
                <w:lang w:eastAsia="ru-RU"/>
              </w:rPr>
              <m:t>dn</m:t>
            </m:r>
          </m:sub>
        </m:sSub>
        <m:r>
          <w:rPr>
            <w:rFonts w:ascii="Cambria Math" w:eastAsia="Times New Roman" w:hAnsi="Cambria Math" w:cs="Times New Roman"/>
            <w:color w:val="auto"/>
            <w:spacing w:val="-4"/>
            <w:szCs w:val="20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pacing w:val="-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pacing w:val="-4"/>
                <w:szCs w:val="2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pacing w:val="-4"/>
                <w:szCs w:val="20"/>
                <w:lang w:eastAsia="ru-RU"/>
              </w:rPr>
              <m:t>dp</m:t>
            </m:r>
          </m:sub>
        </m:sSub>
      </m:oMath>
      <w:r w:rsidRPr="00054788">
        <w:rPr>
          <w:rFonts w:eastAsia="Times New Roman" w:cs="Times New Roman"/>
          <w:color w:val="auto"/>
          <w:spacing w:val="-4"/>
          <w:szCs w:val="20"/>
          <w:lang w:eastAsia="ru-RU"/>
        </w:rPr>
        <w:t>. Следовательно,</w:t>
      </w:r>
    </w:p>
    <w:p w:rsidR="00054788" w:rsidRPr="00054788" w:rsidRDefault="00E72431" w:rsidP="00054788">
      <w:pPr>
        <w:spacing w:after="0" w:line="240" w:lineRule="auto"/>
        <w:ind w:firstLine="562"/>
        <w:jc w:val="center"/>
        <w:rPr>
          <w:rFonts w:eastAsia="Times New Roman" w:cs="Times New Roman"/>
          <w:color w:val="auto"/>
          <w:szCs w:val="2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pacing w:val="-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pacing w:val="-4"/>
                <w:szCs w:val="2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pacing w:val="-4"/>
                <w:szCs w:val="20"/>
                <w:lang w:eastAsia="ru-RU"/>
              </w:rPr>
              <m:t>d</m:t>
            </m:r>
          </m:sub>
        </m:sSub>
        <m:r>
          <w:rPr>
            <w:rFonts w:ascii="Cambria Math" w:eastAsia="Times New Roman" w:hAnsi="Cambria Math" w:cs="Times New Roman"/>
            <w:color w:val="auto"/>
            <w:spacing w:val="-4"/>
            <w:szCs w:val="20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pacing w:val="-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pacing w:val="-4"/>
                <w:szCs w:val="20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pacing w:val="-4"/>
                <w:szCs w:val="20"/>
                <w:lang w:eastAsia="ru-RU"/>
              </w:rPr>
              <m:t>dn</m:t>
            </m:r>
          </m:sub>
        </m:sSub>
        <m:r>
          <w:rPr>
            <w:rFonts w:ascii="Cambria Math" w:eastAsia="Times New Roman" w:hAnsi="Cambria Math" w:cs="Times New Roman"/>
            <w:color w:val="auto"/>
            <w:spacing w:val="-4"/>
            <w:szCs w:val="20"/>
            <w:lang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auto"/>
                <w:spacing w:val="-4"/>
                <w:szCs w:val="20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pacing w:val="-4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pacing w:val="-4"/>
                    <w:szCs w:val="20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pacing w:val="-4"/>
                    <w:szCs w:val="20"/>
                    <w:lang w:eastAsia="ru-RU"/>
                  </w:rPr>
                  <m:t>dn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pacing w:val="-4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pacing w:val="-4"/>
                    <w:szCs w:val="20"/>
                    <w:lang w:eastAsia="ru-RU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pacing w:val="-4"/>
                    <w:szCs w:val="20"/>
                    <w:lang w:eastAsia="ru-RU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pacing w:val="-4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pacing w:val="-4"/>
                    <w:szCs w:val="20"/>
                    <w:lang w:eastAsia="ru-RU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pacing w:val="-4"/>
                    <w:szCs w:val="20"/>
                    <w:lang w:eastAsia="ru-RU"/>
                  </w:rPr>
                  <m:t>a</m:t>
                </m:r>
              </m:sub>
            </m:sSub>
          </m:den>
        </m:f>
      </m:oMath>
      <w:r w:rsidR="00054788" w:rsidRPr="00054788">
        <w:rPr>
          <w:rFonts w:eastAsia="Times New Roman" w:cs="Times New Roman"/>
          <w:color w:val="auto"/>
          <w:sz w:val="32"/>
          <w:szCs w:val="32"/>
          <w:lang w:eastAsia="ru-RU"/>
        </w:rPr>
        <w:t>,</w:t>
      </w:r>
      <w:r w:rsidR="00054788" w:rsidRPr="00054788">
        <w:rPr>
          <w:rFonts w:eastAsia="Times New Roman" w:cs="Times New Roman"/>
          <w:color w:val="auto"/>
          <w:szCs w:val="20"/>
          <w:lang w:eastAsia="ru-RU"/>
        </w:rPr>
        <w:t xml:space="preserve"> и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auto"/>
                <w:spacing w:val="-4"/>
                <w:szCs w:val="20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pacing w:val="-4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pacing w:val="-4"/>
                    <w:szCs w:val="20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pacing w:val="-4"/>
                    <w:szCs w:val="20"/>
                    <w:lang w:eastAsia="ru-RU"/>
                  </w:rPr>
                  <m:t>dn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pacing w:val="-4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pacing w:val="-4"/>
                    <w:szCs w:val="20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pacing w:val="-4"/>
                    <w:szCs w:val="20"/>
                    <w:lang w:eastAsia="ru-RU"/>
                  </w:rPr>
                  <m:t>d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auto"/>
            <w:spacing w:val="-4"/>
            <w:szCs w:val="2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auto"/>
                <w:spacing w:val="-4"/>
                <w:szCs w:val="20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pacing w:val="-4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pacing w:val="-4"/>
                    <w:szCs w:val="20"/>
                    <w:lang w:eastAsia="ru-RU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pacing w:val="-4"/>
                    <w:szCs w:val="20"/>
                    <w:lang w:eastAsia="ru-RU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pacing w:val="-4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pacing w:val="-4"/>
                    <w:szCs w:val="20"/>
                    <w:lang w:eastAsia="ru-RU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pacing w:val="-4"/>
                    <w:szCs w:val="20"/>
                    <w:lang w:eastAsia="ru-RU"/>
                  </w:rPr>
                  <m:t>d</m:t>
                </m:r>
              </m:sub>
            </m:sSub>
            <m:r>
              <w:rPr>
                <w:rFonts w:ascii="Cambria Math" w:eastAsia="Times New Roman" w:hAnsi="Cambria Math" w:cs="Times New Roman"/>
                <w:color w:val="auto"/>
                <w:spacing w:val="-4"/>
                <w:szCs w:val="20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pacing w:val="-4"/>
                    <w:szCs w:val="20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spacing w:val="-4"/>
                    <w:szCs w:val="20"/>
                    <w:lang w:eastAsia="ru-RU"/>
                  </w:rPr>
                  <m:t>N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spacing w:val="-4"/>
                    <w:szCs w:val="20"/>
                    <w:lang w:eastAsia="ru-RU"/>
                  </w:rPr>
                  <m:t>a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auto"/>
            <w:spacing w:val="-4"/>
            <w:szCs w:val="20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pacing w:val="-4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pacing w:val="-4"/>
                <w:szCs w:val="20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pacing w:val="-4"/>
                <w:szCs w:val="20"/>
                <w:lang w:eastAsia="ru-RU"/>
              </w:rPr>
              <m:t>M</m:t>
            </m:r>
          </m:sub>
        </m:sSub>
      </m:oMath>
    </w:p>
    <w:p w:rsidR="00054788" w:rsidRPr="00054788" w:rsidRDefault="00054788" w:rsidP="00054788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>где</w:t>
      </w:r>
      <w:proofErr w:type="gramStart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К</m:t>
            </m:r>
            <w:proofErr w:type="gramEnd"/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м</m:t>
            </m:r>
          </m:sub>
        </m:sSub>
      </m:oMath>
      <w:r w:rsidR="00956811" w:rsidRPr="00956811">
        <w:rPr>
          <w:rFonts w:eastAsia="Times New Roman" w:cs="Times New Roman"/>
          <w:color w:val="auto"/>
          <w:szCs w:val="20"/>
          <w:lang w:eastAsia="ru-RU"/>
        </w:rPr>
        <w:t xml:space="preserve"> </w:t>
      </w:r>
      <w:r w:rsidRPr="00054788">
        <w:rPr>
          <w:rFonts w:eastAsia="Times New Roman" w:cs="Times New Roman"/>
          <w:color w:val="auto"/>
          <w:szCs w:val="20"/>
          <w:lang w:eastAsia="ru-RU"/>
        </w:rPr>
        <w:t>– коэффициент модуляции толщины канала.</w:t>
      </w:r>
    </w:p>
    <w:p w:rsidR="00054788" w:rsidRPr="00054788" w:rsidRDefault="00054788" w:rsidP="00054788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>При</w:t>
      </w:r>
      <w:proofErr w:type="gramStart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К</m:t>
            </m:r>
            <w:proofErr w:type="gramEnd"/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м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0"/>
            <w:lang w:eastAsia="ru-RU"/>
          </w:rPr>
          <m:t>=1</m:t>
        </m:r>
      </m:oMath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степени управления токами стока путем изменения толщины  канала в ПТУП и ПТШ идентичны Практически величина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м</m:t>
            </m:r>
          </m:sub>
        </m:sSub>
      </m:oMath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составляет 0,9…0,95 так как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d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0"/>
            <w:lang w:eastAsia="ru-RU"/>
          </w:rPr>
          <m:t>≪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a</m:t>
            </m:r>
          </m:sub>
        </m:sSub>
      </m:oMath>
      <w:r w:rsidRPr="00054788">
        <w:rPr>
          <w:rFonts w:eastAsia="Times New Roman" w:cs="Times New Roman"/>
          <w:color w:val="auto"/>
          <w:szCs w:val="20"/>
          <w:lang w:eastAsia="ru-RU"/>
        </w:rPr>
        <w:t>, что приводит к соответствующему снижению крутизны  ПТУП.</w:t>
      </w:r>
    </w:p>
    <w:p w:rsidR="00054788" w:rsidRPr="00054788" w:rsidRDefault="00054788" w:rsidP="00054788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ПТ с управляющим </w:t>
      </w:r>
      <w:r w:rsidRPr="00054788">
        <w:rPr>
          <w:rFonts w:eastAsia="Times New Roman" w:cs="Times New Roman"/>
          <w:i/>
          <w:color w:val="auto"/>
          <w:szCs w:val="20"/>
          <w:lang w:eastAsia="ru-RU"/>
        </w:rPr>
        <w:t>p-n</w:t>
      </w:r>
      <w:r w:rsidRPr="00054788">
        <w:rPr>
          <w:rFonts w:eastAsia="Times New Roman" w:cs="Times New Roman"/>
          <w:color w:val="auto"/>
          <w:szCs w:val="20"/>
          <w:lang w:eastAsia="ru-RU"/>
        </w:rPr>
        <w:t>-переходом имеет большие, чем ПТШ значения емкостей</w:t>
      </w:r>
      <w:proofErr w:type="gramStart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С</m:t>
            </m:r>
            <w:proofErr w:type="gramEnd"/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зи</m:t>
            </m:r>
          </m:sub>
        </m:sSub>
      </m:oMath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зс</m:t>
            </m:r>
          </m:sub>
        </m:sSub>
      </m:oMath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си</m:t>
            </m:r>
          </m:sub>
        </m:sSub>
      </m:oMath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, так как включают торцевые емкости </w:t>
      </w:r>
      <w:r w:rsidRPr="00054788">
        <w:rPr>
          <w:rFonts w:eastAsia="Times New Roman" w:cs="Times New Roman"/>
          <w:i/>
          <w:color w:val="auto"/>
          <w:szCs w:val="20"/>
          <w:lang w:eastAsia="ru-RU"/>
        </w:rPr>
        <w:t>p-n</w:t>
      </w:r>
      <w:r w:rsidRPr="00054788">
        <w:rPr>
          <w:rFonts w:eastAsia="Times New Roman" w:cs="Times New Roman"/>
          <w:color w:val="auto"/>
          <w:szCs w:val="20"/>
          <w:lang w:eastAsia="ru-RU"/>
        </w:rPr>
        <w:t>-перехода.</w:t>
      </w:r>
    </w:p>
    <w:p w:rsidR="00D641EA" w:rsidRPr="00054788" w:rsidRDefault="00054788" w:rsidP="00D641EA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Преимуществом ПТУП является большая величина контактной разности потенциалов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к</m:t>
            </m:r>
          </m:sub>
        </m:sSub>
      </m:oMath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по сравнению с барьерным потенциалом </w:t>
      </w:r>
      <m:oMath>
        <m:r>
          <w:rPr>
            <w:rFonts w:ascii="Cambria Math" w:eastAsia="Times New Roman" w:hAnsi="Cambria Math" w:cs="Times New Roman"/>
            <w:color w:val="auto"/>
            <w:szCs w:val="20"/>
            <w:lang w:eastAsia="ru-RU"/>
          </w:rPr>
          <m:t>φ</m:t>
        </m:r>
      </m:oMath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, так как величина </w:t>
      </w:r>
      <w:r>
        <w:rPr>
          <w:rFonts w:ascii="Cambria Math" w:eastAsia="Times New Roman" w:hAnsi="Cambria Math" w:cs="Times New Roman"/>
          <w:color w:val="auto"/>
          <w:szCs w:val="20"/>
          <w:lang w:eastAsia="ru-RU"/>
        </w:rPr>
        <w:br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φ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auto"/>
            <w:szCs w:val="2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kT</m:t>
            </m:r>
          </m:num>
          <m:den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q</m:t>
            </m:r>
          </m:den>
        </m:f>
        <m:func>
          <m:func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ln</m:t>
            </m:r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Cs w:val="20"/>
                    <w:lang w:eastAsia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eastAsia="ru-RU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eastAsia="ru-RU"/>
                      </w:rPr>
                      <m:t>d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szCs w:val="20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eastAsia="ru-RU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auto"/>
                        <w:szCs w:val="20"/>
                        <w:lang w:eastAsia="ru-RU"/>
                      </w:rPr>
                      <m:t>2</m:t>
                    </m:r>
                  </m:sup>
                </m:sSubSup>
              </m:den>
            </m:f>
          </m:e>
        </m:func>
      </m:oMath>
      <w:r w:rsidR="00D641EA" w:rsidRPr="00D641EA">
        <w:rPr>
          <w:rFonts w:eastAsia="Times New Roman" w:cs="Times New Roman"/>
          <w:color w:val="auto"/>
          <w:szCs w:val="20"/>
          <w:lang w:eastAsia="ru-RU"/>
        </w:rPr>
        <w:t xml:space="preserve"> </w:t>
      </w: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с учетом большей величины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d</m:t>
            </m:r>
          </m:sub>
        </m:sSub>
      </m:oMath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и малой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szCs w:val="20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szCs w:val="20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szCs w:val="20"/>
                <w:vertAlign w:val="subscript"/>
                <w:lang w:eastAsia="ru-RU"/>
              </w:rPr>
              <m:t>i</m:t>
            </m:r>
          </m:sub>
        </m:sSub>
      </m:oMath>
      <w:r w:rsidR="001820AB" w:rsidRPr="001820AB">
        <w:rPr>
          <w:rFonts w:eastAsia="Times New Roman" w:cs="Times New Roman"/>
          <w:i/>
          <w:color w:val="auto"/>
          <w:szCs w:val="20"/>
          <w:lang w:eastAsia="ru-RU"/>
        </w:rPr>
        <w:t xml:space="preserve"> </w:t>
      </w:r>
      <w:r w:rsidRPr="00054788">
        <w:rPr>
          <w:rFonts w:eastAsia="Times New Roman" w:cs="Times New Roman"/>
          <w:color w:val="auto"/>
          <w:szCs w:val="20"/>
          <w:lang w:eastAsia="ru-RU"/>
        </w:rPr>
        <w:t>составляет обычно около 1,2</w:t>
      </w:r>
      <w:proofErr w:type="gramStart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В</w:t>
      </w:r>
      <w:proofErr w:type="gramEnd"/>
      <w:r w:rsidRPr="00054788">
        <w:rPr>
          <w:rFonts w:eastAsia="Times New Roman" w:cs="Times New Roman"/>
          <w:color w:val="auto"/>
          <w:szCs w:val="20"/>
          <w:lang w:eastAsia="ru-RU"/>
        </w:rPr>
        <w:t>, что существенно расширяет диапазон рабочих напряжений затвор – исток нормально закрытых ПТУП.</w:t>
      </w:r>
    </w:p>
    <w:p w:rsidR="00054788" w:rsidRPr="00054788" w:rsidRDefault="00054788" w:rsidP="00054788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Другим важным преимуществом является возможность создания в ИМС </w:t>
      </w:r>
      <w:proofErr w:type="spellStart"/>
      <w:r w:rsidRPr="00054788">
        <w:rPr>
          <w:rFonts w:eastAsia="Times New Roman" w:cs="Times New Roman"/>
          <w:color w:val="auto"/>
          <w:szCs w:val="20"/>
          <w:lang w:eastAsia="ru-RU"/>
        </w:rPr>
        <w:t>комплементарных</w:t>
      </w:r>
      <w:proofErr w:type="spell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транзисторных пар с каналами </w:t>
      </w:r>
      <w:proofErr w:type="spellStart"/>
      <w:r w:rsidRPr="00054788">
        <w:rPr>
          <w:rFonts w:eastAsia="Times New Roman" w:cs="Times New Roman"/>
          <w:i/>
          <w:color w:val="auto"/>
          <w:szCs w:val="20"/>
          <w:lang w:eastAsia="ru-RU"/>
        </w:rPr>
        <w:t>n</w:t>
      </w:r>
      <w:proofErr w:type="spell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- и </w:t>
      </w:r>
      <w:proofErr w:type="spellStart"/>
      <w:r w:rsidRPr="00054788">
        <w:rPr>
          <w:rFonts w:eastAsia="Times New Roman" w:cs="Times New Roman"/>
          <w:i/>
          <w:color w:val="auto"/>
          <w:szCs w:val="20"/>
          <w:lang w:eastAsia="ru-RU"/>
        </w:rPr>
        <w:t>р</w:t>
      </w:r>
      <w:r w:rsidRPr="00054788">
        <w:rPr>
          <w:rFonts w:eastAsia="Times New Roman" w:cs="Times New Roman"/>
          <w:color w:val="auto"/>
          <w:szCs w:val="20"/>
          <w:lang w:eastAsia="ru-RU"/>
        </w:rPr>
        <w:t>-типа</w:t>
      </w:r>
      <w:proofErr w:type="spell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. При использовании ПТШ такая возможность практически отсутствует из-за трудностей создания высококачественных контактов </w:t>
      </w:r>
      <w:proofErr w:type="spellStart"/>
      <w:r w:rsidRPr="00054788">
        <w:rPr>
          <w:rFonts w:eastAsia="Times New Roman" w:cs="Times New Roman"/>
          <w:color w:val="auto"/>
          <w:szCs w:val="20"/>
          <w:lang w:eastAsia="ru-RU"/>
        </w:rPr>
        <w:t>Шоттки</w:t>
      </w:r>
      <w:proofErr w:type="spell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к </w:t>
      </w:r>
      <w:r w:rsidRPr="00054788">
        <w:rPr>
          <w:rFonts w:eastAsia="Times New Roman" w:cs="Times New Roman"/>
          <w:color w:val="auto"/>
          <w:position w:val="-12"/>
          <w:szCs w:val="20"/>
          <w:lang w:eastAsia="ru-RU"/>
        </w:rPr>
        <w:object w:dxaOrig="11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25pt;height:18pt" o:ole="">
            <v:imagedata r:id="rId16" o:title=""/>
          </v:shape>
          <o:OLEObject Type="Embed" ProgID="Equation.3" ShapeID="_x0000_i1025" DrawAspect="Content" ObjectID="_1537267678" r:id="rId17"/>
        </w:object>
      </w: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. Заметим, что </w:t>
      </w:r>
      <w:proofErr w:type="spellStart"/>
      <w:r w:rsidRPr="00054788">
        <w:rPr>
          <w:rFonts w:eastAsia="Times New Roman" w:cs="Times New Roman"/>
          <w:i/>
          <w:color w:val="auto"/>
          <w:szCs w:val="20"/>
          <w:lang w:eastAsia="ru-RU"/>
        </w:rPr>
        <w:t>р</w:t>
      </w:r>
      <w:r w:rsidRPr="00054788">
        <w:rPr>
          <w:rFonts w:eastAsia="Times New Roman" w:cs="Times New Roman"/>
          <w:color w:val="auto"/>
          <w:szCs w:val="20"/>
          <w:lang w:eastAsia="ru-RU"/>
        </w:rPr>
        <w:t>-канальные</w:t>
      </w:r>
      <w:proofErr w:type="spell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</w:t>
      </w:r>
      <w:proofErr w:type="gramStart"/>
      <w:r w:rsidRPr="00054788">
        <w:rPr>
          <w:rFonts w:eastAsia="Times New Roman" w:cs="Times New Roman"/>
          <w:color w:val="auto"/>
          <w:szCs w:val="20"/>
          <w:lang w:eastAsia="ru-RU"/>
        </w:rPr>
        <w:t>ПТ</w:t>
      </w:r>
      <w:proofErr w:type="gram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на арсениде галлия не обладают высоким быстродействием ввиду низкой подвижности дырок. Однако цифровые ИМС на </w:t>
      </w:r>
      <w:proofErr w:type="spellStart"/>
      <w:r w:rsidRPr="00054788">
        <w:rPr>
          <w:rFonts w:eastAsia="Times New Roman" w:cs="Times New Roman"/>
          <w:color w:val="auto"/>
          <w:szCs w:val="20"/>
          <w:lang w:eastAsia="ru-RU"/>
        </w:rPr>
        <w:t>комплементарных</w:t>
      </w:r>
      <w:proofErr w:type="spell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</w:t>
      </w:r>
      <w:proofErr w:type="gramStart"/>
      <w:r w:rsidRPr="00054788">
        <w:rPr>
          <w:rFonts w:eastAsia="Times New Roman" w:cs="Times New Roman"/>
          <w:color w:val="auto"/>
          <w:szCs w:val="20"/>
          <w:lang w:eastAsia="ru-RU"/>
        </w:rPr>
        <w:t>ПТ</w:t>
      </w:r>
      <w:proofErr w:type="gramEnd"/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 с управляющим </w:t>
      </w:r>
      <w:r w:rsidRPr="00054788">
        <w:rPr>
          <w:rFonts w:eastAsia="Times New Roman" w:cs="Times New Roman"/>
          <w:i/>
          <w:color w:val="auto"/>
          <w:szCs w:val="20"/>
          <w:lang w:eastAsia="ru-RU"/>
        </w:rPr>
        <w:t>p-n</w:t>
      </w: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-переходом обладают исключительно высокой радиационной стойкостью. Их радиационная стойкость значительно выше, чем биполярных транзисторов (где существенную роль играют неосновные носители, концентрация которых изменяется при облучении) и МОПТ (чьи характеристики деградируют из-за радиационных дефектов в окисле и на границе </w:t>
      </w:r>
      <w:r w:rsidRPr="00054788">
        <w:rPr>
          <w:rFonts w:eastAsia="Times New Roman" w:cs="Times New Roman"/>
          <w:color w:val="auto"/>
          <w:szCs w:val="20"/>
          <w:lang w:val="en-US" w:eastAsia="ru-RU"/>
        </w:rPr>
        <w:t>Si</w:t>
      </w:r>
      <w:r w:rsidRPr="00054788">
        <w:rPr>
          <w:rFonts w:eastAsia="Times New Roman" w:cs="Times New Roman"/>
          <w:color w:val="auto"/>
          <w:szCs w:val="20"/>
          <w:lang w:eastAsia="ru-RU"/>
        </w:rPr>
        <w:t>–</w:t>
      </w:r>
      <w:proofErr w:type="spellStart"/>
      <w:r w:rsidRPr="00054788">
        <w:rPr>
          <w:rFonts w:eastAsia="Times New Roman" w:cs="Times New Roman"/>
          <w:color w:val="auto"/>
          <w:szCs w:val="20"/>
          <w:lang w:val="en-US" w:eastAsia="ru-RU"/>
        </w:rPr>
        <w:t>SiO</w:t>
      </w:r>
      <w:proofErr w:type="spellEnd"/>
      <w:r w:rsidRPr="00054788">
        <w:rPr>
          <w:rFonts w:eastAsia="Times New Roman" w:cs="Times New Roman"/>
          <w:color w:val="auto"/>
          <w:szCs w:val="20"/>
          <w:vertAlign w:val="subscript"/>
          <w:lang w:eastAsia="ru-RU"/>
        </w:rPr>
        <w:t>2</w:t>
      </w:r>
      <w:r w:rsidRPr="00054788">
        <w:rPr>
          <w:rFonts w:eastAsia="Times New Roman" w:cs="Times New Roman"/>
          <w:color w:val="auto"/>
          <w:szCs w:val="20"/>
          <w:lang w:eastAsia="ru-RU"/>
        </w:rPr>
        <w:t>).</w:t>
      </w:r>
    </w:p>
    <w:p w:rsidR="00054788" w:rsidRPr="00054788" w:rsidRDefault="00054788" w:rsidP="00054788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Недостатком ПТУП является возможная инжекция дырок в </w:t>
      </w:r>
      <w:r w:rsidRPr="00054788">
        <w:rPr>
          <w:rFonts w:eastAsia="Times New Roman" w:cs="Times New Roman"/>
          <w:i/>
          <w:color w:val="auto"/>
          <w:szCs w:val="20"/>
          <w:lang w:eastAsia="ru-RU"/>
        </w:rPr>
        <w:t>n</w:t>
      </w:r>
      <w:r w:rsidRPr="00054788">
        <w:rPr>
          <w:rFonts w:eastAsia="Times New Roman" w:cs="Times New Roman"/>
          <w:color w:val="auto"/>
          <w:szCs w:val="20"/>
          <w:lang w:eastAsia="ru-RU"/>
        </w:rPr>
        <w:t xml:space="preserve">-канал при </w:t>
      </w:r>
      <w:proofErr w:type="gramStart"/>
      <w:r w:rsidRPr="00054788">
        <w:rPr>
          <w:rFonts w:eastAsia="Times New Roman" w:cs="Times New Roman"/>
          <w:color w:val="auto"/>
          <w:szCs w:val="20"/>
          <w:lang w:eastAsia="ru-RU"/>
        </w:rPr>
        <w:t>сильном</w:t>
      </w:r>
      <w:proofErr w:type="gramEnd"/>
    </w:p>
    <w:p w:rsidR="00054788" w:rsidRPr="00054788" w:rsidRDefault="00054788" w:rsidP="00054788">
      <w:pPr>
        <w:spacing w:after="0" w:line="240" w:lineRule="auto"/>
        <w:ind w:firstLine="562"/>
        <w:jc w:val="both"/>
        <w:rPr>
          <w:rFonts w:eastAsia="Times New Roman" w:cs="Times New Roman"/>
          <w:color w:val="auto"/>
          <w:szCs w:val="20"/>
          <w:lang w:eastAsia="ru-RU"/>
        </w:rPr>
      </w:pPr>
    </w:p>
    <w:p w:rsidR="00A43825" w:rsidRPr="00054788" w:rsidRDefault="00A43825" w:rsidP="00054788"/>
    <w:sectPr w:rsidR="00A43825" w:rsidRPr="00054788" w:rsidSect="001D6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49A1" w:rsidRDefault="001A49A1" w:rsidP="00A43825">
      <w:pPr>
        <w:spacing w:after="0" w:line="240" w:lineRule="auto"/>
      </w:pPr>
      <w:r>
        <w:separator/>
      </w:r>
    </w:p>
  </w:endnote>
  <w:endnote w:type="continuationSeparator" w:id="0">
    <w:p w:rsidR="001A49A1" w:rsidRDefault="001A49A1" w:rsidP="00A43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altName w:val="Georgia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Franklin Gothic Medium Cond">
    <w:charset w:val="CC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49A1" w:rsidRDefault="001A49A1" w:rsidP="00A43825">
      <w:pPr>
        <w:spacing w:after="0" w:line="240" w:lineRule="auto"/>
      </w:pPr>
      <w:r>
        <w:separator/>
      </w:r>
    </w:p>
  </w:footnote>
  <w:footnote w:type="continuationSeparator" w:id="0">
    <w:p w:rsidR="001A49A1" w:rsidRDefault="001A49A1" w:rsidP="00A43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91CBE9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58570C"/>
    <w:multiLevelType w:val="hybridMultilevel"/>
    <w:tmpl w:val="A5623742"/>
    <w:lvl w:ilvl="0" w:tplc="DCCACB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D621074"/>
    <w:multiLevelType w:val="hybridMultilevel"/>
    <w:tmpl w:val="B38EE180"/>
    <w:lvl w:ilvl="0" w:tplc="E38861DA">
      <w:start w:val="1"/>
      <w:numFmt w:val="bullet"/>
      <w:lvlText w:val="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3">
    <w:nsid w:val="0EA74894"/>
    <w:multiLevelType w:val="singleLevel"/>
    <w:tmpl w:val="4DB45B3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</w:abstractNum>
  <w:abstractNum w:abstractNumId="4">
    <w:nsid w:val="0F2C3D06"/>
    <w:multiLevelType w:val="hybridMultilevel"/>
    <w:tmpl w:val="DA78D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C57D16"/>
    <w:multiLevelType w:val="multilevel"/>
    <w:tmpl w:val="3AEA7A0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0FA6C16"/>
    <w:multiLevelType w:val="multilevel"/>
    <w:tmpl w:val="131A0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443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7">
    <w:nsid w:val="14442480"/>
    <w:multiLevelType w:val="hybridMultilevel"/>
    <w:tmpl w:val="AFFE1B58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5CA23E4"/>
    <w:multiLevelType w:val="hybridMultilevel"/>
    <w:tmpl w:val="AD32CA80"/>
    <w:lvl w:ilvl="0" w:tplc="CB480F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9">
    <w:nsid w:val="18ED0048"/>
    <w:multiLevelType w:val="hybridMultilevel"/>
    <w:tmpl w:val="867831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1A8932C5"/>
    <w:multiLevelType w:val="hybridMultilevel"/>
    <w:tmpl w:val="1AA8E744"/>
    <w:lvl w:ilvl="0" w:tplc="DECE39F6">
      <w:start w:val="1"/>
      <w:numFmt w:val="decimal"/>
      <w:pStyle w:val="a0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>
    <w:nsid w:val="1AA312F9"/>
    <w:multiLevelType w:val="hybridMultilevel"/>
    <w:tmpl w:val="47AAADD0"/>
    <w:lvl w:ilvl="0" w:tplc="04090011">
      <w:start w:val="1"/>
      <w:numFmt w:val="decimal"/>
      <w:lvlText w:val="%1)"/>
      <w:lvlJc w:val="left"/>
      <w:pPr>
        <w:ind w:left="1282" w:hanging="360"/>
      </w:pPr>
      <w:rPr>
        <w:rFonts w:cs="Times New Roman"/>
        <w:i w:val="0"/>
      </w:rPr>
    </w:lvl>
    <w:lvl w:ilvl="1" w:tplc="04090019" w:tentative="1">
      <w:start w:val="1"/>
      <w:numFmt w:val="lowerLetter"/>
      <w:lvlText w:val="%2."/>
      <w:lvlJc w:val="left"/>
      <w:pPr>
        <w:ind w:left="200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2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4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6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8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0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2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42" w:hanging="180"/>
      </w:pPr>
      <w:rPr>
        <w:rFonts w:cs="Times New Roman"/>
      </w:rPr>
    </w:lvl>
  </w:abstractNum>
  <w:abstractNum w:abstractNumId="12">
    <w:nsid w:val="1F292CA0"/>
    <w:multiLevelType w:val="multilevel"/>
    <w:tmpl w:val="5E764F4A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201E5EA2"/>
    <w:multiLevelType w:val="hybridMultilevel"/>
    <w:tmpl w:val="5EB0E3A4"/>
    <w:lvl w:ilvl="0" w:tplc="E38861DA">
      <w:start w:val="1"/>
      <w:numFmt w:val="bullet"/>
      <w:lvlText w:val="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4">
    <w:nsid w:val="261B0866"/>
    <w:multiLevelType w:val="singleLevel"/>
    <w:tmpl w:val="B1B01B8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</w:abstractNum>
  <w:abstractNum w:abstractNumId="15">
    <w:nsid w:val="27867312"/>
    <w:multiLevelType w:val="hybridMultilevel"/>
    <w:tmpl w:val="D2FA56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37B961C8"/>
    <w:multiLevelType w:val="hybridMultilevel"/>
    <w:tmpl w:val="1F6E4A14"/>
    <w:lvl w:ilvl="0" w:tplc="E38861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6B2A97"/>
    <w:multiLevelType w:val="multilevel"/>
    <w:tmpl w:val="79C8582A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708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C2512BC"/>
    <w:multiLevelType w:val="hybridMultilevel"/>
    <w:tmpl w:val="898640CA"/>
    <w:lvl w:ilvl="0" w:tplc="B3AA2644">
      <w:start w:val="3"/>
      <w:numFmt w:val="bullet"/>
      <w:lvlText w:val=""/>
      <w:lvlJc w:val="left"/>
      <w:pPr>
        <w:ind w:left="922" w:hanging="360"/>
      </w:pPr>
      <w:rPr>
        <w:rFonts w:ascii="Wingdings" w:eastAsia="Times New Roman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9">
    <w:nsid w:val="3D6F0CCE"/>
    <w:multiLevelType w:val="hybridMultilevel"/>
    <w:tmpl w:val="EE0ABDE2"/>
    <w:lvl w:ilvl="0" w:tplc="FA3C786A">
      <w:start w:val="1"/>
      <w:numFmt w:val="decimal"/>
      <w:lvlText w:val="Глава %1."/>
      <w:lvlJc w:val="left"/>
      <w:pPr>
        <w:ind w:left="12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2" w:hanging="360"/>
      </w:pPr>
    </w:lvl>
    <w:lvl w:ilvl="2" w:tplc="0419001B" w:tentative="1">
      <w:start w:val="1"/>
      <w:numFmt w:val="lowerRoman"/>
      <w:lvlText w:val="%3."/>
      <w:lvlJc w:val="right"/>
      <w:pPr>
        <w:ind w:left="2722" w:hanging="180"/>
      </w:pPr>
    </w:lvl>
    <w:lvl w:ilvl="3" w:tplc="0419000F" w:tentative="1">
      <w:start w:val="1"/>
      <w:numFmt w:val="decimal"/>
      <w:lvlText w:val="%4."/>
      <w:lvlJc w:val="left"/>
      <w:pPr>
        <w:ind w:left="3442" w:hanging="360"/>
      </w:pPr>
    </w:lvl>
    <w:lvl w:ilvl="4" w:tplc="04190019" w:tentative="1">
      <w:start w:val="1"/>
      <w:numFmt w:val="lowerLetter"/>
      <w:lvlText w:val="%5."/>
      <w:lvlJc w:val="left"/>
      <w:pPr>
        <w:ind w:left="4162" w:hanging="360"/>
      </w:pPr>
    </w:lvl>
    <w:lvl w:ilvl="5" w:tplc="0419001B" w:tentative="1">
      <w:start w:val="1"/>
      <w:numFmt w:val="lowerRoman"/>
      <w:lvlText w:val="%6."/>
      <w:lvlJc w:val="right"/>
      <w:pPr>
        <w:ind w:left="4882" w:hanging="180"/>
      </w:pPr>
    </w:lvl>
    <w:lvl w:ilvl="6" w:tplc="0419000F" w:tentative="1">
      <w:start w:val="1"/>
      <w:numFmt w:val="decimal"/>
      <w:lvlText w:val="%7."/>
      <w:lvlJc w:val="left"/>
      <w:pPr>
        <w:ind w:left="5602" w:hanging="360"/>
      </w:pPr>
    </w:lvl>
    <w:lvl w:ilvl="7" w:tplc="04190019" w:tentative="1">
      <w:start w:val="1"/>
      <w:numFmt w:val="lowerLetter"/>
      <w:lvlText w:val="%8."/>
      <w:lvlJc w:val="left"/>
      <w:pPr>
        <w:ind w:left="6322" w:hanging="360"/>
      </w:pPr>
    </w:lvl>
    <w:lvl w:ilvl="8" w:tplc="0419001B" w:tentative="1">
      <w:start w:val="1"/>
      <w:numFmt w:val="lowerRoman"/>
      <w:lvlText w:val="%9."/>
      <w:lvlJc w:val="right"/>
      <w:pPr>
        <w:ind w:left="7042" w:hanging="180"/>
      </w:pPr>
    </w:lvl>
  </w:abstractNum>
  <w:abstractNum w:abstractNumId="20">
    <w:nsid w:val="3E917612"/>
    <w:multiLevelType w:val="hybridMultilevel"/>
    <w:tmpl w:val="EE8E865E"/>
    <w:lvl w:ilvl="0" w:tplc="ADD6641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1">
    <w:nsid w:val="43364256"/>
    <w:multiLevelType w:val="hybridMultilevel"/>
    <w:tmpl w:val="504E0F08"/>
    <w:lvl w:ilvl="0" w:tplc="E38861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560A29"/>
    <w:multiLevelType w:val="hybridMultilevel"/>
    <w:tmpl w:val="5BE031AA"/>
    <w:lvl w:ilvl="0" w:tplc="290C1F4E">
      <w:start w:val="1"/>
      <w:numFmt w:val="decimal"/>
      <w:lvlText w:val="%1)"/>
      <w:lvlJc w:val="left"/>
      <w:pPr>
        <w:ind w:left="1417" w:hanging="85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8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4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  <w:rPr>
        <w:rFonts w:cs="Times New Roman"/>
      </w:rPr>
    </w:lvl>
  </w:abstractNum>
  <w:abstractNum w:abstractNumId="23">
    <w:nsid w:val="4C6B757D"/>
    <w:multiLevelType w:val="hybridMultilevel"/>
    <w:tmpl w:val="25CC6962"/>
    <w:lvl w:ilvl="0" w:tplc="FDDCA0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4">
    <w:nsid w:val="4DC36F66"/>
    <w:multiLevelType w:val="hybridMultilevel"/>
    <w:tmpl w:val="FBA48E92"/>
    <w:lvl w:ilvl="0" w:tplc="43824DE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657A42"/>
    <w:multiLevelType w:val="singleLevel"/>
    <w:tmpl w:val="228CBD3A"/>
    <w:lvl w:ilvl="0">
      <w:start w:val="1"/>
      <w:numFmt w:val="decimal"/>
      <w:lvlText w:val="%1)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6">
    <w:nsid w:val="53A47B69"/>
    <w:multiLevelType w:val="hybridMultilevel"/>
    <w:tmpl w:val="3DDEEB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57325B1F"/>
    <w:multiLevelType w:val="multilevel"/>
    <w:tmpl w:val="D80AAC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sz w:val="26"/>
      </w:rPr>
    </w:lvl>
  </w:abstractNum>
  <w:abstractNum w:abstractNumId="28">
    <w:nsid w:val="57D7203E"/>
    <w:multiLevelType w:val="multilevel"/>
    <w:tmpl w:val="593A6D9C"/>
    <w:lvl w:ilvl="0">
      <w:start w:val="4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>
    <w:nsid w:val="58DC4809"/>
    <w:multiLevelType w:val="multilevel"/>
    <w:tmpl w:val="D2B62E82"/>
    <w:lvl w:ilvl="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0"/>
      <w:numFmt w:val="decimal"/>
      <w:isLgl/>
      <w:lvlText w:val="%1.%2"/>
      <w:lvlJc w:val="left"/>
      <w:pPr>
        <w:ind w:left="1594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0">
    <w:nsid w:val="5B01779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62435D1A"/>
    <w:multiLevelType w:val="hybridMultilevel"/>
    <w:tmpl w:val="D08C1A60"/>
    <w:lvl w:ilvl="0" w:tplc="D958B712">
      <w:start w:val="1"/>
      <w:numFmt w:val="decimal"/>
      <w:lvlText w:val="%1)"/>
      <w:lvlJc w:val="left"/>
      <w:pPr>
        <w:ind w:left="92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8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4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  <w:rPr>
        <w:rFonts w:cs="Times New Roman"/>
      </w:rPr>
    </w:lvl>
  </w:abstractNum>
  <w:abstractNum w:abstractNumId="32">
    <w:nsid w:val="64C64291"/>
    <w:multiLevelType w:val="hybridMultilevel"/>
    <w:tmpl w:val="5AD65324"/>
    <w:lvl w:ilvl="0" w:tplc="1E1A0C8A">
      <w:start w:val="1"/>
      <w:numFmt w:val="decimal"/>
      <w:lvlText w:val="%1."/>
      <w:lvlJc w:val="left"/>
      <w:pPr>
        <w:ind w:left="1699" w:hanging="99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3">
    <w:nsid w:val="6B7538FB"/>
    <w:multiLevelType w:val="hybridMultilevel"/>
    <w:tmpl w:val="EF3EE50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C77725"/>
    <w:multiLevelType w:val="hybridMultilevel"/>
    <w:tmpl w:val="254E8530"/>
    <w:lvl w:ilvl="0" w:tplc="E8908D74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5">
    <w:nsid w:val="71AE7DEC"/>
    <w:multiLevelType w:val="hybridMultilevel"/>
    <w:tmpl w:val="53B0F76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72E75963"/>
    <w:multiLevelType w:val="hybridMultilevel"/>
    <w:tmpl w:val="F95E3924"/>
    <w:lvl w:ilvl="0" w:tplc="FA3C786A">
      <w:start w:val="1"/>
      <w:numFmt w:val="decimal"/>
      <w:lvlText w:val="Глава 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3196130"/>
    <w:multiLevelType w:val="hybridMultilevel"/>
    <w:tmpl w:val="80B669F8"/>
    <w:lvl w:ilvl="0" w:tplc="0419000B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A95457"/>
    <w:multiLevelType w:val="hybridMultilevel"/>
    <w:tmpl w:val="A55EA9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D1505F"/>
    <w:multiLevelType w:val="hybridMultilevel"/>
    <w:tmpl w:val="605E6052"/>
    <w:lvl w:ilvl="0" w:tplc="32622B5A">
      <w:start w:val="1"/>
      <w:numFmt w:val="decimal"/>
      <w:lvlText w:val="%1)"/>
      <w:lvlJc w:val="left"/>
      <w:pPr>
        <w:ind w:left="2435" w:hanging="450"/>
      </w:pPr>
      <w:rPr>
        <w:rFonts w:cs="Times New Roman" w:hint="default"/>
      </w:rPr>
    </w:lvl>
    <w:lvl w:ilvl="1" w:tplc="691A7D3C" w:tentative="1">
      <w:start w:val="1"/>
      <w:numFmt w:val="lowerLetter"/>
      <w:lvlText w:val="%2."/>
      <w:lvlJc w:val="left"/>
      <w:pPr>
        <w:ind w:left="1305" w:hanging="360"/>
      </w:pPr>
      <w:rPr>
        <w:rFonts w:cs="Times New Roman"/>
      </w:rPr>
    </w:lvl>
    <w:lvl w:ilvl="2" w:tplc="FB244D74" w:tentative="1">
      <w:start w:val="1"/>
      <w:numFmt w:val="lowerRoman"/>
      <w:lvlText w:val="%3."/>
      <w:lvlJc w:val="right"/>
      <w:pPr>
        <w:ind w:left="2025" w:hanging="180"/>
      </w:pPr>
      <w:rPr>
        <w:rFonts w:cs="Times New Roman"/>
      </w:rPr>
    </w:lvl>
    <w:lvl w:ilvl="3" w:tplc="AC56106C" w:tentative="1">
      <w:start w:val="1"/>
      <w:numFmt w:val="decimal"/>
      <w:lvlText w:val="%4."/>
      <w:lvlJc w:val="left"/>
      <w:pPr>
        <w:ind w:left="2745" w:hanging="360"/>
      </w:pPr>
      <w:rPr>
        <w:rFonts w:cs="Times New Roman"/>
      </w:rPr>
    </w:lvl>
    <w:lvl w:ilvl="4" w:tplc="3C6C6ABC" w:tentative="1">
      <w:start w:val="1"/>
      <w:numFmt w:val="lowerLetter"/>
      <w:lvlText w:val="%5."/>
      <w:lvlJc w:val="left"/>
      <w:pPr>
        <w:ind w:left="3465" w:hanging="360"/>
      </w:pPr>
      <w:rPr>
        <w:rFonts w:cs="Times New Roman"/>
      </w:rPr>
    </w:lvl>
    <w:lvl w:ilvl="5" w:tplc="11F6463E" w:tentative="1">
      <w:start w:val="1"/>
      <w:numFmt w:val="lowerRoman"/>
      <w:lvlText w:val="%6."/>
      <w:lvlJc w:val="right"/>
      <w:pPr>
        <w:ind w:left="4185" w:hanging="180"/>
      </w:pPr>
      <w:rPr>
        <w:rFonts w:cs="Times New Roman"/>
      </w:rPr>
    </w:lvl>
    <w:lvl w:ilvl="6" w:tplc="39ACDAF0" w:tentative="1">
      <w:start w:val="1"/>
      <w:numFmt w:val="decimal"/>
      <w:lvlText w:val="%7."/>
      <w:lvlJc w:val="left"/>
      <w:pPr>
        <w:ind w:left="4905" w:hanging="360"/>
      </w:pPr>
      <w:rPr>
        <w:rFonts w:cs="Times New Roman"/>
      </w:rPr>
    </w:lvl>
    <w:lvl w:ilvl="7" w:tplc="ADA88B46" w:tentative="1">
      <w:start w:val="1"/>
      <w:numFmt w:val="lowerLetter"/>
      <w:lvlText w:val="%8."/>
      <w:lvlJc w:val="left"/>
      <w:pPr>
        <w:ind w:left="5625" w:hanging="360"/>
      </w:pPr>
      <w:rPr>
        <w:rFonts w:cs="Times New Roman"/>
      </w:rPr>
    </w:lvl>
    <w:lvl w:ilvl="8" w:tplc="9BEA0240" w:tentative="1">
      <w:start w:val="1"/>
      <w:numFmt w:val="lowerRoman"/>
      <w:lvlText w:val="%9."/>
      <w:lvlJc w:val="right"/>
      <w:pPr>
        <w:ind w:left="6345" w:hanging="180"/>
      </w:pPr>
      <w:rPr>
        <w:rFonts w:cs="Times New Roman"/>
      </w:rPr>
    </w:lvl>
  </w:abstractNum>
  <w:abstractNum w:abstractNumId="40">
    <w:nsid w:val="7C1628B5"/>
    <w:multiLevelType w:val="hybridMultilevel"/>
    <w:tmpl w:val="BDF883C2"/>
    <w:lvl w:ilvl="0" w:tplc="40C06BF2">
      <w:start w:val="3"/>
      <w:numFmt w:val="bullet"/>
      <w:lvlText w:val=""/>
      <w:lvlJc w:val="left"/>
      <w:pPr>
        <w:ind w:left="1080" w:hanging="360"/>
      </w:pPr>
      <w:rPr>
        <w:rFonts w:ascii="Wingdings" w:eastAsia="Times New Roman" w:hAnsi="Wingdings" w:hint="default"/>
      </w:rPr>
    </w:lvl>
    <w:lvl w:ilvl="1" w:tplc="9E3849A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014375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1F482E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7E6D9B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950D62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40E8F8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E2EF2B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BDC353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0"/>
  </w:num>
  <w:num w:numId="3">
    <w:abstractNumId w:val="14"/>
  </w:num>
  <w:num w:numId="4">
    <w:abstractNumId w:val="39"/>
  </w:num>
  <w:num w:numId="5">
    <w:abstractNumId w:val="34"/>
  </w:num>
  <w:num w:numId="6">
    <w:abstractNumId w:val="21"/>
  </w:num>
  <w:num w:numId="7">
    <w:abstractNumId w:val="16"/>
  </w:num>
  <w:num w:numId="8">
    <w:abstractNumId w:val="25"/>
  </w:num>
  <w:num w:numId="9">
    <w:abstractNumId w:val="25"/>
    <w:lvlOverride w:ilvl="0">
      <w:lvl w:ilvl="0">
        <w:start w:val="4"/>
        <w:numFmt w:val="decimal"/>
        <w:lvlText w:val="%1)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25"/>
    <w:lvlOverride w:ilvl="0">
      <w:lvl w:ilvl="0">
        <w:start w:val="4"/>
        <w:numFmt w:val="decimal"/>
        <w:lvlText w:val="%1)"/>
        <w:legacy w:legacy="1" w:legacySpace="0" w:legacyIndent="356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32"/>
  </w:num>
  <w:num w:numId="12">
    <w:abstractNumId w:val="7"/>
  </w:num>
  <w:num w:numId="13">
    <w:abstractNumId w:val="22"/>
  </w:num>
  <w:num w:numId="14">
    <w:abstractNumId w:val="31"/>
  </w:num>
  <w:num w:numId="15">
    <w:abstractNumId w:val="35"/>
  </w:num>
  <w:num w:numId="16">
    <w:abstractNumId w:val="13"/>
  </w:num>
  <w:num w:numId="17">
    <w:abstractNumId w:val="2"/>
  </w:num>
  <w:num w:numId="18">
    <w:abstractNumId w:val="11"/>
  </w:num>
  <w:num w:numId="19">
    <w:abstractNumId w:val="20"/>
  </w:num>
  <w:num w:numId="20">
    <w:abstractNumId w:val="23"/>
  </w:num>
  <w:num w:numId="21">
    <w:abstractNumId w:val="8"/>
  </w:num>
  <w:num w:numId="22">
    <w:abstractNumId w:val="9"/>
  </w:num>
  <w:num w:numId="23">
    <w:abstractNumId w:val="15"/>
  </w:num>
  <w:num w:numId="24">
    <w:abstractNumId w:val="26"/>
  </w:num>
  <w:num w:numId="25">
    <w:abstractNumId w:val="37"/>
  </w:num>
  <w:num w:numId="26">
    <w:abstractNumId w:val="40"/>
  </w:num>
  <w:num w:numId="27">
    <w:abstractNumId w:val="18"/>
  </w:num>
  <w:num w:numId="28">
    <w:abstractNumId w:val="28"/>
  </w:num>
  <w:num w:numId="29">
    <w:abstractNumId w:val="24"/>
  </w:num>
  <w:num w:numId="30">
    <w:abstractNumId w:val="0"/>
  </w:num>
  <w:num w:numId="31">
    <w:abstractNumId w:val="6"/>
  </w:num>
  <w:num w:numId="32">
    <w:abstractNumId w:val="29"/>
  </w:num>
  <w:num w:numId="33">
    <w:abstractNumId w:val="1"/>
  </w:num>
  <w:num w:numId="34">
    <w:abstractNumId w:val="10"/>
  </w:num>
  <w:num w:numId="35">
    <w:abstractNumId w:val="10"/>
    <w:lvlOverride w:ilvl="0">
      <w:startOverride w:val="1"/>
    </w:lvlOverride>
  </w:num>
  <w:num w:numId="36">
    <w:abstractNumId w:val="4"/>
  </w:num>
  <w:num w:numId="37">
    <w:abstractNumId w:val="38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36"/>
  </w:num>
  <w:num w:numId="41">
    <w:abstractNumId w:val="5"/>
  </w:num>
  <w:num w:numId="42">
    <w:abstractNumId w:val="33"/>
  </w:num>
  <w:num w:numId="43">
    <w:abstractNumId w:val="27"/>
  </w:num>
  <w:num w:numId="4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3825"/>
    <w:rsid w:val="00000B42"/>
    <w:rsid w:val="00002155"/>
    <w:rsid w:val="00003531"/>
    <w:rsid w:val="000051A7"/>
    <w:rsid w:val="00005E74"/>
    <w:rsid w:val="000067F0"/>
    <w:rsid w:val="00011366"/>
    <w:rsid w:val="00012409"/>
    <w:rsid w:val="00012977"/>
    <w:rsid w:val="000203DF"/>
    <w:rsid w:val="000206A4"/>
    <w:rsid w:val="00020CCF"/>
    <w:rsid w:val="00021882"/>
    <w:rsid w:val="00021B49"/>
    <w:rsid w:val="000249B0"/>
    <w:rsid w:val="00024BC9"/>
    <w:rsid w:val="000279CB"/>
    <w:rsid w:val="000301FC"/>
    <w:rsid w:val="00030443"/>
    <w:rsid w:val="000307B0"/>
    <w:rsid w:val="000338D6"/>
    <w:rsid w:val="000356DC"/>
    <w:rsid w:val="00035D8F"/>
    <w:rsid w:val="00036F2F"/>
    <w:rsid w:val="000406AE"/>
    <w:rsid w:val="0004176A"/>
    <w:rsid w:val="000425F3"/>
    <w:rsid w:val="00043E31"/>
    <w:rsid w:val="00045097"/>
    <w:rsid w:val="0004659A"/>
    <w:rsid w:val="00046DB6"/>
    <w:rsid w:val="00047563"/>
    <w:rsid w:val="00052601"/>
    <w:rsid w:val="00052778"/>
    <w:rsid w:val="00053DB9"/>
    <w:rsid w:val="00054788"/>
    <w:rsid w:val="00055144"/>
    <w:rsid w:val="00057BD9"/>
    <w:rsid w:val="000615A9"/>
    <w:rsid w:val="000624F7"/>
    <w:rsid w:val="00062F50"/>
    <w:rsid w:val="00065DCD"/>
    <w:rsid w:val="000666F2"/>
    <w:rsid w:val="00067023"/>
    <w:rsid w:val="000674EE"/>
    <w:rsid w:val="00067CF1"/>
    <w:rsid w:val="000703FB"/>
    <w:rsid w:val="0007335D"/>
    <w:rsid w:val="00082211"/>
    <w:rsid w:val="00083CF4"/>
    <w:rsid w:val="00083DB3"/>
    <w:rsid w:val="00086E2B"/>
    <w:rsid w:val="00086F04"/>
    <w:rsid w:val="00087290"/>
    <w:rsid w:val="0008730A"/>
    <w:rsid w:val="0008767F"/>
    <w:rsid w:val="00090519"/>
    <w:rsid w:val="00093174"/>
    <w:rsid w:val="00095142"/>
    <w:rsid w:val="000A1970"/>
    <w:rsid w:val="000A28EE"/>
    <w:rsid w:val="000A63E8"/>
    <w:rsid w:val="000A64ED"/>
    <w:rsid w:val="000A746D"/>
    <w:rsid w:val="000B0B21"/>
    <w:rsid w:val="000B331B"/>
    <w:rsid w:val="000B69BC"/>
    <w:rsid w:val="000B75F8"/>
    <w:rsid w:val="000B7BF5"/>
    <w:rsid w:val="000C0511"/>
    <w:rsid w:val="000C2C43"/>
    <w:rsid w:val="000C4B35"/>
    <w:rsid w:val="000C66E7"/>
    <w:rsid w:val="000C6845"/>
    <w:rsid w:val="000C68FD"/>
    <w:rsid w:val="000D0177"/>
    <w:rsid w:val="000D3F55"/>
    <w:rsid w:val="000D5CAD"/>
    <w:rsid w:val="000D5D40"/>
    <w:rsid w:val="000D7EC0"/>
    <w:rsid w:val="000E1063"/>
    <w:rsid w:val="000E32B1"/>
    <w:rsid w:val="000E68CF"/>
    <w:rsid w:val="000F03C4"/>
    <w:rsid w:val="000F0CFE"/>
    <w:rsid w:val="000F3D16"/>
    <w:rsid w:val="000F6F93"/>
    <w:rsid w:val="0010145D"/>
    <w:rsid w:val="001026B8"/>
    <w:rsid w:val="001031E6"/>
    <w:rsid w:val="00104455"/>
    <w:rsid w:val="00105873"/>
    <w:rsid w:val="00112A58"/>
    <w:rsid w:val="00114497"/>
    <w:rsid w:val="00121AE9"/>
    <w:rsid w:val="00126EB1"/>
    <w:rsid w:val="00127EA2"/>
    <w:rsid w:val="0013049E"/>
    <w:rsid w:val="00130721"/>
    <w:rsid w:val="00131E32"/>
    <w:rsid w:val="00132B7E"/>
    <w:rsid w:val="00133867"/>
    <w:rsid w:val="001345CE"/>
    <w:rsid w:val="00135B47"/>
    <w:rsid w:val="00137079"/>
    <w:rsid w:val="00140449"/>
    <w:rsid w:val="00142D89"/>
    <w:rsid w:val="00142F03"/>
    <w:rsid w:val="001448B3"/>
    <w:rsid w:val="00153555"/>
    <w:rsid w:val="0015532A"/>
    <w:rsid w:val="00160B7A"/>
    <w:rsid w:val="001620B3"/>
    <w:rsid w:val="001625F5"/>
    <w:rsid w:val="00163DE7"/>
    <w:rsid w:val="00163E1D"/>
    <w:rsid w:val="00166895"/>
    <w:rsid w:val="001701C3"/>
    <w:rsid w:val="00170355"/>
    <w:rsid w:val="00171D06"/>
    <w:rsid w:val="00175663"/>
    <w:rsid w:val="0017648F"/>
    <w:rsid w:val="0017667F"/>
    <w:rsid w:val="00176C7E"/>
    <w:rsid w:val="00177E78"/>
    <w:rsid w:val="001820AB"/>
    <w:rsid w:val="001820D4"/>
    <w:rsid w:val="0018253B"/>
    <w:rsid w:val="001848ED"/>
    <w:rsid w:val="00184979"/>
    <w:rsid w:val="0018682F"/>
    <w:rsid w:val="00186D83"/>
    <w:rsid w:val="00190BC6"/>
    <w:rsid w:val="00192DCA"/>
    <w:rsid w:val="0019385C"/>
    <w:rsid w:val="001A096D"/>
    <w:rsid w:val="001A49A1"/>
    <w:rsid w:val="001A62C5"/>
    <w:rsid w:val="001A72F0"/>
    <w:rsid w:val="001B07E6"/>
    <w:rsid w:val="001B26A3"/>
    <w:rsid w:val="001C00FE"/>
    <w:rsid w:val="001C05EE"/>
    <w:rsid w:val="001C0C6F"/>
    <w:rsid w:val="001C0C77"/>
    <w:rsid w:val="001C1DA3"/>
    <w:rsid w:val="001C57B3"/>
    <w:rsid w:val="001C6A33"/>
    <w:rsid w:val="001D1639"/>
    <w:rsid w:val="001D3ADA"/>
    <w:rsid w:val="001D6837"/>
    <w:rsid w:val="001D68B6"/>
    <w:rsid w:val="001D7165"/>
    <w:rsid w:val="001E2F9F"/>
    <w:rsid w:val="001E310E"/>
    <w:rsid w:val="001E3903"/>
    <w:rsid w:val="001E4DFF"/>
    <w:rsid w:val="001E520D"/>
    <w:rsid w:val="001E576D"/>
    <w:rsid w:val="001F0024"/>
    <w:rsid w:val="001F443C"/>
    <w:rsid w:val="001F71DE"/>
    <w:rsid w:val="001F7637"/>
    <w:rsid w:val="001F7702"/>
    <w:rsid w:val="002012E7"/>
    <w:rsid w:val="00202C3F"/>
    <w:rsid w:val="00206430"/>
    <w:rsid w:val="00206668"/>
    <w:rsid w:val="00212864"/>
    <w:rsid w:val="0021300F"/>
    <w:rsid w:val="002200FE"/>
    <w:rsid w:val="002234FB"/>
    <w:rsid w:val="00224C5C"/>
    <w:rsid w:val="0022563C"/>
    <w:rsid w:val="00225649"/>
    <w:rsid w:val="002259F9"/>
    <w:rsid w:val="0023017A"/>
    <w:rsid w:val="0023044C"/>
    <w:rsid w:val="00232670"/>
    <w:rsid w:val="0023520B"/>
    <w:rsid w:val="00237CDF"/>
    <w:rsid w:val="002440F6"/>
    <w:rsid w:val="00244AD0"/>
    <w:rsid w:val="002504CB"/>
    <w:rsid w:val="00251A31"/>
    <w:rsid w:val="002540A4"/>
    <w:rsid w:val="00257F1E"/>
    <w:rsid w:val="00260A5B"/>
    <w:rsid w:val="00270A12"/>
    <w:rsid w:val="002723A2"/>
    <w:rsid w:val="00272989"/>
    <w:rsid w:val="00274A81"/>
    <w:rsid w:val="00274A92"/>
    <w:rsid w:val="00274B43"/>
    <w:rsid w:val="002758BB"/>
    <w:rsid w:val="00276980"/>
    <w:rsid w:val="00280133"/>
    <w:rsid w:val="00280F0E"/>
    <w:rsid w:val="002821C2"/>
    <w:rsid w:val="00282BE6"/>
    <w:rsid w:val="00283B85"/>
    <w:rsid w:val="00285269"/>
    <w:rsid w:val="0028718E"/>
    <w:rsid w:val="0029008D"/>
    <w:rsid w:val="0029078E"/>
    <w:rsid w:val="00291C5F"/>
    <w:rsid w:val="002921D9"/>
    <w:rsid w:val="00295B4C"/>
    <w:rsid w:val="0029739D"/>
    <w:rsid w:val="002A27AB"/>
    <w:rsid w:val="002A35A7"/>
    <w:rsid w:val="002A72F3"/>
    <w:rsid w:val="002B1E74"/>
    <w:rsid w:val="002B4F07"/>
    <w:rsid w:val="002C08DA"/>
    <w:rsid w:val="002C1736"/>
    <w:rsid w:val="002D0FF4"/>
    <w:rsid w:val="002D1321"/>
    <w:rsid w:val="002D1E59"/>
    <w:rsid w:val="002D2FDC"/>
    <w:rsid w:val="002E2934"/>
    <w:rsid w:val="002E46AD"/>
    <w:rsid w:val="002E4C25"/>
    <w:rsid w:val="002E5F48"/>
    <w:rsid w:val="002E6293"/>
    <w:rsid w:val="002F5023"/>
    <w:rsid w:val="002F772D"/>
    <w:rsid w:val="00303213"/>
    <w:rsid w:val="00303F18"/>
    <w:rsid w:val="00304D36"/>
    <w:rsid w:val="003069CB"/>
    <w:rsid w:val="00306A44"/>
    <w:rsid w:val="00307FF0"/>
    <w:rsid w:val="00311AE6"/>
    <w:rsid w:val="00317068"/>
    <w:rsid w:val="003214B5"/>
    <w:rsid w:val="00323954"/>
    <w:rsid w:val="00323F80"/>
    <w:rsid w:val="00327DB6"/>
    <w:rsid w:val="00331422"/>
    <w:rsid w:val="00333041"/>
    <w:rsid w:val="00333287"/>
    <w:rsid w:val="003334F5"/>
    <w:rsid w:val="00333590"/>
    <w:rsid w:val="00334ADD"/>
    <w:rsid w:val="00334C91"/>
    <w:rsid w:val="00337E8B"/>
    <w:rsid w:val="00344143"/>
    <w:rsid w:val="00345F6F"/>
    <w:rsid w:val="00346408"/>
    <w:rsid w:val="00350BAA"/>
    <w:rsid w:val="00350C82"/>
    <w:rsid w:val="00352221"/>
    <w:rsid w:val="00352D59"/>
    <w:rsid w:val="00353DB4"/>
    <w:rsid w:val="00355534"/>
    <w:rsid w:val="00357038"/>
    <w:rsid w:val="00360F4C"/>
    <w:rsid w:val="003612F4"/>
    <w:rsid w:val="00374335"/>
    <w:rsid w:val="00377D02"/>
    <w:rsid w:val="0038031A"/>
    <w:rsid w:val="0038047B"/>
    <w:rsid w:val="00380591"/>
    <w:rsid w:val="003839C7"/>
    <w:rsid w:val="003845CD"/>
    <w:rsid w:val="003860D4"/>
    <w:rsid w:val="00386F95"/>
    <w:rsid w:val="0038719A"/>
    <w:rsid w:val="00387638"/>
    <w:rsid w:val="003877AE"/>
    <w:rsid w:val="003A1FD7"/>
    <w:rsid w:val="003A447E"/>
    <w:rsid w:val="003A5546"/>
    <w:rsid w:val="003A5899"/>
    <w:rsid w:val="003A5B96"/>
    <w:rsid w:val="003A5C2F"/>
    <w:rsid w:val="003B0EFA"/>
    <w:rsid w:val="003B48C6"/>
    <w:rsid w:val="003B4AB0"/>
    <w:rsid w:val="003B7480"/>
    <w:rsid w:val="003C1DB9"/>
    <w:rsid w:val="003C3258"/>
    <w:rsid w:val="003C4117"/>
    <w:rsid w:val="003C6852"/>
    <w:rsid w:val="003D0734"/>
    <w:rsid w:val="003D2A27"/>
    <w:rsid w:val="003D3EED"/>
    <w:rsid w:val="003D5153"/>
    <w:rsid w:val="003D6D27"/>
    <w:rsid w:val="003E38B3"/>
    <w:rsid w:val="003E4AFF"/>
    <w:rsid w:val="003E4C85"/>
    <w:rsid w:val="003E508C"/>
    <w:rsid w:val="003E6516"/>
    <w:rsid w:val="003F40CA"/>
    <w:rsid w:val="003F43EB"/>
    <w:rsid w:val="003F45C0"/>
    <w:rsid w:val="00401E33"/>
    <w:rsid w:val="004052E3"/>
    <w:rsid w:val="00406FE6"/>
    <w:rsid w:val="00410D24"/>
    <w:rsid w:val="00412BDA"/>
    <w:rsid w:val="00413010"/>
    <w:rsid w:val="00413FD4"/>
    <w:rsid w:val="00415D86"/>
    <w:rsid w:val="00416F23"/>
    <w:rsid w:val="00417354"/>
    <w:rsid w:val="0041774B"/>
    <w:rsid w:val="00425348"/>
    <w:rsid w:val="00425613"/>
    <w:rsid w:val="00427213"/>
    <w:rsid w:val="00430F7A"/>
    <w:rsid w:val="00431F1A"/>
    <w:rsid w:val="00434F8F"/>
    <w:rsid w:val="00437399"/>
    <w:rsid w:val="00437610"/>
    <w:rsid w:val="00440F23"/>
    <w:rsid w:val="00442776"/>
    <w:rsid w:val="00443ECB"/>
    <w:rsid w:val="00444017"/>
    <w:rsid w:val="00444A9D"/>
    <w:rsid w:val="004453C5"/>
    <w:rsid w:val="00445F8A"/>
    <w:rsid w:val="004470C8"/>
    <w:rsid w:val="0044757A"/>
    <w:rsid w:val="00447705"/>
    <w:rsid w:val="00456E06"/>
    <w:rsid w:val="00462D8F"/>
    <w:rsid w:val="00466F66"/>
    <w:rsid w:val="00470727"/>
    <w:rsid w:val="00470E92"/>
    <w:rsid w:val="00471CB4"/>
    <w:rsid w:val="0047537F"/>
    <w:rsid w:val="00475813"/>
    <w:rsid w:val="00477745"/>
    <w:rsid w:val="00485AE5"/>
    <w:rsid w:val="00487649"/>
    <w:rsid w:val="00491FB1"/>
    <w:rsid w:val="004935D4"/>
    <w:rsid w:val="00494A9E"/>
    <w:rsid w:val="00496B82"/>
    <w:rsid w:val="00497C0E"/>
    <w:rsid w:val="004A0D71"/>
    <w:rsid w:val="004A0E48"/>
    <w:rsid w:val="004A101F"/>
    <w:rsid w:val="004A2842"/>
    <w:rsid w:val="004A28B1"/>
    <w:rsid w:val="004A2C45"/>
    <w:rsid w:val="004A379F"/>
    <w:rsid w:val="004A4A7E"/>
    <w:rsid w:val="004A755D"/>
    <w:rsid w:val="004A7803"/>
    <w:rsid w:val="004B155C"/>
    <w:rsid w:val="004B311B"/>
    <w:rsid w:val="004B3A61"/>
    <w:rsid w:val="004B4036"/>
    <w:rsid w:val="004B69E9"/>
    <w:rsid w:val="004B7984"/>
    <w:rsid w:val="004C39F8"/>
    <w:rsid w:val="004C6C29"/>
    <w:rsid w:val="004E09AC"/>
    <w:rsid w:val="004E1ED7"/>
    <w:rsid w:val="004E21DC"/>
    <w:rsid w:val="004E2BA5"/>
    <w:rsid w:val="004E2F1F"/>
    <w:rsid w:val="004E37CB"/>
    <w:rsid w:val="004E42C1"/>
    <w:rsid w:val="004F0762"/>
    <w:rsid w:val="004F507D"/>
    <w:rsid w:val="004F548A"/>
    <w:rsid w:val="004F69FC"/>
    <w:rsid w:val="004F6EF9"/>
    <w:rsid w:val="004F6F22"/>
    <w:rsid w:val="004F734D"/>
    <w:rsid w:val="004F775E"/>
    <w:rsid w:val="005040A5"/>
    <w:rsid w:val="00504A1E"/>
    <w:rsid w:val="00506DF3"/>
    <w:rsid w:val="00510F9A"/>
    <w:rsid w:val="0051145F"/>
    <w:rsid w:val="00514C42"/>
    <w:rsid w:val="00516583"/>
    <w:rsid w:val="00517037"/>
    <w:rsid w:val="00517F3C"/>
    <w:rsid w:val="005206E7"/>
    <w:rsid w:val="00523DE9"/>
    <w:rsid w:val="00527029"/>
    <w:rsid w:val="00530113"/>
    <w:rsid w:val="00535A46"/>
    <w:rsid w:val="00537AF8"/>
    <w:rsid w:val="00542A72"/>
    <w:rsid w:val="005523D9"/>
    <w:rsid w:val="00553E69"/>
    <w:rsid w:val="005649F4"/>
    <w:rsid w:val="00570C77"/>
    <w:rsid w:val="00570F66"/>
    <w:rsid w:val="005727ED"/>
    <w:rsid w:val="00574415"/>
    <w:rsid w:val="005745B5"/>
    <w:rsid w:val="00575E16"/>
    <w:rsid w:val="0058100C"/>
    <w:rsid w:val="0058246C"/>
    <w:rsid w:val="00583A7A"/>
    <w:rsid w:val="005847FC"/>
    <w:rsid w:val="005871FD"/>
    <w:rsid w:val="00587969"/>
    <w:rsid w:val="005908D1"/>
    <w:rsid w:val="0059124E"/>
    <w:rsid w:val="00591DDF"/>
    <w:rsid w:val="0059314C"/>
    <w:rsid w:val="00594F01"/>
    <w:rsid w:val="005956A6"/>
    <w:rsid w:val="005961B5"/>
    <w:rsid w:val="005A16F8"/>
    <w:rsid w:val="005A2CB4"/>
    <w:rsid w:val="005A2CE8"/>
    <w:rsid w:val="005A418C"/>
    <w:rsid w:val="005A50F4"/>
    <w:rsid w:val="005A5F35"/>
    <w:rsid w:val="005A7852"/>
    <w:rsid w:val="005B11F7"/>
    <w:rsid w:val="005B1F61"/>
    <w:rsid w:val="005B31DF"/>
    <w:rsid w:val="005B5E18"/>
    <w:rsid w:val="005C0D6B"/>
    <w:rsid w:val="005C2D0D"/>
    <w:rsid w:val="005C47F2"/>
    <w:rsid w:val="005D0FB4"/>
    <w:rsid w:val="005D3B31"/>
    <w:rsid w:val="005D7644"/>
    <w:rsid w:val="005E0767"/>
    <w:rsid w:val="005E32A6"/>
    <w:rsid w:val="005E4592"/>
    <w:rsid w:val="005E6BBA"/>
    <w:rsid w:val="005E7727"/>
    <w:rsid w:val="005F19C7"/>
    <w:rsid w:val="005F21F9"/>
    <w:rsid w:val="005F278A"/>
    <w:rsid w:val="005F296A"/>
    <w:rsid w:val="005F4178"/>
    <w:rsid w:val="005F4C2A"/>
    <w:rsid w:val="005F562B"/>
    <w:rsid w:val="00603FC8"/>
    <w:rsid w:val="006052E3"/>
    <w:rsid w:val="006056E3"/>
    <w:rsid w:val="006103CF"/>
    <w:rsid w:val="00617424"/>
    <w:rsid w:val="006226C0"/>
    <w:rsid w:val="006242DF"/>
    <w:rsid w:val="00626A66"/>
    <w:rsid w:val="00627EC1"/>
    <w:rsid w:val="00633928"/>
    <w:rsid w:val="006402FF"/>
    <w:rsid w:val="006409AF"/>
    <w:rsid w:val="006453AF"/>
    <w:rsid w:val="00647795"/>
    <w:rsid w:val="0064782F"/>
    <w:rsid w:val="006501F3"/>
    <w:rsid w:val="00650425"/>
    <w:rsid w:val="006514A2"/>
    <w:rsid w:val="00651D00"/>
    <w:rsid w:val="00651F0B"/>
    <w:rsid w:val="00657EF9"/>
    <w:rsid w:val="006605AE"/>
    <w:rsid w:val="006621E2"/>
    <w:rsid w:val="006623AF"/>
    <w:rsid w:val="00665052"/>
    <w:rsid w:val="0066597C"/>
    <w:rsid w:val="0066772B"/>
    <w:rsid w:val="00671C98"/>
    <w:rsid w:val="00671FAA"/>
    <w:rsid w:val="00674C2C"/>
    <w:rsid w:val="00675167"/>
    <w:rsid w:val="00675E92"/>
    <w:rsid w:val="0067780D"/>
    <w:rsid w:val="006839E7"/>
    <w:rsid w:val="0068583E"/>
    <w:rsid w:val="00685A0A"/>
    <w:rsid w:val="006860F8"/>
    <w:rsid w:val="00692DDE"/>
    <w:rsid w:val="00693A2B"/>
    <w:rsid w:val="006958AD"/>
    <w:rsid w:val="006A1007"/>
    <w:rsid w:val="006A1D98"/>
    <w:rsid w:val="006A3BD2"/>
    <w:rsid w:val="006A559D"/>
    <w:rsid w:val="006B08B5"/>
    <w:rsid w:val="006B15A4"/>
    <w:rsid w:val="006B194A"/>
    <w:rsid w:val="006B2732"/>
    <w:rsid w:val="006B3096"/>
    <w:rsid w:val="006B6311"/>
    <w:rsid w:val="006B7F12"/>
    <w:rsid w:val="006C031E"/>
    <w:rsid w:val="006C1DC7"/>
    <w:rsid w:val="006C7B13"/>
    <w:rsid w:val="006C7E7A"/>
    <w:rsid w:val="006D072D"/>
    <w:rsid w:val="006D3DD2"/>
    <w:rsid w:val="006D7872"/>
    <w:rsid w:val="006D7FA0"/>
    <w:rsid w:val="006E34A9"/>
    <w:rsid w:val="006E37D6"/>
    <w:rsid w:val="006E431D"/>
    <w:rsid w:val="006E719F"/>
    <w:rsid w:val="006E7DD3"/>
    <w:rsid w:val="006F0190"/>
    <w:rsid w:val="006F0201"/>
    <w:rsid w:val="006F26D7"/>
    <w:rsid w:val="006F6C0C"/>
    <w:rsid w:val="006F7FB9"/>
    <w:rsid w:val="007032A9"/>
    <w:rsid w:val="00703B69"/>
    <w:rsid w:val="0070507B"/>
    <w:rsid w:val="00706DBE"/>
    <w:rsid w:val="00706F11"/>
    <w:rsid w:val="00710B7C"/>
    <w:rsid w:val="00711FAF"/>
    <w:rsid w:val="00713816"/>
    <w:rsid w:val="00715F44"/>
    <w:rsid w:val="007267E1"/>
    <w:rsid w:val="00727F26"/>
    <w:rsid w:val="0073279F"/>
    <w:rsid w:val="0073370A"/>
    <w:rsid w:val="00734365"/>
    <w:rsid w:val="007348EE"/>
    <w:rsid w:val="00736A66"/>
    <w:rsid w:val="007441B6"/>
    <w:rsid w:val="00744B5D"/>
    <w:rsid w:val="007451BA"/>
    <w:rsid w:val="007479B8"/>
    <w:rsid w:val="007513C5"/>
    <w:rsid w:val="0075522B"/>
    <w:rsid w:val="00757079"/>
    <w:rsid w:val="00760169"/>
    <w:rsid w:val="00760D46"/>
    <w:rsid w:val="0076258C"/>
    <w:rsid w:val="00767BCD"/>
    <w:rsid w:val="00772F70"/>
    <w:rsid w:val="007816E2"/>
    <w:rsid w:val="007826FF"/>
    <w:rsid w:val="007846A8"/>
    <w:rsid w:val="00784DBF"/>
    <w:rsid w:val="00787CE1"/>
    <w:rsid w:val="00787F4F"/>
    <w:rsid w:val="007902CC"/>
    <w:rsid w:val="00790708"/>
    <w:rsid w:val="007911A1"/>
    <w:rsid w:val="0079129A"/>
    <w:rsid w:val="007920B4"/>
    <w:rsid w:val="007943D0"/>
    <w:rsid w:val="00796A48"/>
    <w:rsid w:val="0079772B"/>
    <w:rsid w:val="0079777E"/>
    <w:rsid w:val="00797B9B"/>
    <w:rsid w:val="007A0954"/>
    <w:rsid w:val="007A269D"/>
    <w:rsid w:val="007A3880"/>
    <w:rsid w:val="007A3D98"/>
    <w:rsid w:val="007A5A34"/>
    <w:rsid w:val="007A714C"/>
    <w:rsid w:val="007A76F8"/>
    <w:rsid w:val="007B283A"/>
    <w:rsid w:val="007B335A"/>
    <w:rsid w:val="007B38CA"/>
    <w:rsid w:val="007C264A"/>
    <w:rsid w:val="007C2D56"/>
    <w:rsid w:val="007C6A48"/>
    <w:rsid w:val="007C7283"/>
    <w:rsid w:val="007C7334"/>
    <w:rsid w:val="007C796B"/>
    <w:rsid w:val="007D4001"/>
    <w:rsid w:val="007D64DD"/>
    <w:rsid w:val="007D6730"/>
    <w:rsid w:val="007D7405"/>
    <w:rsid w:val="007E295F"/>
    <w:rsid w:val="007E2B3B"/>
    <w:rsid w:val="007E3C14"/>
    <w:rsid w:val="007E3CBC"/>
    <w:rsid w:val="007E7F7F"/>
    <w:rsid w:val="007F01EB"/>
    <w:rsid w:val="007F36D4"/>
    <w:rsid w:val="007F3EA4"/>
    <w:rsid w:val="007F4C1A"/>
    <w:rsid w:val="007F6E7E"/>
    <w:rsid w:val="007F731E"/>
    <w:rsid w:val="00802042"/>
    <w:rsid w:val="008022DF"/>
    <w:rsid w:val="00804100"/>
    <w:rsid w:val="00804445"/>
    <w:rsid w:val="00805333"/>
    <w:rsid w:val="0081239D"/>
    <w:rsid w:val="00813DDF"/>
    <w:rsid w:val="00814CC4"/>
    <w:rsid w:val="00815C34"/>
    <w:rsid w:val="00820E5F"/>
    <w:rsid w:val="00821E5B"/>
    <w:rsid w:val="008244B6"/>
    <w:rsid w:val="00825A48"/>
    <w:rsid w:val="00826EAF"/>
    <w:rsid w:val="00827031"/>
    <w:rsid w:val="00827A3E"/>
    <w:rsid w:val="0083154B"/>
    <w:rsid w:val="00834BD3"/>
    <w:rsid w:val="00834E89"/>
    <w:rsid w:val="00835D3B"/>
    <w:rsid w:val="00837BF1"/>
    <w:rsid w:val="008413BE"/>
    <w:rsid w:val="00843953"/>
    <w:rsid w:val="0086008C"/>
    <w:rsid w:val="00862003"/>
    <w:rsid w:val="00870198"/>
    <w:rsid w:val="008731AE"/>
    <w:rsid w:val="00873DBB"/>
    <w:rsid w:val="00875573"/>
    <w:rsid w:val="00875837"/>
    <w:rsid w:val="00880D3A"/>
    <w:rsid w:val="008818F0"/>
    <w:rsid w:val="00883D3F"/>
    <w:rsid w:val="00890AAA"/>
    <w:rsid w:val="00891B98"/>
    <w:rsid w:val="008955AF"/>
    <w:rsid w:val="00897397"/>
    <w:rsid w:val="00897911"/>
    <w:rsid w:val="008A2A68"/>
    <w:rsid w:val="008A4201"/>
    <w:rsid w:val="008A76F0"/>
    <w:rsid w:val="008B0400"/>
    <w:rsid w:val="008B33D4"/>
    <w:rsid w:val="008B3A5F"/>
    <w:rsid w:val="008B3B08"/>
    <w:rsid w:val="008B3D14"/>
    <w:rsid w:val="008B41BC"/>
    <w:rsid w:val="008B44AF"/>
    <w:rsid w:val="008B7896"/>
    <w:rsid w:val="008C0946"/>
    <w:rsid w:val="008C3A06"/>
    <w:rsid w:val="008C59F0"/>
    <w:rsid w:val="008C6115"/>
    <w:rsid w:val="008C71AC"/>
    <w:rsid w:val="008C7886"/>
    <w:rsid w:val="008C7D46"/>
    <w:rsid w:val="008D1AEB"/>
    <w:rsid w:val="008D4866"/>
    <w:rsid w:val="008D49AB"/>
    <w:rsid w:val="008D6465"/>
    <w:rsid w:val="008D6664"/>
    <w:rsid w:val="008D678D"/>
    <w:rsid w:val="008E0545"/>
    <w:rsid w:val="008E1046"/>
    <w:rsid w:val="008E2623"/>
    <w:rsid w:val="008E7BB9"/>
    <w:rsid w:val="008F237B"/>
    <w:rsid w:val="008F29AC"/>
    <w:rsid w:val="008F398A"/>
    <w:rsid w:val="008F3B2B"/>
    <w:rsid w:val="008F76C5"/>
    <w:rsid w:val="00901D00"/>
    <w:rsid w:val="00902DA5"/>
    <w:rsid w:val="00907950"/>
    <w:rsid w:val="00910B23"/>
    <w:rsid w:val="00914019"/>
    <w:rsid w:val="00916C59"/>
    <w:rsid w:val="00917385"/>
    <w:rsid w:val="00917664"/>
    <w:rsid w:val="00922968"/>
    <w:rsid w:val="009258F9"/>
    <w:rsid w:val="00930960"/>
    <w:rsid w:val="009318A6"/>
    <w:rsid w:val="009328F4"/>
    <w:rsid w:val="009335D2"/>
    <w:rsid w:val="00941FE7"/>
    <w:rsid w:val="00942893"/>
    <w:rsid w:val="00943D1A"/>
    <w:rsid w:val="00953072"/>
    <w:rsid w:val="00953711"/>
    <w:rsid w:val="00956056"/>
    <w:rsid w:val="00956811"/>
    <w:rsid w:val="00956A69"/>
    <w:rsid w:val="00960A34"/>
    <w:rsid w:val="00962946"/>
    <w:rsid w:val="00966A92"/>
    <w:rsid w:val="0096736F"/>
    <w:rsid w:val="00967C70"/>
    <w:rsid w:val="00967EFA"/>
    <w:rsid w:val="00972D22"/>
    <w:rsid w:val="00975394"/>
    <w:rsid w:val="00975F2C"/>
    <w:rsid w:val="00976AB7"/>
    <w:rsid w:val="00976DB0"/>
    <w:rsid w:val="009805B6"/>
    <w:rsid w:val="009832A7"/>
    <w:rsid w:val="00983374"/>
    <w:rsid w:val="00983EE9"/>
    <w:rsid w:val="00983F3C"/>
    <w:rsid w:val="0098590F"/>
    <w:rsid w:val="00990C04"/>
    <w:rsid w:val="0099197C"/>
    <w:rsid w:val="00994362"/>
    <w:rsid w:val="00994993"/>
    <w:rsid w:val="00995ABF"/>
    <w:rsid w:val="00995EC3"/>
    <w:rsid w:val="00996895"/>
    <w:rsid w:val="009970BA"/>
    <w:rsid w:val="00997F4F"/>
    <w:rsid w:val="009A1B12"/>
    <w:rsid w:val="009A2A7E"/>
    <w:rsid w:val="009A2DB2"/>
    <w:rsid w:val="009A3034"/>
    <w:rsid w:val="009A57BF"/>
    <w:rsid w:val="009B34B7"/>
    <w:rsid w:val="009B47A6"/>
    <w:rsid w:val="009B74EF"/>
    <w:rsid w:val="009C3447"/>
    <w:rsid w:val="009C347A"/>
    <w:rsid w:val="009C37FB"/>
    <w:rsid w:val="009C59CA"/>
    <w:rsid w:val="009C6076"/>
    <w:rsid w:val="009C67F2"/>
    <w:rsid w:val="009D1297"/>
    <w:rsid w:val="009D1694"/>
    <w:rsid w:val="009D1ABF"/>
    <w:rsid w:val="009D468D"/>
    <w:rsid w:val="009E6D49"/>
    <w:rsid w:val="009E718D"/>
    <w:rsid w:val="009F1AB5"/>
    <w:rsid w:val="009F29E0"/>
    <w:rsid w:val="009F37A4"/>
    <w:rsid w:val="009F4E2C"/>
    <w:rsid w:val="009F5EEE"/>
    <w:rsid w:val="009F7BC1"/>
    <w:rsid w:val="00A02EA8"/>
    <w:rsid w:val="00A0430F"/>
    <w:rsid w:val="00A04CFD"/>
    <w:rsid w:val="00A10492"/>
    <w:rsid w:val="00A104D1"/>
    <w:rsid w:val="00A11AC2"/>
    <w:rsid w:val="00A11CC4"/>
    <w:rsid w:val="00A166E3"/>
    <w:rsid w:val="00A20BDD"/>
    <w:rsid w:val="00A210B2"/>
    <w:rsid w:val="00A21833"/>
    <w:rsid w:val="00A23110"/>
    <w:rsid w:val="00A24439"/>
    <w:rsid w:val="00A25594"/>
    <w:rsid w:val="00A32225"/>
    <w:rsid w:val="00A338CA"/>
    <w:rsid w:val="00A33F07"/>
    <w:rsid w:val="00A347F8"/>
    <w:rsid w:val="00A35566"/>
    <w:rsid w:val="00A35D40"/>
    <w:rsid w:val="00A363C6"/>
    <w:rsid w:val="00A36D92"/>
    <w:rsid w:val="00A40830"/>
    <w:rsid w:val="00A40A51"/>
    <w:rsid w:val="00A43825"/>
    <w:rsid w:val="00A460D2"/>
    <w:rsid w:val="00A47529"/>
    <w:rsid w:val="00A50639"/>
    <w:rsid w:val="00A5500D"/>
    <w:rsid w:val="00A55654"/>
    <w:rsid w:val="00A5567D"/>
    <w:rsid w:val="00A56427"/>
    <w:rsid w:val="00A62E11"/>
    <w:rsid w:val="00A632EA"/>
    <w:rsid w:val="00A63959"/>
    <w:rsid w:val="00A64F37"/>
    <w:rsid w:val="00A6680D"/>
    <w:rsid w:val="00A7009D"/>
    <w:rsid w:val="00A7170F"/>
    <w:rsid w:val="00A73F7E"/>
    <w:rsid w:val="00A74AFF"/>
    <w:rsid w:val="00A75D33"/>
    <w:rsid w:val="00A77164"/>
    <w:rsid w:val="00A7793A"/>
    <w:rsid w:val="00A864E3"/>
    <w:rsid w:val="00A87297"/>
    <w:rsid w:val="00A9170F"/>
    <w:rsid w:val="00A91D65"/>
    <w:rsid w:val="00A931AF"/>
    <w:rsid w:val="00A95621"/>
    <w:rsid w:val="00A96685"/>
    <w:rsid w:val="00AA0D3A"/>
    <w:rsid w:val="00AB02D3"/>
    <w:rsid w:val="00AB3C5C"/>
    <w:rsid w:val="00AB4602"/>
    <w:rsid w:val="00AB4646"/>
    <w:rsid w:val="00AB4741"/>
    <w:rsid w:val="00AC0A7C"/>
    <w:rsid w:val="00AC15D5"/>
    <w:rsid w:val="00AC491D"/>
    <w:rsid w:val="00AC652F"/>
    <w:rsid w:val="00AC6901"/>
    <w:rsid w:val="00AD08E5"/>
    <w:rsid w:val="00AD0E79"/>
    <w:rsid w:val="00AD254F"/>
    <w:rsid w:val="00AD2F86"/>
    <w:rsid w:val="00AD3D21"/>
    <w:rsid w:val="00AD4777"/>
    <w:rsid w:val="00AD67C5"/>
    <w:rsid w:val="00AD6AD9"/>
    <w:rsid w:val="00AD6F79"/>
    <w:rsid w:val="00AD6F9C"/>
    <w:rsid w:val="00AD7E46"/>
    <w:rsid w:val="00AE7995"/>
    <w:rsid w:val="00AF05C5"/>
    <w:rsid w:val="00AF1C12"/>
    <w:rsid w:val="00AF3F61"/>
    <w:rsid w:val="00AF7F2C"/>
    <w:rsid w:val="00B006CF"/>
    <w:rsid w:val="00B042BD"/>
    <w:rsid w:val="00B05333"/>
    <w:rsid w:val="00B067F0"/>
    <w:rsid w:val="00B1349A"/>
    <w:rsid w:val="00B14371"/>
    <w:rsid w:val="00B159BA"/>
    <w:rsid w:val="00B16EA1"/>
    <w:rsid w:val="00B2131D"/>
    <w:rsid w:val="00B222C2"/>
    <w:rsid w:val="00B23B44"/>
    <w:rsid w:val="00B241FF"/>
    <w:rsid w:val="00B319A3"/>
    <w:rsid w:val="00B34F9D"/>
    <w:rsid w:val="00B3629E"/>
    <w:rsid w:val="00B36619"/>
    <w:rsid w:val="00B428E4"/>
    <w:rsid w:val="00B468E7"/>
    <w:rsid w:val="00B46F6B"/>
    <w:rsid w:val="00B4797C"/>
    <w:rsid w:val="00B51920"/>
    <w:rsid w:val="00B54844"/>
    <w:rsid w:val="00B57EE4"/>
    <w:rsid w:val="00B60AB7"/>
    <w:rsid w:val="00B6136B"/>
    <w:rsid w:val="00B61875"/>
    <w:rsid w:val="00B62BDC"/>
    <w:rsid w:val="00B65BB3"/>
    <w:rsid w:val="00B700F4"/>
    <w:rsid w:val="00B7178D"/>
    <w:rsid w:val="00B731BF"/>
    <w:rsid w:val="00B73CFC"/>
    <w:rsid w:val="00B73FD2"/>
    <w:rsid w:val="00B829ED"/>
    <w:rsid w:val="00B85037"/>
    <w:rsid w:val="00B92029"/>
    <w:rsid w:val="00B92385"/>
    <w:rsid w:val="00B9379E"/>
    <w:rsid w:val="00B94048"/>
    <w:rsid w:val="00B94F7B"/>
    <w:rsid w:val="00B952B3"/>
    <w:rsid w:val="00B95D31"/>
    <w:rsid w:val="00B97460"/>
    <w:rsid w:val="00B97528"/>
    <w:rsid w:val="00BA7219"/>
    <w:rsid w:val="00BB10B6"/>
    <w:rsid w:val="00BC07A2"/>
    <w:rsid w:val="00BC1B68"/>
    <w:rsid w:val="00BC6E42"/>
    <w:rsid w:val="00BC7438"/>
    <w:rsid w:val="00BD1896"/>
    <w:rsid w:val="00BD3CFD"/>
    <w:rsid w:val="00BD3DC2"/>
    <w:rsid w:val="00BD3FD8"/>
    <w:rsid w:val="00BD6081"/>
    <w:rsid w:val="00BE0AF9"/>
    <w:rsid w:val="00BE162E"/>
    <w:rsid w:val="00BE2F95"/>
    <w:rsid w:val="00BF00B9"/>
    <w:rsid w:val="00BF10B5"/>
    <w:rsid w:val="00BF132B"/>
    <w:rsid w:val="00BF1B50"/>
    <w:rsid w:val="00BF2CC0"/>
    <w:rsid w:val="00BF50AE"/>
    <w:rsid w:val="00BF5AC9"/>
    <w:rsid w:val="00C0066C"/>
    <w:rsid w:val="00C035C7"/>
    <w:rsid w:val="00C043F1"/>
    <w:rsid w:val="00C049B3"/>
    <w:rsid w:val="00C04BEA"/>
    <w:rsid w:val="00C05385"/>
    <w:rsid w:val="00C073F7"/>
    <w:rsid w:val="00C1238F"/>
    <w:rsid w:val="00C14850"/>
    <w:rsid w:val="00C156BE"/>
    <w:rsid w:val="00C15C67"/>
    <w:rsid w:val="00C23B79"/>
    <w:rsid w:val="00C2606E"/>
    <w:rsid w:val="00C2707D"/>
    <w:rsid w:val="00C35418"/>
    <w:rsid w:val="00C4058F"/>
    <w:rsid w:val="00C40E60"/>
    <w:rsid w:val="00C44A07"/>
    <w:rsid w:val="00C44D41"/>
    <w:rsid w:val="00C462C2"/>
    <w:rsid w:val="00C5380A"/>
    <w:rsid w:val="00C53BAC"/>
    <w:rsid w:val="00C54349"/>
    <w:rsid w:val="00C54544"/>
    <w:rsid w:val="00C566BD"/>
    <w:rsid w:val="00C56DD2"/>
    <w:rsid w:val="00C61BD1"/>
    <w:rsid w:val="00C643C8"/>
    <w:rsid w:val="00C65E1A"/>
    <w:rsid w:val="00C668BF"/>
    <w:rsid w:val="00C719D3"/>
    <w:rsid w:val="00C740DC"/>
    <w:rsid w:val="00C74A9E"/>
    <w:rsid w:val="00C751C2"/>
    <w:rsid w:val="00C76659"/>
    <w:rsid w:val="00C76B3F"/>
    <w:rsid w:val="00C771EC"/>
    <w:rsid w:val="00C81C93"/>
    <w:rsid w:val="00C82CB3"/>
    <w:rsid w:val="00C8499B"/>
    <w:rsid w:val="00C872E1"/>
    <w:rsid w:val="00C912D6"/>
    <w:rsid w:val="00C956D9"/>
    <w:rsid w:val="00C973F7"/>
    <w:rsid w:val="00C97A8C"/>
    <w:rsid w:val="00C97D25"/>
    <w:rsid w:val="00CA01FE"/>
    <w:rsid w:val="00CA036F"/>
    <w:rsid w:val="00CA07A0"/>
    <w:rsid w:val="00CA2E02"/>
    <w:rsid w:val="00CA334F"/>
    <w:rsid w:val="00CA7ED0"/>
    <w:rsid w:val="00CB0601"/>
    <w:rsid w:val="00CB25B2"/>
    <w:rsid w:val="00CB4904"/>
    <w:rsid w:val="00CB55A6"/>
    <w:rsid w:val="00CB65DC"/>
    <w:rsid w:val="00CC06B5"/>
    <w:rsid w:val="00CC0CBE"/>
    <w:rsid w:val="00CC17F4"/>
    <w:rsid w:val="00CC3D96"/>
    <w:rsid w:val="00CC43CE"/>
    <w:rsid w:val="00CC4C38"/>
    <w:rsid w:val="00CC53CD"/>
    <w:rsid w:val="00CC61AE"/>
    <w:rsid w:val="00CD056C"/>
    <w:rsid w:val="00CD2ABB"/>
    <w:rsid w:val="00CD5324"/>
    <w:rsid w:val="00CD7314"/>
    <w:rsid w:val="00CE1897"/>
    <w:rsid w:val="00CE2EB0"/>
    <w:rsid w:val="00CE3670"/>
    <w:rsid w:val="00CE3A79"/>
    <w:rsid w:val="00CE42A6"/>
    <w:rsid w:val="00CE4497"/>
    <w:rsid w:val="00CF532C"/>
    <w:rsid w:val="00CF7E04"/>
    <w:rsid w:val="00D01F80"/>
    <w:rsid w:val="00D0204F"/>
    <w:rsid w:val="00D026F5"/>
    <w:rsid w:val="00D02A3F"/>
    <w:rsid w:val="00D030B0"/>
    <w:rsid w:val="00D0364D"/>
    <w:rsid w:val="00D03F9A"/>
    <w:rsid w:val="00D043E5"/>
    <w:rsid w:val="00D05AD2"/>
    <w:rsid w:val="00D05BA0"/>
    <w:rsid w:val="00D11F1D"/>
    <w:rsid w:val="00D14399"/>
    <w:rsid w:val="00D1523A"/>
    <w:rsid w:val="00D165E6"/>
    <w:rsid w:val="00D16A97"/>
    <w:rsid w:val="00D17DC1"/>
    <w:rsid w:val="00D21495"/>
    <w:rsid w:val="00D21BC2"/>
    <w:rsid w:val="00D21FA5"/>
    <w:rsid w:val="00D22E16"/>
    <w:rsid w:val="00D2327D"/>
    <w:rsid w:val="00D26339"/>
    <w:rsid w:val="00D27274"/>
    <w:rsid w:val="00D2773A"/>
    <w:rsid w:val="00D3239E"/>
    <w:rsid w:val="00D33773"/>
    <w:rsid w:val="00D35D0D"/>
    <w:rsid w:val="00D46E82"/>
    <w:rsid w:val="00D47CBD"/>
    <w:rsid w:val="00D50823"/>
    <w:rsid w:val="00D544F3"/>
    <w:rsid w:val="00D56A6B"/>
    <w:rsid w:val="00D629BD"/>
    <w:rsid w:val="00D62AA1"/>
    <w:rsid w:val="00D641EA"/>
    <w:rsid w:val="00D6489A"/>
    <w:rsid w:val="00D67E66"/>
    <w:rsid w:val="00D70155"/>
    <w:rsid w:val="00D76440"/>
    <w:rsid w:val="00D8024D"/>
    <w:rsid w:val="00D81139"/>
    <w:rsid w:val="00D81B3D"/>
    <w:rsid w:val="00D821D0"/>
    <w:rsid w:val="00D822EC"/>
    <w:rsid w:val="00D8238E"/>
    <w:rsid w:val="00D82CB4"/>
    <w:rsid w:val="00D918EE"/>
    <w:rsid w:val="00D93B8F"/>
    <w:rsid w:val="00D96452"/>
    <w:rsid w:val="00DA208C"/>
    <w:rsid w:val="00DA2D40"/>
    <w:rsid w:val="00DA328E"/>
    <w:rsid w:val="00DA371B"/>
    <w:rsid w:val="00DA4732"/>
    <w:rsid w:val="00DA6722"/>
    <w:rsid w:val="00DA6A87"/>
    <w:rsid w:val="00DB259C"/>
    <w:rsid w:val="00DB457D"/>
    <w:rsid w:val="00DC2FEE"/>
    <w:rsid w:val="00DC5F0D"/>
    <w:rsid w:val="00DD05EC"/>
    <w:rsid w:val="00DD24EA"/>
    <w:rsid w:val="00DD4340"/>
    <w:rsid w:val="00DD57CC"/>
    <w:rsid w:val="00DE0B6C"/>
    <w:rsid w:val="00DE1E46"/>
    <w:rsid w:val="00DE25BF"/>
    <w:rsid w:val="00DE3410"/>
    <w:rsid w:val="00DE63DB"/>
    <w:rsid w:val="00DE700C"/>
    <w:rsid w:val="00DE7C02"/>
    <w:rsid w:val="00DF2C66"/>
    <w:rsid w:val="00E01332"/>
    <w:rsid w:val="00E01CEA"/>
    <w:rsid w:val="00E04164"/>
    <w:rsid w:val="00E0611D"/>
    <w:rsid w:val="00E062D4"/>
    <w:rsid w:val="00E0640D"/>
    <w:rsid w:val="00E07CDB"/>
    <w:rsid w:val="00E133B7"/>
    <w:rsid w:val="00E150E5"/>
    <w:rsid w:val="00E20863"/>
    <w:rsid w:val="00E20D6B"/>
    <w:rsid w:val="00E219E8"/>
    <w:rsid w:val="00E246E9"/>
    <w:rsid w:val="00E255F3"/>
    <w:rsid w:val="00E259DA"/>
    <w:rsid w:val="00E268D9"/>
    <w:rsid w:val="00E27E78"/>
    <w:rsid w:val="00E30D92"/>
    <w:rsid w:val="00E3166F"/>
    <w:rsid w:val="00E32683"/>
    <w:rsid w:val="00E32722"/>
    <w:rsid w:val="00E343E0"/>
    <w:rsid w:val="00E355E6"/>
    <w:rsid w:val="00E36305"/>
    <w:rsid w:val="00E4267C"/>
    <w:rsid w:val="00E437F2"/>
    <w:rsid w:val="00E4425F"/>
    <w:rsid w:val="00E452FE"/>
    <w:rsid w:val="00E4708A"/>
    <w:rsid w:val="00E52B6D"/>
    <w:rsid w:val="00E52C8E"/>
    <w:rsid w:val="00E53752"/>
    <w:rsid w:val="00E53A20"/>
    <w:rsid w:val="00E53A6D"/>
    <w:rsid w:val="00E56221"/>
    <w:rsid w:val="00E562CD"/>
    <w:rsid w:val="00E5755F"/>
    <w:rsid w:val="00E63A08"/>
    <w:rsid w:val="00E67389"/>
    <w:rsid w:val="00E67A36"/>
    <w:rsid w:val="00E709BC"/>
    <w:rsid w:val="00E71392"/>
    <w:rsid w:val="00E71A44"/>
    <w:rsid w:val="00E72431"/>
    <w:rsid w:val="00E7319F"/>
    <w:rsid w:val="00E73400"/>
    <w:rsid w:val="00E738B6"/>
    <w:rsid w:val="00E73BF4"/>
    <w:rsid w:val="00E80DCE"/>
    <w:rsid w:val="00E814B8"/>
    <w:rsid w:val="00E81DB5"/>
    <w:rsid w:val="00E82A90"/>
    <w:rsid w:val="00E84714"/>
    <w:rsid w:val="00E866C5"/>
    <w:rsid w:val="00E967A0"/>
    <w:rsid w:val="00EA0CD2"/>
    <w:rsid w:val="00EA2803"/>
    <w:rsid w:val="00EA2D45"/>
    <w:rsid w:val="00EA329F"/>
    <w:rsid w:val="00EA3943"/>
    <w:rsid w:val="00EA4A6D"/>
    <w:rsid w:val="00EA53E3"/>
    <w:rsid w:val="00EA669C"/>
    <w:rsid w:val="00EA674B"/>
    <w:rsid w:val="00EB3F94"/>
    <w:rsid w:val="00EB7AFD"/>
    <w:rsid w:val="00EC1FDB"/>
    <w:rsid w:val="00EC72B4"/>
    <w:rsid w:val="00ED1D84"/>
    <w:rsid w:val="00EE0EF8"/>
    <w:rsid w:val="00EE1075"/>
    <w:rsid w:val="00EE20E8"/>
    <w:rsid w:val="00EE5866"/>
    <w:rsid w:val="00EE7D07"/>
    <w:rsid w:val="00EF0431"/>
    <w:rsid w:val="00EF092E"/>
    <w:rsid w:val="00EF1700"/>
    <w:rsid w:val="00EF1CC9"/>
    <w:rsid w:val="00EF6C57"/>
    <w:rsid w:val="00EF707C"/>
    <w:rsid w:val="00EF7AF5"/>
    <w:rsid w:val="00F0026E"/>
    <w:rsid w:val="00F06E70"/>
    <w:rsid w:val="00F07FBB"/>
    <w:rsid w:val="00F10015"/>
    <w:rsid w:val="00F11208"/>
    <w:rsid w:val="00F119D5"/>
    <w:rsid w:val="00F11BC9"/>
    <w:rsid w:val="00F1501A"/>
    <w:rsid w:val="00F15A6C"/>
    <w:rsid w:val="00F20A12"/>
    <w:rsid w:val="00F2170C"/>
    <w:rsid w:val="00F23564"/>
    <w:rsid w:val="00F26589"/>
    <w:rsid w:val="00F3118A"/>
    <w:rsid w:val="00F3149F"/>
    <w:rsid w:val="00F334B6"/>
    <w:rsid w:val="00F35D42"/>
    <w:rsid w:val="00F35D4C"/>
    <w:rsid w:val="00F36167"/>
    <w:rsid w:val="00F36A99"/>
    <w:rsid w:val="00F41236"/>
    <w:rsid w:val="00F41F9B"/>
    <w:rsid w:val="00F43407"/>
    <w:rsid w:val="00F45329"/>
    <w:rsid w:val="00F463D8"/>
    <w:rsid w:val="00F468A4"/>
    <w:rsid w:val="00F51999"/>
    <w:rsid w:val="00F522D9"/>
    <w:rsid w:val="00F55DA6"/>
    <w:rsid w:val="00F61038"/>
    <w:rsid w:val="00F63180"/>
    <w:rsid w:val="00F6402A"/>
    <w:rsid w:val="00F64836"/>
    <w:rsid w:val="00F656C9"/>
    <w:rsid w:val="00F706D2"/>
    <w:rsid w:val="00F77606"/>
    <w:rsid w:val="00F802A8"/>
    <w:rsid w:val="00F8173F"/>
    <w:rsid w:val="00F82595"/>
    <w:rsid w:val="00F85EF3"/>
    <w:rsid w:val="00F907A3"/>
    <w:rsid w:val="00F91177"/>
    <w:rsid w:val="00F91FF2"/>
    <w:rsid w:val="00F9331E"/>
    <w:rsid w:val="00F933D5"/>
    <w:rsid w:val="00F946AD"/>
    <w:rsid w:val="00F969AE"/>
    <w:rsid w:val="00FA31D3"/>
    <w:rsid w:val="00FA377A"/>
    <w:rsid w:val="00FA3EA8"/>
    <w:rsid w:val="00FA5DAD"/>
    <w:rsid w:val="00FB1685"/>
    <w:rsid w:val="00FB4264"/>
    <w:rsid w:val="00FB4707"/>
    <w:rsid w:val="00FB473F"/>
    <w:rsid w:val="00FB5FB2"/>
    <w:rsid w:val="00FB60A3"/>
    <w:rsid w:val="00FB6DE9"/>
    <w:rsid w:val="00FC3855"/>
    <w:rsid w:val="00FC4A2C"/>
    <w:rsid w:val="00FC783E"/>
    <w:rsid w:val="00FD0B02"/>
    <w:rsid w:val="00FD3388"/>
    <w:rsid w:val="00FD3910"/>
    <w:rsid w:val="00FD61B5"/>
    <w:rsid w:val="00FD7B13"/>
    <w:rsid w:val="00FE0A88"/>
    <w:rsid w:val="00FE13D8"/>
    <w:rsid w:val="00FE18C8"/>
    <w:rsid w:val="00FE1E64"/>
    <w:rsid w:val="00FE3033"/>
    <w:rsid w:val="00FE71B5"/>
    <w:rsid w:val="00FE71FA"/>
    <w:rsid w:val="00FF4A02"/>
    <w:rsid w:val="00FF5659"/>
    <w:rsid w:val="00FF7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Calibri"/>
        <w:color w:val="000000" w:themeColor="text1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caption" w:uiPriority="0" w:qFormat="1"/>
    <w:lsdException w:name="page number" w:uiPriority="0"/>
    <w:lsdException w:name="List Bullet" w:uiPriority="0"/>
    <w:lsdException w:name="Title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nhideWhenUsed="0" w:qFormat="1"/>
    <w:lsdException w:name="annotation subjec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202C3F"/>
  </w:style>
  <w:style w:type="paragraph" w:styleId="10">
    <w:name w:val="heading 1"/>
    <w:aliases w:val="рисунки"/>
    <w:basedOn w:val="a1"/>
    <w:next w:val="a1"/>
    <w:link w:val="11"/>
    <w:uiPriority w:val="9"/>
    <w:qFormat/>
    <w:rsid w:val="00202C3F"/>
    <w:pPr>
      <w:keepNext/>
      <w:keepLines/>
      <w:spacing w:before="120" w:after="120"/>
      <w:jc w:val="center"/>
      <w:outlineLvl w:val="0"/>
    </w:pPr>
    <w:rPr>
      <w:rFonts w:eastAsiaTheme="majorEastAsia" w:cstheme="majorBidi"/>
    </w:rPr>
  </w:style>
  <w:style w:type="paragraph" w:styleId="2">
    <w:name w:val="heading 2"/>
    <w:basedOn w:val="a1"/>
    <w:next w:val="a1"/>
    <w:link w:val="20"/>
    <w:uiPriority w:val="9"/>
    <w:qFormat/>
    <w:rsid w:val="00A43825"/>
    <w:pPr>
      <w:keepNext/>
      <w:spacing w:before="200" w:after="0" w:line="240" w:lineRule="auto"/>
      <w:jc w:val="center"/>
      <w:outlineLvl w:val="1"/>
    </w:pPr>
    <w:rPr>
      <w:rFonts w:eastAsia="Times New Roman" w:cs="Times New Roman"/>
      <w:b/>
      <w:bCs/>
      <w:noProof/>
      <w:color w:val="auto"/>
      <w:szCs w:val="20"/>
      <w:lang w:eastAsia="ru-RU"/>
    </w:rPr>
  </w:style>
  <w:style w:type="paragraph" w:styleId="30">
    <w:name w:val="heading 3"/>
    <w:basedOn w:val="a1"/>
    <w:next w:val="a1"/>
    <w:link w:val="31"/>
    <w:qFormat/>
    <w:rsid w:val="00A43825"/>
    <w:pPr>
      <w:keepNext/>
      <w:spacing w:before="240" w:after="120" w:line="240" w:lineRule="auto"/>
      <w:jc w:val="center"/>
      <w:outlineLvl w:val="2"/>
    </w:pPr>
    <w:rPr>
      <w:rFonts w:eastAsia="Times New Roman" w:cs="Times New Roman"/>
      <w:bCs/>
      <w:color w:val="auto"/>
      <w:szCs w:val="20"/>
      <w:lang w:eastAsia="ru-RU"/>
    </w:rPr>
  </w:style>
  <w:style w:type="paragraph" w:styleId="4">
    <w:name w:val="heading 4"/>
    <w:basedOn w:val="a1"/>
    <w:next w:val="a1"/>
    <w:link w:val="40"/>
    <w:qFormat/>
    <w:rsid w:val="00A43825"/>
    <w:pPr>
      <w:keepNext/>
      <w:keepLines/>
      <w:spacing w:after="240" w:line="240" w:lineRule="auto"/>
      <w:jc w:val="center"/>
      <w:outlineLvl w:val="3"/>
    </w:pPr>
    <w:rPr>
      <w:rFonts w:eastAsia="Times New Roman" w:cs="Times New Roman"/>
      <w:iCs/>
      <w:color w:val="auto"/>
      <w:szCs w:val="20"/>
      <w:lang w:eastAsia="ru-RU"/>
    </w:rPr>
  </w:style>
  <w:style w:type="paragraph" w:styleId="5">
    <w:name w:val="heading 5"/>
    <w:basedOn w:val="a1"/>
    <w:next w:val="a1"/>
    <w:link w:val="50"/>
    <w:qFormat/>
    <w:rsid w:val="00A43825"/>
    <w:pPr>
      <w:keepNext/>
      <w:keepLines/>
      <w:spacing w:before="200" w:after="0" w:line="240" w:lineRule="auto"/>
      <w:jc w:val="center"/>
      <w:outlineLvl w:val="4"/>
    </w:pPr>
    <w:rPr>
      <w:rFonts w:ascii="Cambria" w:eastAsia="Times New Roman" w:hAnsi="Cambria" w:cs="Times New Roman"/>
      <w:bCs/>
      <w:color w:val="auto"/>
      <w:szCs w:val="20"/>
      <w:lang w:eastAsia="ru-RU"/>
    </w:rPr>
  </w:style>
  <w:style w:type="paragraph" w:styleId="6">
    <w:name w:val="heading 6"/>
    <w:basedOn w:val="a1"/>
    <w:next w:val="a1"/>
    <w:link w:val="60"/>
    <w:uiPriority w:val="99"/>
    <w:qFormat/>
    <w:rsid w:val="00A43825"/>
    <w:pPr>
      <w:keepNext/>
      <w:keepLines/>
      <w:spacing w:before="200" w:after="360" w:line="240" w:lineRule="auto"/>
      <w:ind w:left="576"/>
      <w:outlineLvl w:val="5"/>
    </w:pPr>
    <w:rPr>
      <w:rFonts w:eastAsia="Times New Roman" w:cs="Times New Roman"/>
      <w:b/>
      <w:bCs/>
      <w:iCs/>
      <w:color w:val="auto"/>
      <w:szCs w:val="20"/>
      <w:lang w:eastAsia="ru-RU"/>
    </w:rPr>
  </w:style>
  <w:style w:type="paragraph" w:styleId="7">
    <w:name w:val="heading 7"/>
    <w:basedOn w:val="a1"/>
    <w:next w:val="a1"/>
    <w:link w:val="70"/>
    <w:qFormat/>
    <w:rsid w:val="00A43825"/>
    <w:pPr>
      <w:keepNext/>
      <w:keepLines/>
      <w:spacing w:before="200" w:after="0" w:line="240" w:lineRule="auto"/>
      <w:ind w:firstLine="562"/>
      <w:jc w:val="both"/>
      <w:outlineLvl w:val="6"/>
    </w:pPr>
    <w:rPr>
      <w:rFonts w:eastAsia="Calibri" w:cs="Times New Roman"/>
      <w:bCs/>
      <w:iCs/>
      <w:color w:val="auto"/>
      <w:sz w:val="20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basedOn w:val="a2"/>
    <w:uiPriority w:val="9"/>
    <w:rsid w:val="00202C3F"/>
    <w:rPr>
      <w:rFonts w:ascii="Times New Roman" w:eastAsiaTheme="majorEastAsia" w:hAnsi="Times New Roman" w:cstheme="majorBidi"/>
      <w:bCs/>
      <w:color w:val="000000" w:themeColor="text1"/>
      <w:szCs w:val="28"/>
    </w:rPr>
  </w:style>
  <w:style w:type="character" w:customStyle="1" w:styleId="11">
    <w:name w:val="Заголовок 1 Знак1"/>
    <w:aliases w:val="рисунки Знак"/>
    <w:basedOn w:val="a2"/>
    <w:link w:val="10"/>
    <w:uiPriority w:val="9"/>
    <w:rsid w:val="00202C3F"/>
    <w:rPr>
      <w:rFonts w:ascii="Times New Roman" w:eastAsiaTheme="majorEastAsia" w:hAnsi="Times New Roman" w:cstheme="majorBidi"/>
      <w:bCs/>
      <w:color w:val="000000" w:themeColor="text1"/>
      <w:szCs w:val="28"/>
    </w:rPr>
  </w:style>
  <w:style w:type="paragraph" w:styleId="a5">
    <w:name w:val="No Spacing"/>
    <w:aliases w:val="стандартный"/>
    <w:link w:val="a6"/>
    <w:uiPriority w:val="1"/>
    <w:qFormat/>
    <w:rsid w:val="00202C3F"/>
    <w:pPr>
      <w:suppressAutoHyphens/>
      <w:spacing w:after="0" w:line="240" w:lineRule="auto"/>
    </w:pPr>
    <w:rPr>
      <w:rFonts w:ascii="Calibri" w:eastAsia="Droid Sans Fallback" w:hAnsi="Calibri"/>
    </w:rPr>
  </w:style>
  <w:style w:type="paragraph" w:styleId="a7">
    <w:name w:val="List Paragraph"/>
    <w:basedOn w:val="a1"/>
    <w:link w:val="a8"/>
    <w:qFormat/>
    <w:rsid w:val="00202C3F"/>
    <w:pPr>
      <w:suppressAutoHyphens/>
      <w:ind w:left="720"/>
      <w:contextualSpacing/>
    </w:pPr>
    <w:rPr>
      <w:rFonts w:ascii="Calibri" w:eastAsia="Droid Sans Fallback" w:hAnsi="Calibri"/>
    </w:rPr>
  </w:style>
  <w:style w:type="paragraph" w:styleId="a9">
    <w:name w:val="TOC Heading"/>
    <w:basedOn w:val="10"/>
    <w:next w:val="a1"/>
    <w:uiPriority w:val="39"/>
    <w:unhideWhenUsed/>
    <w:qFormat/>
    <w:rsid w:val="00202C3F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110">
    <w:name w:val="Заголовок 11"/>
    <w:basedOn w:val="a1"/>
    <w:uiPriority w:val="9"/>
    <w:qFormat/>
    <w:rsid w:val="00202C3F"/>
    <w:pPr>
      <w:keepNext/>
      <w:keepLines/>
      <w:suppressAutoHyphens/>
      <w:spacing w:before="120" w:after="120"/>
      <w:jc w:val="center"/>
      <w:outlineLvl w:val="0"/>
    </w:pPr>
    <w:rPr>
      <w:rFonts w:eastAsia="Droid Sans Fallback"/>
    </w:rPr>
  </w:style>
  <w:style w:type="paragraph" w:styleId="aa">
    <w:name w:val="header"/>
    <w:basedOn w:val="a1"/>
    <w:link w:val="ab"/>
    <w:uiPriority w:val="99"/>
    <w:unhideWhenUsed/>
    <w:rsid w:val="00A438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A43825"/>
  </w:style>
  <w:style w:type="paragraph" w:styleId="ac">
    <w:name w:val="footer"/>
    <w:basedOn w:val="a1"/>
    <w:link w:val="ad"/>
    <w:uiPriority w:val="99"/>
    <w:unhideWhenUsed/>
    <w:rsid w:val="00A438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A43825"/>
  </w:style>
  <w:style w:type="character" w:customStyle="1" w:styleId="20">
    <w:name w:val="Заголовок 2 Знак"/>
    <w:basedOn w:val="a2"/>
    <w:link w:val="2"/>
    <w:uiPriority w:val="9"/>
    <w:rsid w:val="00A43825"/>
    <w:rPr>
      <w:rFonts w:eastAsia="Times New Roman" w:cs="Times New Roman"/>
      <w:b/>
      <w:bCs w:val="0"/>
      <w:noProof/>
      <w:color w:val="auto"/>
      <w:szCs w:val="20"/>
      <w:lang w:eastAsia="ru-RU"/>
    </w:rPr>
  </w:style>
  <w:style w:type="character" w:customStyle="1" w:styleId="31">
    <w:name w:val="Заголовок 3 Знак"/>
    <w:basedOn w:val="a2"/>
    <w:link w:val="30"/>
    <w:rsid w:val="00A43825"/>
    <w:rPr>
      <w:rFonts w:eastAsia="Times New Roman" w:cs="Times New Roman"/>
      <w:bCs w:val="0"/>
      <w:color w:val="auto"/>
      <w:szCs w:val="20"/>
      <w:lang w:eastAsia="ru-RU"/>
    </w:rPr>
  </w:style>
  <w:style w:type="character" w:customStyle="1" w:styleId="40">
    <w:name w:val="Заголовок 4 Знак"/>
    <w:basedOn w:val="a2"/>
    <w:link w:val="4"/>
    <w:rsid w:val="00A43825"/>
    <w:rPr>
      <w:rFonts w:eastAsia="Times New Roman" w:cs="Times New Roman"/>
      <w:iCs/>
      <w:color w:val="auto"/>
      <w:szCs w:val="20"/>
      <w:lang w:eastAsia="ru-RU"/>
    </w:rPr>
  </w:style>
  <w:style w:type="character" w:customStyle="1" w:styleId="50">
    <w:name w:val="Заголовок 5 Знак"/>
    <w:basedOn w:val="a2"/>
    <w:link w:val="5"/>
    <w:rsid w:val="00A43825"/>
    <w:rPr>
      <w:rFonts w:ascii="Cambria" w:eastAsia="Times New Roman" w:hAnsi="Cambria" w:cs="Times New Roman"/>
      <w:bCs w:val="0"/>
      <w:color w:val="auto"/>
      <w:szCs w:val="20"/>
      <w:lang w:eastAsia="ru-RU"/>
    </w:rPr>
  </w:style>
  <w:style w:type="character" w:customStyle="1" w:styleId="60">
    <w:name w:val="Заголовок 6 Знак"/>
    <w:basedOn w:val="a2"/>
    <w:link w:val="6"/>
    <w:uiPriority w:val="99"/>
    <w:rsid w:val="00A43825"/>
    <w:rPr>
      <w:rFonts w:eastAsia="Times New Roman" w:cs="Times New Roman"/>
      <w:b/>
      <w:bCs w:val="0"/>
      <w:iCs/>
      <w:color w:val="auto"/>
      <w:szCs w:val="20"/>
      <w:lang w:eastAsia="ru-RU"/>
    </w:rPr>
  </w:style>
  <w:style w:type="character" w:customStyle="1" w:styleId="70">
    <w:name w:val="Заголовок 7 Знак"/>
    <w:basedOn w:val="a2"/>
    <w:link w:val="7"/>
    <w:rsid w:val="00A43825"/>
    <w:rPr>
      <w:rFonts w:eastAsia="Calibri" w:cs="Times New Roman"/>
      <w:bCs w:val="0"/>
      <w:iCs/>
      <w:color w:val="auto"/>
      <w:sz w:val="20"/>
      <w:szCs w:val="20"/>
      <w:lang w:eastAsia="ru-RU"/>
    </w:rPr>
  </w:style>
  <w:style w:type="paragraph" w:styleId="ae">
    <w:name w:val="Balloon Text"/>
    <w:basedOn w:val="a1"/>
    <w:link w:val="af"/>
    <w:uiPriority w:val="99"/>
    <w:semiHidden/>
    <w:rsid w:val="00A43825"/>
    <w:pPr>
      <w:spacing w:after="0" w:line="240" w:lineRule="auto"/>
      <w:ind w:firstLine="562"/>
      <w:jc w:val="both"/>
    </w:pPr>
    <w:rPr>
      <w:rFonts w:ascii="Tahoma" w:eastAsia="Calibri" w:hAnsi="Tahoma" w:cs="Times New Roman"/>
      <w:bCs/>
      <w:color w:val="auto"/>
      <w:sz w:val="16"/>
      <w:szCs w:val="16"/>
      <w:lang w:eastAsia="ru-RU"/>
    </w:rPr>
  </w:style>
  <w:style w:type="character" w:customStyle="1" w:styleId="af">
    <w:name w:val="Текст выноски Знак"/>
    <w:basedOn w:val="a2"/>
    <w:link w:val="ae"/>
    <w:uiPriority w:val="99"/>
    <w:semiHidden/>
    <w:rsid w:val="00A43825"/>
    <w:rPr>
      <w:rFonts w:ascii="Tahoma" w:eastAsia="Calibri" w:hAnsi="Tahoma" w:cs="Times New Roman"/>
      <w:bCs w:val="0"/>
      <w:color w:val="auto"/>
      <w:sz w:val="16"/>
      <w:szCs w:val="16"/>
      <w:lang w:eastAsia="ru-RU"/>
    </w:rPr>
  </w:style>
  <w:style w:type="paragraph" w:styleId="af0">
    <w:name w:val="caption"/>
    <w:aliases w:val="Подпись рисунка"/>
    <w:basedOn w:val="a1"/>
    <w:next w:val="a1"/>
    <w:qFormat/>
    <w:rsid w:val="00A43825"/>
    <w:pPr>
      <w:spacing w:line="240" w:lineRule="auto"/>
      <w:contextualSpacing/>
      <w:jc w:val="center"/>
    </w:pPr>
    <w:rPr>
      <w:rFonts w:eastAsia="Times New Roman" w:cs="Times New Roman"/>
      <w:color w:val="auto"/>
      <w:sz w:val="24"/>
      <w:szCs w:val="18"/>
      <w:lang w:eastAsia="ru-RU"/>
    </w:rPr>
  </w:style>
  <w:style w:type="paragraph" w:styleId="af1">
    <w:name w:val="Title"/>
    <w:aliases w:val="номер формулы"/>
    <w:basedOn w:val="a1"/>
    <w:next w:val="a1"/>
    <w:link w:val="af2"/>
    <w:uiPriority w:val="99"/>
    <w:qFormat/>
    <w:rsid w:val="00A43825"/>
    <w:pPr>
      <w:keepLines/>
      <w:framePr w:wrap="notBeside" w:vAnchor="text" w:hAnchor="text" w:y="1"/>
      <w:suppressAutoHyphens/>
      <w:spacing w:after="0" w:line="240" w:lineRule="auto"/>
      <w:contextualSpacing/>
      <w:jc w:val="center"/>
    </w:pPr>
    <w:rPr>
      <w:rFonts w:eastAsia="Calibri" w:cs="Times New Roman"/>
      <w:bCs/>
      <w:color w:val="auto"/>
      <w:spacing w:val="5"/>
      <w:kern w:val="28"/>
      <w:sz w:val="52"/>
      <w:szCs w:val="52"/>
      <w:lang w:eastAsia="ru-RU"/>
    </w:rPr>
  </w:style>
  <w:style w:type="character" w:customStyle="1" w:styleId="af2">
    <w:name w:val="Название Знак"/>
    <w:aliases w:val="номер формулы Знак"/>
    <w:basedOn w:val="a2"/>
    <w:link w:val="af1"/>
    <w:uiPriority w:val="99"/>
    <w:rsid w:val="00A43825"/>
    <w:rPr>
      <w:rFonts w:eastAsia="Calibri" w:cs="Times New Roman"/>
      <w:bCs w:val="0"/>
      <w:color w:val="auto"/>
      <w:spacing w:val="5"/>
      <w:kern w:val="28"/>
      <w:sz w:val="52"/>
      <w:szCs w:val="52"/>
      <w:lang w:eastAsia="ru-RU"/>
    </w:rPr>
  </w:style>
  <w:style w:type="paragraph" w:styleId="13">
    <w:name w:val="toc 1"/>
    <w:basedOn w:val="a1"/>
    <w:next w:val="a1"/>
    <w:autoRedefine/>
    <w:uiPriority w:val="39"/>
    <w:qFormat/>
    <w:rsid w:val="00A43825"/>
    <w:pPr>
      <w:tabs>
        <w:tab w:val="left" w:pos="2037"/>
        <w:tab w:val="right" w:leader="dot" w:pos="9629"/>
      </w:tabs>
      <w:spacing w:after="100" w:line="240" w:lineRule="auto"/>
    </w:pPr>
    <w:rPr>
      <w:rFonts w:eastAsia="Times New Roman" w:cs="Times New Roman"/>
      <w:bCs/>
      <w:color w:val="auto"/>
      <w:szCs w:val="20"/>
      <w:lang w:eastAsia="ru-RU"/>
    </w:rPr>
  </w:style>
  <w:style w:type="paragraph" w:styleId="21">
    <w:name w:val="toc 2"/>
    <w:basedOn w:val="a1"/>
    <w:next w:val="a1"/>
    <w:autoRedefine/>
    <w:uiPriority w:val="39"/>
    <w:qFormat/>
    <w:rsid w:val="00A43825"/>
    <w:pPr>
      <w:spacing w:after="100" w:line="240" w:lineRule="auto"/>
    </w:pPr>
    <w:rPr>
      <w:rFonts w:eastAsia="Times New Roman" w:cs="Times New Roman"/>
      <w:bCs/>
      <w:color w:val="auto"/>
      <w:szCs w:val="20"/>
      <w:lang w:eastAsia="ru-RU"/>
    </w:rPr>
  </w:style>
  <w:style w:type="paragraph" w:styleId="32">
    <w:name w:val="toc 3"/>
    <w:basedOn w:val="a1"/>
    <w:next w:val="a1"/>
    <w:autoRedefine/>
    <w:uiPriority w:val="39"/>
    <w:qFormat/>
    <w:rsid w:val="00A43825"/>
    <w:pPr>
      <w:spacing w:after="100" w:line="240" w:lineRule="auto"/>
    </w:pPr>
    <w:rPr>
      <w:rFonts w:eastAsia="Times New Roman" w:cs="Times New Roman"/>
      <w:bCs/>
      <w:color w:val="auto"/>
      <w:szCs w:val="20"/>
      <w:lang w:eastAsia="ru-RU"/>
    </w:rPr>
  </w:style>
  <w:style w:type="paragraph" w:styleId="41">
    <w:name w:val="toc 4"/>
    <w:basedOn w:val="a1"/>
    <w:next w:val="a1"/>
    <w:autoRedefine/>
    <w:uiPriority w:val="99"/>
    <w:rsid w:val="00A43825"/>
    <w:pPr>
      <w:spacing w:after="100" w:line="240" w:lineRule="auto"/>
    </w:pPr>
    <w:rPr>
      <w:rFonts w:eastAsia="Times New Roman" w:cs="Times New Roman"/>
      <w:bCs/>
      <w:color w:val="auto"/>
      <w:szCs w:val="20"/>
      <w:lang w:eastAsia="ru-RU"/>
    </w:rPr>
  </w:style>
  <w:style w:type="paragraph" w:styleId="51">
    <w:name w:val="toc 5"/>
    <w:basedOn w:val="a1"/>
    <w:next w:val="a1"/>
    <w:autoRedefine/>
    <w:uiPriority w:val="99"/>
    <w:rsid w:val="00A43825"/>
    <w:pPr>
      <w:spacing w:after="100" w:line="240" w:lineRule="auto"/>
      <w:jc w:val="both"/>
    </w:pPr>
    <w:rPr>
      <w:rFonts w:eastAsia="Times New Roman" w:cs="Times New Roman"/>
      <w:bCs/>
      <w:color w:val="auto"/>
      <w:szCs w:val="20"/>
      <w:lang w:eastAsia="ru-RU"/>
    </w:rPr>
  </w:style>
  <w:style w:type="paragraph" w:styleId="61">
    <w:name w:val="toc 6"/>
    <w:basedOn w:val="41"/>
    <w:next w:val="a1"/>
    <w:autoRedefine/>
    <w:uiPriority w:val="99"/>
    <w:rsid w:val="00A43825"/>
    <w:pPr>
      <w:tabs>
        <w:tab w:val="right" w:leader="dot" w:pos="9629"/>
      </w:tabs>
    </w:pPr>
    <w:rPr>
      <w:noProof/>
    </w:rPr>
  </w:style>
  <w:style w:type="paragraph" w:styleId="71">
    <w:name w:val="toc 7"/>
    <w:basedOn w:val="32"/>
    <w:next w:val="a1"/>
    <w:autoRedefine/>
    <w:uiPriority w:val="99"/>
    <w:rsid w:val="00A43825"/>
    <w:pPr>
      <w:tabs>
        <w:tab w:val="right" w:leader="dot" w:pos="9629"/>
      </w:tabs>
    </w:pPr>
    <w:rPr>
      <w:noProof/>
    </w:rPr>
  </w:style>
  <w:style w:type="paragraph" w:styleId="8">
    <w:name w:val="toc 8"/>
    <w:basedOn w:val="71"/>
    <w:next w:val="a1"/>
    <w:autoRedefine/>
    <w:uiPriority w:val="99"/>
    <w:rsid w:val="00A43825"/>
  </w:style>
  <w:style w:type="paragraph" w:styleId="9">
    <w:name w:val="toc 9"/>
    <w:basedOn w:val="8"/>
    <w:next w:val="a1"/>
    <w:autoRedefine/>
    <w:uiPriority w:val="99"/>
    <w:rsid w:val="00A43825"/>
  </w:style>
  <w:style w:type="table" w:styleId="af3">
    <w:name w:val="Table Grid"/>
    <w:basedOn w:val="a3"/>
    <w:uiPriority w:val="39"/>
    <w:rsid w:val="00A43825"/>
    <w:pPr>
      <w:spacing w:after="0" w:line="240" w:lineRule="auto"/>
    </w:pPr>
    <w:rPr>
      <w:rFonts w:ascii="Calibri" w:eastAsia="Calibri" w:hAnsi="Calibri" w:cs="Times New Roman"/>
      <w:bCs/>
      <w:color w:val="auto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Body Text"/>
    <w:basedOn w:val="a1"/>
    <w:link w:val="af5"/>
    <w:rsid w:val="00A43825"/>
    <w:pPr>
      <w:snapToGrid w:val="0"/>
      <w:spacing w:before="460" w:after="0" w:line="338" w:lineRule="auto"/>
      <w:ind w:right="-58"/>
      <w:jc w:val="both"/>
    </w:pPr>
    <w:rPr>
      <w:rFonts w:eastAsia="Calibri" w:cs="Times New Roman"/>
      <w:bCs/>
      <w:color w:val="auto"/>
      <w:sz w:val="20"/>
      <w:szCs w:val="20"/>
      <w:lang w:eastAsia="ru-RU"/>
    </w:rPr>
  </w:style>
  <w:style w:type="character" w:customStyle="1" w:styleId="af5">
    <w:name w:val="Основной текст Знак"/>
    <w:basedOn w:val="a2"/>
    <w:link w:val="af4"/>
    <w:rsid w:val="00A43825"/>
    <w:rPr>
      <w:rFonts w:eastAsia="Calibri" w:cs="Times New Roman"/>
      <w:bCs w:val="0"/>
      <w:color w:val="auto"/>
      <w:sz w:val="20"/>
      <w:szCs w:val="20"/>
      <w:lang w:eastAsia="ru-RU"/>
    </w:rPr>
  </w:style>
  <w:style w:type="paragraph" w:customStyle="1" w:styleId="af6">
    <w:name w:val="Формула"/>
    <w:basedOn w:val="a1"/>
    <w:uiPriority w:val="99"/>
    <w:rsid w:val="00A43825"/>
    <w:pPr>
      <w:widowControl w:val="0"/>
      <w:snapToGrid w:val="0"/>
      <w:spacing w:after="0" w:line="360" w:lineRule="auto"/>
      <w:ind w:firstLine="2835"/>
      <w:jc w:val="both"/>
    </w:pPr>
    <w:rPr>
      <w:rFonts w:eastAsia="Times New Roman" w:cs="Times New Roman"/>
      <w:bCs/>
      <w:color w:val="auto"/>
      <w:sz w:val="24"/>
      <w:szCs w:val="20"/>
      <w:lang w:eastAsia="ru-RU"/>
    </w:rPr>
  </w:style>
  <w:style w:type="character" w:styleId="af7">
    <w:name w:val="page number"/>
    <w:basedOn w:val="a2"/>
    <w:rsid w:val="00A43825"/>
    <w:rPr>
      <w:rFonts w:cs="Times New Roman"/>
    </w:rPr>
  </w:style>
  <w:style w:type="paragraph" w:styleId="af8">
    <w:name w:val="Normal (Web)"/>
    <w:basedOn w:val="a1"/>
    <w:uiPriority w:val="99"/>
    <w:rsid w:val="00A43825"/>
    <w:pPr>
      <w:spacing w:before="100" w:beforeAutospacing="1" w:after="100" w:afterAutospacing="1" w:line="240" w:lineRule="auto"/>
    </w:pPr>
    <w:rPr>
      <w:rFonts w:eastAsia="Times New Roman" w:cs="Times New Roman"/>
      <w:bCs/>
      <w:color w:val="auto"/>
      <w:sz w:val="24"/>
      <w:szCs w:val="24"/>
      <w:lang w:eastAsia="ru-RU"/>
    </w:rPr>
  </w:style>
  <w:style w:type="character" w:customStyle="1" w:styleId="st">
    <w:name w:val="st"/>
    <w:uiPriority w:val="99"/>
    <w:rsid w:val="00A43825"/>
  </w:style>
  <w:style w:type="character" w:styleId="af9">
    <w:name w:val="Hyperlink"/>
    <w:basedOn w:val="a2"/>
    <w:uiPriority w:val="99"/>
    <w:rsid w:val="00A43825"/>
    <w:rPr>
      <w:rFonts w:cs="Times New Roman"/>
      <w:color w:val="0000FF"/>
      <w:u w:val="single"/>
    </w:rPr>
  </w:style>
  <w:style w:type="paragraph" w:styleId="afa">
    <w:name w:val="endnote text"/>
    <w:basedOn w:val="a1"/>
    <w:link w:val="afb"/>
    <w:uiPriority w:val="99"/>
    <w:semiHidden/>
    <w:rsid w:val="00A43825"/>
    <w:pPr>
      <w:spacing w:after="0" w:line="240" w:lineRule="auto"/>
      <w:ind w:firstLine="562"/>
      <w:jc w:val="both"/>
    </w:pPr>
    <w:rPr>
      <w:rFonts w:eastAsia="Calibri" w:cs="Times New Roman"/>
      <w:bCs/>
      <w:color w:val="auto"/>
      <w:sz w:val="20"/>
      <w:szCs w:val="20"/>
      <w:lang w:eastAsia="ru-RU"/>
    </w:rPr>
  </w:style>
  <w:style w:type="character" w:customStyle="1" w:styleId="afb">
    <w:name w:val="Текст концевой сноски Знак"/>
    <w:basedOn w:val="a2"/>
    <w:link w:val="afa"/>
    <w:uiPriority w:val="99"/>
    <w:semiHidden/>
    <w:rsid w:val="00A43825"/>
    <w:rPr>
      <w:rFonts w:eastAsia="Calibri" w:cs="Times New Roman"/>
      <w:bCs w:val="0"/>
      <w:color w:val="auto"/>
      <w:sz w:val="20"/>
      <w:szCs w:val="20"/>
      <w:lang w:eastAsia="ru-RU"/>
    </w:rPr>
  </w:style>
  <w:style w:type="character" w:styleId="afc">
    <w:name w:val="endnote reference"/>
    <w:basedOn w:val="a2"/>
    <w:uiPriority w:val="99"/>
    <w:semiHidden/>
    <w:rsid w:val="00A43825"/>
    <w:rPr>
      <w:rFonts w:cs="Times New Roman"/>
      <w:vertAlign w:val="superscript"/>
    </w:rPr>
  </w:style>
  <w:style w:type="character" w:styleId="afd">
    <w:name w:val="annotation reference"/>
    <w:basedOn w:val="a2"/>
    <w:uiPriority w:val="99"/>
    <w:semiHidden/>
    <w:rsid w:val="00A43825"/>
    <w:rPr>
      <w:rFonts w:cs="Times New Roman"/>
      <w:sz w:val="16"/>
    </w:rPr>
  </w:style>
  <w:style w:type="paragraph" w:styleId="afe">
    <w:name w:val="annotation text"/>
    <w:basedOn w:val="a1"/>
    <w:link w:val="aff"/>
    <w:uiPriority w:val="99"/>
    <w:semiHidden/>
    <w:rsid w:val="00A43825"/>
    <w:pPr>
      <w:spacing w:after="0" w:line="240" w:lineRule="auto"/>
      <w:ind w:firstLine="562"/>
      <w:jc w:val="both"/>
    </w:pPr>
    <w:rPr>
      <w:rFonts w:eastAsia="Calibri" w:cs="Times New Roman"/>
      <w:bCs/>
      <w:color w:val="auto"/>
      <w:sz w:val="20"/>
      <w:szCs w:val="20"/>
      <w:lang w:eastAsia="ru-RU"/>
    </w:rPr>
  </w:style>
  <w:style w:type="character" w:customStyle="1" w:styleId="aff">
    <w:name w:val="Текст примечания Знак"/>
    <w:basedOn w:val="a2"/>
    <w:link w:val="afe"/>
    <w:uiPriority w:val="99"/>
    <w:semiHidden/>
    <w:rsid w:val="00A43825"/>
    <w:rPr>
      <w:rFonts w:eastAsia="Calibri" w:cs="Times New Roman"/>
      <w:bCs w:val="0"/>
      <w:color w:val="auto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semiHidden/>
    <w:rsid w:val="00A43825"/>
    <w:rPr>
      <w:b/>
      <w:bCs w:val="0"/>
    </w:rPr>
  </w:style>
  <w:style w:type="character" w:customStyle="1" w:styleId="aff1">
    <w:name w:val="Тема примечания Знак"/>
    <w:basedOn w:val="aff"/>
    <w:link w:val="aff0"/>
    <w:semiHidden/>
    <w:rsid w:val="00A43825"/>
    <w:rPr>
      <w:rFonts w:eastAsia="Calibri" w:cs="Times New Roman"/>
      <w:b/>
      <w:bCs w:val="0"/>
      <w:color w:val="auto"/>
      <w:sz w:val="20"/>
      <w:szCs w:val="20"/>
      <w:lang w:eastAsia="ru-RU"/>
    </w:rPr>
  </w:style>
  <w:style w:type="paragraph" w:customStyle="1" w:styleId="Style3">
    <w:name w:val="Style3"/>
    <w:basedOn w:val="a1"/>
    <w:rsid w:val="00A43825"/>
    <w:pPr>
      <w:widowControl w:val="0"/>
      <w:autoSpaceDE w:val="0"/>
      <w:autoSpaceDN w:val="0"/>
      <w:adjustRightInd w:val="0"/>
      <w:spacing w:after="0" w:line="322" w:lineRule="exact"/>
      <w:ind w:firstLine="648"/>
      <w:jc w:val="both"/>
    </w:pPr>
    <w:rPr>
      <w:rFonts w:eastAsia="Times New Roman" w:cs="Times New Roman"/>
      <w:bCs/>
      <w:color w:val="auto"/>
      <w:szCs w:val="24"/>
      <w:lang w:val="be-BY" w:eastAsia="be-BY"/>
    </w:rPr>
  </w:style>
  <w:style w:type="character" w:customStyle="1" w:styleId="FontStyle66">
    <w:name w:val="Font Style66"/>
    <w:uiPriority w:val="99"/>
    <w:rsid w:val="00A43825"/>
    <w:rPr>
      <w:rFonts w:ascii="Times New Roman" w:hAnsi="Times New Roman"/>
      <w:sz w:val="24"/>
    </w:rPr>
  </w:style>
  <w:style w:type="character" w:customStyle="1" w:styleId="FontStyle115">
    <w:name w:val="Font Style115"/>
    <w:uiPriority w:val="99"/>
    <w:rsid w:val="00A43825"/>
    <w:rPr>
      <w:rFonts w:ascii="Times New Roman" w:hAnsi="Times New Roman"/>
      <w:i/>
      <w:spacing w:val="20"/>
      <w:sz w:val="26"/>
    </w:rPr>
  </w:style>
  <w:style w:type="character" w:customStyle="1" w:styleId="FontStyle89">
    <w:name w:val="Font Style89"/>
    <w:uiPriority w:val="99"/>
    <w:rsid w:val="00A43825"/>
    <w:rPr>
      <w:rFonts w:ascii="Times New Roman" w:hAnsi="Times New Roman"/>
      <w:i/>
      <w:spacing w:val="-20"/>
      <w:sz w:val="28"/>
    </w:rPr>
  </w:style>
  <w:style w:type="character" w:styleId="aff2">
    <w:name w:val="Emphasis"/>
    <w:basedOn w:val="a2"/>
    <w:uiPriority w:val="99"/>
    <w:qFormat/>
    <w:rsid w:val="00A43825"/>
    <w:rPr>
      <w:rFonts w:cs="Times New Roman"/>
      <w:i/>
    </w:rPr>
  </w:style>
  <w:style w:type="paragraph" w:styleId="aff3">
    <w:name w:val="footnote text"/>
    <w:basedOn w:val="a1"/>
    <w:link w:val="aff4"/>
    <w:uiPriority w:val="99"/>
    <w:semiHidden/>
    <w:rsid w:val="00A43825"/>
    <w:pPr>
      <w:spacing w:after="0" w:line="240" w:lineRule="auto"/>
      <w:ind w:firstLine="562"/>
      <w:jc w:val="both"/>
    </w:pPr>
    <w:rPr>
      <w:rFonts w:eastAsia="Calibri" w:cs="Times New Roman"/>
      <w:bCs/>
      <w:color w:val="auto"/>
      <w:sz w:val="20"/>
      <w:szCs w:val="20"/>
      <w:lang w:eastAsia="ru-RU"/>
    </w:rPr>
  </w:style>
  <w:style w:type="character" w:customStyle="1" w:styleId="aff4">
    <w:name w:val="Текст сноски Знак"/>
    <w:basedOn w:val="a2"/>
    <w:link w:val="aff3"/>
    <w:uiPriority w:val="99"/>
    <w:semiHidden/>
    <w:rsid w:val="00A43825"/>
    <w:rPr>
      <w:rFonts w:eastAsia="Calibri" w:cs="Times New Roman"/>
      <w:bCs w:val="0"/>
      <w:color w:val="auto"/>
      <w:sz w:val="20"/>
      <w:szCs w:val="20"/>
      <w:lang w:eastAsia="ru-RU"/>
    </w:rPr>
  </w:style>
  <w:style w:type="character" w:styleId="aff5">
    <w:name w:val="footnote reference"/>
    <w:basedOn w:val="a2"/>
    <w:uiPriority w:val="99"/>
    <w:semiHidden/>
    <w:rsid w:val="00A43825"/>
    <w:rPr>
      <w:rFonts w:cs="Times New Roman"/>
      <w:vertAlign w:val="superscript"/>
    </w:rPr>
  </w:style>
  <w:style w:type="paragraph" w:customStyle="1" w:styleId="Style6">
    <w:name w:val="Style6"/>
    <w:basedOn w:val="a1"/>
    <w:rsid w:val="00A4382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entury Schoolbook" w:eastAsia="Calibri" w:hAnsi="Century Schoolbook" w:cs="Times New Roman"/>
      <w:bCs/>
      <w:color w:val="auto"/>
      <w:sz w:val="24"/>
      <w:szCs w:val="24"/>
      <w:lang w:eastAsia="ru-RU"/>
    </w:rPr>
  </w:style>
  <w:style w:type="character" w:customStyle="1" w:styleId="FontStyle39">
    <w:name w:val="Font Style39"/>
    <w:basedOn w:val="a2"/>
    <w:rsid w:val="00A43825"/>
    <w:rPr>
      <w:rFonts w:ascii="Century Schoolbook" w:hAnsi="Century Schoolbook" w:cs="Century Schoolbook"/>
      <w:b/>
      <w:bCs/>
      <w:i/>
      <w:iCs/>
      <w:sz w:val="16"/>
      <w:szCs w:val="16"/>
    </w:rPr>
  </w:style>
  <w:style w:type="numbering" w:customStyle="1" w:styleId="14">
    <w:name w:val="Нет списка1"/>
    <w:next w:val="a4"/>
    <w:semiHidden/>
    <w:unhideWhenUsed/>
    <w:rsid w:val="00A43825"/>
  </w:style>
  <w:style w:type="table" w:customStyle="1" w:styleId="15">
    <w:name w:val="Сетка таблицы1"/>
    <w:basedOn w:val="a3"/>
    <w:next w:val="af3"/>
    <w:rsid w:val="00A43825"/>
    <w:pPr>
      <w:spacing w:after="0" w:line="240" w:lineRule="auto"/>
    </w:pPr>
    <w:rPr>
      <w:rFonts w:eastAsia="Times New Roman" w:cs="Times New Roman"/>
      <w:bCs/>
      <w:color w:val="auto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Body Text Indent 2"/>
    <w:basedOn w:val="a1"/>
    <w:link w:val="23"/>
    <w:rsid w:val="00A43825"/>
    <w:pPr>
      <w:spacing w:after="0" w:line="288" w:lineRule="auto"/>
      <w:ind w:left="4111" w:firstLine="709"/>
      <w:contextualSpacing/>
      <w:jc w:val="both"/>
    </w:pPr>
    <w:rPr>
      <w:rFonts w:ascii="Arial" w:eastAsia="Times New Roman" w:hAnsi="Arial" w:cs="Times New Roman"/>
      <w:bCs/>
      <w:color w:val="auto"/>
      <w:szCs w:val="20"/>
      <w:lang w:eastAsia="ru-RU"/>
    </w:rPr>
  </w:style>
  <w:style w:type="character" w:customStyle="1" w:styleId="23">
    <w:name w:val="Основной текст с отступом 2 Знак"/>
    <w:basedOn w:val="a2"/>
    <w:link w:val="22"/>
    <w:rsid w:val="00A43825"/>
    <w:rPr>
      <w:rFonts w:ascii="Arial" w:eastAsia="Times New Roman" w:hAnsi="Arial" w:cs="Times New Roman"/>
      <w:bCs w:val="0"/>
      <w:color w:val="auto"/>
      <w:szCs w:val="20"/>
      <w:lang w:eastAsia="ru-RU"/>
    </w:rPr>
  </w:style>
  <w:style w:type="paragraph" w:styleId="aff6">
    <w:name w:val="Body Text Indent"/>
    <w:basedOn w:val="a1"/>
    <w:link w:val="aff7"/>
    <w:rsid w:val="00A43825"/>
    <w:pPr>
      <w:spacing w:after="120" w:line="240" w:lineRule="auto"/>
      <w:ind w:left="283" w:firstLine="709"/>
      <w:contextualSpacing/>
      <w:jc w:val="both"/>
    </w:pPr>
    <w:rPr>
      <w:rFonts w:eastAsia="Times New Roman" w:cs="Times New Roman"/>
      <w:bCs/>
      <w:color w:val="auto"/>
      <w:sz w:val="24"/>
      <w:szCs w:val="24"/>
      <w:lang w:eastAsia="ru-RU"/>
    </w:rPr>
  </w:style>
  <w:style w:type="character" w:customStyle="1" w:styleId="aff7">
    <w:name w:val="Основной текст с отступом Знак"/>
    <w:basedOn w:val="a2"/>
    <w:link w:val="aff6"/>
    <w:rsid w:val="00A43825"/>
    <w:rPr>
      <w:rFonts w:eastAsia="Times New Roman" w:cs="Times New Roman"/>
      <w:bCs w:val="0"/>
      <w:color w:val="auto"/>
      <w:sz w:val="24"/>
      <w:szCs w:val="24"/>
      <w:lang w:eastAsia="ru-RU"/>
    </w:rPr>
  </w:style>
  <w:style w:type="paragraph" w:styleId="24">
    <w:name w:val="Body Text 2"/>
    <w:basedOn w:val="a1"/>
    <w:link w:val="25"/>
    <w:rsid w:val="00A43825"/>
    <w:pPr>
      <w:spacing w:after="120" w:line="480" w:lineRule="auto"/>
      <w:ind w:firstLine="709"/>
      <w:contextualSpacing/>
      <w:jc w:val="both"/>
    </w:pPr>
    <w:rPr>
      <w:rFonts w:eastAsia="Times New Roman" w:cs="Times New Roman"/>
      <w:bCs/>
      <w:color w:val="auto"/>
      <w:sz w:val="24"/>
      <w:szCs w:val="24"/>
      <w:lang w:eastAsia="ru-RU"/>
    </w:rPr>
  </w:style>
  <w:style w:type="character" w:customStyle="1" w:styleId="25">
    <w:name w:val="Основной текст 2 Знак"/>
    <w:basedOn w:val="a2"/>
    <w:link w:val="24"/>
    <w:rsid w:val="00A43825"/>
    <w:rPr>
      <w:rFonts w:eastAsia="Times New Roman" w:cs="Times New Roman"/>
      <w:bCs w:val="0"/>
      <w:color w:val="auto"/>
      <w:sz w:val="24"/>
      <w:szCs w:val="24"/>
      <w:lang w:eastAsia="ru-RU"/>
    </w:rPr>
  </w:style>
  <w:style w:type="paragraph" w:styleId="33">
    <w:name w:val="Body Text 3"/>
    <w:basedOn w:val="a1"/>
    <w:link w:val="34"/>
    <w:rsid w:val="00A43825"/>
    <w:pPr>
      <w:spacing w:after="120" w:line="240" w:lineRule="auto"/>
      <w:ind w:firstLine="709"/>
      <w:contextualSpacing/>
      <w:jc w:val="both"/>
    </w:pPr>
    <w:rPr>
      <w:rFonts w:eastAsia="Times New Roman" w:cs="Times New Roman"/>
      <w:bCs/>
      <w:color w:val="auto"/>
      <w:sz w:val="16"/>
      <w:szCs w:val="16"/>
      <w:lang w:eastAsia="ru-RU"/>
    </w:rPr>
  </w:style>
  <w:style w:type="character" w:customStyle="1" w:styleId="34">
    <w:name w:val="Основной текст 3 Знак"/>
    <w:basedOn w:val="a2"/>
    <w:link w:val="33"/>
    <w:rsid w:val="00A43825"/>
    <w:rPr>
      <w:rFonts w:eastAsia="Times New Roman" w:cs="Times New Roman"/>
      <w:bCs w:val="0"/>
      <w:color w:val="auto"/>
      <w:sz w:val="16"/>
      <w:szCs w:val="16"/>
      <w:lang w:eastAsia="ru-RU"/>
    </w:rPr>
  </w:style>
  <w:style w:type="paragraph" w:styleId="35">
    <w:name w:val="Body Text Indent 3"/>
    <w:basedOn w:val="a1"/>
    <w:link w:val="36"/>
    <w:rsid w:val="00A43825"/>
    <w:pPr>
      <w:spacing w:after="120" w:line="240" w:lineRule="auto"/>
      <w:ind w:left="283" w:firstLine="709"/>
      <w:contextualSpacing/>
      <w:jc w:val="both"/>
    </w:pPr>
    <w:rPr>
      <w:rFonts w:eastAsia="Times New Roman" w:cs="Times New Roman"/>
      <w:bCs/>
      <w:color w:val="auto"/>
      <w:sz w:val="16"/>
      <w:szCs w:val="16"/>
      <w:lang w:eastAsia="ru-RU"/>
    </w:rPr>
  </w:style>
  <w:style w:type="character" w:customStyle="1" w:styleId="36">
    <w:name w:val="Основной текст с отступом 3 Знак"/>
    <w:basedOn w:val="a2"/>
    <w:link w:val="35"/>
    <w:rsid w:val="00A43825"/>
    <w:rPr>
      <w:rFonts w:eastAsia="Times New Roman" w:cs="Times New Roman"/>
      <w:bCs w:val="0"/>
      <w:color w:val="auto"/>
      <w:sz w:val="16"/>
      <w:szCs w:val="16"/>
      <w:lang w:eastAsia="ru-RU"/>
    </w:rPr>
  </w:style>
  <w:style w:type="character" w:styleId="aff8">
    <w:name w:val="FollowedHyperlink"/>
    <w:basedOn w:val="a2"/>
    <w:rsid w:val="00A43825"/>
    <w:rPr>
      <w:color w:val="800080"/>
      <w:u w:val="single"/>
    </w:rPr>
  </w:style>
  <w:style w:type="character" w:styleId="aff9">
    <w:name w:val="Placeholder Text"/>
    <w:basedOn w:val="a2"/>
    <w:uiPriority w:val="99"/>
    <w:semiHidden/>
    <w:rsid w:val="00A43825"/>
    <w:rPr>
      <w:color w:val="808080"/>
    </w:rPr>
  </w:style>
  <w:style w:type="numbering" w:customStyle="1" w:styleId="26">
    <w:name w:val="Нет списка2"/>
    <w:next w:val="a4"/>
    <w:semiHidden/>
    <w:rsid w:val="00A43825"/>
  </w:style>
  <w:style w:type="table" w:customStyle="1" w:styleId="27">
    <w:name w:val="Сетка таблицы2"/>
    <w:basedOn w:val="a3"/>
    <w:next w:val="af3"/>
    <w:rsid w:val="00A43825"/>
    <w:pPr>
      <w:spacing w:after="0" w:line="240" w:lineRule="auto"/>
    </w:pPr>
    <w:rPr>
      <w:rFonts w:eastAsia="Times New Roman" w:cs="Times New Roman"/>
      <w:bCs/>
      <w:color w:val="auto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37">
    <w:name w:val="Нет списка3"/>
    <w:next w:val="a4"/>
    <w:semiHidden/>
    <w:rsid w:val="00A43825"/>
  </w:style>
  <w:style w:type="paragraph" w:customStyle="1" w:styleId="16">
    <w:name w:val="Без интервала1"/>
    <w:rsid w:val="00A43825"/>
    <w:pPr>
      <w:spacing w:after="0"/>
      <w:ind w:firstLine="567"/>
    </w:pPr>
    <w:rPr>
      <w:rFonts w:eastAsia="Times New Roman" w:cs="Times New Roman"/>
      <w:bCs/>
      <w:color w:val="auto"/>
      <w:szCs w:val="22"/>
    </w:rPr>
  </w:style>
  <w:style w:type="character" w:customStyle="1" w:styleId="FontStyle30">
    <w:name w:val="Font Style30"/>
    <w:basedOn w:val="a2"/>
    <w:rsid w:val="00A43825"/>
    <w:rPr>
      <w:rFonts w:ascii="Century Schoolbook" w:hAnsi="Century Schoolbook" w:cs="Century Schoolbook"/>
      <w:b/>
      <w:bCs/>
      <w:smallCaps/>
      <w:spacing w:val="-10"/>
      <w:sz w:val="18"/>
      <w:szCs w:val="18"/>
    </w:rPr>
  </w:style>
  <w:style w:type="character" w:customStyle="1" w:styleId="FontStyle40">
    <w:name w:val="Font Style40"/>
    <w:basedOn w:val="a2"/>
    <w:rsid w:val="00A43825"/>
    <w:rPr>
      <w:rFonts w:ascii="Century Schoolbook" w:hAnsi="Century Schoolbook" w:cs="Century Schoolbook"/>
      <w:sz w:val="16"/>
      <w:szCs w:val="16"/>
    </w:rPr>
  </w:style>
  <w:style w:type="character" w:customStyle="1" w:styleId="FontStyle47">
    <w:name w:val="Font Style47"/>
    <w:basedOn w:val="a2"/>
    <w:rsid w:val="00A43825"/>
    <w:rPr>
      <w:rFonts w:ascii="Century Schoolbook" w:hAnsi="Century Schoolbook" w:cs="Century Schoolbook"/>
      <w:b/>
      <w:bCs/>
      <w:i/>
      <w:iCs/>
      <w:sz w:val="18"/>
      <w:szCs w:val="18"/>
    </w:rPr>
  </w:style>
  <w:style w:type="character" w:customStyle="1" w:styleId="FontStyle51">
    <w:name w:val="Font Style51"/>
    <w:basedOn w:val="a2"/>
    <w:rsid w:val="00A43825"/>
    <w:rPr>
      <w:rFonts w:ascii="Century Schoolbook" w:hAnsi="Century Schoolbook" w:cs="Century Schoolbook"/>
      <w:sz w:val="18"/>
      <w:szCs w:val="18"/>
    </w:rPr>
  </w:style>
  <w:style w:type="character" w:customStyle="1" w:styleId="FontStyle31">
    <w:name w:val="Font Style31"/>
    <w:basedOn w:val="a2"/>
    <w:rsid w:val="00A43825"/>
    <w:rPr>
      <w:rFonts w:ascii="Century Schoolbook" w:hAnsi="Century Schoolbook" w:cs="Century Schoolbook"/>
      <w:b/>
      <w:bCs/>
      <w:i/>
      <w:iCs/>
      <w:sz w:val="14"/>
      <w:szCs w:val="14"/>
    </w:rPr>
  </w:style>
  <w:style w:type="character" w:customStyle="1" w:styleId="FontStyle32">
    <w:name w:val="Font Style32"/>
    <w:basedOn w:val="a2"/>
    <w:rsid w:val="00A43825"/>
    <w:rPr>
      <w:rFonts w:ascii="Georgia" w:hAnsi="Georgia" w:cs="Georgia"/>
      <w:sz w:val="14"/>
      <w:szCs w:val="14"/>
    </w:rPr>
  </w:style>
  <w:style w:type="character" w:customStyle="1" w:styleId="FontStyle33">
    <w:name w:val="Font Style33"/>
    <w:basedOn w:val="a2"/>
    <w:rsid w:val="00A43825"/>
    <w:rPr>
      <w:rFonts w:ascii="Century Schoolbook" w:hAnsi="Century Schoolbook" w:cs="Century Schoolbook"/>
      <w:sz w:val="16"/>
      <w:szCs w:val="16"/>
    </w:rPr>
  </w:style>
  <w:style w:type="character" w:customStyle="1" w:styleId="FontStyle36">
    <w:name w:val="Font Style36"/>
    <w:basedOn w:val="a2"/>
    <w:rsid w:val="00A43825"/>
    <w:rPr>
      <w:rFonts w:ascii="Georgia" w:hAnsi="Georgia" w:cs="Georgia"/>
      <w:i/>
      <w:iCs/>
      <w:spacing w:val="10"/>
      <w:sz w:val="16"/>
      <w:szCs w:val="16"/>
    </w:rPr>
  </w:style>
  <w:style w:type="character" w:customStyle="1" w:styleId="FontStyle52">
    <w:name w:val="Font Style52"/>
    <w:basedOn w:val="a2"/>
    <w:rsid w:val="00A43825"/>
    <w:rPr>
      <w:rFonts w:ascii="Century Schoolbook" w:hAnsi="Century Schoolbook" w:cs="Century Schoolbook"/>
      <w:b/>
      <w:bCs/>
      <w:i/>
      <w:iCs/>
      <w:spacing w:val="10"/>
      <w:sz w:val="18"/>
      <w:szCs w:val="18"/>
    </w:rPr>
  </w:style>
  <w:style w:type="character" w:customStyle="1" w:styleId="FontStyle34">
    <w:name w:val="Font Style34"/>
    <w:basedOn w:val="a2"/>
    <w:rsid w:val="00A43825"/>
    <w:rPr>
      <w:rFonts w:ascii="Sylfaen" w:hAnsi="Sylfaen" w:cs="Sylfaen"/>
      <w:b/>
      <w:bCs/>
      <w:i/>
      <w:iCs/>
      <w:sz w:val="18"/>
      <w:szCs w:val="18"/>
    </w:rPr>
  </w:style>
  <w:style w:type="paragraph" w:customStyle="1" w:styleId="Style26">
    <w:name w:val="Style26"/>
    <w:basedOn w:val="a1"/>
    <w:rsid w:val="00A43825"/>
    <w:pPr>
      <w:widowControl w:val="0"/>
      <w:autoSpaceDE w:val="0"/>
      <w:autoSpaceDN w:val="0"/>
      <w:adjustRightInd w:val="0"/>
      <w:spacing w:after="0" w:line="149" w:lineRule="exact"/>
      <w:ind w:firstLine="709"/>
      <w:contextualSpacing/>
      <w:jc w:val="both"/>
    </w:pPr>
    <w:rPr>
      <w:rFonts w:ascii="Century Schoolbook" w:eastAsia="Times New Roman" w:hAnsi="Century Schoolbook" w:cs="Times New Roman"/>
      <w:bCs/>
      <w:color w:val="auto"/>
      <w:sz w:val="24"/>
      <w:szCs w:val="24"/>
      <w:lang w:eastAsia="ru-RU"/>
    </w:rPr>
  </w:style>
  <w:style w:type="paragraph" w:customStyle="1" w:styleId="Style2">
    <w:name w:val="Style2"/>
    <w:basedOn w:val="a1"/>
    <w:rsid w:val="00A43825"/>
    <w:pPr>
      <w:widowControl w:val="0"/>
      <w:autoSpaceDE w:val="0"/>
      <w:autoSpaceDN w:val="0"/>
      <w:adjustRightInd w:val="0"/>
      <w:spacing w:after="0" w:line="298" w:lineRule="exact"/>
      <w:ind w:firstLine="709"/>
      <w:contextualSpacing/>
      <w:jc w:val="center"/>
    </w:pPr>
    <w:rPr>
      <w:rFonts w:ascii="Century Schoolbook" w:eastAsia="Times New Roman" w:hAnsi="Century Schoolbook" w:cs="Times New Roman"/>
      <w:bCs/>
      <w:color w:val="auto"/>
      <w:sz w:val="24"/>
      <w:szCs w:val="24"/>
      <w:lang w:eastAsia="ru-RU"/>
    </w:rPr>
  </w:style>
  <w:style w:type="character" w:customStyle="1" w:styleId="FontStyle43">
    <w:name w:val="Font Style43"/>
    <w:basedOn w:val="a2"/>
    <w:rsid w:val="00A43825"/>
    <w:rPr>
      <w:rFonts w:ascii="Franklin Gothic Medium Cond" w:hAnsi="Franklin Gothic Medium Cond" w:cs="Franklin Gothic Medium Cond"/>
      <w:b/>
      <w:bCs/>
      <w:i/>
      <w:iCs/>
      <w:sz w:val="22"/>
      <w:szCs w:val="22"/>
    </w:rPr>
  </w:style>
  <w:style w:type="character" w:customStyle="1" w:styleId="FontStyle41">
    <w:name w:val="Font Style41"/>
    <w:basedOn w:val="a2"/>
    <w:rsid w:val="00A43825"/>
    <w:rPr>
      <w:rFonts w:ascii="Century Schoolbook" w:hAnsi="Century Schoolbook" w:cs="Century Schoolbook"/>
      <w:b/>
      <w:bCs/>
      <w:spacing w:val="-10"/>
      <w:sz w:val="16"/>
      <w:szCs w:val="16"/>
    </w:rPr>
  </w:style>
  <w:style w:type="character" w:customStyle="1" w:styleId="FontStyle44">
    <w:name w:val="Font Style44"/>
    <w:basedOn w:val="a2"/>
    <w:rsid w:val="00A43825"/>
    <w:rPr>
      <w:rFonts w:ascii="Century Schoolbook" w:hAnsi="Century Schoolbook" w:cs="Century Schoolbook"/>
      <w:b/>
      <w:bCs/>
      <w:sz w:val="14"/>
      <w:szCs w:val="14"/>
    </w:rPr>
  </w:style>
  <w:style w:type="character" w:customStyle="1" w:styleId="FontStyle45">
    <w:name w:val="Font Style45"/>
    <w:basedOn w:val="a2"/>
    <w:rsid w:val="00A43825"/>
    <w:rPr>
      <w:rFonts w:ascii="Century Schoolbook" w:hAnsi="Century Schoolbook" w:cs="Century Schoolbook"/>
      <w:sz w:val="20"/>
      <w:szCs w:val="20"/>
    </w:rPr>
  </w:style>
  <w:style w:type="character" w:customStyle="1" w:styleId="FontStyle46">
    <w:name w:val="Font Style46"/>
    <w:basedOn w:val="a2"/>
    <w:rsid w:val="00A43825"/>
    <w:rPr>
      <w:rFonts w:ascii="Century Schoolbook" w:hAnsi="Century Schoolbook" w:cs="Century Schoolbook"/>
      <w:b/>
      <w:bCs/>
      <w:i/>
      <w:iCs/>
      <w:smallCaps/>
      <w:spacing w:val="-20"/>
      <w:sz w:val="16"/>
      <w:szCs w:val="16"/>
    </w:rPr>
  </w:style>
  <w:style w:type="character" w:customStyle="1" w:styleId="FontStyle42">
    <w:name w:val="Font Style42"/>
    <w:basedOn w:val="a2"/>
    <w:rsid w:val="00A43825"/>
    <w:rPr>
      <w:rFonts w:ascii="Century Schoolbook" w:hAnsi="Century Schoolbook" w:cs="Century Schoolbook"/>
      <w:b/>
      <w:bCs/>
      <w:i/>
      <w:iCs/>
      <w:sz w:val="12"/>
      <w:szCs w:val="12"/>
    </w:rPr>
  </w:style>
  <w:style w:type="character" w:customStyle="1" w:styleId="FontStyle48">
    <w:name w:val="Font Style48"/>
    <w:basedOn w:val="a2"/>
    <w:rsid w:val="00A43825"/>
    <w:rPr>
      <w:rFonts w:ascii="Bookman Old Style" w:hAnsi="Bookman Old Style" w:cs="Bookman Old Style"/>
      <w:spacing w:val="-10"/>
      <w:sz w:val="40"/>
      <w:szCs w:val="40"/>
    </w:rPr>
  </w:style>
  <w:style w:type="character" w:customStyle="1" w:styleId="FontStyle49">
    <w:name w:val="Font Style49"/>
    <w:basedOn w:val="a2"/>
    <w:rsid w:val="00A43825"/>
    <w:rPr>
      <w:rFonts w:ascii="Century Schoolbook" w:hAnsi="Century Schoolbook" w:cs="Century Schoolbook"/>
      <w:b/>
      <w:bCs/>
      <w:sz w:val="28"/>
      <w:szCs w:val="28"/>
    </w:rPr>
  </w:style>
  <w:style w:type="character" w:customStyle="1" w:styleId="FontStyle50">
    <w:name w:val="Font Style50"/>
    <w:basedOn w:val="a2"/>
    <w:rsid w:val="00A43825"/>
    <w:rPr>
      <w:rFonts w:ascii="Century Schoolbook" w:hAnsi="Century Schoolbook" w:cs="Century Schoolbook"/>
      <w:b/>
      <w:bCs/>
      <w:smallCaps/>
      <w:sz w:val="12"/>
      <w:szCs w:val="12"/>
    </w:rPr>
  </w:style>
  <w:style w:type="character" w:customStyle="1" w:styleId="FontStyle53">
    <w:name w:val="Font Style53"/>
    <w:basedOn w:val="a2"/>
    <w:rsid w:val="00A43825"/>
    <w:rPr>
      <w:rFonts w:ascii="Georgia" w:hAnsi="Georgia" w:cs="Georgia"/>
      <w:sz w:val="16"/>
      <w:szCs w:val="16"/>
    </w:rPr>
  </w:style>
  <w:style w:type="paragraph" w:customStyle="1" w:styleId="Style15">
    <w:name w:val="Style15"/>
    <w:basedOn w:val="a1"/>
    <w:rsid w:val="00A43825"/>
    <w:pPr>
      <w:widowControl w:val="0"/>
      <w:autoSpaceDE w:val="0"/>
      <w:autoSpaceDN w:val="0"/>
      <w:adjustRightInd w:val="0"/>
      <w:spacing w:after="0" w:line="240" w:lineRule="auto"/>
      <w:ind w:firstLine="709"/>
      <w:contextualSpacing/>
      <w:jc w:val="both"/>
    </w:pPr>
    <w:rPr>
      <w:rFonts w:ascii="Century Schoolbook" w:eastAsia="Times New Roman" w:hAnsi="Century Schoolbook" w:cs="Times New Roman"/>
      <w:bCs/>
      <w:color w:val="auto"/>
      <w:sz w:val="24"/>
      <w:szCs w:val="24"/>
      <w:lang w:eastAsia="ru-RU"/>
    </w:rPr>
  </w:style>
  <w:style w:type="paragraph" w:customStyle="1" w:styleId="Style4">
    <w:name w:val="Style4"/>
    <w:basedOn w:val="a1"/>
    <w:rsid w:val="00A43825"/>
    <w:pPr>
      <w:widowControl w:val="0"/>
      <w:autoSpaceDE w:val="0"/>
      <w:autoSpaceDN w:val="0"/>
      <w:adjustRightInd w:val="0"/>
      <w:spacing w:after="0" w:line="240" w:lineRule="auto"/>
      <w:ind w:firstLine="709"/>
      <w:contextualSpacing/>
      <w:jc w:val="both"/>
    </w:pPr>
    <w:rPr>
      <w:rFonts w:ascii="Cambria" w:eastAsia="Times New Roman" w:hAnsi="Cambria" w:cs="Times New Roman"/>
      <w:bCs/>
      <w:color w:val="auto"/>
      <w:sz w:val="24"/>
      <w:szCs w:val="24"/>
      <w:lang w:eastAsia="ru-RU"/>
    </w:rPr>
  </w:style>
  <w:style w:type="character" w:customStyle="1" w:styleId="FontStyle19">
    <w:name w:val="Font Style19"/>
    <w:basedOn w:val="a2"/>
    <w:rsid w:val="00A43825"/>
    <w:rPr>
      <w:rFonts w:ascii="Cambria" w:hAnsi="Cambria" w:cs="Cambria"/>
      <w:spacing w:val="-10"/>
      <w:sz w:val="18"/>
      <w:szCs w:val="18"/>
    </w:rPr>
  </w:style>
  <w:style w:type="character" w:customStyle="1" w:styleId="FontStyle21">
    <w:name w:val="Font Style21"/>
    <w:basedOn w:val="a2"/>
    <w:rsid w:val="00A43825"/>
    <w:rPr>
      <w:rFonts w:ascii="Cambria" w:hAnsi="Cambria" w:cs="Cambria"/>
      <w:b/>
      <w:bCs/>
      <w:i/>
      <w:iCs/>
      <w:sz w:val="18"/>
      <w:szCs w:val="18"/>
    </w:rPr>
  </w:style>
  <w:style w:type="character" w:customStyle="1" w:styleId="FontStyle24">
    <w:name w:val="Font Style24"/>
    <w:basedOn w:val="a2"/>
    <w:rsid w:val="00A43825"/>
    <w:rPr>
      <w:rFonts w:ascii="Cambria" w:hAnsi="Cambria" w:cs="Cambria"/>
      <w:b/>
      <w:bCs/>
      <w:i/>
      <w:iCs/>
      <w:sz w:val="20"/>
      <w:szCs w:val="20"/>
    </w:rPr>
  </w:style>
  <w:style w:type="paragraph" w:customStyle="1" w:styleId="Style5">
    <w:name w:val="Style5"/>
    <w:basedOn w:val="a1"/>
    <w:rsid w:val="00A43825"/>
    <w:pPr>
      <w:widowControl w:val="0"/>
      <w:autoSpaceDE w:val="0"/>
      <w:autoSpaceDN w:val="0"/>
      <w:adjustRightInd w:val="0"/>
      <w:spacing w:after="0" w:line="221" w:lineRule="exact"/>
      <w:ind w:hanging="797"/>
      <w:contextualSpacing/>
      <w:jc w:val="both"/>
    </w:pPr>
    <w:rPr>
      <w:rFonts w:ascii="Cambria" w:eastAsia="Times New Roman" w:hAnsi="Cambria" w:cs="Times New Roman"/>
      <w:bCs/>
      <w:color w:val="auto"/>
      <w:sz w:val="24"/>
      <w:szCs w:val="24"/>
      <w:lang w:eastAsia="ru-RU"/>
    </w:rPr>
  </w:style>
  <w:style w:type="paragraph" w:customStyle="1" w:styleId="Style7">
    <w:name w:val="Style7"/>
    <w:basedOn w:val="a1"/>
    <w:rsid w:val="00A43825"/>
    <w:pPr>
      <w:widowControl w:val="0"/>
      <w:autoSpaceDE w:val="0"/>
      <w:autoSpaceDN w:val="0"/>
      <w:adjustRightInd w:val="0"/>
      <w:spacing w:after="0" w:line="240" w:lineRule="auto"/>
      <w:ind w:firstLine="709"/>
      <w:contextualSpacing/>
      <w:jc w:val="both"/>
    </w:pPr>
    <w:rPr>
      <w:rFonts w:ascii="Cambria" w:eastAsia="Times New Roman" w:hAnsi="Cambria" w:cs="Times New Roman"/>
      <w:bCs/>
      <w:color w:val="auto"/>
      <w:sz w:val="24"/>
      <w:szCs w:val="24"/>
      <w:lang w:eastAsia="ru-RU"/>
    </w:rPr>
  </w:style>
  <w:style w:type="character" w:customStyle="1" w:styleId="FontStyle13">
    <w:name w:val="Font Style13"/>
    <w:basedOn w:val="a2"/>
    <w:rsid w:val="00A43825"/>
    <w:rPr>
      <w:rFonts w:ascii="Cambria" w:hAnsi="Cambria" w:cs="Cambria"/>
      <w:b/>
      <w:bCs/>
      <w:spacing w:val="-10"/>
      <w:sz w:val="16"/>
      <w:szCs w:val="16"/>
    </w:rPr>
  </w:style>
  <w:style w:type="character" w:customStyle="1" w:styleId="FontStyle14">
    <w:name w:val="Font Style14"/>
    <w:basedOn w:val="a2"/>
    <w:rsid w:val="00A43825"/>
    <w:rPr>
      <w:rFonts w:ascii="Cambria" w:hAnsi="Cambria" w:cs="Cambria"/>
      <w:sz w:val="16"/>
      <w:szCs w:val="16"/>
    </w:rPr>
  </w:style>
  <w:style w:type="character" w:customStyle="1" w:styleId="FontStyle20">
    <w:name w:val="Font Style20"/>
    <w:basedOn w:val="a2"/>
    <w:rsid w:val="00A43825"/>
    <w:rPr>
      <w:rFonts w:ascii="Candara" w:hAnsi="Candara" w:cs="Candara"/>
      <w:i/>
      <w:iCs/>
      <w:spacing w:val="-30"/>
      <w:sz w:val="30"/>
      <w:szCs w:val="30"/>
    </w:rPr>
  </w:style>
  <w:style w:type="character" w:customStyle="1" w:styleId="FontStyle22">
    <w:name w:val="Font Style22"/>
    <w:basedOn w:val="a2"/>
    <w:rsid w:val="00A43825"/>
    <w:rPr>
      <w:rFonts w:ascii="Cambria" w:hAnsi="Cambria" w:cs="Cambria"/>
      <w:i/>
      <w:iCs/>
      <w:sz w:val="16"/>
      <w:szCs w:val="16"/>
    </w:rPr>
  </w:style>
  <w:style w:type="character" w:customStyle="1" w:styleId="FontStyle23">
    <w:name w:val="Font Style23"/>
    <w:basedOn w:val="a2"/>
    <w:rsid w:val="00A43825"/>
    <w:rPr>
      <w:rFonts w:ascii="Cambria" w:hAnsi="Cambria" w:cs="Cambria"/>
      <w:spacing w:val="-10"/>
      <w:sz w:val="16"/>
      <w:szCs w:val="16"/>
    </w:rPr>
  </w:style>
  <w:style w:type="character" w:customStyle="1" w:styleId="17">
    <w:name w:val="Текст примечания Знак1"/>
    <w:basedOn w:val="a2"/>
    <w:uiPriority w:val="99"/>
    <w:semiHidden/>
    <w:rsid w:val="00A43825"/>
    <w:rPr>
      <w:rFonts w:ascii="Calibri" w:eastAsia="Calibri" w:hAnsi="Calibri" w:cs="Times New Roman"/>
      <w:sz w:val="20"/>
      <w:szCs w:val="20"/>
    </w:rPr>
  </w:style>
  <w:style w:type="character" w:customStyle="1" w:styleId="18">
    <w:name w:val="Тема примечания Знак1"/>
    <w:basedOn w:val="17"/>
    <w:uiPriority w:val="99"/>
    <w:semiHidden/>
    <w:rsid w:val="00A43825"/>
    <w:rPr>
      <w:rFonts w:ascii="Calibri" w:eastAsia="Calibri" w:hAnsi="Calibri" w:cs="Times New Roman"/>
      <w:b/>
      <w:bCs/>
      <w:sz w:val="20"/>
      <w:szCs w:val="20"/>
    </w:rPr>
  </w:style>
  <w:style w:type="character" w:customStyle="1" w:styleId="FontStyle29">
    <w:name w:val="Font Style29"/>
    <w:basedOn w:val="a2"/>
    <w:rsid w:val="00A43825"/>
    <w:rPr>
      <w:rFonts w:ascii="Bookman Old Style" w:hAnsi="Bookman Old Style" w:cs="Bookman Old Style"/>
      <w:sz w:val="16"/>
      <w:szCs w:val="16"/>
    </w:rPr>
  </w:style>
  <w:style w:type="character" w:customStyle="1" w:styleId="FontStyle25">
    <w:name w:val="Font Style25"/>
    <w:basedOn w:val="a2"/>
    <w:rsid w:val="00A43825"/>
    <w:rPr>
      <w:rFonts w:ascii="Bookman Old Style" w:hAnsi="Bookman Old Style" w:cs="Bookman Old Style"/>
      <w:b/>
      <w:bCs/>
      <w:sz w:val="8"/>
      <w:szCs w:val="8"/>
    </w:rPr>
  </w:style>
  <w:style w:type="character" w:customStyle="1" w:styleId="FontStyle26">
    <w:name w:val="Font Style26"/>
    <w:basedOn w:val="a2"/>
    <w:rsid w:val="00A43825"/>
    <w:rPr>
      <w:rFonts w:ascii="Bookman Old Style" w:hAnsi="Bookman Old Style" w:cs="Bookman Old Style"/>
      <w:b/>
      <w:bCs/>
      <w:i/>
      <w:iCs/>
      <w:spacing w:val="20"/>
      <w:sz w:val="16"/>
      <w:szCs w:val="16"/>
    </w:rPr>
  </w:style>
  <w:style w:type="character" w:customStyle="1" w:styleId="FontStyle28">
    <w:name w:val="Font Style28"/>
    <w:basedOn w:val="a2"/>
    <w:rsid w:val="00A43825"/>
    <w:rPr>
      <w:rFonts w:ascii="Bookman Old Style" w:hAnsi="Bookman Old Style" w:cs="Bookman Old Style"/>
      <w:b/>
      <w:bCs/>
      <w:i/>
      <w:iCs/>
      <w:sz w:val="14"/>
      <w:szCs w:val="14"/>
    </w:rPr>
  </w:style>
  <w:style w:type="character" w:customStyle="1" w:styleId="FontStyle27">
    <w:name w:val="Font Style27"/>
    <w:basedOn w:val="a2"/>
    <w:rsid w:val="00A43825"/>
    <w:rPr>
      <w:rFonts w:ascii="Bookman Old Style" w:hAnsi="Bookman Old Style" w:cs="Bookman Old Style"/>
      <w:b/>
      <w:bCs/>
      <w:i/>
      <w:iCs/>
      <w:sz w:val="22"/>
      <w:szCs w:val="22"/>
    </w:rPr>
  </w:style>
  <w:style w:type="character" w:customStyle="1" w:styleId="FontStyle38">
    <w:name w:val="Font Style38"/>
    <w:basedOn w:val="a2"/>
    <w:rsid w:val="00A43825"/>
    <w:rPr>
      <w:rFonts w:ascii="Cambria" w:hAnsi="Cambria" w:cs="Cambria"/>
      <w:b/>
      <w:bCs/>
      <w:i/>
      <w:iCs/>
      <w:sz w:val="22"/>
      <w:szCs w:val="22"/>
    </w:rPr>
  </w:style>
  <w:style w:type="character" w:customStyle="1" w:styleId="FontStyle37">
    <w:name w:val="Font Style37"/>
    <w:basedOn w:val="a2"/>
    <w:rsid w:val="00A43825"/>
    <w:rPr>
      <w:rFonts w:ascii="Cambria" w:hAnsi="Cambria" w:cs="Cambria"/>
      <w:b/>
      <w:bCs/>
      <w:i/>
      <w:iCs/>
      <w:sz w:val="18"/>
      <w:szCs w:val="18"/>
    </w:rPr>
  </w:style>
  <w:style w:type="paragraph" w:customStyle="1" w:styleId="19">
    <w:name w:val="Стиль1"/>
    <w:basedOn w:val="a1"/>
    <w:link w:val="1a"/>
    <w:qFormat/>
    <w:rsid w:val="00A43825"/>
    <w:pPr>
      <w:widowControl w:val="0"/>
      <w:autoSpaceDE w:val="0"/>
      <w:autoSpaceDN w:val="0"/>
      <w:adjustRightInd w:val="0"/>
      <w:spacing w:after="0" w:line="240" w:lineRule="auto"/>
      <w:ind w:firstLine="709"/>
      <w:contextualSpacing/>
      <w:jc w:val="both"/>
    </w:pPr>
    <w:rPr>
      <w:rFonts w:ascii="Century Schoolbook" w:eastAsia="Times New Roman" w:hAnsi="Century Schoolbook" w:cs="Times New Roman"/>
      <w:bCs/>
      <w:color w:val="auto"/>
      <w:sz w:val="24"/>
      <w:szCs w:val="24"/>
      <w:lang w:eastAsia="ru-RU"/>
    </w:rPr>
  </w:style>
  <w:style w:type="character" w:customStyle="1" w:styleId="1a">
    <w:name w:val="Стиль1 Знак"/>
    <w:basedOn w:val="a2"/>
    <w:link w:val="19"/>
    <w:rsid w:val="00A43825"/>
    <w:rPr>
      <w:rFonts w:ascii="Century Schoolbook" w:eastAsia="Times New Roman" w:hAnsi="Century Schoolbook" w:cs="Times New Roman"/>
      <w:bCs w:val="0"/>
      <w:color w:val="auto"/>
      <w:sz w:val="24"/>
      <w:szCs w:val="24"/>
      <w:lang w:eastAsia="ru-RU"/>
    </w:rPr>
  </w:style>
  <w:style w:type="paragraph" w:customStyle="1" w:styleId="28">
    <w:name w:val="Стиль2"/>
    <w:basedOn w:val="a1"/>
    <w:link w:val="29"/>
    <w:qFormat/>
    <w:rsid w:val="00A43825"/>
    <w:pPr>
      <w:widowControl w:val="0"/>
      <w:autoSpaceDE w:val="0"/>
      <w:autoSpaceDN w:val="0"/>
      <w:adjustRightInd w:val="0"/>
      <w:spacing w:after="0" w:line="240" w:lineRule="auto"/>
      <w:ind w:firstLine="567"/>
      <w:contextualSpacing/>
      <w:jc w:val="both"/>
    </w:pPr>
    <w:rPr>
      <w:rFonts w:eastAsia="Times New Roman" w:cs="Times New Roman"/>
      <w:bCs/>
      <w:color w:val="auto"/>
      <w:sz w:val="24"/>
      <w:szCs w:val="24"/>
      <w:lang w:eastAsia="ru-RU"/>
    </w:rPr>
  </w:style>
  <w:style w:type="character" w:customStyle="1" w:styleId="29">
    <w:name w:val="Стиль2 Знак"/>
    <w:basedOn w:val="a2"/>
    <w:link w:val="28"/>
    <w:rsid w:val="00A43825"/>
    <w:rPr>
      <w:rFonts w:eastAsia="Times New Roman" w:cs="Times New Roman"/>
      <w:bCs w:val="0"/>
      <w:color w:val="auto"/>
      <w:sz w:val="24"/>
      <w:szCs w:val="24"/>
      <w:lang w:eastAsia="ru-RU"/>
    </w:rPr>
  </w:style>
  <w:style w:type="paragraph" w:customStyle="1" w:styleId="38">
    <w:name w:val="Стиль3"/>
    <w:basedOn w:val="a1"/>
    <w:link w:val="39"/>
    <w:qFormat/>
    <w:rsid w:val="00A43825"/>
    <w:pPr>
      <w:widowControl w:val="0"/>
      <w:autoSpaceDE w:val="0"/>
      <w:autoSpaceDN w:val="0"/>
      <w:adjustRightInd w:val="0"/>
      <w:spacing w:after="0" w:line="240" w:lineRule="auto"/>
      <w:ind w:firstLine="567"/>
      <w:contextualSpacing/>
      <w:jc w:val="both"/>
    </w:pPr>
    <w:rPr>
      <w:rFonts w:eastAsia="Times New Roman" w:cs="Times New Roman"/>
      <w:bCs/>
      <w:color w:val="auto"/>
      <w:sz w:val="24"/>
      <w:szCs w:val="24"/>
      <w:lang w:eastAsia="ru-RU"/>
    </w:rPr>
  </w:style>
  <w:style w:type="character" w:customStyle="1" w:styleId="39">
    <w:name w:val="Стиль3 Знак"/>
    <w:basedOn w:val="a2"/>
    <w:link w:val="38"/>
    <w:rsid w:val="00A43825"/>
    <w:rPr>
      <w:rFonts w:eastAsia="Times New Roman" w:cs="Times New Roman"/>
      <w:bCs w:val="0"/>
      <w:color w:val="auto"/>
      <w:sz w:val="24"/>
      <w:szCs w:val="24"/>
      <w:lang w:eastAsia="ru-RU"/>
    </w:rPr>
  </w:style>
  <w:style w:type="numbering" w:customStyle="1" w:styleId="42">
    <w:name w:val="Нет списка4"/>
    <w:next w:val="a4"/>
    <w:uiPriority w:val="99"/>
    <w:semiHidden/>
    <w:unhideWhenUsed/>
    <w:rsid w:val="00A43825"/>
  </w:style>
  <w:style w:type="character" w:customStyle="1" w:styleId="1b">
    <w:name w:val="Основной текст Знак1"/>
    <w:basedOn w:val="a2"/>
    <w:uiPriority w:val="99"/>
    <w:locked/>
    <w:rsid w:val="00A43825"/>
    <w:rPr>
      <w:rFonts w:ascii="Bookman Old Style" w:hAnsi="Bookman Old Style" w:cs="Bookman Old Style"/>
      <w:sz w:val="50"/>
      <w:szCs w:val="50"/>
      <w:shd w:val="clear" w:color="auto" w:fill="FFFFFF"/>
    </w:rPr>
  </w:style>
  <w:style w:type="character" w:customStyle="1" w:styleId="220">
    <w:name w:val="Основной текст + Курсив22"/>
    <w:basedOn w:val="1b"/>
    <w:uiPriority w:val="99"/>
    <w:rsid w:val="00A43825"/>
    <w:rPr>
      <w:rFonts w:ascii="Bookman Old Style" w:hAnsi="Bookman Old Style" w:cs="Bookman Old Style"/>
      <w:i/>
      <w:iCs/>
      <w:sz w:val="50"/>
      <w:szCs w:val="50"/>
      <w:shd w:val="clear" w:color="auto" w:fill="FFFFFF"/>
      <w:lang w:val="en-US" w:eastAsia="en-US"/>
    </w:rPr>
  </w:style>
  <w:style w:type="character" w:customStyle="1" w:styleId="210">
    <w:name w:val="Основной текст + Курсив21"/>
    <w:aliases w:val="Интервал 1 pt10"/>
    <w:basedOn w:val="1b"/>
    <w:uiPriority w:val="99"/>
    <w:rsid w:val="00A43825"/>
    <w:rPr>
      <w:rFonts w:ascii="Bookman Old Style" w:hAnsi="Bookman Old Style" w:cs="Bookman Old Style"/>
      <w:i/>
      <w:iCs/>
      <w:spacing w:val="20"/>
      <w:sz w:val="50"/>
      <w:szCs w:val="50"/>
      <w:shd w:val="clear" w:color="auto" w:fill="FFFFFF"/>
    </w:rPr>
  </w:style>
  <w:style w:type="character" w:customStyle="1" w:styleId="1pt12">
    <w:name w:val="Основной текст + Интервал 1 pt12"/>
    <w:basedOn w:val="1b"/>
    <w:uiPriority w:val="99"/>
    <w:rsid w:val="00A43825"/>
    <w:rPr>
      <w:rFonts w:ascii="Bookman Old Style" w:hAnsi="Bookman Old Style" w:cs="Bookman Old Style"/>
      <w:spacing w:val="30"/>
      <w:sz w:val="50"/>
      <w:szCs w:val="50"/>
      <w:shd w:val="clear" w:color="auto" w:fill="FFFFFF"/>
    </w:rPr>
  </w:style>
  <w:style w:type="character" w:customStyle="1" w:styleId="2a">
    <w:name w:val="Сноска + Курсив2"/>
    <w:aliases w:val="Интервал 1 pt,Основной текст (2) + 9,5 pt,Малые прописные,Подпись к картинке + 9,Основной текст + 8"/>
    <w:basedOn w:val="a2"/>
    <w:uiPriority w:val="99"/>
    <w:rsid w:val="00A43825"/>
    <w:rPr>
      <w:rFonts w:ascii="Bookman Old Style" w:hAnsi="Bookman Old Style" w:cs="Bookman Old Style"/>
      <w:i/>
      <w:iCs/>
      <w:noProof/>
      <w:spacing w:val="20"/>
      <w:sz w:val="50"/>
      <w:szCs w:val="50"/>
    </w:rPr>
  </w:style>
  <w:style w:type="character" w:customStyle="1" w:styleId="200">
    <w:name w:val="Основной текст + Курсив20"/>
    <w:aliases w:val="Интервал 2 pt"/>
    <w:basedOn w:val="1b"/>
    <w:uiPriority w:val="99"/>
    <w:rsid w:val="00A43825"/>
    <w:rPr>
      <w:rFonts w:ascii="Bookman Old Style" w:hAnsi="Bookman Old Style" w:cs="Bookman Old Style"/>
      <w:i/>
      <w:iCs/>
      <w:spacing w:val="50"/>
      <w:sz w:val="50"/>
      <w:szCs w:val="50"/>
      <w:shd w:val="clear" w:color="auto" w:fill="FFFFFF"/>
    </w:rPr>
  </w:style>
  <w:style w:type="character" w:customStyle="1" w:styleId="190">
    <w:name w:val="Основной текст + Курсив19"/>
    <w:aliases w:val="Интервал -2 pt"/>
    <w:basedOn w:val="1b"/>
    <w:uiPriority w:val="99"/>
    <w:rsid w:val="00A43825"/>
    <w:rPr>
      <w:rFonts w:ascii="Bookman Old Style" w:hAnsi="Bookman Old Style" w:cs="Bookman Old Style"/>
      <w:i/>
      <w:iCs/>
      <w:spacing w:val="-50"/>
      <w:sz w:val="50"/>
      <w:szCs w:val="50"/>
      <w:shd w:val="clear" w:color="auto" w:fill="FFFFFF"/>
      <w:lang w:val="en-US" w:eastAsia="en-US"/>
    </w:rPr>
  </w:style>
  <w:style w:type="character" w:customStyle="1" w:styleId="160">
    <w:name w:val="Основной текст + Курсив16"/>
    <w:aliases w:val="Интервал 1 pt8"/>
    <w:basedOn w:val="1b"/>
    <w:uiPriority w:val="99"/>
    <w:rsid w:val="00A43825"/>
    <w:rPr>
      <w:rFonts w:ascii="Bookman Old Style" w:hAnsi="Bookman Old Style" w:cs="Bookman Old Style"/>
      <w:i/>
      <w:iCs/>
      <w:spacing w:val="20"/>
      <w:sz w:val="50"/>
      <w:szCs w:val="50"/>
      <w:shd w:val="clear" w:color="auto" w:fill="FFFFFF"/>
      <w:lang w:val="en-US" w:eastAsia="en-US"/>
    </w:rPr>
  </w:style>
  <w:style w:type="character" w:customStyle="1" w:styleId="150">
    <w:name w:val="Основной текст + Курсив15"/>
    <w:aliases w:val="Интервал -1 pt8"/>
    <w:basedOn w:val="1b"/>
    <w:uiPriority w:val="99"/>
    <w:rsid w:val="00A43825"/>
    <w:rPr>
      <w:rFonts w:ascii="Bookman Old Style" w:hAnsi="Bookman Old Style" w:cs="Bookman Old Style"/>
      <w:i/>
      <w:iCs/>
      <w:spacing w:val="-20"/>
      <w:sz w:val="50"/>
      <w:szCs w:val="50"/>
      <w:shd w:val="clear" w:color="auto" w:fill="FFFFFF"/>
      <w:lang w:val="en-US" w:eastAsia="en-US"/>
    </w:rPr>
  </w:style>
  <w:style w:type="character" w:customStyle="1" w:styleId="-2pt4">
    <w:name w:val="Основной текст + Интервал -2 pt4"/>
    <w:basedOn w:val="1b"/>
    <w:uiPriority w:val="99"/>
    <w:rsid w:val="00A43825"/>
    <w:rPr>
      <w:rFonts w:ascii="Bookman Old Style" w:hAnsi="Bookman Old Style" w:cs="Bookman Old Style"/>
      <w:spacing w:val="-50"/>
      <w:sz w:val="50"/>
      <w:szCs w:val="50"/>
      <w:shd w:val="clear" w:color="auto" w:fill="FFFFFF"/>
      <w:lang w:val="en-US" w:eastAsia="en-US"/>
    </w:rPr>
  </w:style>
  <w:style w:type="character" w:customStyle="1" w:styleId="1pt10">
    <w:name w:val="Основной текст + Интервал 1 pt10"/>
    <w:basedOn w:val="1b"/>
    <w:uiPriority w:val="99"/>
    <w:rsid w:val="00A43825"/>
    <w:rPr>
      <w:rFonts w:ascii="Bookman Old Style" w:hAnsi="Bookman Old Style" w:cs="Bookman Old Style"/>
      <w:spacing w:val="30"/>
      <w:sz w:val="50"/>
      <w:szCs w:val="50"/>
      <w:shd w:val="clear" w:color="auto" w:fill="FFFFFF"/>
    </w:rPr>
  </w:style>
  <w:style w:type="character" w:customStyle="1" w:styleId="1pt11">
    <w:name w:val="Основной текст + Интервал 1 pt11"/>
    <w:basedOn w:val="1b"/>
    <w:uiPriority w:val="99"/>
    <w:rsid w:val="00A43825"/>
    <w:rPr>
      <w:rFonts w:ascii="Bookman Old Style" w:hAnsi="Bookman Old Style" w:cs="Bookman Old Style"/>
      <w:spacing w:val="30"/>
      <w:sz w:val="50"/>
      <w:szCs w:val="50"/>
      <w:shd w:val="clear" w:color="auto" w:fill="FFFFFF"/>
    </w:rPr>
  </w:style>
  <w:style w:type="character" w:customStyle="1" w:styleId="3pt2">
    <w:name w:val="Основной текст + Интервал 3 pt2"/>
    <w:basedOn w:val="1b"/>
    <w:uiPriority w:val="99"/>
    <w:rsid w:val="00A43825"/>
    <w:rPr>
      <w:rFonts w:ascii="Bookman Old Style" w:hAnsi="Bookman Old Style" w:cs="Bookman Old Style"/>
      <w:spacing w:val="60"/>
      <w:sz w:val="50"/>
      <w:szCs w:val="50"/>
      <w:shd w:val="clear" w:color="auto" w:fill="FFFFFF"/>
      <w:lang w:val="en-US" w:eastAsia="en-US"/>
    </w:rPr>
  </w:style>
  <w:style w:type="character" w:customStyle="1" w:styleId="1pt9">
    <w:name w:val="Основной текст + Интервал 1 pt9"/>
    <w:basedOn w:val="1b"/>
    <w:uiPriority w:val="99"/>
    <w:rsid w:val="00A43825"/>
    <w:rPr>
      <w:rFonts w:ascii="Bookman Old Style" w:hAnsi="Bookman Old Style" w:cs="Bookman Old Style"/>
      <w:spacing w:val="30"/>
      <w:sz w:val="50"/>
      <w:szCs w:val="50"/>
      <w:shd w:val="clear" w:color="auto" w:fill="FFFFFF"/>
    </w:rPr>
  </w:style>
  <w:style w:type="character" w:customStyle="1" w:styleId="1pt8">
    <w:name w:val="Основной текст + Интервал 1 pt8"/>
    <w:basedOn w:val="1b"/>
    <w:uiPriority w:val="99"/>
    <w:rsid w:val="00A43825"/>
    <w:rPr>
      <w:rFonts w:ascii="Bookman Old Style" w:hAnsi="Bookman Old Style" w:cs="Bookman Old Style"/>
      <w:spacing w:val="30"/>
      <w:sz w:val="50"/>
      <w:szCs w:val="50"/>
      <w:shd w:val="clear" w:color="auto" w:fill="FFFFFF"/>
    </w:rPr>
  </w:style>
  <w:style w:type="character" w:customStyle="1" w:styleId="219">
    <w:name w:val="Основной текст + 219"/>
    <w:aliases w:val="5 pt14"/>
    <w:basedOn w:val="1b"/>
    <w:uiPriority w:val="99"/>
    <w:rsid w:val="00A43825"/>
    <w:rPr>
      <w:rFonts w:ascii="Bookman Old Style" w:hAnsi="Bookman Old Style" w:cs="Bookman Old Style"/>
      <w:spacing w:val="0"/>
      <w:sz w:val="43"/>
      <w:szCs w:val="43"/>
      <w:shd w:val="clear" w:color="auto" w:fill="FFFFFF"/>
      <w:lang w:val="en-US" w:eastAsia="en-US"/>
    </w:rPr>
  </w:style>
  <w:style w:type="character" w:customStyle="1" w:styleId="3pt3">
    <w:name w:val="Основной текст + Интервал 3 pt3"/>
    <w:basedOn w:val="1b"/>
    <w:uiPriority w:val="99"/>
    <w:rsid w:val="00A43825"/>
    <w:rPr>
      <w:rFonts w:ascii="Bookman Old Style" w:hAnsi="Bookman Old Style" w:cs="Bookman Old Style"/>
      <w:spacing w:val="60"/>
      <w:sz w:val="50"/>
      <w:szCs w:val="50"/>
      <w:shd w:val="clear" w:color="auto" w:fill="FFFFFF"/>
    </w:rPr>
  </w:style>
  <w:style w:type="character" w:customStyle="1" w:styleId="130">
    <w:name w:val="Основной текст + Курсив13"/>
    <w:basedOn w:val="1b"/>
    <w:uiPriority w:val="99"/>
    <w:rsid w:val="00A43825"/>
    <w:rPr>
      <w:rFonts w:ascii="Bookman Old Style" w:hAnsi="Bookman Old Style" w:cs="Bookman Old Style"/>
      <w:i/>
      <w:iCs/>
      <w:spacing w:val="0"/>
      <w:sz w:val="50"/>
      <w:szCs w:val="50"/>
      <w:shd w:val="clear" w:color="auto" w:fill="FFFFFF"/>
    </w:rPr>
  </w:style>
  <w:style w:type="character" w:customStyle="1" w:styleId="1pt7">
    <w:name w:val="Основной текст + Интервал 1 pt7"/>
    <w:basedOn w:val="1b"/>
    <w:uiPriority w:val="99"/>
    <w:rsid w:val="00A43825"/>
    <w:rPr>
      <w:rFonts w:ascii="Bookman Old Style" w:hAnsi="Bookman Old Style" w:cs="Bookman Old Style"/>
      <w:noProof/>
      <w:spacing w:val="30"/>
      <w:sz w:val="50"/>
      <w:szCs w:val="50"/>
      <w:shd w:val="clear" w:color="auto" w:fill="FFFFFF"/>
    </w:rPr>
  </w:style>
  <w:style w:type="character" w:customStyle="1" w:styleId="-2pt2">
    <w:name w:val="Основной текст + Интервал -2 pt2"/>
    <w:basedOn w:val="1b"/>
    <w:uiPriority w:val="99"/>
    <w:rsid w:val="00A43825"/>
    <w:rPr>
      <w:rFonts w:ascii="Bookman Old Style" w:hAnsi="Bookman Old Style" w:cs="Bookman Old Style"/>
      <w:spacing w:val="-50"/>
      <w:sz w:val="50"/>
      <w:szCs w:val="50"/>
      <w:shd w:val="clear" w:color="auto" w:fill="FFFFFF"/>
      <w:lang w:val="en-US" w:eastAsia="en-US"/>
    </w:rPr>
  </w:style>
  <w:style w:type="character" w:customStyle="1" w:styleId="5pt">
    <w:name w:val="Основной текст + Интервал 5 pt"/>
    <w:basedOn w:val="1b"/>
    <w:uiPriority w:val="99"/>
    <w:rsid w:val="00A43825"/>
    <w:rPr>
      <w:rFonts w:ascii="Bookman Old Style" w:hAnsi="Bookman Old Style" w:cs="Bookman Old Style"/>
      <w:spacing w:val="100"/>
      <w:sz w:val="50"/>
      <w:szCs w:val="50"/>
      <w:shd w:val="clear" w:color="auto" w:fill="FFFFFF"/>
    </w:rPr>
  </w:style>
  <w:style w:type="character" w:customStyle="1" w:styleId="140">
    <w:name w:val="Основной текст + Курсив14"/>
    <w:aliases w:val="Интервал 1 pt7,Основной текст + Полужирный,Курсив7,Малые прописные4"/>
    <w:basedOn w:val="1b"/>
    <w:uiPriority w:val="99"/>
    <w:rsid w:val="00A43825"/>
    <w:rPr>
      <w:rFonts w:ascii="Bookman Old Style" w:hAnsi="Bookman Old Style" w:cs="Bookman Old Style"/>
      <w:i/>
      <w:iCs/>
      <w:spacing w:val="20"/>
      <w:sz w:val="50"/>
      <w:szCs w:val="50"/>
      <w:shd w:val="clear" w:color="auto" w:fill="FFFFFF"/>
    </w:rPr>
  </w:style>
  <w:style w:type="character" w:customStyle="1" w:styleId="218">
    <w:name w:val="Основной текст + 218"/>
    <w:aliases w:val="5 pt13,Курсив13,Интервал 3 pt3"/>
    <w:basedOn w:val="1b"/>
    <w:uiPriority w:val="99"/>
    <w:rsid w:val="00A43825"/>
    <w:rPr>
      <w:rFonts w:ascii="Bookman Old Style" w:hAnsi="Bookman Old Style" w:cs="Bookman Old Style"/>
      <w:i/>
      <w:iCs/>
      <w:spacing w:val="70"/>
      <w:sz w:val="43"/>
      <w:szCs w:val="43"/>
      <w:shd w:val="clear" w:color="auto" w:fill="FFFFFF"/>
    </w:rPr>
  </w:style>
  <w:style w:type="character" w:customStyle="1" w:styleId="120">
    <w:name w:val="Основной текст + Курсив12"/>
    <w:aliases w:val="Интервал 1 pt6"/>
    <w:basedOn w:val="1b"/>
    <w:uiPriority w:val="99"/>
    <w:rsid w:val="00A43825"/>
    <w:rPr>
      <w:rFonts w:ascii="Bookman Old Style" w:hAnsi="Bookman Old Style" w:cs="Bookman Old Style"/>
      <w:i/>
      <w:iCs/>
      <w:spacing w:val="20"/>
      <w:sz w:val="50"/>
      <w:szCs w:val="50"/>
      <w:shd w:val="clear" w:color="auto" w:fill="FFFFFF"/>
      <w:lang w:val="en-US" w:eastAsia="en-US"/>
    </w:rPr>
  </w:style>
  <w:style w:type="character" w:customStyle="1" w:styleId="111">
    <w:name w:val="Основной текст + Курсив11"/>
    <w:aliases w:val="Интервал -1 pt7,Интервал 1 pt17"/>
    <w:basedOn w:val="1b"/>
    <w:uiPriority w:val="99"/>
    <w:rsid w:val="00A43825"/>
    <w:rPr>
      <w:rFonts w:ascii="Bookman Old Style" w:hAnsi="Bookman Old Style" w:cs="Bookman Old Style"/>
      <w:i/>
      <w:iCs/>
      <w:spacing w:val="-20"/>
      <w:sz w:val="50"/>
      <w:szCs w:val="50"/>
      <w:shd w:val="clear" w:color="auto" w:fill="FFFFFF"/>
    </w:rPr>
  </w:style>
  <w:style w:type="character" w:customStyle="1" w:styleId="100">
    <w:name w:val="Основной текст + Курсив10"/>
    <w:basedOn w:val="1b"/>
    <w:uiPriority w:val="99"/>
    <w:rsid w:val="00A43825"/>
    <w:rPr>
      <w:rFonts w:ascii="Bookman Old Style" w:hAnsi="Bookman Old Style" w:cs="Bookman Old Style"/>
      <w:i/>
      <w:iCs/>
      <w:spacing w:val="0"/>
      <w:sz w:val="50"/>
      <w:szCs w:val="50"/>
      <w:shd w:val="clear" w:color="auto" w:fill="FFFFFF"/>
    </w:rPr>
  </w:style>
  <w:style w:type="character" w:customStyle="1" w:styleId="180">
    <w:name w:val="Основной текст (18)_"/>
    <w:basedOn w:val="a2"/>
    <w:link w:val="181"/>
    <w:uiPriority w:val="99"/>
    <w:locked/>
    <w:rsid w:val="00A43825"/>
    <w:rPr>
      <w:rFonts w:ascii="Bookman Old Style" w:hAnsi="Bookman Old Style" w:cs="Bookman Old Style"/>
      <w:sz w:val="49"/>
      <w:szCs w:val="49"/>
      <w:shd w:val="clear" w:color="auto" w:fill="FFFFFF"/>
    </w:rPr>
  </w:style>
  <w:style w:type="character" w:customStyle="1" w:styleId="1825pt">
    <w:name w:val="Основной текст (18) + 25 pt"/>
    <w:basedOn w:val="180"/>
    <w:uiPriority w:val="99"/>
    <w:rsid w:val="00A43825"/>
    <w:rPr>
      <w:rFonts w:ascii="Bookman Old Style" w:hAnsi="Bookman Old Style" w:cs="Bookman Old Style"/>
      <w:sz w:val="50"/>
      <w:szCs w:val="50"/>
      <w:shd w:val="clear" w:color="auto" w:fill="FFFFFF"/>
    </w:rPr>
  </w:style>
  <w:style w:type="character" w:customStyle="1" w:styleId="1825pt2">
    <w:name w:val="Основной текст (18) + 25 pt2"/>
    <w:aliases w:val="Курсив12,Интервал -1 pt6"/>
    <w:basedOn w:val="180"/>
    <w:uiPriority w:val="99"/>
    <w:rsid w:val="00A43825"/>
    <w:rPr>
      <w:rFonts w:ascii="Bookman Old Style" w:hAnsi="Bookman Old Style" w:cs="Bookman Old Style"/>
      <w:i/>
      <w:iCs/>
      <w:spacing w:val="-20"/>
      <w:sz w:val="50"/>
      <w:szCs w:val="50"/>
      <w:shd w:val="clear" w:color="auto" w:fill="FFFFFF"/>
      <w:lang w:val="en-US" w:eastAsia="en-US"/>
    </w:rPr>
  </w:style>
  <w:style w:type="character" w:customStyle="1" w:styleId="182pt">
    <w:name w:val="Основной текст (18) + Интервал 2 pt"/>
    <w:basedOn w:val="180"/>
    <w:uiPriority w:val="99"/>
    <w:rsid w:val="00A43825"/>
    <w:rPr>
      <w:rFonts w:ascii="Bookman Old Style" w:hAnsi="Bookman Old Style" w:cs="Bookman Old Style"/>
      <w:spacing w:val="50"/>
      <w:sz w:val="49"/>
      <w:szCs w:val="49"/>
      <w:shd w:val="clear" w:color="auto" w:fill="FFFFFF"/>
    </w:rPr>
  </w:style>
  <w:style w:type="character" w:customStyle="1" w:styleId="184pt">
    <w:name w:val="Основной текст (18) + Интервал 4 pt"/>
    <w:basedOn w:val="180"/>
    <w:uiPriority w:val="99"/>
    <w:rsid w:val="00A43825"/>
    <w:rPr>
      <w:rFonts w:ascii="Bookman Old Style" w:hAnsi="Bookman Old Style" w:cs="Bookman Old Style"/>
      <w:spacing w:val="80"/>
      <w:sz w:val="49"/>
      <w:szCs w:val="49"/>
      <w:shd w:val="clear" w:color="auto" w:fill="FFFFFF"/>
    </w:rPr>
  </w:style>
  <w:style w:type="character" w:customStyle="1" w:styleId="182">
    <w:name w:val="Основной текст (18)"/>
    <w:basedOn w:val="180"/>
    <w:uiPriority w:val="99"/>
    <w:rsid w:val="00A43825"/>
    <w:rPr>
      <w:rFonts w:ascii="Bookman Old Style" w:hAnsi="Bookman Old Style" w:cs="Bookman Old Style"/>
      <w:sz w:val="49"/>
      <w:szCs w:val="49"/>
      <w:shd w:val="clear" w:color="auto" w:fill="FFFFFF"/>
    </w:rPr>
  </w:style>
  <w:style w:type="paragraph" w:customStyle="1" w:styleId="181">
    <w:name w:val="Основной текст (18)1"/>
    <w:basedOn w:val="a1"/>
    <w:link w:val="180"/>
    <w:uiPriority w:val="99"/>
    <w:rsid w:val="00A43825"/>
    <w:pPr>
      <w:shd w:val="clear" w:color="auto" w:fill="FFFFFF"/>
      <w:spacing w:after="360" w:line="705" w:lineRule="exact"/>
      <w:ind w:firstLine="709"/>
      <w:contextualSpacing/>
      <w:jc w:val="both"/>
    </w:pPr>
    <w:rPr>
      <w:rFonts w:ascii="Bookman Old Style" w:hAnsi="Bookman Old Style" w:cs="Bookman Old Style"/>
      <w:sz w:val="49"/>
      <w:szCs w:val="49"/>
    </w:rPr>
  </w:style>
  <w:style w:type="character" w:customStyle="1" w:styleId="1pt5">
    <w:name w:val="Основной текст + Интервал 1 pt5"/>
    <w:basedOn w:val="1b"/>
    <w:uiPriority w:val="99"/>
    <w:rsid w:val="00A43825"/>
    <w:rPr>
      <w:rFonts w:ascii="Bookman Old Style" w:hAnsi="Bookman Old Style" w:cs="Bookman Old Style"/>
      <w:spacing w:val="30"/>
      <w:sz w:val="50"/>
      <w:szCs w:val="50"/>
      <w:shd w:val="clear" w:color="auto" w:fill="FFFFFF"/>
    </w:rPr>
  </w:style>
  <w:style w:type="character" w:customStyle="1" w:styleId="1pt4">
    <w:name w:val="Основной текст + Интервал 1 pt4"/>
    <w:basedOn w:val="1b"/>
    <w:uiPriority w:val="99"/>
    <w:rsid w:val="00A43825"/>
    <w:rPr>
      <w:rFonts w:ascii="Bookman Old Style" w:hAnsi="Bookman Old Style" w:cs="Bookman Old Style"/>
      <w:spacing w:val="30"/>
      <w:sz w:val="50"/>
      <w:szCs w:val="50"/>
      <w:shd w:val="clear" w:color="auto" w:fill="FFFFFF"/>
    </w:rPr>
  </w:style>
  <w:style w:type="character" w:customStyle="1" w:styleId="3pt1">
    <w:name w:val="Основной текст + Интервал 3 pt1"/>
    <w:basedOn w:val="1b"/>
    <w:uiPriority w:val="99"/>
    <w:rsid w:val="00A43825"/>
    <w:rPr>
      <w:rFonts w:ascii="Bookman Old Style" w:hAnsi="Bookman Old Style" w:cs="Bookman Old Style"/>
      <w:spacing w:val="60"/>
      <w:sz w:val="50"/>
      <w:szCs w:val="50"/>
      <w:shd w:val="clear" w:color="auto" w:fill="FFFFFF"/>
      <w:lang w:val="en-US" w:eastAsia="en-US"/>
    </w:rPr>
  </w:style>
  <w:style w:type="character" w:customStyle="1" w:styleId="90">
    <w:name w:val="Основной текст + Курсив9"/>
    <w:aliases w:val="Интервал 1 pt5"/>
    <w:basedOn w:val="1b"/>
    <w:uiPriority w:val="99"/>
    <w:rsid w:val="00A43825"/>
    <w:rPr>
      <w:rFonts w:ascii="Bookman Old Style" w:hAnsi="Bookman Old Style" w:cs="Bookman Old Style"/>
      <w:i/>
      <w:iCs/>
      <w:spacing w:val="20"/>
      <w:sz w:val="50"/>
      <w:szCs w:val="50"/>
      <w:shd w:val="clear" w:color="auto" w:fill="FFFFFF"/>
    </w:rPr>
  </w:style>
  <w:style w:type="character" w:customStyle="1" w:styleId="80">
    <w:name w:val="Основной текст + Курсив8"/>
    <w:basedOn w:val="1b"/>
    <w:uiPriority w:val="99"/>
    <w:rsid w:val="00A43825"/>
    <w:rPr>
      <w:rFonts w:ascii="Bookman Old Style" w:hAnsi="Bookman Old Style" w:cs="Bookman Old Style"/>
      <w:i/>
      <w:iCs/>
      <w:spacing w:val="0"/>
      <w:sz w:val="50"/>
      <w:szCs w:val="50"/>
      <w:shd w:val="clear" w:color="auto" w:fill="FFFFFF"/>
      <w:lang w:val="en-US" w:eastAsia="en-US"/>
    </w:rPr>
  </w:style>
  <w:style w:type="character" w:customStyle="1" w:styleId="81">
    <w:name w:val="Основной текст (8)_"/>
    <w:basedOn w:val="a2"/>
    <w:link w:val="810"/>
    <w:uiPriority w:val="99"/>
    <w:locked/>
    <w:rsid w:val="00A43825"/>
    <w:rPr>
      <w:rFonts w:ascii="Bookman Old Style" w:hAnsi="Bookman Old Style" w:cs="Bookman Old Style"/>
      <w:b/>
      <w:bCs w:val="0"/>
      <w:i/>
      <w:iCs/>
      <w:spacing w:val="-10"/>
      <w:sz w:val="41"/>
      <w:szCs w:val="41"/>
      <w:shd w:val="clear" w:color="auto" w:fill="FFFFFF"/>
    </w:rPr>
  </w:style>
  <w:style w:type="character" w:customStyle="1" w:styleId="72">
    <w:name w:val="Основной текст + Курсив7"/>
    <w:aliases w:val="Интервал -1 pt5"/>
    <w:basedOn w:val="1b"/>
    <w:uiPriority w:val="99"/>
    <w:rsid w:val="00A43825"/>
    <w:rPr>
      <w:rFonts w:ascii="Bookman Old Style" w:hAnsi="Bookman Old Style" w:cs="Bookman Old Style"/>
      <w:i/>
      <w:iCs/>
      <w:spacing w:val="-20"/>
      <w:sz w:val="50"/>
      <w:szCs w:val="50"/>
      <w:shd w:val="clear" w:color="auto" w:fill="FFFFFF"/>
      <w:lang w:val="en-US" w:eastAsia="en-US"/>
    </w:rPr>
  </w:style>
  <w:style w:type="paragraph" w:customStyle="1" w:styleId="810">
    <w:name w:val="Основной текст (8)1"/>
    <w:basedOn w:val="a1"/>
    <w:link w:val="81"/>
    <w:uiPriority w:val="99"/>
    <w:rsid w:val="00A43825"/>
    <w:pPr>
      <w:shd w:val="clear" w:color="auto" w:fill="FFFFFF"/>
      <w:spacing w:after="0" w:line="240" w:lineRule="atLeast"/>
      <w:ind w:firstLine="709"/>
      <w:contextualSpacing/>
      <w:jc w:val="both"/>
    </w:pPr>
    <w:rPr>
      <w:rFonts w:ascii="Bookman Old Style" w:hAnsi="Bookman Old Style" w:cs="Bookman Old Style"/>
      <w:b/>
      <w:bCs/>
      <w:i/>
      <w:iCs/>
      <w:spacing w:val="-10"/>
      <w:sz w:val="41"/>
      <w:szCs w:val="41"/>
    </w:rPr>
  </w:style>
  <w:style w:type="character" w:customStyle="1" w:styleId="3a">
    <w:name w:val="Основной текст + Курсив3"/>
    <w:basedOn w:val="1b"/>
    <w:uiPriority w:val="99"/>
    <w:rsid w:val="00A43825"/>
    <w:rPr>
      <w:rFonts w:ascii="Bookman Old Style" w:hAnsi="Bookman Old Style" w:cs="Bookman Old Style"/>
      <w:i/>
      <w:iCs/>
      <w:spacing w:val="0"/>
      <w:sz w:val="50"/>
      <w:szCs w:val="50"/>
      <w:shd w:val="clear" w:color="auto" w:fill="FFFFFF"/>
      <w:lang w:val="en-US" w:eastAsia="en-US"/>
    </w:rPr>
  </w:style>
  <w:style w:type="character" w:customStyle="1" w:styleId="1pt3">
    <w:name w:val="Основной текст + Интервал 1 pt3"/>
    <w:basedOn w:val="1b"/>
    <w:uiPriority w:val="99"/>
    <w:rsid w:val="00A43825"/>
    <w:rPr>
      <w:rFonts w:ascii="Bookman Old Style" w:hAnsi="Bookman Old Style" w:cs="Bookman Old Style"/>
      <w:spacing w:val="30"/>
      <w:sz w:val="50"/>
      <w:szCs w:val="50"/>
      <w:shd w:val="clear" w:color="auto" w:fill="FFFFFF"/>
    </w:rPr>
  </w:style>
  <w:style w:type="character" w:customStyle="1" w:styleId="215">
    <w:name w:val="Основной текст + 215"/>
    <w:aliases w:val="5 pt5,Курсив4"/>
    <w:basedOn w:val="1b"/>
    <w:uiPriority w:val="99"/>
    <w:rsid w:val="00A43825"/>
    <w:rPr>
      <w:rFonts w:ascii="Bookman Old Style" w:hAnsi="Bookman Old Style" w:cs="Bookman Old Style"/>
      <w:i/>
      <w:iCs/>
      <w:spacing w:val="0"/>
      <w:sz w:val="43"/>
      <w:szCs w:val="43"/>
      <w:shd w:val="clear" w:color="auto" w:fill="FFFFFF"/>
      <w:lang w:val="en-US" w:eastAsia="en-US"/>
    </w:rPr>
  </w:style>
  <w:style w:type="character" w:customStyle="1" w:styleId="214">
    <w:name w:val="Основной текст + 214"/>
    <w:aliases w:val="5 pt4,Курсив3,Интервал 3 pt2"/>
    <w:basedOn w:val="1b"/>
    <w:uiPriority w:val="99"/>
    <w:rsid w:val="00A43825"/>
    <w:rPr>
      <w:rFonts w:ascii="Bookman Old Style" w:hAnsi="Bookman Old Style" w:cs="Bookman Old Style"/>
      <w:i/>
      <w:iCs/>
      <w:spacing w:val="70"/>
      <w:sz w:val="43"/>
      <w:szCs w:val="43"/>
      <w:shd w:val="clear" w:color="auto" w:fill="FFFFFF"/>
      <w:lang w:val="en-US" w:eastAsia="en-US"/>
    </w:rPr>
  </w:style>
  <w:style w:type="character" w:customStyle="1" w:styleId="213">
    <w:name w:val="Основной текст + 213"/>
    <w:aliases w:val="5 pt3"/>
    <w:basedOn w:val="1b"/>
    <w:uiPriority w:val="99"/>
    <w:rsid w:val="00A43825"/>
    <w:rPr>
      <w:rFonts w:ascii="Bookman Old Style" w:hAnsi="Bookman Old Style" w:cs="Bookman Old Style"/>
      <w:spacing w:val="0"/>
      <w:sz w:val="43"/>
      <w:szCs w:val="43"/>
      <w:shd w:val="clear" w:color="auto" w:fill="FFFFFF"/>
    </w:rPr>
  </w:style>
  <w:style w:type="character" w:customStyle="1" w:styleId="212">
    <w:name w:val="Основной текст + 212"/>
    <w:aliases w:val="5 pt2,Курсив2,Интервал 3 pt1,Заголовок №5 + 91,Основной текст + 81"/>
    <w:basedOn w:val="1b"/>
    <w:uiPriority w:val="99"/>
    <w:rsid w:val="00A43825"/>
    <w:rPr>
      <w:rFonts w:ascii="Bookman Old Style" w:hAnsi="Bookman Old Style" w:cs="Bookman Old Style"/>
      <w:i/>
      <w:iCs/>
      <w:spacing w:val="70"/>
      <w:sz w:val="43"/>
      <w:szCs w:val="43"/>
      <w:shd w:val="clear" w:color="auto" w:fill="FFFFFF"/>
      <w:lang w:val="en-US" w:eastAsia="en-US"/>
    </w:rPr>
  </w:style>
  <w:style w:type="character" w:customStyle="1" w:styleId="1pt1">
    <w:name w:val="Основной текст + Интервал 1 pt1"/>
    <w:basedOn w:val="1b"/>
    <w:uiPriority w:val="99"/>
    <w:rsid w:val="00A43825"/>
    <w:rPr>
      <w:rFonts w:ascii="Bookman Old Style" w:hAnsi="Bookman Old Style" w:cs="Bookman Old Style"/>
      <w:spacing w:val="30"/>
      <w:sz w:val="50"/>
      <w:szCs w:val="50"/>
      <w:shd w:val="clear" w:color="auto" w:fill="FFFFFF"/>
    </w:rPr>
  </w:style>
  <w:style w:type="character" w:customStyle="1" w:styleId="211">
    <w:name w:val="Основной текст + 211"/>
    <w:aliases w:val="5 pt1,Курсив1"/>
    <w:basedOn w:val="1b"/>
    <w:uiPriority w:val="99"/>
    <w:rsid w:val="00A43825"/>
    <w:rPr>
      <w:rFonts w:ascii="Bookman Old Style" w:hAnsi="Bookman Old Style" w:cs="Bookman Old Style"/>
      <w:i/>
      <w:iCs/>
      <w:spacing w:val="0"/>
      <w:sz w:val="43"/>
      <w:szCs w:val="43"/>
      <w:shd w:val="clear" w:color="auto" w:fill="FFFFFF"/>
      <w:lang w:val="en-US" w:eastAsia="en-US"/>
    </w:rPr>
  </w:style>
  <w:style w:type="paragraph" w:customStyle="1" w:styleId="Style9">
    <w:name w:val="Style9"/>
    <w:basedOn w:val="a1"/>
    <w:link w:val="Style90"/>
    <w:rsid w:val="00A43825"/>
    <w:pPr>
      <w:widowControl w:val="0"/>
      <w:autoSpaceDE w:val="0"/>
      <w:autoSpaceDN w:val="0"/>
      <w:adjustRightInd w:val="0"/>
      <w:spacing w:after="0" w:line="236" w:lineRule="exact"/>
      <w:ind w:firstLine="394"/>
      <w:contextualSpacing/>
      <w:jc w:val="both"/>
    </w:pPr>
    <w:rPr>
      <w:rFonts w:ascii="Bookman Old Style" w:eastAsia="Times New Roman" w:hAnsi="Bookman Old Style" w:cs="Times New Roman"/>
      <w:bCs/>
      <w:color w:val="auto"/>
      <w:sz w:val="24"/>
      <w:szCs w:val="24"/>
      <w:lang w:eastAsia="ru-RU"/>
    </w:rPr>
  </w:style>
  <w:style w:type="character" w:customStyle="1" w:styleId="FontStyle165">
    <w:name w:val="Font Style165"/>
    <w:basedOn w:val="a2"/>
    <w:rsid w:val="00A43825"/>
    <w:rPr>
      <w:rFonts w:ascii="Times New Roman" w:hAnsi="Times New Roman" w:cs="Times New Roman"/>
    </w:rPr>
  </w:style>
  <w:style w:type="paragraph" w:customStyle="1" w:styleId="Style47">
    <w:name w:val="Style47"/>
    <w:basedOn w:val="a1"/>
    <w:rsid w:val="00A43825"/>
    <w:pPr>
      <w:widowControl w:val="0"/>
      <w:autoSpaceDE w:val="0"/>
      <w:autoSpaceDN w:val="0"/>
      <w:adjustRightInd w:val="0"/>
      <w:spacing w:after="0" w:line="240" w:lineRule="exact"/>
      <w:ind w:firstLine="394"/>
      <w:contextualSpacing/>
      <w:jc w:val="both"/>
    </w:pPr>
    <w:rPr>
      <w:rFonts w:ascii="Bookman Old Style" w:eastAsia="Times New Roman" w:hAnsi="Bookman Old Style" w:cs="Times New Roman"/>
      <w:bCs/>
      <w:color w:val="auto"/>
      <w:sz w:val="24"/>
      <w:szCs w:val="24"/>
      <w:lang w:eastAsia="ru-RU"/>
    </w:rPr>
  </w:style>
  <w:style w:type="character" w:customStyle="1" w:styleId="Style90">
    <w:name w:val="Style9 Знак"/>
    <w:basedOn w:val="a2"/>
    <w:link w:val="Style9"/>
    <w:locked/>
    <w:rsid w:val="00A43825"/>
    <w:rPr>
      <w:rFonts w:ascii="Bookman Old Style" w:eastAsia="Times New Roman" w:hAnsi="Bookman Old Style" w:cs="Times New Roman"/>
      <w:bCs w:val="0"/>
      <w:color w:val="auto"/>
      <w:sz w:val="24"/>
      <w:szCs w:val="24"/>
      <w:lang w:eastAsia="ru-RU"/>
    </w:rPr>
  </w:style>
  <w:style w:type="paragraph" w:customStyle="1" w:styleId="Style11">
    <w:name w:val="Style11"/>
    <w:basedOn w:val="a1"/>
    <w:rsid w:val="00A43825"/>
    <w:pPr>
      <w:widowControl w:val="0"/>
      <w:autoSpaceDE w:val="0"/>
      <w:autoSpaceDN w:val="0"/>
      <w:adjustRightInd w:val="0"/>
      <w:spacing w:after="0" w:line="235" w:lineRule="exact"/>
      <w:ind w:firstLine="709"/>
      <w:contextualSpacing/>
      <w:jc w:val="center"/>
    </w:pPr>
    <w:rPr>
      <w:rFonts w:ascii="Bookman Old Style" w:eastAsia="Times New Roman" w:hAnsi="Bookman Old Style" w:cs="Times New Roman"/>
      <w:bCs/>
      <w:color w:val="auto"/>
      <w:sz w:val="24"/>
      <w:szCs w:val="24"/>
      <w:lang w:eastAsia="ru-RU"/>
    </w:rPr>
  </w:style>
  <w:style w:type="character" w:customStyle="1" w:styleId="FontStyle164">
    <w:name w:val="Font Style164"/>
    <w:basedOn w:val="a2"/>
    <w:rsid w:val="00A43825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0">
    <w:name w:val="Style10"/>
    <w:basedOn w:val="a1"/>
    <w:rsid w:val="00A43825"/>
    <w:pPr>
      <w:widowControl w:val="0"/>
      <w:autoSpaceDE w:val="0"/>
      <w:autoSpaceDN w:val="0"/>
      <w:adjustRightInd w:val="0"/>
      <w:spacing w:after="0" w:line="236" w:lineRule="exact"/>
      <w:ind w:firstLine="709"/>
      <w:contextualSpacing/>
      <w:jc w:val="both"/>
    </w:pPr>
    <w:rPr>
      <w:rFonts w:ascii="Bookman Old Style" w:eastAsia="Times New Roman" w:hAnsi="Bookman Old Style" w:cs="Times New Roman"/>
      <w:bCs/>
      <w:color w:val="auto"/>
      <w:sz w:val="24"/>
      <w:szCs w:val="24"/>
      <w:lang w:eastAsia="ru-RU"/>
    </w:rPr>
  </w:style>
  <w:style w:type="character" w:customStyle="1" w:styleId="FontStyle168">
    <w:name w:val="Font Style168"/>
    <w:basedOn w:val="a2"/>
    <w:rsid w:val="00A43825"/>
    <w:rPr>
      <w:rFonts w:ascii="Times New Roman" w:hAnsi="Times New Roman" w:cs="Times New Roman"/>
      <w:sz w:val="14"/>
      <w:szCs w:val="14"/>
    </w:rPr>
  </w:style>
  <w:style w:type="character" w:customStyle="1" w:styleId="FontStyle147">
    <w:name w:val="Font Style147"/>
    <w:basedOn w:val="a2"/>
    <w:rsid w:val="00A43825"/>
    <w:rPr>
      <w:rFonts w:ascii="Times New Roman" w:hAnsi="Times New Roman" w:cs="Times New Roman"/>
      <w:sz w:val="18"/>
      <w:szCs w:val="18"/>
    </w:rPr>
  </w:style>
  <w:style w:type="character" w:customStyle="1" w:styleId="FontStyle153">
    <w:name w:val="Font Style153"/>
    <w:basedOn w:val="a2"/>
    <w:rsid w:val="00A43825"/>
    <w:rPr>
      <w:rFonts w:ascii="Times New Roman" w:hAnsi="Times New Roman" w:cs="Times New Roman"/>
      <w:smallCaps/>
      <w:sz w:val="18"/>
      <w:szCs w:val="18"/>
    </w:rPr>
  </w:style>
  <w:style w:type="character" w:customStyle="1" w:styleId="FontStyle157">
    <w:name w:val="Font Style157"/>
    <w:basedOn w:val="a2"/>
    <w:rsid w:val="00A43825"/>
    <w:rPr>
      <w:rFonts w:ascii="Times New Roman" w:hAnsi="Times New Roman" w:cs="Times New Roman"/>
      <w:i/>
      <w:iCs/>
      <w:sz w:val="18"/>
      <w:szCs w:val="18"/>
    </w:rPr>
  </w:style>
  <w:style w:type="paragraph" w:customStyle="1" w:styleId="1111111111111111111111">
    <w:name w:val="1111111111111111111111"/>
    <w:basedOn w:val="Style9"/>
    <w:link w:val="11111111111111111111110"/>
    <w:rsid w:val="00A43825"/>
    <w:pPr>
      <w:widowControl/>
      <w:spacing w:line="235" w:lineRule="exact"/>
      <w:ind w:firstLine="403"/>
    </w:pPr>
  </w:style>
  <w:style w:type="character" w:customStyle="1" w:styleId="11111111111111111111110">
    <w:name w:val="1111111111111111111111 Знак"/>
    <w:basedOn w:val="Style90"/>
    <w:link w:val="1111111111111111111111"/>
    <w:locked/>
    <w:rsid w:val="00A43825"/>
    <w:rPr>
      <w:rFonts w:ascii="Bookman Old Style" w:eastAsia="Times New Roman" w:hAnsi="Bookman Old Style" w:cs="Times New Roman"/>
      <w:bCs w:val="0"/>
      <w:color w:val="auto"/>
      <w:sz w:val="24"/>
      <w:szCs w:val="24"/>
      <w:lang w:eastAsia="ru-RU"/>
    </w:rPr>
  </w:style>
  <w:style w:type="numbering" w:customStyle="1" w:styleId="52">
    <w:name w:val="Нет списка5"/>
    <w:next w:val="a4"/>
    <w:uiPriority w:val="99"/>
    <w:semiHidden/>
    <w:unhideWhenUsed/>
    <w:rsid w:val="00A43825"/>
  </w:style>
  <w:style w:type="numbering" w:customStyle="1" w:styleId="62">
    <w:name w:val="Нет списка6"/>
    <w:next w:val="a4"/>
    <w:semiHidden/>
    <w:unhideWhenUsed/>
    <w:rsid w:val="00A43825"/>
  </w:style>
  <w:style w:type="paragraph" w:customStyle="1" w:styleId="Style1">
    <w:name w:val="Style1"/>
    <w:basedOn w:val="a1"/>
    <w:rsid w:val="00A43825"/>
    <w:pPr>
      <w:widowControl w:val="0"/>
      <w:autoSpaceDE w:val="0"/>
      <w:autoSpaceDN w:val="0"/>
      <w:adjustRightInd w:val="0"/>
      <w:spacing w:after="0" w:line="322" w:lineRule="exact"/>
      <w:ind w:firstLine="709"/>
      <w:contextualSpacing/>
      <w:jc w:val="both"/>
    </w:pPr>
    <w:rPr>
      <w:rFonts w:eastAsia="Times New Roman" w:cs="Times New Roman"/>
      <w:bCs/>
      <w:color w:val="auto"/>
      <w:szCs w:val="24"/>
      <w:lang w:val="be-BY" w:eastAsia="be-BY"/>
    </w:rPr>
  </w:style>
  <w:style w:type="paragraph" w:customStyle="1" w:styleId="Style8">
    <w:name w:val="Style8"/>
    <w:basedOn w:val="a1"/>
    <w:rsid w:val="00A43825"/>
    <w:pPr>
      <w:widowControl w:val="0"/>
      <w:autoSpaceDE w:val="0"/>
      <w:autoSpaceDN w:val="0"/>
      <w:adjustRightInd w:val="0"/>
      <w:spacing w:after="0" w:line="240" w:lineRule="auto"/>
      <w:ind w:firstLine="709"/>
      <w:contextualSpacing/>
      <w:jc w:val="both"/>
    </w:pPr>
    <w:rPr>
      <w:rFonts w:eastAsia="Times New Roman" w:cs="Times New Roman"/>
      <w:bCs/>
      <w:color w:val="auto"/>
      <w:szCs w:val="24"/>
      <w:lang w:val="be-BY" w:eastAsia="be-BY"/>
    </w:rPr>
  </w:style>
  <w:style w:type="paragraph" w:customStyle="1" w:styleId="Style12">
    <w:name w:val="Style12"/>
    <w:basedOn w:val="a1"/>
    <w:rsid w:val="00A43825"/>
    <w:pPr>
      <w:widowControl w:val="0"/>
      <w:autoSpaceDE w:val="0"/>
      <w:autoSpaceDN w:val="0"/>
      <w:adjustRightInd w:val="0"/>
      <w:spacing w:after="0" w:line="278" w:lineRule="exact"/>
      <w:ind w:firstLine="709"/>
      <w:contextualSpacing/>
      <w:jc w:val="center"/>
    </w:pPr>
    <w:rPr>
      <w:rFonts w:eastAsia="Times New Roman" w:cs="Times New Roman"/>
      <w:bCs/>
      <w:color w:val="auto"/>
      <w:szCs w:val="24"/>
      <w:lang w:val="be-BY" w:eastAsia="be-BY"/>
    </w:rPr>
  </w:style>
  <w:style w:type="paragraph" w:customStyle="1" w:styleId="Style13">
    <w:name w:val="Style13"/>
    <w:basedOn w:val="a1"/>
    <w:rsid w:val="00A43825"/>
    <w:pPr>
      <w:widowControl w:val="0"/>
      <w:autoSpaceDE w:val="0"/>
      <w:autoSpaceDN w:val="0"/>
      <w:adjustRightInd w:val="0"/>
      <w:spacing w:after="0" w:line="240" w:lineRule="auto"/>
      <w:ind w:firstLine="709"/>
      <w:contextualSpacing/>
      <w:jc w:val="both"/>
    </w:pPr>
    <w:rPr>
      <w:rFonts w:eastAsia="Times New Roman" w:cs="Times New Roman"/>
      <w:bCs/>
      <w:color w:val="auto"/>
      <w:szCs w:val="24"/>
      <w:lang w:val="be-BY" w:eastAsia="be-BY"/>
    </w:rPr>
  </w:style>
  <w:style w:type="paragraph" w:customStyle="1" w:styleId="Style14">
    <w:name w:val="Style14"/>
    <w:basedOn w:val="a1"/>
    <w:rsid w:val="00A43825"/>
    <w:pPr>
      <w:widowControl w:val="0"/>
      <w:autoSpaceDE w:val="0"/>
      <w:autoSpaceDN w:val="0"/>
      <w:adjustRightInd w:val="0"/>
      <w:spacing w:after="0" w:line="240" w:lineRule="auto"/>
      <w:ind w:firstLine="709"/>
      <w:contextualSpacing/>
      <w:jc w:val="both"/>
    </w:pPr>
    <w:rPr>
      <w:rFonts w:eastAsia="Times New Roman" w:cs="Times New Roman"/>
      <w:bCs/>
      <w:color w:val="auto"/>
      <w:szCs w:val="24"/>
      <w:lang w:val="be-BY" w:eastAsia="be-BY"/>
    </w:rPr>
  </w:style>
  <w:style w:type="paragraph" w:customStyle="1" w:styleId="Style16">
    <w:name w:val="Style16"/>
    <w:basedOn w:val="a1"/>
    <w:uiPriority w:val="99"/>
    <w:rsid w:val="00A43825"/>
    <w:pPr>
      <w:widowControl w:val="0"/>
      <w:autoSpaceDE w:val="0"/>
      <w:autoSpaceDN w:val="0"/>
      <w:adjustRightInd w:val="0"/>
      <w:spacing w:after="0" w:line="317" w:lineRule="exact"/>
      <w:ind w:firstLine="709"/>
      <w:contextualSpacing/>
      <w:jc w:val="center"/>
    </w:pPr>
    <w:rPr>
      <w:rFonts w:eastAsia="Times New Roman" w:cs="Times New Roman"/>
      <w:bCs/>
      <w:color w:val="auto"/>
      <w:szCs w:val="24"/>
      <w:lang w:val="be-BY" w:eastAsia="be-BY"/>
    </w:rPr>
  </w:style>
  <w:style w:type="paragraph" w:customStyle="1" w:styleId="Style17">
    <w:name w:val="Style17"/>
    <w:basedOn w:val="a1"/>
    <w:uiPriority w:val="99"/>
    <w:rsid w:val="00A43825"/>
    <w:pPr>
      <w:widowControl w:val="0"/>
      <w:autoSpaceDE w:val="0"/>
      <w:autoSpaceDN w:val="0"/>
      <w:adjustRightInd w:val="0"/>
      <w:spacing w:after="0" w:line="240" w:lineRule="auto"/>
      <w:ind w:firstLine="709"/>
      <w:contextualSpacing/>
      <w:jc w:val="both"/>
    </w:pPr>
    <w:rPr>
      <w:rFonts w:eastAsia="Times New Roman" w:cs="Times New Roman"/>
      <w:bCs/>
      <w:color w:val="auto"/>
      <w:szCs w:val="24"/>
      <w:lang w:val="be-BY" w:eastAsia="be-BY"/>
    </w:rPr>
  </w:style>
  <w:style w:type="paragraph" w:customStyle="1" w:styleId="Style18">
    <w:name w:val="Style18"/>
    <w:basedOn w:val="a1"/>
    <w:uiPriority w:val="99"/>
    <w:rsid w:val="00A43825"/>
    <w:pPr>
      <w:widowControl w:val="0"/>
      <w:autoSpaceDE w:val="0"/>
      <w:autoSpaceDN w:val="0"/>
      <w:adjustRightInd w:val="0"/>
      <w:spacing w:after="0" w:line="269" w:lineRule="exact"/>
      <w:ind w:firstLine="709"/>
      <w:contextualSpacing/>
      <w:jc w:val="both"/>
    </w:pPr>
    <w:rPr>
      <w:rFonts w:eastAsia="Times New Roman" w:cs="Times New Roman"/>
      <w:bCs/>
      <w:color w:val="auto"/>
      <w:szCs w:val="24"/>
      <w:lang w:val="be-BY" w:eastAsia="be-BY"/>
    </w:rPr>
  </w:style>
  <w:style w:type="character" w:customStyle="1" w:styleId="FontStyle67">
    <w:name w:val="Font Style67"/>
    <w:uiPriority w:val="99"/>
    <w:rsid w:val="00A43825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68">
    <w:name w:val="Font Style68"/>
    <w:uiPriority w:val="99"/>
    <w:rsid w:val="00A43825"/>
    <w:rPr>
      <w:rFonts w:ascii="Times New Roman" w:hAnsi="Times New Roman" w:cs="Times New Roman"/>
      <w:i/>
      <w:iCs/>
      <w:sz w:val="14"/>
      <w:szCs w:val="14"/>
    </w:rPr>
  </w:style>
  <w:style w:type="character" w:customStyle="1" w:styleId="FontStyle69">
    <w:name w:val="Font Style69"/>
    <w:uiPriority w:val="99"/>
    <w:rsid w:val="00A43825"/>
    <w:rPr>
      <w:rFonts w:ascii="Times New Roman" w:hAnsi="Times New Roman" w:cs="Times New Roman"/>
      <w:sz w:val="22"/>
      <w:szCs w:val="22"/>
    </w:rPr>
  </w:style>
  <w:style w:type="character" w:customStyle="1" w:styleId="FontStyle70">
    <w:name w:val="Font Style70"/>
    <w:uiPriority w:val="99"/>
    <w:rsid w:val="00A43825"/>
    <w:rPr>
      <w:rFonts w:ascii="Times New Roman" w:hAnsi="Times New Roman" w:cs="Times New Roman"/>
      <w:sz w:val="22"/>
      <w:szCs w:val="22"/>
    </w:rPr>
  </w:style>
  <w:style w:type="character" w:customStyle="1" w:styleId="FontStyle71">
    <w:name w:val="Font Style71"/>
    <w:uiPriority w:val="99"/>
    <w:rsid w:val="00A43825"/>
    <w:rPr>
      <w:rFonts w:ascii="Times New Roman" w:hAnsi="Times New Roman" w:cs="Times New Roman"/>
      <w:sz w:val="20"/>
      <w:szCs w:val="20"/>
    </w:rPr>
  </w:style>
  <w:style w:type="character" w:customStyle="1" w:styleId="FontStyle72">
    <w:name w:val="Font Style72"/>
    <w:uiPriority w:val="99"/>
    <w:rsid w:val="00A43825"/>
    <w:rPr>
      <w:rFonts w:ascii="Times New Roman" w:hAnsi="Times New Roman" w:cs="Times New Roman"/>
      <w:b/>
      <w:bCs/>
      <w:i/>
      <w:iCs/>
      <w:spacing w:val="-20"/>
      <w:sz w:val="20"/>
      <w:szCs w:val="20"/>
    </w:rPr>
  </w:style>
  <w:style w:type="character" w:customStyle="1" w:styleId="FontStyle76">
    <w:name w:val="Font Style76"/>
    <w:uiPriority w:val="99"/>
    <w:rsid w:val="00A43825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90">
    <w:name w:val="Font Style90"/>
    <w:uiPriority w:val="99"/>
    <w:rsid w:val="00A43825"/>
    <w:rPr>
      <w:rFonts w:ascii="Times New Roman" w:hAnsi="Times New Roman" w:cs="Times New Roman"/>
      <w:i/>
      <w:iCs/>
      <w:spacing w:val="-10"/>
      <w:sz w:val="16"/>
      <w:szCs w:val="16"/>
    </w:rPr>
  </w:style>
  <w:style w:type="character" w:customStyle="1" w:styleId="FontStyle98">
    <w:name w:val="Font Style98"/>
    <w:uiPriority w:val="99"/>
    <w:rsid w:val="00A43825"/>
    <w:rPr>
      <w:rFonts w:ascii="Times New Roman" w:hAnsi="Times New Roman" w:cs="Times New Roman"/>
      <w:i/>
      <w:iCs/>
      <w:spacing w:val="-10"/>
      <w:sz w:val="32"/>
      <w:szCs w:val="32"/>
    </w:rPr>
  </w:style>
  <w:style w:type="paragraph" w:customStyle="1" w:styleId="Style41">
    <w:name w:val="Style41"/>
    <w:basedOn w:val="a1"/>
    <w:uiPriority w:val="99"/>
    <w:rsid w:val="00A43825"/>
    <w:pPr>
      <w:widowControl w:val="0"/>
      <w:autoSpaceDE w:val="0"/>
      <w:autoSpaceDN w:val="0"/>
      <w:adjustRightInd w:val="0"/>
      <w:spacing w:after="0" w:line="418" w:lineRule="exact"/>
      <w:ind w:firstLine="744"/>
      <w:contextualSpacing/>
      <w:jc w:val="both"/>
    </w:pPr>
    <w:rPr>
      <w:rFonts w:eastAsia="Times New Roman" w:cs="Times New Roman"/>
      <w:bCs/>
      <w:color w:val="auto"/>
      <w:szCs w:val="24"/>
      <w:lang w:val="be-BY" w:eastAsia="be-BY"/>
    </w:rPr>
  </w:style>
  <w:style w:type="character" w:customStyle="1" w:styleId="FontStyle73">
    <w:name w:val="Font Style73"/>
    <w:uiPriority w:val="99"/>
    <w:rsid w:val="00A43825"/>
    <w:rPr>
      <w:rFonts w:ascii="Times New Roman" w:hAnsi="Times New Roman" w:cs="Times New Roman"/>
      <w:i/>
      <w:iCs/>
      <w:spacing w:val="40"/>
      <w:sz w:val="38"/>
      <w:szCs w:val="38"/>
    </w:rPr>
  </w:style>
  <w:style w:type="character" w:customStyle="1" w:styleId="FontStyle79">
    <w:name w:val="Font Style79"/>
    <w:uiPriority w:val="99"/>
    <w:rsid w:val="00A43825"/>
    <w:rPr>
      <w:rFonts w:ascii="Times New Roman" w:hAnsi="Times New Roman" w:cs="Times New Roman"/>
      <w:i/>
      <w:iCs/>
      <w:sz w:val="22"/>
      <w:szCs w:val="22"/>
    </w:rPr>
  </w:style>
  <w:style w:type="paragraph" w:customStyle="1" w:styleId="Style51">
    <w:name w:val="Style51"/>
    <w:basedOn w:val="a1"/>
    <w:uiPriority w:val="99"/>
    <w:rsid w:val="00A43825"/>
    <w:pPr>
      <w:widowControl w:val="0"/>
      <w:autoSpaceDE w:val="0"/>
      <w:autoSpaceDN w:val="0"/>
      <w:adjustRightInd w:val="0"/>
      <w:spacing w:after="0" w:line="240" w:lineRule="auto"/>
      <w:ind w:firstLine="709"/>
      <w:contextualSpacing/>
      <w:jc w:val="both"/>
    </w:pPr>
    <w:rPr>
      <w:rFonts w:eastAsia="Times New Roman" w:cs="Times New Roman"/>
      <w:bCs/>
      <w:color w:val="auto"/>
      <w:szCs w:val="24"/>
      <w:lang w:val="be-BY" w:eastAsia="be-BY"/>
    </w:rPr>
  </w:style>
  <w:style w:type="paragraph" w:customStyle="1" w:styleId="Style56">
    <w:name w:val="Style56"/>
    <w:basedOn w:val="a1"/>
    <w:uiPriority w:val="99"/>
    <w:rsid w:val="00A43825"/>
    <w:pPr>
      <w:widowControl w:val="0"/>
      <w:autoSpaceDE w:val="0"/>
      <w:autoSpaceDN w:val="0"/>
      <w:adjustRightInd w:val="0"/>
      <w:spacing w:after="0" w:line="322" w:lineRule="exact"/>
      <w:ind w:hanging="355"/>
      <w:contextualSpacing/>
      <w:jc w:val="both"/>
    </w:pPr>
    <w:rPr>
      <w:rFonts w:eastAsia="Times New Roman" w:cs="Times New Roman"/>
      <w:bCs/>
      <w:color w:val="auto"/>
      <w:szCs w:val="24"/>
      <w:lang w:val="be-BY" w:eastAsia="be-BY"/>
    </w:rPr>
  </w:style>
  <w:style w:type="paragraph" w:customStyle="1" w:styleId="Style58">
    <w:name w:val="Style58"/>
    <w:basedOn w:val="a1"/>
    <w:uiPriority w:val="99"/>
    <w:rsid w:val="00A43825"/>
    <w:pPr>
      <w:widowControl w:val="0"/>
      <w:autoSpaceDE w:val="0"/>
      <w:autoSpaceDN w:val="0"/>
      <w:adjustRightInd w:val="0"/>
      <w:spacing w:after="0" w:line="413" w:lineRule="exact"/>
      <w:ind w:hanging="355"/>
      <w:contextualSpacing/>
      <w:jc w:val="both"/>
    </w:pPr>
    <w:rPr>
      <w:rFonts w:eastAsia="Times New Roman" w:cs="Times New Roman"/>
      <w:bCs/>
      <w:color w:val="auto"/>
      <w:szCs w:val="24"/>
      <w:lang w:val="be-BY" w:eastAsia="be-BY"/>
    </w:rPr>
  </w:style>
  <w:style w:type="paragraph" w:customStyle="1" w:styleId="Style54">
    <w:name w:val="Style54"/>
    <w:basedOn w:val="a1"/>
    <w:uiPriority w:val="99"/>
    <w:rsid w:val="00A43825"/>
    <w:pPr>
      <w:widowControl w:val="0"/>
      <w:autoSpaceDE w:val="0"/>
      <w:autoSpaceDN w:val="0"/>
      <w:adjustRightInd w:val="0"/>
      <w:spacing w:after="0" w:line="240" w:lineRule="auto"/>
      <w:ind w:firstLine="709"/>
      <w:contextualSpacing/>
      <w:jc w:val="both"/>
    </w:pPr>
    <w:rPr>
      <w:rFonts w:eastAsia="Times New Roman" w:cs="Times New Roman"/>
      <w:bCs/>
      <w:color w:val="auto"/>
      <w:szCs w:val="24"/>
      <w:lang w:val="be-BY" w:eastAsia="be-BY"/>
    </w:rPr>
  </w:style>
  <w:style w:type="character" w:customStyle="1" w:styleId="FontStyle96">
    <w:name w:val="Font Style96"/>
    <w:uiPriority w:val="99"/>
    <w:rsid w:val="00A43825"/>
    <w:rPr>
      <w:rFonts w:ascii="Times New Roman" w:hAnsi="Times New Roman" w:cs="Times New Roman"/>
      <w:i/>
      <w:iCs/>
      <w:spacing w:val="20"/>
      <w:sz w:val="16"/>
      <w:szCs w:val="16"/>
    </w:rPr>
  </w:style>
  <w:style w:type="character" w:customStyle="1" w:styleId="FontStyle92">
    <w:name w:val="Font Style92"/>
    <w:uiPriority w:val="99"/>
    <w:rsid w:val="00A43825"/>
    <w:rPr>
      <w:rFonts w:ascii="Times New Roman" w:hAnsi="Times New Roman" w:cs="Times New Roman"/>
      <w:spacing w:val="20"/>
      <w:sz w:val="22"/>
      <w:szCs w:val="22"/>
    </w:rPr>
  </w:style>
  <w:style w:type="paragraph" w:customStyle="1" w:styleId="Style25">
    <w:name w:val="Style25"/>
    <w:basedOn w:val="a1"/>
    <w:uiPriority w:val="99"/>
    <w:rsid w:val="00A43825"/>
    <w:pPr>
      <w:widowControl w:val="0"/>
      <w:autoSpaceDE w:val="0"/>
      <w:autoSpaceDN w:val="0"/>
      <w:adjustRightInd w:val="0"/>
      <w:spacing w:after="0" w:line="338" w:lineRule="exact"/>
      <w:ind w:firstLine="562"/>
      <w:contextualSpacing/>
      <w:jc w:val="both"/>
    </w:pPr>
    <w:rPr>
      <w:rFonts w:eastAsia="Times New Roman" w:cs="Times New Roman"/>
      <w:bCs/>
      <w:color w:val="auto"/>
      <w:szCs w:val="24"/>
      <w:lang w:val="be-BY" w:eastAsia="be-BY"/>
    </w:rPr>
  </w:style>
  <w:style w:type="paragraph" w:customStyle="1" w:styleId="Style63">
    <w:name w:val="Style63"/>
    <w:basedOn w:val="a1"/>
    <w:uiPriority w:val="99"/>
    <w:rsid w:val="00A43825"/>
    <w:pPr>
      <w:widowControl w:val="0"/>
      <w:autoSpaceDE w:val="0"/>
      <w:autoSpaceDN w:val="0"/>
      <w:adjustRightInd w:val="0"/>
      <w:spacing w:after="0" w:line="240" w:lineRule="auto"/>
      <w:ind w:firstLine="709"/>
      <w:contextualSpacing/>
      <w:jc w:val="both"/>
    </w:pPr>
    <w:rPr>
      <w:rFonts w:eastAsia="Times New Roman" w:cs="Times New Roman"/>
      <w:bCs/>
      <w:color w:val="auto"/>
      <w:szCs w:val="24"/>
      <w:lang w:val="be-BY" w:eastAsia="be-BY"/>
    </w:rPr>
  </w:style>
  <w:style w:type="character" w:customStyle="1" w:styleId="FontStyle94">
    <w:name w:val="Font Style94"/>
    <w:uiPriority w:val="99"/>
    <w:rsid w:val="00A43825"/>
    <w:rPr>
      <w:rFonts w:ascii="Times New Roman" w:hAnsi="Times New Roman" w:cs="Times New Roman"/>
      <w:i/>
      <w:iCs/>
      <w:spacing w:val="10"/>
      <w:sz w:val="26"/>
      <w:szCs w:val="26"/>
    </w:rPr>
  </w:style>
  <w:style w:type="paragraph" w:customStyle="1" w:styleId="Style62">
    <w:name w:val="Style62"/>
    <w:basedOn w:val="a1"/>
    <w:uiPriority w:val="99"/>
    <w:rsid w:val="00A43825"/>
    <w:pPr>
      <w:widowControl w:val="0"/>
      <w:autoSpaceDE w:val="0"/>
      <w:autoSpaceDN w:val="0"/>
      <w:adjustRightInd w:val="0"/>
      <w:spacing w:after="0" w:line="274" w:lineRule="exact"/>
      <w:ind w:hanging="898"/>
      <w:contextualSpacing/>
      <w:jc w:val="both"/>
    </w:pPr>
    <w:rPr>
      <w:rFonts w:eastAsia="Times New Roman" w:cs="Times New Roman"/>
      <w:bCs/>
      <w:color w:val="auto"/>
      <w:szCs w:val="24"/>
      <w:lang w:val="be-BY" w:eastAsia="be-BY"/>
    </w:rPr>
  </w:style>
  <w:style w:type="character" w:customStyle="1" w:styleId="FontStyle84">
    <w:name w:val="Font Style84"/>
    <w:uiPriority w:val="99"/>
    <w:rsid w:val="00A43825"/>
    <w:rPr>
      <w:rFonts w:ascii="Times New Roman" w:hAnsi="Times New Roman" w:cs="Times New Roman"/>
      <w:i/>
      <w:iCs/>
      <w:spacing w:val="10"/>
      <w:sz w:val="32"/>
      <w:szCs w:val="32"/>
    </w:rPr>
  </w:style>
  <w:style w:type="paragraph" w:customStyle="1" w:styleId="Style37">
    <w:name w:val="Style37"/>
    <w:basedOn w:val="a1"/>
    <w:uiPriority w:val="99"/>
    <w:rsid w:val="00A43825"/>
    <w:pPr>
      <w:widowControl w:val="0"/>
      <w:autoSpaceDE w:val="0"/>
      <w:autoSpaceDN w:val="0"/>
      <w:adjustRightInd w:val="0"/>
      <w:spacing w:after="0" w:line="120" w:lineRule="exact"/>
      <w:ind w:hanging="216"/>
      <w:contextualSpacing/>
      <w:jc w:val="both"/>
    </w:pPr>
    <w:rPr>
      <w:rFonts w:eastAsia="Times New Roman" w:cs="Times New Roman"/>
      <w:bCs/>
      <w:color w:val="auto"/>
      <w:szCs w:val="24"/>
      <w:lang w:val="be-BY" w:eastAsia="be-BY"/>
    </w:rPr>
  </w:style>
  <w:style w:type="character" w:customStyle="1" w:styleId="FontStyle100">
    <w:name w:val="Font Style100"/>
    <w:uiPriority w:val="99"/>
    <w:rsid w:val="00A43825"/>
    <w:rPr>
      <w:rFonts w:ascii="Times New Roman" w:hAnsi="Times New Roman" w:cs="Times New Roman"/>
      <w:i/>
      <w:iCs/>
      <w:spacing w:val="-20"/>
      <w:sz w:val="24"/>
      <w:szCs w:val="24"/>
    </w:rPr>
  </w:style>
  <w:style w:type="character" w:customStyle="1" w:styleId="FontStyle78">
    <w:name w:val="Font Style78"/>
    <w:uiPriority w:val="99"/>
    <w:rsid w:val="00A43825"/>
    <w:rPr>
      <w:rFonts w:ascii="Times New Roman" w:hAnsi="Times New Roman" w:cs="Times New Roman"/>
      <w:w w:val="50"/>
      <w:sz w:val="38"/>
      <w:szCs w:val="38"/>
    </w:rPr>
  </w:style>
  <w:style w:type="character" w:customStyle="1" w:styleId="FontStyle104">
    <w:name w:val="Font Style104"/>
    <w:uiPriority w:val="99"/>
    <w:rsid w:val="00A43825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110">
    <w:name w:val="Font Style110"/>
    <w:uiPriority w:val="99"/>
    <w:rsid w:val="00A43825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13">
    <w:name w:val="Font Style113"/>
    <w:uiPriority w:val="99"/>
    <w:rsid w:val="00A43825"/>
    <w:rPr>
      <w:rFonts w:ascii="Times New Roman" w:hAnsi="Times New Roman" w:cs="Times New Roman"/>
      <w:b/>
      <w:bCs/>
      <w:sz w:val="18"/>
      <w:szCs w:val="18"/>
    </w:rPr>
  </w:style>
  <w:style w:type="paragraph" w:customStyle="1" w:styleId="Style32">
    <w:name w:val="Style32"/>
    <w:basedOn w:val="a1"/>
    <w:uiPriority w:val="99"/>
    <w:rsid w:val="00A43825"/>
    <w:pPr>
      <w:widowControl w:val="0"/>
      <w:autoSpaceDE w:val="0"/>
      <w:autoSpaceDN w:val="0"/>
      <w:adjustRightInd w:val="0"/>
      <w:spacing w:after="0" w:line="283" w:lineRule="exact"/>
      <w:ind w:firstLine="211"/>
      <w:contextualSpacing/>
      <w:jc w:val="both"/>
    </w:pPr>
    <w:rPr>
      <w:rFonts w:eastAsia="Times New Roman" w:cs="Times New Roman"/>
      <w:bCs/>
      <w:color w:val="auto"/>
      <w:szCs w:val="24"/>
      <w:lang w:val="be-BY" w:eastAsia="be-BY"/>
    </w:rPr>
  </w:style>
  <w:style w:type="paragraph" w:customStyle="1" w:styleId="Style46">
    <w:name w:val="Style46"/>
    <w:basedOn w:val="a1"/>
    <w:uiPriority w:val="99"/>
    <w:rsid w:val="00A43825"/>
    <w:pPr>
      <w:widowControl w:val="0"/>
      <w:autoSpaceDE w:val="0"/>
      <w:autoSpaceDN w:val="0"/>
      <w:adjustRightInd w:val="0"/>
      <w:spacing w:after="0" w:line="240" w:lineRule="auto"/>
      <w:ind w:firstLine="709"/>
      <w:contextualSpacing/>
      <w:jc w:val="both"/>
    </w:pPr>
    <w:rPr>
      <w:rFonts w:eastAsia="Times New Roman" w:cs="Times New Roman"/>
      <w:bCs/>
      <w:color w:val="auto"/>
      <w:szCs w:val="24"/>
      <w:lang w:val="be-BY" w:eastAsia="be-BY"/>
    </w:rPr>
  </w:style>
  <w:style w:type="character" w:customStyle="1" w:styleId="2b">
    <w:name w:val="Основной текст (2)_"/>
    <w:link w:val="216"/>
    <w:uiPriority w:val="99"/>
    <w:rsid w:val="00A43825"/>
    <w:rPr>
      <w:b/>
      <w:bCs w:val="0"/>
      <w:i/>
      <w:iCs/>
      <w:spacing w:val="30"/>
      <w:sz w:val="18"/>
      <w:szCs w:val="18"/>
      <w:shd w:val="clear" w:color="auto" w:fill="FFFFFF"/>
      <w:lang w:val="en-US"/>
    </w:rPr>
  </w:style>
  <w:style w:type="character" w:customStyle="1" w:styleId="291">
    <w:name w:val="Основной текст (2) + 91"/>
    <w:aliases w:val="5 pt8,Не полужирный,Не курсив,Интервал 0 pt,Основной текст + Курсив,Основной текст (2) + Полужирный,Интервал 0 pt15"/>
    <w:uiPriority w:val="99"/>
    <w:rsid w:val="00A43825"/>
    <w:rPr>
      <w:rFonts w:ascii="Times New Roman" w:hAnsi="Times New Roman"/>
      <w:b/>
      <w:bCs/>
      <w:i/>
      <w:iCs/>
      <w:spacing w:val="0"/>
      <w:sz w:val="19"/>
      <w:szCs w:val="19"/>
      <w:shd w:val="clear" w:color="auto" w:fill="FFFFFF"/>
      <w:lang w:val="en-US" w:eastAsia="en-US"/>
    </w:rPr>
  </w:style>
  <w:style w:type="character" w:customStyle="1" w:styleId="63">
    <w:name w:val="Заголовок №6_"/>
    <w:link w:val="64"/>
    <w:rsid w:val="00A43825"/>
    <w:rPr>
      <w:b/>
      <w:bCs w:val="0"/>
      <w:sz w:val="19"/>
      <w:szCs w:val="19"/>
      <w:shd w:val="clear" w:color="auto" w:fill="FFFFFF"/>
    </w:rPr>
  </w:style>
  <w:style w:type="character" w:customStyle="1" w:styleId="1c">
    <w:name w:val="Заголовок №1_"/>
    <w:link w:val="1d"/>
    <w:rsid w:val="00A43825"/>
    <w:rPr>
      <w:b/>
      <w:bCs w:val="0"/>
      <w:i/>
      <w:iCs/>
      <w:spacing w:val="30"/>
      <w:sz w:val="18"/>
      <w:szCs w:val="18"/>
      <w:shd w:val="clear" w:color="auto" w:fill="FFFFFF"/>
    </w:rPr>
  </w:style>
  <w:style w:type="paragraph" w:customStyle="1" w:styleId="216">
    <w:name w:val="Основной текст (2)1"/>
    <w:basedOn w:val="a1"/>
    <w:link w:val="2b"/>
    <w:uiPriority w:val="99"/>
    <w:rsid w:val="00A43825"/>
    <w:pPr>
      <w:shd w:val="clear" w:color="auto" w:fill="FFFFFF"/>
      <w:spacing w:before="60" w:after="0" w:line="336" w:lineRule="exact"/>
      <w:ind w:firstLine="709"/>
      <w:contextualSpacing/>
      <w:jc w:val="both"/>
    </w:pPr>
    <w:rPr>
      <w:b/>
      <w:bCs/>
      <w:i/>
      <w:iCs/>
      <w:spacing w:val="30"/>
      <w:sz w:val="18"/>
      <w:szCs w:val="18"/>
      <w:lang w:val="en-US"/>
    </w:rPr>
  </w:style>
  <w:style w:type="paragraph" w:customStyle="1" w:styleId="64">
    <w:name w:val="Заголовок №6"/>
    <w:basedOn w:val="a1"/>
    <w:link w:val="63"/>
    <w:rsid w:val="00A43825"/>
    <w:pPr>
      <w:shd w:val="clear" w:color="auto" w:fill="FFFFFF"/>
      <w:spacing w:after="0" w:line="163" w:lineRule="exact"/>
      <w:ind w:firstLine="709"/>
      <w:contextualSpacing/>
      <w:jc w:val="both"/>
      <w:outlineLvl w:val="5"/>
    </w:pPr>
    <w:rPr>
      <w:b/>
      <w:bCs/>
      <w:sz w:val="19"/>
      <w:szCs w:val="19"/>
    </w:rPr>
  </w:style>
  <w:style w:type="paragraph" w:customStyle="1" w:styleId="1d">
    <w:name w:val="Заголовок №1"/>
    <w:basedOn w:val="a1"/>
    <w:link w:val="1c"/>
    <w:rsid w:val="00A43825"/>
    <w:pPr>
      <w:shd w:val="clear" w:color="auto" w:fill="FFFFFF"/>
      <w:spacing w:before="420" w:after="0" w:line="240" w:lineRule="atLeast"/>
      <w:ind w:firstLine="709"/>
      <w:contextualSpacing/>
      <w:jc w:val="both"/>
      <w:outlineLvl w:val="0"/>
    </w:pPr>
    <w:rPr>
      <w:b/>
      <w:bCs/>
      <w:i/>
      <w:iCs/>
      <w:spacing w:val="30"/>
      <w:sz w:val="18"/>
      <w:szCs w:val="18"/>
    </w:rPr>
  </w:style>
  <w:style w:type="character" w:customStyle="1" w:styleId="8pt">
    <w:name w:val="Основной текст + 8 pt"/>
    <w:uiPriority w:val="99"/>
    <w:rsid w:val="00A43825"/>
    <w:rPr>
      <w:rFonts w:ascii="Times New Roman" w:hAnsi="Times New Roman" w:cs="Times New Roman"/>
      <w:spacing w:val="0"/>
      <w:sz w:val="16"/>
      <w:szCs w:val="16"/>
    </w:rPr>
  </w:style>
  <w:style w:type="character" w:customStyle="1" w:styleId="-1pt">
    <w:name w:val="Основной текст + Интервал -1 pt"/>
    <w:uiPriority w:val="99"/>
    <w:rsid w:val="00A43825"/>
    <w:rPr>
      <w:rFonts w:ascii="Times New Roman" w:hAnsi="Times New Roman" w:cs="Times New Roman"/>
      <w:spacing w:val="-20"/>
      <w:sz w:val="20"/>
      <w:szCs w:val="20"/>
      <w:lang w:val="en-US" w:eastAsia="en-US"/>
    </w:rPr>
  </w:style>
  <w:style w:type="character" w:customStyle="1" w:styleId="FontStyle15">
    <w:name w:val="Font Style15"/>
    <w:rsid w:val="00A43825"/>
    <w:rPr>
      <w:rFonts w:ascii="Calibri" w:hAnsi="Calibri" w:cs="Calibri"/>
      <w:b/>
      <w:bCs/>
      <w:sz w:val="20"/>
      <w:szCs w:val="20"/>
    </w:rPr>
  </w:style>
  <w:style w:type="character" w:customStyle="1" w:styleId="FontStyle16">
    <w:name w:val="Font Style16"/>
    <w:rsid w:val="00A43825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7">
    <w:name w:val="Font Style17"/>
    <w:rsid w:val="00A43825"/>
    <w:rPr>
      <w:rFonts w:ascii="Times New Roman" w:hAnsi="Times New Roman" w:cs="Times New Roman"/>
      <w:sz w:val="16"/>
      <w:szCs w:val="16"/>
    </w:rPr>
  </w:style>
  <w:style w:type="character" w:customStyle="1" w:styleId="FontStyle18">
    <w:name w:val="Font Style18"/>
    <w:rsid w:val="00A43825"/>
    <w:rPr>
      <w:rFonts w:ascii="Times New Roman" w:hAnsi="Times New Roman" w:cs="Times New Roman"/>
      <w:b/>
      <w:bCs/>
      <w:sz w:val="12"/>
      <w:szCs w:val="12"/>
    </w:rPr>
  </w:style>
  <w:style w:type="character" w:customStyle="1" w:styleId="FontStyle35">
    <w:name w:val="Font Style35"/>
    <w:rsid w:val="00A43825"/>
    <w:rPr>
      <w:rFonts w:ascii="Times New Roman" w:hAnsi="Times New Roman" w:cs="Times New Roman"/>
      <w:b/>
      <w:bCs/>
      <w:i/>
      <w:iCs/>
      <w:spacing w:val="10"/>
      <w:sz w:val="18"/>
      <w:szCs w:val="18"/>
    </w:rPr>
  </w:style>
  <w:style w:type="character" w:customStyle="1" w:styleId="FontStyle12">
    <w:name w:val="Font Style12"/>
    <w:rsid w:val="00A43825"/>
    <w:rPr>
      <w:rFonts w:ascii="Times New Roman" w:hAnsi="Times New Roman" w:cs="Times New Roman"/>
      <w:sz w:val="20"/>
      <w:szCs w:val="20"/>
    </w:rPr>
  </w:style>
  <w:style w:type="paragraph" w:styleId="a">
    <w:name w:val="List Bullet"/>
    <w:basedOn w:val="a1"/>
    <w:rsid w:val="00A43825"/>
    <w:pPr>
      <w:numPr>
        <w:numId w:val="30"/>
      </w:numPr>
      <w:spacing w:after="0" w:line="240" w:lineRule="auto"/>
      <w:contextualSpacing/>
      <w:jc w:val="both"/>
    </w:pPr>
    <w:rPr>
      <w:rFonts w:eastAsia="Times New Roman" w:cs="Times New Roman"/>
      <w:bCs/>
      <w:color w:val="auto"/>
      <w:szCs w:val="24"/>
      <w:lang w:eastAsia="ru-RU"/>
    </w:rPr>
  </w:style>
  <w:style w:type="table" w:customStyle="1" w:styleId="3b">
    <w:name w:val="Сетка таблицы3"/>
    <w:basedOn w:val="a3"/>
    <w:next w:val="af3"/>
    <w:rsid w:val="00A43825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Calibri" w:eastAsia="Calibri" w:hAnsi="Calibri" w:cs="Times New Roman"/>
      <w:bCs/>
      <w:color w:val="auto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73">
    <w:name w:val="Нет списка7"/>
    <w:next w:val="a4"/>
    <w:uiPriority w:val="99"/>
    <w:semiHidden/>
    <w:unhideWhenUsed/>
    <w:rsid w:val="00A43825"/>
  </w:style>
  <w:style w:type="character" w:customStyle="1" w:styleId="BodytextExact">
    <w:name w:val="Body text Exact"/>
    <w:basedOn w:val="a2"/>
    <w:rsid w:val="00A4382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2"/>
      <w:sz w:val="16"/>
      <w:szCs w:val="16"/>
      <w:u w:val="none"/>
    </w:rPr>
  </w:style>
  <w:style w:type="character" w:customStyle="1" w:styleId="Bodytext2Exact">
    <w:name w:val="Body text (2) Exact"/>
    <w:basedOn w:val="a2"/>
    <w:link w:val="Bodytext2"/>
    <w:rsid w:val="00A43825"/>
    <w:rPr>
      <w:rFonts w:eastAsia="Times New Roman"/>
      <w:spacing w:val="48"/>
      <w:sz w:val="19"/>
      <w:szCs w:val="19"/>
      <w:shd w:val="clear" w:color="auto" w:fill="FFFFFF"/>
    </w:rPr>
  </w:style>
  <w:style w:type="character" w:customStyle="1" w:styleId="Bodytext210ptItalicSpacing0ptExact">
    <w:name w:val="Body text (2) + 10 pt;Italic;Spacing 0 pt Exact"/>
    <w:basedOn w:val="Bodytext2Exact"/>
    <w:rsid w:val="00A43825"/>
    <w:rPr>
      <w:rFonts w:eastAsia="Times New Roman"/>
      <w:i/>
      <w:iCs/>
      <w:color w:val="000000"/>
      <w:spacing w:val="9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Bodytext2FranklinGothicMedium10ptItalicSpacing0ptExact">
    <w:name w:val="Body text (2) + Franklin Gothic Medium;10 pt;Italic;Spacing 0 pt Exact"/>
    <w:basedOn w:val="Bodytext2Exact"/>
    <w:rsid w:val="00A43825"/>
    <w:rPr>
      <w:rFonts w:ascii="Franklin Gothic Medium" w:eastAsia="Franklin Gothic Medium" w:hAnsi="Franklin Gothic Medium" w:cs="Franklin Gothic Medium"/>
      <w:i/>
      <w:iCs/>
      <w:color w:val="000000"/>
      <w:spacing w:val="-2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Bodytext">
    <w:name w:val="Body text_"/>
    <w:basedOn w:val="a2"/>
    <w:link w:val="3c"/>
    <w:rsid w:val="00A43825"/>
    <w:rPr>
      <w:rFonts w:eastAsia="Times New Roman"/>
      <w:b/>
      <w:bCs w:val="0"/>
      <w:sz w:val="17"/>
      <w:szCs w:val="17"/>
      <w:shd w:val="clear" w:color="auto" w:fill="FFFFFF"/>
    </w:rPr>
  </w:style>
  <w:style w:type="character" w:customStyle="1" w:styleId="BodytextItalic">
    <w:name w:val="Body text + Italic"/>
    <w:basedOn w:val="Bodytext"/>
    <w:rsid w:val="00A43825"/>
    <w:rPr>
      <w:rFonts w:eastAsia="Times New Roman"/>
      <w:b/>
      <w:bCs w:val="0"/>
      <w:i/>
      <w:iCs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Picturecaption2Exact">
    <w:name w:val="Picture caption (2) Exact"/>
    <w:basedOn w:val="a2"/>
    <w:link w:val="Picturecaption2"/>
    <w:rsid w:val="00A43825"/>
    <w:rPr>
      <w:rFonts w:eastAsia="Times New Roman"/>
      <w:i/>
      <w:iCs/>
      <w:spacing w:val="-2"/>
      <w:sz w:val="13"/>
      <w:szCs w:val="13"/>
      <w:shd w:val="clear" w:color="auto" w:fill="FFFFFF"/>
    </w:rPr>
  </w:style>
  <w:style w:type="character" w:customStyle="1" w:styleId="PicturecaptionExact">
    <w:name w:val="Picture caption Exact"/>
    <w:basedOn w:val="a2"/>
    <w:link w:val="Picturecaption"/>
    <w:rsid w:val="00A43825"/>
    <w:rPr>
      <w:rFonts w:eastAsia="Times New Roman"/>
      <w:spacing w:val="-4"/>
      <w:sz w:val="15"/>
      <w:szCs w:val="15"/>
      <w:shd w:val="clear" w:color="auto" w:fill="FFFFFF"/>
    </w:rPr>
  </w:style>
  <w:style w:type="character" w:customStyle="1" w:styleId="PicturecaptionItalicSpacing0ptExact">
    <w:name w:val="Picture caption + Italic;Spacing 0 pt Exact"/>
    <w:basedOn w:val="PicturecaptionExact"/>
    <w:rsid w:val="00A43825"/>
    <w:rPr>
      <w:rFonts w:eastAsia="Times New Roman"/>
      <w:i/>
      <w:iCs/>
      <w:color w:val="000000"/>
      <w:spacing w:val="-3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1e">
    <w:name w:val="Основной текст1"/>
    <w:basedOn w:val="Bodytext"/>
    <w:rsid w:val="00A43825"/>
    <w:rPr>
      <w:rFonts w:eastAsia="Times New Roman"/>
      <w:b/>
      <w:bCs w:val="0"/>
      <w:strike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BodytextNotBold">
    <w:name w:val="Body text + Not Bold"/>
    <w:basedOn w:val="Bodytext"/>
    <w:rsid w:val="00A43825"/>
    <w:rPr>
      <w:rFonts w:eastAsia="Times New Roman"/>
      <w:b/>
      <w:bCs w:val="0"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2c">
    <w:name w:val="Основной текст2"/>
    <w:basedOn w:val="Bodytext"/>
    <w:rsid w:val="00A43825"/>
    <w:rPr>
      <w:rFonts w:eastAsia="Times New Roman"/>
      <w:b/>
      <w:bCs w:val="0"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Bodytext3">
    <w:name w:val="Body text (3)_"/>
    <w:basedOn w:val="a2"/>
    <w:link w:val="Bodytext30"/>
    <w:rsid w:val="00A43825"/>
    <w:rPr>
      <w:rFonts w:eastAsia="Times New Roman"/>
      <w:sz w:val="17"/>
      <w:szCs w:val="17"/>
      <w:shd w:val="clear" w:color="auto" w:fill="FFFFFF"/>
    </w:rPr>
  </w:style>
  <w:style w:type="character" w:customStyle="1" w:styleId="Bodytext38ptBoldItalic">
    <w:name w:val="Body text (3) + 8 pt;Bold;Italic"/>
    <w:basedOn w:val="Bodytext3"/>
    <w:rsid w:val="00A43825"/>
    <w:rPr>
      <w:rFonts w:eastAsia="Times New Roman"/>
      <w:b/>
      <w:bCs/>
      <w:i/>
      <w:iC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Bodytext4">
    <w:name w:val="Body text (4)_"/>
    <w:basedOn w:val="a2"/>
    <w:link w:val="Bodytext40"/>
    <w:rsid w:val="00A43825"/>
    <w:rPr>
      <w:rFonts w:eastAsia="Times New Roman"/>
      <w:b/>
      <w:bCs w:val="0"/>
      <w:i/>
      <w:iCs/>
      <w:sz w:val="17"/>
      <w:szCs w:val="17"/>
      <w:shd w:val="clear" w:color="auto" w:fill="FFFFFF"/>
    </w:rPr>
  </w:style>
  <w:style w:type="character" w:customStyle="1" w:styleId="Bodytext4NotItalic">
    <w:name w:val="Body text (4) + Not Italic"/>
    <w:basedOn w:val="Bodytext4"/>
    <w:rsid w:val="00A43825"/>
    <w:rPr>
      <w:rFonts w:eastAsia="Times New Roman"/>
      <w:b/>
      <w:bCs w:val="0"/>
      <w:i/>
      <w:iCs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paragraph" w:customStyle="1" w:styleId="3c">
    <w:name w:val="Основной текст3"/>
    <w:basedOn w:val="a1"/>
    <w:link w:val="Bodytext"/>
    <w:rsid w:val="00A43825"/>
    <w:pPr>
      <w:widowControl w:val="0"/>
      <w:shd w:val="clear" w:color="auto" w:fill="FFFFFF"/>
      <w:spacing w:after="0" w:line="211" w:lineRule="exact"/>
      <w:ind w:firstLine="709"/>
      <w:contextualSpacing/>
      <w:jc w:val="center"/>
    </w:pPr>
    <w:rPr>
      <w:rFonts w:eastAsia="Times New Roman"/>
      <w:b/>
      <w:bCs/>
      <w:sz w:val="17"/>
      <w:szCs w:val="17"/>
    </w:rPr>
  </w:style>
  <w:style w:type="paragraph" w:customStyle="1" w:styleId="Bodytext2">
    <w:name w:val="Body text (2)"/>
    <w:basedOn w:val="a1"/>
    <w:link w:val="Bodytext2Exact"/>
    <w:rsid w:val="00A43825"/>
    <w:pPr>
      <w:widowControl w:val="0"/>
      <w:shd w:val="clear" w:color="auto" w:fill="FFFFFF"/>
      <w:spacing w:after="0" w:line="0" w:lineRule="atLeast"/>
      <w:ind w:firstLine="709"/>
      <w:contextualSpacing/>
      <w:jc w:val="both"/>
    </w:pPr>
    <w:rPr>
      <w:rFonts w:eastAsia="Times New Roman"/>
      <w:spacing w:val="48"/>
      <w:sz w:val="19"/>
      <w:szCs w:val="19"/>
    </w:rPr>
  </w:style>
  <w:style w:type="paragraph" w:customStyle="1" w:styleId="Picturecaption2">
    <w:name w:val="Picture caption (2)"/>
    <w:basedOn w:val="a1"/>
    <w:link w:val="Picturecaption2Exact"/>
    <w:rsid w:val="00A43825"/>
    <w:pPr>
      <w:widowControl w:val="0"/>
      <w:shd w:val="clear" w:color="auto" w:fill="FFFFFF"/>
      <w:spacing w:after="0" w:line="0" w:lineRule="atLeast"/>
      <w:ind w:firstLine="709"/>
      <w:contextualSpacing/>
      <w:jc w:val="both"/>
    </w:pPr>
    <w:rPr>
      <w:rFonts w:eastAsia="Times New Roman"/>
      <w:i/>
      <w:iCs/>
      <w:spacing w:val="-2"/>
      <w:sz w:val="13"/>
      <w:szCs w:val="13"/>
    </w:rPr>
  </w:style>
  <w:style w:type="paragraph" w:customStyle="1" w:styleId="Picturecaption">
    <w:name w:val="Picture caption"/>
    <w:basedOn w:val="a1"/>
    <w:link w:val="PicturecaptionExact"/>
    <w:rsid w:val="00A43825"/>
    <w:pPr>
      <w:widowControl w:val="0"/>
      <w:shd w:val="clear" w:color="auto" w:fill="FFFFFF"/>
      <w:spacing w:after="0" w:line="182" w:lineRule="exact"/>
      <w:ind w:firstLine="709"/>
      <w:contextualSpacing/>
      <w:jc w:val="center"/>
    </w:pPr>
    <w:rPr>
      <w:rFonts w:eastAsia="Times New Roman"/>
      <w:spacing w:val="-4"/>
      <w:sz w:val="15"/>
      <w:szCs w:val="15"/>
    </w:rPr>
  </w:style>
  <w:style w:type="paragraph" w:customStyle="1" w:styleId="Bodytext30">
    <w:name w:val="Body text (3)"/>
    <w:basedOn w:val="a1"/>
    <w:link w:val="Bodytext3"/>
    <w:rsid w:val="00A43825"/>
    <w:pPr>
      <w:widowControl w:val="0"/>
      <w:shd w:val="clear" w:color="auto" w:fill="FFFFFF"/>
      <w:spacing w:after="0" w:line="226" w:lineRule="exact"/>
      <w:ind w:firstLine="709"/>
      <w:contextualSpacing/>
      <w:jc w:val="both"/>
    </w:pPr>
    <w:rPr>
      <w:rFonts w:eastAsia="Times New Roman"/>
      <w:sz w:val="17"/>
      <w:szCs w:val="17"/>
    </w:rPr>
  </w:style>
  <w:style w:type="paragraph" w:customStyle="1" w:styleId="Bodytext40">
    <w:name w:val="Body text (4)"/>
    <w:basedOn w:val="a1"/>
    <w:link w:val="Bodytext4"/>
    <w:rsid w:val="00A43825"/>
    <w:pPr>
      <w:widowControl w:val="0"/>
      <w:shd w:val="clear" w:color="auto" w:fill="FFFFFF"/>
      <w:spacing w:after="0" w:line="216" w:lineRule="exact"/>
      <w:ind w:firstLine="709"/>
      <w:contextualSpacing/>
      <w:jc w:val="both"/>
    </w:pPr>
    <w:rPr>
      <w:rFonts w:eastAsia="Times New Roman"/>
      <w:b/>
      <w:bCs/>
      <w:i/>
      <w:iCs/>
      <w:sz w:val="17"/>
      <w:szCs w:val="17"/>
    </w:rPr>
  </w:style>
  <w:style w:type="paragraph" w:customStyle="1" w:styleId="1f">
    <w:name w:val="Подзаголовок1"/>
    <w:basedOn w:val="a1"/>
    <w:next w:val="a1"/>
    <w:uiPriority w:val="11"/>
    <w:qFormat/>
    <w:rsid w:val="00A43825"/>
    <w:pPr>
      <w:widowControl w:val="0"/>
      <w:numPr>
        <w:ilvl w:val="1"/>
      </w:numPr>
      <w:spacing w:after="0" w:line="240" w:lineRule="auto"/>
      <w:ind w:firstLine="709"/>
      <w:contextualSpacing/>
      <w:jc w:val="both"/>
    </w:pPr>
    <w:rPr>
      <w:rFonts w:ascii="Cambria" w:eastAsia="Times New Roman" w:hAnsi="Cambria" w:cs="Times New Roman"/>
      <w:b/>
      <w:bCs/>
      <w:i/>
      <w:iCs/>
      <w:color w:val="auto"/>
      <w:spacing w:val="15"/>
      <w:sz w:val="24"/>
      <w:szCs w:val="24"/>
      <w:lang w:eastAsia="ru-RU" w:bidi="ru-RU"/>
    </w:rPr>
  </w:style>
  <w:style w:type="character" w:customStyle="1" w:styleId="affa">
    <w:name w:val="Подзаголовок Знак"/>
    <w:basedOn w:val="a2"/>
    <w:link w:val="affb"/>
    <w:uiPriority w:val="11"/>
    <w:rsid w:val="00A43825"/>
    <w:rPr>
      <w:rFonts w:ascii="Cambria" w:eastAsia="Times New Roman" w:hAnsi="Cambria"/>
      <w:b/>
      <w:i/>
      <w:iCs/>
      <w:spacing w:val="15"/>
    </w:rPr>
  </w:style>
  <w:style w:type="table" w:customStyle="1" w:styleId="43">
    <w:name w:val="Сетка таблицы4"/>
    <w:basedOn w:val="a3"/>
    <w:next w:val="af3"/>
    <w:uiPriority w:val="59"/>
    <w:rsid w:val="00A43825"/>
    <w:pPr>
      <w:widowControl w:val="0"/>
      <w:spacing w:after="0" w:line="240" w:lineRule="auto"/>
    </w:pPr>
    <w:rPr>
      <w:rFonts w:ascii="Courier New" w:eastAsia="Courier New" w:hAnsi="Courier New" w:cs="Courier New"/>
      <w:bCs/>
      <w:color w:val="auto"/>
      <w:sz w:val="24"/>
      <w:szCs w:val="24"/>
      <w:lang w:eastAsia="ru-RU" w:bidi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55ptSmallCaps">
    <w:name w:val="Body text + 5.5 pt;Small Caps"/>
    <w:basedOn w:val="Bodytext"/>
    <w:rsid w:val="00A43825"/>
    <w:rPr>
      <w:rFonts w:eastAsia="Times New Roman"/>
      <w:b/>
      <w:bCs w:val="0"/>
      <w:sz w:val="17"/>
      <w:szCs w:val="17"/>
      <w:shd w:val="clear" w:color="auto" w:fill="FFFFFF"/>
    </w:rPr>
  </w:style>
  <w:style w:type="character" w:customStyle="1" w:styleId="Bodytext20">
    <w:name w:val="Body text (2)_"/>
    <w:basedOn w:val="a2"/>
    <w:rsid w:val="00A43825"/>
    <w:rPr>
      <w:rFonts w:ascii="Tahoma" w:eastAsia="Tahoma" w:hAnsi="Tahoma" w:cs="Tahoma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Heading1">
    <w:name w:val="Heading #1_"/>
    <w:basedOn w:val="a2"/>
    <w:link w:val="Heading10"/>
    <w:rsid w:val="00A43825"/>
    <w:rPr>
      <w:rFonts w:ascii="Sylfaen" w:eastAsia="Sylfaen" w:hAnsi="Sylfaen" w:cs="Sylfaen"/>
      <w:spacing w:val="10"/>
      <w:sz w:val="42"/>
      <w:szCs w:val="42"/>
      <w:shd w:val="clear" w:color="auto" w:fill="FFFFFF"/>
    </w:rPr>
  </w:style>
  <w:style w:type="character" w:customStyle="1" w:styleId="Bodytext375ptItalic">
    <w:name w:val="Body text (3) + 7.5 pt;Italic"/>
    <w:basedOn w:val="Bodytext3"/>
    <w:rsid w:val="00A43825"/>
    <w:rPr>
      <w:rFonts w:eastAsia="Times New Roman"/>
      <w:sz w:val="17"/>
      <w:szCs w:val="17"/>
      <w:shd w:val="clear" w:color="auto" w:fill="FFFFFF"/>
    </w:rPr>
  </w:style>
  <w:style w:type="character" w:customStyle="1" w:styleId="Bodytext4TimesNewRoman10ptBoldNotItalic">
    <w:name w:val="Body text (4) + Times New Roman;10 pt;Bold;Not Italic"/>
    <w:basedOn w:val="Bodytext4"/>
    <w:rsid w:val="00A43825"/>
    <w:rPr>
      <w:rFonts w:eastAsia="Times New Roman"/>
      <w:b/>
      <w:bCs w:val="0"/>
      <w:i/>
      <w:iCs/>
      <w:sz w:val="17"/>
      <w:szCs w:val="17"/>
      <w:shd w:val="clear" w:color="auto" w:fill="FFFFFF"/>
    </w:rPr>
  </w:style>
  <w:style w:type="character" w:customStyle="1" w:styleId="Picturecaption0">
    <w:name w:val="Picture caption_"/>
    <w:basedOn w:val="a2"/>
    <w:rsid w:val="00A43825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Picturecaption75ptItalic">
    <w:name w:val="Picture caption + 7.5 pt;Italic"/>
    <w:basedOn w:val="Picturecaption0"/>
    <w:rsid w:val="00A43825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Bodytext5">
    <w:name w:val="Body text (5)_"/>
    <w:basedOn w:val="a2"/>
    <w:link w:val="Bodytext50"/>
    <w:rsid w:val="00A43825"/>
    <w:rPr>
      <w:rFonts w:ascii="Sylfaen" w:eastAsia="Sylfaen" w:hAnsi="Sylfaen" w:cs="Sylfaen"/>
      <w:i/>
      <w:iCs/>
      <w:sz w:val="19"/>
      <w:szCs w:val="19"/>
      <w:shd w:val="clear" w:color="auto" w:fill="FFFFFF"/>
    </w:rPr>
  </w:style>
  <w:style w:type="character" w:customStyle="1" w:styleId="Bodytext5NotItalic">
    <w:name w:val="Body text (5) + Not Italic"/>
    <w:basedOn w:val="Bodytext5"/>
    <w:rsid w:val="00A43825"/>
    <w:rPr>
      <w:rFonts w:ascii="Sylfaen" w:eastAsia="Sylfaen" w:hAnsi="Sylfaen" w:cs="Sylfaen"/>
      <w:i/>
      <w:iCs/>
      <w:sz w:val="19"/>
      <w:szCs w:val="19"/>
      <w:shd w:val="clear" w:color="auto" w:fill="FFFFFF"/>
    </w:rPr>
  </w:style>
  <w:style w:type="character" w:customStyle="1" w:styleId="Bodytext6">
    <w:name w:val="Body text (6)_"/>
    <w:basedOn w:val="a2"/>
    <w:link w:val="Bodytext60"/>
    <w:rsid w:val="00A43825"/>
    <w:rPr>
      <w:rFonts w:ascii="Sylfaen" w:eastAsia="Sylfaen" w:hAnsi="Sylfaen" w:cs="Sylfaen"/>
      <w:i/>
      <w:iCs/>
      <w:sz w:val="12"/>
      <w:szCs w:val="12"/>
      <w:shd w:val="clear" w:color="auto" w:fill="FFFFFF"/>
    </w:rPr>
  </w:style>
  <w:style w:type="character" w:customStyle="1" w:styleId="BodytextTimesNewRoman9pt">
    <w:name w:val="Body text + Times New Roman;9 pt"/>
    <w:basedOn w:val="Bodytext"/>
    <w:rsid w:val="00A43825"/>
    <w:rPr>
      <w:rFonts w:eastAsia="Times New Roman"/>
      <w:b/>
      <w:bCs w:val="0"/>
      <w:sz w:val="17"/>
      <w:szCs w:val="17"/>
      <w:shd w:val="clear" w:color="auto" w:fill="FFFFFF"/>
    </w:rPr>
  </w:style>
  <w:style w:type="character" w:customStyle="1" w:styleId="Bodytext5SmallCaps">
    <w:name w:val="Body text (5) + Small Caps"/>
    <w:basedOn w:val="Bodytext5"/>
    <w:rsid w:val="00A43825"/>
    <w:rPr>
      <w:rFonts w:ascii="Sylfaen" w:eastAsia="Sylfaen" w:hAnsi="Sylfaen" w:cs="Sylfaen"/>
      <w:i/>
      <w:iCs/>
      <w:sz w:val="19"/>
      <w:szCs w:val="19"/>
      <w:shd w:val="clear" w:color="auto" w:fill="FFFFFF"/>
    </w:rPr>
  </w:style>
  <w:style w:type="character" w:customStyle="1" w:styleId="Bodytext7">
    <w:name w:val="Body text (7)_"/>
    <w:basedOn w:val="a2"/>
    <w:link w:val="Bodytext70"/>
    <w:rsid w:val="00A43825"/>
    <w:rPr>
      <w:rFonts w:ascii="Sylfaen" w:eastAsia="Sylfaen" w:hAnsi="Sylfaen" w:cs="Sylfaen"/>
      <w:i/>
      <w:iCs/>
      <w:sz w:val="15"/>
      <w:szCs w:val="15"/>
      <w:shd w:val="clear" w:color="auto" w:fill="FFFFFF"/>
    </w:rPr>
  </w:style>
  <w:style w:type="character" w:customStyle="1" w:styleId="BodytextCandara11pt">
    <w:name w:val="Body text + Candara;11 pt"/>
    <w:basedOn w:val="Bodytext"/>
    <w:rsid w:val="00A43825"/>
    <w:rPr>
      <w:rFonts w:eastAsia="Times New Roman"/>
      <w:b/>
      <w:bCs w:val="0"/>
      <w:sz w:val="17"/>
      <w:szCs w:val="17"/>
      <w:shd w:val="clear" w:color="auto" w:fill="FFFFFF"/>
    </w:rPr>
  </w:style>
  <w:style w:type="character" w:customStyle="1" w:styleId="BodytextSmallCaps">
    <w:name w:val="Body text + Small Caps"/>
    <w:basedOn w:val="Bodytext"/>
    <w:rsid w:val="00A43825"/>
    <w:rPr>
      <w:rFonts w:eastAsia="Times New Roman"/>
      <w:b/>
      <w:bCs w:val="0"/>
      <w:sz w:val="17"/>
      <w:szCs w:val="17"/>
      <w:shd w:val="clear" w:color="auto" w:fill="FFFFFF"/>
    </w:rPr>
  </w:style>
  <w:style w:type="character" w:customStyle="1" w:styleId="Bodytext8">
    <w:name w:val="Body text (8)_"/>
    <w:basedOn w:val="a2"/>
    <w:link w:val="Bodytext80"/>
    <w:rsid w:val="00A43825"/>
    <w:rPr>
      <w:rFonts w:ascii="Sylfaen" w:eastAsia="Sylfaen" w:hAnsi="Sylfaen" w:cs="Sylfaen"/>
      <w:shd w:val="clear" w:color="auto" w:fill="FFFFFF"/>
    </w:rPr>
  </w:style>
  <w:style w:type="character" w:customStyle="1" w:styleId="BodytextTimesNewRoman4pt">
    <w:name w:val="Body text + Times New Roman;4 pt"/>
    <w:basedOn w:val="Bodytext"/>
    <w:rsid w:val="00A43825"/>
    <w:rPr>
      <w:rFonts w:eastAsia="Times New Roman"/>
      <w:b/>
      <w:bCs w:val="0"/>
      <w:sz w:val="17"/>
      <w:szCs w:val="17"/>
      <w:shd w:val="clear" w:color="auto" w:fill="FFFFFF"/>
    </w:rPr>
  </w:style>
  <w:style w:type="character" w:customStyle="1" w:styleId="Bodytext55pt">
    <w:name w:val="Body text + 5.5 pt"/>
    <w:basedOn w:val="Bodytext"/>
    <w:rsid w:val="00A43825"/>
    <w:rPr>
      <w:rFonts w:eastAsia="Times New Roman"/>
      <w:b/>
      <w:bCs w:val="0"/>
      <w:sz w:val="17"/>
      <w:szCs w:val="17"/>
      <w:shd w:val="clear" w:color="auto" w:fill="FFFFFF"/>
    </w:rPr>
  </w:style>
  <w:style w:type="character" w:customStyle="1" w:styleId="Bodytext9">
    <w:name w:val="Body text (9)_"/>
    <w:basedOn w:val="a2"/>
    <w:link w:val="Bodytext90"/>
    <w:rsid w:val="00A43825"/>
    <w:rPr>
      <w:rFonts w:ascii="Sylfaen" w:eastAsia="Sylfaen" w:hAnsi="Sylfaen" w:cs="Sylfaen"/>
      <w:sz w:val="18"/>
      <w:szCs w:val="18"/>
      <w:shd w:val="clear" w:color="auto" w:fill="FFFFFF"/>
    </w:rPr>
  </w:style>
  <w:style w:type="character" w:customStyle="1" w:styleId="Bodytext9ItalicSpacing0pt">
    <w:name w:val="Body text (9) + Italic;Spacing 0 pt"/>
    <w:basedOn w:val="Bodytext9"/>
    <w:rsid w:val="00A43825"/>
    <w:rPr>
      <w:rFonts w:ascii="Sylfaen" w:eastAsia="Sylfaen" w:hAnsi="Sylfaen" w:cs="Sylfaen"/>
      <w:sz w:val="18"/>
      <w:szCs w:val="18"/>
      <w:shd w:val="clear" w:color="auto" w:fill="FFFFFF"/>
    </w:rPr>
  </w:style>
  <w:style w:type="paragraph" w:customStyle="1" w:styleId="Heading10">
    <w:name w:val="Heading #1"/>
    <w:basedOn w:val="a1"/>
    <w:link w:val="Heading1"/>
    <w:rsid w:val="00A43825"/>
    <w:pPr>
      <w:widowControl w:val="0"/>
      <w:shd w:val="clear" w:color="auto" w:fill="FFFFFF"/>
      <w:spacing w:after="1260" w:line="0" w:lineRule="atLeast"/>
      <w:ind w:firstLine="709"/>
      <w:contextualSpacing/>
      <w:jc w:val="both"/>
      <w:outlineLvl w:val="0"/>
    </w:pPr>
    <w:rPr>
      <w:rFonts w:ascii="Sylfaen" w:eastAsia="Sylfaen" w:hAnsi="Sylfaen" w:cs="Sylfaen"/>
      <w:spacing w:val="10"/>
      <w:sz w:val="42"/>
      <w:szCs w:val="42"/>
    </w:rPr>
  </w:style>
  <w:style w:type="paragraph" w:customStyle="1" w:styleId="Bodytext50">
    <w:name w:val="Body text (5)"/>
    <w:basedOn w:val="a1"/>
    <w:link w:val="Bodytext5"/>
    <w:rsid w:val="00A43825"/>
    <w:pPr>
      <w:widowControl w:val="0"/>
      <w:shd w:val="clear" w:color="auto" w:fill="FFFFFF"/>
      <w:spacing w:before="120" w:after="0" w:line="0" w:lineRule="atLeast"/>
      <w:ind w:firstLine="709"/>
      <w:contextualSpacing/>
      <w:jc w:val="both"/>
    </w:pPr>
    <w:rPr>
      <w:rFonts w:ascii="Sylfaen" w:eastAsia="Sylfaen" w:hAnsi="Sylfaen" w:cs="Sylfaen"/>
      <w:i/>
      <w:iCs/>
      <w:sz w:val="19"/>
      <w:szCs w:val="19"/>
    </w:rPr>
  </w:style>
  <w:style w:type="paragraph" w:customStyle="1" w:styleId="Bodytext60">
    <w:name w:val="Body text (6)"/>
    <w:basedOn w:val="a1"/>
    <w:link w:val="Bodytext6"/>
    <w:rsid w:val="00A43825"/>
    <w:pPr>
      <w:widowControl w:val="0"/>
      <w:shd w:val="clear" w:color="auto" w:fill="FFFFFF"/>
      <w:spacing w:after="300" w:line="0" w:lineRule="atLeast"/>
      <w:ind w:firstLine="709"/>
      <w:contextualSpacing/>
      <w:jc w:val="both"/>
    </w:pPr>
    <w:rPr>
      <w:rFonts w:ascii="Sylfaen" w:eastAsia="Sylfaen" w:hAnsi="Sylfaen" w:cs="Sylfaen"/>
      <w:i/>
      <w:iCs/>
      <w:sz w:val="12"/>
      <w:szCs w:val="12"/>
    </w:rPr>
  </w:style>
  <w:style w:type="paragraph" w:customStyle="1" w:styleId="Bodytext70">
    <w:name w:val="Body text (7)"/>
    <w:basedOn w:val="a1"/>
    <w:link w:val="Bodytext7"/>
    <w:rsid w:val="00A43825"/>
    <w:pPr>
      <w:widowControl w:val="0"/>
      <w:shd w:val="clear" w:color="auto" w:fill="FFFFFF"/>
      <w:spacing w:after="0" w:line="254" w:lineRule="exact"/>
      <w:ind w:firstLine="709"/>
      <w:contextualSpacing/>
      <w:jc w:val="both"/>
    </w:pPr>
    <w:rPr>
      <w:rFonts w:ascii="Sylfaen" w:eastAsia="Sylfaen" w:hAnsi="Sylfaen" w:cs="Sylfaen"/>
      <w:i/>
      <w:iCs/>
      <w:sz w:val="15"/>
      <w:szCs w:val="15"/>
    </w:rPr>
  </w:style>
  <w:style w:type="paragraph" w:customStyle="1" w:styleId="Bodytext80">
    <w:name w:val="Body text (8)"/>
    <w:basedOn w:val="a1"/>
    <w:link w:val="Bodytext8"/>
    <w:rsid w:val="00A43825"/>
    <w:pPr>
      <w:widowControl w:val="0"/>
      <w:shd w:val="clear" w:color="auto" w:fill="FFFFFF"/>
      <w:spacing w:after="0" w:line="0" w:lineRule="atLeast"/>
      <w:ind w:firstLine="709"/>
      <w:contextualSpacing/>
      <w:jc w:val="right"/>
    </w:pPr>
    <w:rPr>
      <w:rFonts w:ascii="Sylfaen" w:eastAsia="Sylfaen" w:hAnsi="Sylfaen" w:cs="Sylfaen"/>
    </w:rPr>
  </w:style>
  <w:style w:type="paragraph" w:customStyle="1" w:styleId="Bodytext90">
    <w:name w:val="Body text (9)"/>
    <w:basedOn w:val="a1"/>
    <w:link w:val="Bodytext9"/>
    <w:rsid w:val="00A43825"/>
    <w:pPr>
      <w:widowControl w:val="0"/>
      <w:shd w:val="clear" w:color="auto" w:fill="FFFFFF"/>
      <w:spacing w:before="300" w:after="0" w:line="0" w:lineRule="atLeast"/>
      <w:ind w:firstLine="460"/>
      <w:contextualSpacing/>
      <w:jc w:val="both"/>
    </w:pPr>
    <w:rPr>
      <w:rFonts w:ascii="Sylfaen" w:eastAsia="Sylfaen" w:hAnsi="Sylfaen" w:cs="Sylfaen"/>
      <w:sz w:val="18"/>
      <w:szCs w:val="18"/>
    </w:rPr>
  </w:style>
  <w:style w:type="character" w:customStyle="1" w:styleId="BodytextItalicSpacing-1pt">
    <w:name w:val="Body text + Italic;Spacing -1 pt"/>
    <w:basedOn w:val="Bodytext"/>
    <w:rsid w:val="00A43825"/>
    <w:rPr>
      <w:rFonts w:eastAsia="Times New Roman"/>
      <w:b/>
      <w:bCs w:val="0"/>
      <w:sz w:val="17"/>
      <w:szCs w:val="17"/>
      <w:shd w:val="clear" w:color="auto" w:fill="FFFFFF"/>
    </w:rPr>
  </w:style>
  <w:style w:type="character" w:customStyle="1" w:styleId="Bodytext24ptItalicSpacing0pt">
    <w:name w:val="Body text (2) + 4 pt;Italic;Spacing 0 pt"/>
    <w:basedOn w:val="Bodytext20"/>
    <w:rsid w:val="00A43825"/>
    <w:rPr>
      <w:rFonts w:ascii="Tahoma" w:eastAsia="Tahoma" w:hAnsi="Tahoma" w:cs="Tahoma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3NotItalic">
    <w:name w:val="Body text (3) + Not Italic"/>
    <w:basedOn w:val="Bodytext3"/>
    <w:rsid w:val="00A43825"/>
    <w:rPr>
      <w:rFonts w:eastAsia="Times New Roman"/>
      <w:sz w:val="17"/>
      <w:szCs w:val="17"/>
      <w:shd w:val="clear" w:color="auto" w:fill="FFFFFF"/>
    </w:rPr>
  </w:style>
  <w:style w:type="character" w:customStyle="1" w:styleId="BodytextVerdana55ptSpacing0pt">
    <w:name w:val="Body text + Verdana;5.5 pt;Spacing 0 pt"/>
    <w:basedOn w:val="Bodytext"/>
    <w:rsid w:val="00A43825"/>
    <w:rPr>
      <w:rFonts w:eastAsia="Times New Roman"/>
      <w:b/>
      <w:bCs w:val="0"/>
      <w:sz w:val="17"/>
      <w:szCs w:val="17"/>
      <w:shd w:val="clear" w:color="auto" w:fill="FFFFFF"/>
    </w:rPr>
  </w:style>
  <w:style w:type="character" w:customStyle="1" w:styleId="BodytextPalatinoLinotype75ptSpacing0pt">
    <w:name w:val="Body text + Palatino Linotype;7.5 pt;Spacing 0 pt"/>
    <w:basedOn w:val="Bodytext"/>
    <w:rsid w:val="00A43825"/>
    <w:rPr>
      <w:rFonts w:eastAsia="Times New Roman"/>
      <w:b/>
      <w:bCs w:val="0"/>
      <w:sz w:val="17"/>
      <w:szCs w:val="17"/>
      <w:shd w:val="clear" w:color="auto" w:fill="FFFFFF"/>
    </w:rPr>
  </w:style>
  <w:style w:type="character" w:customStyle="1" w:styleId="BodytextSpacing1pt">
    <w:name w:val="Body text + Spacing 1 pt"/>
    <w:basedOn w:val="Bodytext"/>
    <w:rsid w:val="00A43825"/>
    <w:rPr>
      <w:rFonts w:eastAsia="Times New Roman"/>
      <w:b/>
      <w:bCs w:val="0"/>
      <w:sz w:val="17"/>
      <w:szCs w:val="17"/>
      <w:shd w:val="clear" w:color="auto" w:fill="FFFFFF"/>
    </w:rPr>
  </w:style>
  <w:style w:type="character" w:customStyle="1" w:styleId="BodytextPalatinoLinotype9ptBoldItalicSpacing0pt">
    <w:name w:val="Body text + Palatino Linotype;9 pt;Bold;Italic;Spacing 0 pt"/>
    <w:basedOn w:val="Bodytext"/>
    <w:rsid w:val="00A43825"/>
    <w:rPr>
      <w:rFonts w:eastAsia="Times New Roman"/>
      <w:b/>
      <w:bCs w:val="0"/>
      <w:sz w:val="17"/>
      <w:szCs w:val="17"/>
      <w:shd w:val="clear" w:color="auto" w:fill="FFFFFF"/>
    </w:rPr>
  </w:style>
  <w:style w:type="character" w:customStyle="1" w:styleId="Bodytext5pt">
    <w:name w:val="Body text + 5 pt"/>
    <w:basedOn w:val="Bodytext"/>
    <w:rsid w:val="00A43825"/>
    <w:rPr>
      <w:rFonts w:eastAsia="Times New Roman"/>
      <w:b/>
      <w:bCs w:val="0"/>
      <w:sz w:val="17"/>
      <w:szCs w:val="17"/>
      <w:shd w:val="clear" w:color="auto" w:fill="FFFFFF"/>
    </w:rPr>
  </w:style>
  <w:style w:type="character" w:customStyle="1" w:styleId="Bodytext6LucidaSansUnicode6ptNotItalicSpacing0pt">
    <w:name w:val="Body text (6) + Lucida Sans Unicode;6 pt;Not Italic;Spacing 0 pt"/>
    <w:basedOn w:val="Bodytext6"/>
    <w:rsid w:val="00A43825"/>
    <w:rPr>
      <w:rFonts w:ascii="Sylfaen" w:eastAsia="Sylfaen" w:hAnsi="Sylfaen" w:cs="Sylfaen"/>
      <w:i/>
      <w:iCs/>
      <w:sz w:val="12"/>
      <w:szCs w:val="12"/>
      <w:shd w:val="clear" w:color="auto" w:fill="FFFFFF"/>
    </w:rPr>
  </w:style>
  <w:style w:type="character" w:customStyle="1" w:styleId="Bodytext75ptItalicSpacing1pt">
    <w:name w:val="Body text + 7.5 pt;Italic;Spacing 1 pt"/>
    <w:basedOn w:val="Bodytext"/>
    <w:rsid w:val="00A43825"/>
    <w:rPr>
      <w:rFonts w:eastAsia="Times New Roman"/>
      <w:b/>
      <w:bCs w:val="0"/>
      <w:sz w:val="17"/>
      <w:szCs w:val="17"/>
      <w:shd w:val="clear" w:color="auto" w:fill="FFFFFF"/>
    </w:rPr>
  </w:style>
  <w:style w:type="character" w:customStyle="1" w:styleId="BodytextConstantia6ptItalicSpacing0pt">
    <w:name w:val="Body text + Constantia;6 pt;Italic;Spacing 0 pt"/>
    <w:basedOn w:val="Bodytext"/>
    <w:rsid w:val="00A43825"/>
    <w:rPr>
      <w:rFonts w:eastAsia="Times New Roman"/>
      <w:b/>
      <w:bCs w:val="0"/>
      <w:sz w:val="17"/>
      <w:szCs w:val="17"/>
      <w:shd w:val="clear" w:color="auto" w:fill="FFFFFF"/>
    </w:rPr>
  </w:style>
  <w:style w:type="character" w:customStyle="1" w:styleId="BodytextConstantia10ptItalicSpacing0pt">
    <w:name w:val="Body text + Constantia;10 pt;Italic;Spacing 0 pt"/>
    <w:basedOn w:val="Bodytext"/>
    <w:rsid w:val="00A43825"/>
    <w:rPr>
      <w:rFonts w:eastAsia="Times New Roman"/>
      <w:b/>
      <w:bCs w:val="0"/>
      <w:sz w:val="17"/>
      <w:szCs w:val="17"/>
      <w:shd w:val="clear" w:color="auto" w:fill="FFFFFF"/>
    </w:rPr>
  </w:style>
  <w:style w:type="character" w:customStyle="1" w:styleId="Bodytext6Exact">
    <w:name w:val="Body text (6) Exact"/>
    <w:basedOn w:val="a2"/>
    <w:rsid w:val="00A43825"/>
    <w:rPr>
      <w:rFonts w:ascii="Times New Roman" w:eastAsia="Times New Roman" w:hAnsi="Times New Roman" w:cs="Times New Roman"/>
      <w:b/>
      <w:bCs/>
      <w:i/>
      <w:iCs/>
      <w:smallCaps w:val="0"/>
      <w:strike w:val="0"/>
      <w:spacing w:val="10"/>
      <w:sz w:val="16"/>
      <w:szCs w:val="16"/>
      <w:u w:val="none"/>
    </w:rPr>
  </w:style>
  <w:style w:type="character" w:customStyle="1" w:styleId="BodytextBoldItalicSpacing0pt">
    <w:name w:val="Body text + Bold;Italic;Spacing 0 pt"/>
    <w:basedOn w:val="Bodytext"/>
    <w:rsid w:val="00A43825"/>
    <w:rPr>
      <w:rFonts w:eastAsia="Times New Roman"/>
      <w:b/>
      <w:bCs w:val="0"/>
      <w:sz w:val="17"/>
      <w:szCs w:val="17"/>
      <w:shd w:val="clear" w:color="auto" w:fill="FFFFFF"/>
    </w:rPr>
  </w:style>
  <w:style w:type="character" w:customStyle="1" w:styleId="BodytextBoldItalicSpacing0ptExact">
    <w:name w:val="Body text + Bold;Italic;Spacing 0 pt Exact"/>
    <w:basedOn w:val="Bodytext"/>
    <w:rsid w:val="00A43825"/>
    <w:rPr>
      <w:rFonts w:eastAsia="Times New Roman"/>
      <w:b/>
      <w:bCs w:val="0"/>
      <w:sz w:val="17"/>
      <w:szCs w:val="17"/>
      <w:shd w:val="clear" w:color="auto" w:fill="FFFFFF"/>
    </w:rPr>
  </w:style>
  <w:style w:type="character" w:customStyle="1" w:styleId="Bodytext9TimesNewRoman6ptNotItalicSpacing0pt">
    <w:name w:val="Body text (9) + Times New Roman;6 pt;Not Italic;Spacing 0 pt"/>
    <w:basedOn w:val="Bodytext9"/>
    <w:rsid w:val="00A43825"/>
    <w:rPr>
      <w:rFonts w:ascii="Sylfaen" w:eastAsia="Sylfaen" w:hAnsi="Sylfaen" w:cs="Sylfaen"/>
      <w:sz w:val="18"/>
      <w:szCs w:val="18"/>
      <w:shd w:val="clear" w:color="auto" w:fill="FFFFFF"/>
    </w:rPr>
  </w:style>
  <w:style w:type="character" w:customStyle="1" w:styleId="Bodytext6NotBoldNotItalicSpacing0pt">
    <w:name w:val="Body text (6) + Not Bold;Not Italic;Spacing 0 pt"/>
    <w:basedOn w:val="Bodytext6"/>
    <w:rsid w:val="00A43825"/>
    <w:rPr>
      <w:rFonts w:ascii="Sylfaen" w:eastAsia="Sylfaen" w:hAnsi="Sylfaen" w:cs="Sylfaen"/>
      <w:i/>
      <w:iCs/>
      <w:sz w:val="12"/>
      <w:szCs w:val="12"/>
      <w:shd w:val="clear" w:color="auto" w:fill="FFFFFF"/>
    </w:rPr>
  </w:style>
  <w:style w:type="character" w:customStyle="1" w:styleId="Bodytext6Constantia7ptSpacing0pt">
    <w:name w:val="Body text (6) + Constantia;7 pt;Spacing 0 pt"/>
    <w:basedOn w:val="Bodytext6"/>
    <w:rsid w:val="00A43825"/>
    <w:rPr>
      <w:rFonts w:ascii="Sylfaen" w:eastAsia="Sylfaen" w:hAnsi="Sylfaen" w:cs="Sylfaen"/>
      <w:i/>
      <w:iCs/>
      <w:sz w:val="12"/>
      <w:szCs w:val="12"/>
      <w:shd w:val="clear" w:color="auto" w:fill="FFFFFF"/>
    </w:rPr>
  </w:style>
  <w:style w:type="character" w:customStyle="1" w:styleId="Bodytext64ptNotBoldNotItalicSpacing0pt">
    <w:name w:val="Body text (6) + 4 pt;Not Bold;Not Italic;Spacing 0 pt"/>
    <w:basedOn w:val="Bodytext6"/>
    <w:rsid w:val="00A43825"/>
    <w:rPr>
      <w:rFonts w:ascii="Sylfaen" w:eastAsia="Sylfaen" w:hAnsi="Sylfaen" w:cs="Sylfaen"/>
      <w:i/>
      <w:iCs/>
      <w:sz w:val="12"/>
      <w:szCs w:val="12"/>
      <w:shd w:val="clear" w:color="auto" w:fill="FFFFFF"/>
    </w:rPr>
  </w:style>
  <w:style w:type="character" w:customStyle="1" w:styleId="Bodytext10TrebuchetMS75ptExact">
    <w:name w:val="Body text (10) + Trebuchet MS;7.5 pt Exact"/>
    <w:basedOn w:val="a2"/>
    <w:rsid w:val="00A43825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BodytextSpacing1ptExact">
    <w:name w:val="Body text + Spacing 1 pt Exact"/>
    <w:basedOn w:val="Bodytext"/>
    <w:rsid w:val="00A43825"/>
    <w:rPr>
      <w:rFonts w:eastAsia="Times New Roman"/>
      <w:b/>
      <w:bCs w:val="0"/>
      <w:sz w:val="17"/>
      <w:szCs w:val="17"/>
      <w:shd w:val="clear" w:color="auto" w:fill="FFFFFF"/>
    </w:rPr>
  </w:style>
  <w:style w:type="character" w:customStyle="1" w:styleId="Bodytext11Exact">
    <w:name w:val="Body text (11) Exact"/>
    <w:basedOn w:val="a2"/>
    <w:link w:val="Bodytext11"/>
    <w:rsid w:val="00A43825"/>
    <w:rPr>
      <w:rFonts w:ascii="Constantia" w:eastAsia="Constantia" w:hAnsi="Constantia" w:cs="Constantia"/>
      <w:i/>
      <w:iCs/>
      <w:shd w:val="clear" w:color="auto" w:fill="FFFFFF"/>
    </w:rPr>
  </w:style>
  <w:style w:type="character" w:customStyle="1" w:styleId="Bodytext12Exact">
    <w:name w:val="Body text (12) Exact"/>
    <w:basedOn w:val="a2"/>
    <w:link w:val="Bodytext12"/>
    <w:rsid w:val="00A43825"/>
    <w:rPr>
      <w:rFonts w:eastAsia="Times New Roman"/>
      <w:i/>
      <w:iCs/>
      <w:spacing w:val="-2"/>
      <w:sz w:val="12"/>
      <w:szCs w:val="12"/>
      <w:shd w:val="clear" w:color="auto" w:fill="FFFFFF"/>
    </w:rPr>
  </w:style>
  <w:style w:type="paragraph" w:customStyle="1" w:styleId="Bodytext11">
    <w:name w:val="Body text (11)"/>
    <w:basedOn w:val="a1"/>
    <w:link w:val="Bodytext11Exact"/>
    <w:rsid w:val="00A43825"/>
    <w:pPr>
      <w:widowControl w:val="0"/>
      <w:shd w:val="clear" w:color="auto" w:fill="FFFFFF"/>
      <w:spacing w:after="0" w:line="0" w:lineRule="atLeast"/>
      <w:ind w:firstLine="709"/>
      <w:contextualSpacing/>
      <w:jc w:val="both"/>
    </w:pPr>
    <w:rPr>
      <w:rFonts w:ascii="Constantia" w:eastAsia="Constantia" w:hAnsi="Constantia" w:cs="Constantia"/>
      <w:i/>
      <w:iCs/>
    </w:rPr>
  </w:style>
  <w:style w:type="paragraph" w:customStyle="1" w:styleId="Bodytext12">
    <w:name w:val="Body text (12)"/>
    <w:basedOn w:val="a1"/>
    <w:link w:val="Bodytext12Exact"/>
    <w:rsid w:val="00A43825"/>
    <w:pPr>
      <w:widowControl w:val="0"/>
      <w:shd w:val="clear" w:color="auto" w:fill="FFFFFF"/>
      <w:spacing w:after="0" w:line="0" w:lineRule="atLeast"/>
      <w:ind w:firstLine="709"/>
      <w:contextualSpacing/>
      <w:jc w:val="both"/>
    </w:pPr>
    <w:rPr>
      <w:rFonts w:eastAsia="Times New Roman"/>
      <w:i/>
      <w:iCs/>
      <w:spacing w:val="-2"/>
      <w:sz w:val="12"/>
      <w:szCs w:val="12"/>
    </w:rPr>
  </w:style>
  <w:style w:type="paragraph" w:customStyle="1" w:styleId="affc">
    <w:name w:val="рисунок"/>
    <w:basedOn w:val="a5"/>
    <w:link w:val="affd"/>
    <w:qFormat/>
    <w:rsid w:val="00A43825"/>
    <w:pPr>
      <w:widowControl w:val="0"/>
      <w:suppressAutoHyphens w:val="0"/>
      <w:jc w:val="center"/>
    </w:pPr>
    <w:rPr>
      <w:rFonts w:cs="Times New Roman"/>
      <w:bCs/>
      <w:i/>
      <w:color w:val="auto"/>
      <w:lang w:eastAsia="ru-RU"/>
    </w:rPr>
  </w:style>
  <w:style w:type="character" w:customStyle="1" w:styleId="a6">
    <w:name w:val="Без интервала Знак"/>
    <w:aliases w:val="стандартный Знак"/>
    <w:basedOn w:val="a2"/>
    <w:link w:val="a5"/>
    <w:uiPriority w:val="1"/>
    <w:rsid w:val="00A43825"/>
    <w:rPr>
      <w:rFonts w:ascii="Calibri" w:eastAsia="Droid Sans Fallback" w:hAnsi="Calibri"/>
    </w:rPr>
  </w:style>
  <w:style w:type="character" w:customStyle="1" w:styleId="affd">
    <w:name w:val="рисунок Знак"/>
    <w:basedOn w:val="a6"/>
    <w:link w:val="affc"/>
    <w:rsid w:val="00A43825"/>
    <w:rPr>
      <w:rFonts w:ascii="Calibri" w:eastAsia="Droid Sans Fallback" w:hAnsi="Calibri" w:cs="Times New Roman"/>
      <w:bCs w:val="0"/>
      <w:i/>
      <w:color w:val="auto"/>
      <w:lang w:eastAsia="ru-RU"/>
    </w:rPr>
  </w:style>
  <w:style w:type="paragraph" w:styleId="affb">
    <w:name w:val="Subtitle"/>
    <w:basedOn w:val="a1"/>
    <w:next w:val="a1"/>
    <w:link w:val="affa"/>
    <w:uiPriority w:val="11"/>
    <w:qFormat/>
    <w:rsid w:val="00A43825"/>
    <w:pPr>
      <w:numPr>
        <w:ilvl w:val="1"/>
      </w:numPr>
      <w:spacing w:after="160" w:line="259" w:lineRule="auto"/>
      <w:ind w:firstLine="709"/>
      <w:contextualSpacing/>
      <w:jc w:val="both"/>
    </w:pPr>
    <w:rPr>
      <w:rFonts w:ascii="Cambria" w:eastAsia="Times New Roman" w:hAnsi="Cambria"/>
      <w:b/>
      <w:i/>
      <w:iCs/>
      <w:spacing w:val="15"/>
    </w:rPr>
  </w:style>
  <w:style w:type="character" w:customStyle="1" w:styleId="1f0">
    <w:name w:val="Подзаголовок Знак1"/>
    <w:basedOn w:val="a2"/>
    <w:uiPriority w:val="11"/>
    <w:rsid w:val="00A438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53">
    <w:name w:val="Сетка таблицы5"/>
    <w:basedOn w:val="a3"/>
    <w:next w:val="af3"/>
    <w:uiPriority w:val="59"/>
    <w:rsid w:val="00A43825"/>
    <w:pPr>
      <w:spacing w:after="0" w:line="240" w:lineRule="auto"/>
    </w:pPr>
    <w:rPr>
      <w:rFonts w:asciiTheme="minorHAnsi" w:hAnsiTheme="minorHAnsi" w:cstheme="minorBidi"/>
      <w:bCs/>
      <w:color w:val="auto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82">
    <w:name w:val="Нет списка8"/>
    <w:next w:val="a4"/>
    <w:uiPriority w:val="99"/>
    <w:semiHidden/>
    <w:unhideWhenUsed/>
    <w:rsid w:val="00A43825"/>
  </w:style>
  <w:style w:type="table" w:customStyle="1" w:styleId="65">
    <w:name w:val="Сетка таблицы6"/>
    <w:basedOn w:val="a3"/>
    <w:next w:val="af3"/>
    <w:uiPriority w:val="59"/>
    <w:rsid w:val="00A43825"/>
    <w:pPr>
      <w:spacing w:after="0" w:line="240" w:lineRule="auto"/>
    </w:pPr>
    <w:rPr>
      <w:rFonts w:ascii="Calibri" w:eastAsia="Calibri" w:hAnsi="Calibri" w:cs="Times New Roman"/>
      <w:bCs/>
      <w:color w:val="auto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">
    <w:name w:val="bl"/>
    <w:basedOn w:val="a1"/>
    <w:rsid w:val="00A43825"/>
    <w:pPr>
      <w:spacing w:before="100" w:beforeAutospacing="1" w:after="100" w:afterAutospacing="1" w:line="240" w:lineRule="auto"/>
      <w:ind w:firstLine="709"/>
      <w:contextualSpacing/>
      <w:jc w:val="both"/>
    </w:pPr>
    <w:rPr>
      <w:rFonts w:eastAsia="Times New Roman" w:cs="Times New Roman"/>
      <w:bCs/>
      <w:color w:val="auto"/>
      <w:sz w:val="24"/>
      <w:szCs w:val="24"/>
      <w:lang w:eastAsia="ru-RU"/>
    </w:rPr>
  </w:style>
  <w:style w:type="paragraph" w:customStyle="1" w:styleId="pe">
    <w:name w:val="pe"/>
    <w:basedOn w:val="a1"/>
    <w:rsid w:val="00A43825"/>
    <w:pPr>
      <w:spacing w:before="100" w:beforeAutospacing="1" w:after="100" w:afterAutospacing="1" w:line="240" w:lineRule="auto"/>
      <w:ind w:firstLine="709"/>
      <w:contextualSpacing/>
      <w:jc w:val="both"/>
    </w:pPr>
    <w:rPr>
      <w:rFonts w:eastAsia="Times New Roman" w:cs="Times New Roman"/>
      <w:bCs/>
      <w:color w:val="auto"/>
      <w:sz w:val="24"/>
      <w:szCs w:val="24"/>
      <w:lang w:eastAsia="ru-RU"/>
    </w:rPr>
  </w:style>
  <w:style w:type="character" w:customStyle="1" w:styleId="apple-converted-space">
    <w:name w:val="apple-converted-space"/>
    <w:basedOn w:val="a2"/>
    <w:rsid w:val="00A43825"/>
  </w:style>
  <w:style w:type="paragraph" w:customStyle="1" w:styleId="a0">
    <w:name w:val="Раздел"/>
    <w:basedOn w:val="a7"/>
    <w:link w:val="affe"/>
    <w:qFormat/>
    <w:rsid w:val="00A43825"/>
    <w:pPr>
      <w:widowControl w:val="0"/>
      <w:numPr>
        <w:numId w:val="34"/>
      </w:numPr>
      <w:suppressAutoHyphens w:val="0"/>
      <w:autoSpaceDE w:val="0"/>
      <w:autoSpaceDN w:val="0"/>
      <w:adjustRightInd w:val="0"/>
      <w:spacing w:after="0" w:line="240" w:lineRule="auto"/>
      <w:ind w:left="0" w:firstLine="0"/>
      <w:jc w:val="center"/>
    </w:pPr>
    <w:rPr>
      <w:rFonts w:cs="Times New Roman"/>
      <w:b/>
      <w:bCs/>
      <w:color w:val="auto"/>
      <w:lang w:eastAsia="ru-RU"/>
    </w:rPr>
  </w:style>
  <w:style w:type="paragraph" w:customStyle="1" w:styleId="44">
    <w:name w:val="Стиль4"/>
    <w:basedOn w:val="a1"/>
    <w:link w:val="45"/>
    <w:rsid w:val="00A43825"/>
    <w:pPr>
      <w:spacing w:after="0" w:line="269" w:lineRule="auto"/>
      <w:ind w:firstLine="709"/>
      <w:contextualSpacing/>
      <w:jc w:val="center"/>
    </w:pPr>
    <w:rPr>
      <w:rFonts w:eastAsia="Times New Roman" w:cs="Times New Roman"/>
      <w:bCs/>
      <w:snapToGrid w:val="0"/>
      <w:color w:val="auto"/>
      <w:szCs w:val="20"/>
      <w:lang w:eastAsia="ru-RU"/>
    </w:rPr>
  </w:style>
  <w:style w:type="character" w:customStyle="1" w:styleId="a8">
    <w:name w:val="Абзац списка Знак"/>
    <w:basedOn w:val="a2"/>
    <w:link w:val="a7"/>
    <w:rsid w:val="00A43825"/>
    <w:rPr>
      <w:rFonts w:ascii="Calibri" w:eastAsia="Droid Sans Fallback" w:hAnsi="Calibri"/>
    </w:rPr>
  </w:style>
  <w:style w:type="character" w:customStyle="1" w:styleId="affe">
    <w:name w:val="Раздел Знак"/>
    <w:basedOn w:val="a8"/>
    <w:link w:val="a0"/>
    <w:rsid w:val="00A43825"/>
    <w:rPr>
      <w:rFonts w:ascii="Calibri" w:eastAsia="Droid Sans Fallback" w:hAnsi="Calibri" w:cs="Times New Roman"/>
      <w:b/>
      <w:bCs w:val="0"/>
      <w:color w:val="auto"/>
      <w:lang w:eastAsia="ru-RU"/>
    </w:rPr>
  </w:style>
  <w:style w:type="paragraph" w:customStyle="1" w:styleId="afff">
    <w:name w:val="без абзаца"/>
    <w:basedOn w:val="a1"/>
    <w:link w:val="afff0"/>
    <w:qFormat/>
    <w:rsid w:val="00A43825"/>
    <w:pPr>
      <w:spacing w:after="160" w:line="259" w:lineRule="auto"/>
      <w:contextualSpacing/>
      <w:jc w:val="both"/>
    </w:pPr>
    <w:rPr>
      <w:rFonts w:eastAsia="Calibri" w:cs="Times New Roman"/>
      <w:bCs/>
      <w:color w:val="auto"/>
      <w:szCs w:val="22"/>
    </w:rPr>
  </w:style>
  <w:style w:type="character" w:customStyle="1" w:styleId="45">
    <w:name w:val="Стиль4 Знак"/>
    <w:basedOn w:val="a2"/>
    <w:link w:val="44"/>
    <w:rsid w:val="00A43825"/>
    <w:rPr>
      <w:rFonts w:eastAsia="Times New Roman" w:cs="Times New Roman"/>
      <w:bCs w:val="0"/>
      <w:snapToGrid w:val="0"/>
      <w:color w:val="auto"/>
      <w:szCs w:val="20"/>
      <w:lang w:eastAsia="ru-RU"/>
    </w:rPr>
  </w:style>
  <w:style w:type="paragraph" w:customStyle="1" w:styleId="afff1">
    <w:name w:val="Подраздел"/>
    <w:basedOn w:val="a0"/>
    <w:link w:val="afff2"/>
    <w:qFormat/>
    <w:rsid w:val="00A43825"/>
    <w:pPr>
      <w:numPr>
        <w:numId w:val="0"/>
      </w:numPr>
    </w:pPr>
    <w:rPr>
      <w:i/>
    </w:rPr>
  </w:style>
  <w:style w:type="character" w:customStyle="1" w:styleId="afff0">
    <w:name w:val="без абзаца Знак"/>
    <w:basedOn w:val="a2"/>
    <w:link w:val="afff"/>
    <w:rsid w:val="00A43825"/>
    <w:rPr>
      <w:rFonts w:eastAsia="Calibri" w:cs="Times New Roman"/>
      <w:bCs w:val="0"/>
      <w:color w:val="auto"/>
      <w:szCs w:val="22"/>
    </w:rPr>
  </w:style>
  <w:style w:type="paragraph" w:customStyle="1" w:styleId="2d">
    <w:name w:val="Под 2 раздел"/>
    <w:next w:val="afff1"/>
    <w:link w:val="2e"/>
    <w:qFormat/>
    <w:rsid w:val="00A43825"/>
    <w:pPr>
      <w:spacing w:after="0" w:line="240" w:lineRule="auto"/>
      <w:jc w:val="center"/>
    </w:pPr>
    <w:rPr>
      <w:rFonts w:eastAsia="Times New Roman" w:cs="Times New Roman"/>
      <w:bCs/>
      <w:i/>
      <w:color w:val="auto"/>
      <w:lang w:eastAsia="ru-RU"/>
    </w:rPr>
  </w:style>
  <w:style w:type="character" w:customStyle="1" w:styleId="afff2">
    <w:name w:val="Подраздел Знак"/>
    <w:basedOn w:val="affe"/>
    <w:link w:val="afff1"/>
    <w:rsid w:val="00A43825"/>
    <w:rPr>
      <w:rFonts w:ascii="Calibri" w:eastAsia="Droid Sans Fallback" w:hAnsi="Calibri" w:cs="Times New Roman"/>
      <w:b/>
      <w:bCs w:val="0"/>
      <w:i/>
      <w:color w:val="auto"/>
      <w:lang w:eastAsia="ru-RU"/>
    </w:rPr>
  </w:style>
  <w:style w:type="paragraph" w:customStyle="1" w:styleId="afff3">
    <w:name w:val="Таблица"/>
    <w:basedOn w:val="a1"/>
    <w:link w:val="afff4"/>
    <w:qFormat/>
    <w:rsid w:val="00A43825"/>
    <w:pPr>
      <w:autoSpaceDE w:val="0"/>
      <w:autoSpaceDN w:val="0"/>
      <w:adjustRightInd w:val="0"/>
      <w:spacing w:after="0" w:line="240" w:lineRule="auto"/>
      <w:contextualSpacing/>
      <w:jc w:val="right"/>
    </w:pPr>
    <w:rPr>
      <w:rFonts w:eastAsia="Times New Roman" w:cs="Times New Roman"/>
      <w:bCs/>
      <w:color w:val="auto"/>
      <w:lang w:eastAsia="ru-RU"/>
    </w:rPr>
  </w:style>
  <w:style w:type="character" w:customStyle="1" w:styleId="2e">
    <w:name w:val="Под 2 раздел Знак"/>
    <w:basedOn w:val="a2"/>
    <w:link w:val="2d"/>
    <w:rsid w:val="00A43825"/>
    <w:rPr>
      <w:rFonts w:eastAsia="Times New Roman" w:cs="Times New Roman"/>
      <w:bCs w:val="0"/>
      <w:i/>
      <w:color w:val="auto"/>
      <w:lang w:eastAsia="ru-RU"/>
    </w:rPr>
  </w:style>
  <w:style w:type="character" w:customStyle="1" w:styleId="afff4">
    <w:name w:val="Таблица Знак"/>
    <w:basedOn w:val="a2"/>
    <w:link w:val="afff3"/>
    <w:rsid w:val="00A43825"/>
    <w:rPr>
      <w:rFonts w:eastAsia="Times New Roman" w:cs="Times New Roman"/>
      <w:bCs w:val="0"/>
      <w:color w:val="auto"/>
      <w:lang w:eastAsia="ru-RU"/>
    </w:rPr>
  </w:style>
  <w:style w:type="numbering" w:customStyle="1" w:styleId="91">
    <w:name w:val="Нет списка9"/>
    <w:next w:val="a4"/>
    <w:uiPriority w:val="99"/>
    <w:semiHidden/>
    <w:unhideWhenUsed/>
    <w:rsid w:val="00A43825"/>
  </w:style>
  <w:style w:type="numbering" w:customStyle="1" w:styleId="112">
    <w:name w:val="Нет списка11"/>
    <w:next w:val="a4"/>
    <w:semiHidden/>
    <w:unhideWhenUsed/>
    <w:rsid w:val="00A43825"/>
  </w:style>
  <w:style w:type="numbering" w:customStyle="1" w:styleId="217">
    <w:name w:val="Нет списка21"/>
    <w:next w:val="a4"/>
    <w:semiHidden/>
    <w:rsid w:val="00A43825"/>
  </w:style>
  <w:style w:type="numbering" w:customStyle="1" w:styleId="310">
    <w:name w:val="Нет списка31"/>
    <w:next w:val="a4"/>
    <w:semiHidden/>
    <w:rsid w:val="00A43825"/>
  </w:style>
  <w:style w:type="numbering" w:customStyle="1" w:styleId="410">
    <w:name w:val="Нет списка41"/>
    <w:next w:val="a4"/>
    <w:uiPriority w:val="99"/>
    <w:semiHidden/>
    <w:unhideWhenUsed/>
    <w:rsid w:val="00A43825"/>
  </w:style>
  <w:style w:type="numbering" w:customStyle="1" w:styleId="510">
    <w:name w:val="Нет списка51"/>
    <w:next w:val="a4"/>
    <w:uiPriority w:val="99"/>
    <w:semiHidden/>
    <w:unhideWhenUsed/>
    <w:rsid w:val="00A43825"/>
  </w:style>
  <w:style w:type="numbering" w:customStyle="1" w:styleId="610">
    <w:name w:val="Нет списка61"/>
    <w:next w:val="a4"/>
    <w:semiHidden/>
    <w:unhideWhenUsed/>
    <w:rsid w:val="00A43825"/>
  </w:style>
  <w:style w:type="numbering" w:customStyle="1" w:styleId="710">
    <w:name w:val="Нет списка71"/>
    <w:next w:val="a4"/>
    <w:uiPriority w:val="99"/>
    <w:semiHidden/>
    <w:unhideWhenUsed/>
    <w:rsid w:val="00A43825"/>
  </w:style>
  <w:style w:type="numbering" w:customStyle="1" w:styleId="811">
    <w:name w:val="Нет списка81"/>
    <w:next w:val="a4"/>
    <w:uiPriority w:val="99"/>
    <w:semiHidden/>
    <w:unhideWhenUsed/>
    <w:rsid w:val="00A43825"/>
  </w:style>
  <w:style w:type="paragraph" w:customStyle="1" w:styleId="1">
    <w:name w:val="Уровень 1"/>
    <w:basedOn w:val="10"/>
    <w:autoRedefine/>
    <w:qFormat/>
    <w:rsid w:val="00A43825"/>
    <w:pPr>
      <w:keepLines w:val="0"/>
      <w:widowControl w:val="0"/>
      <w:numPr>
        <w:numId w:val="38"/>
      </w:numPr>
      <w:autoSpaceDE w:val="0"/>
      <w:autoSpaceDN w:val="0"/>
      <w:adjustRightInd w:val="0"/>
      <w:spacing w:before="5" w:after="0" w:line="322" w:lineRule="exact"/>
      <w:contextualSpacing/>
    </w:pPr>
    <w:rPr>
      <w:rFonts w:eastAsia="Times New Roman" w:cs="Times New Roman"/>
      <w:b/>
      <w:caps/>
      <w:szCs w:val="20"/>
      <w:lang w:eastAsia="ru-RU"/>
    </w:rPr>
  </w:style>
  <w:style w:type="character" w:customStyle="1" w:styleId="2f">
    <w:name w:val="Уровень 2 Знак"/>
    <w:basedOn w:val="a2"/>
    <w:link w:val="2f0"/>
    <w:locked/>
    <w:rsid w:val="00A43825"/>
    <w:rPr>
      <w:rFonts w:eastAsiaTheme="minorEastAsia"/>
      <w:b/>
    </w:rPr>
  </w:style>
  <w:style w:type="paragraph" w:customStyle="1" w:styleId="2f0">
    <w:name w:val="Уровень 2"/>
    <w:basedOn w:val="2"/>
    <w:next w:val="a1"/>
    <w:link w:val="2f"/>
    <w:autoRedefine/>
    <w:qFormat/>
    <w:rsid w:val="00A43825"/>
    <w:pPr>
      <w:spacing w:before="0" w:line="288" w:lineRule="auto"/>
      <w:ind w:right="-285"/>
      <w:contextualSpacing/>
      <w:jc w:val="left"/>
    </w:pPr>
    <w:rPr>
      <w:rFonts w:eastAsiaTheme="minorEastAsia" w:cs="Calibri"/>
      <w:bCs w:val="0"/>
      <w:noProof w:val="0"/>
      <w:color w:val="000000" w:themeColor="text1"/>
      <w:szCs w:val="28"/>
      <w:lang w:eastAsia="en-US"/>
    </w:rPr>
  </w:style>
  <w:style w:type="paragraph" w:customStyle="1" w:styleId="3">
    <w:name w:val="Уровень 3"/>
    <w:basedOn w:val="30"/>
    <w:next w:val="a1"/>
    <w:autoRedefine/>
    <w:qFormat/>
    <w:rsid w:val="00A43825"/>
    <w:pPr>
      <w:keepLines/>
      <w:numPr>
        <w:ilvl w:val="2"/>
        <w:numId w:val="38"/>
      </w:numPr>
      <w:suppressAutoHyphens/>
      <w:spacing w:before="360" w:after="240"/>
      <w:contextualSpacing/>
    </w:pPr>
    <w:rPr>
      <w:bCs w:val="0"/>
      <w:color w:val="000000" w:themeColor="text1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F4C65-ABC6-45DB-BA82-8D95A61E6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2918</Words>
  <Characters>16638</Characters>
  <Application>Microsoft Office Word</Application>
  <DocSecurity>0</DocSecurity>
  <Lines>138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11.1. Пороговое напряжение</vt:lpstr>
      <vt:lpstr>11.2.Статистические ВАХ ПТШ</vt:lpstr>
      <vt:lpstr>11.3 Характеристические частоты транзистора</vt:lpstr>
      <vt:lpstr>11.4 Современные структуры транзисторов</vt:lpstr>
      <vt:lpstr>11.5.Сравнительная характеристика  полевого транзистора с управляющим p-n-перехо</vt:lpstr>
    </vt:vector>
  </TitlesOfParts>
  <Company>Krokoz™</Company>
  <LinksUpToDate>false</LinksUpToDate>
  <CharactersWithSpaces>19517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Юркус Олег</dc:creator>
  <cp:lastModifiedBy>Пользователь</cp:lastModifiedBy>
  <cp:revision>8</cp:revision>
  <cp:lastPrinted>2016-10-06T10:47:00Z</cp:lastPrinted>
  <dcterms:created xsi:type="dcterms:W3CDTF">2016-10-05T22:31:00Z</dcterms:created>
  <dcterms:modified xsi:type="dcterms:W3CDTF">2016-10-06T10:47:00Z</dcterms:modified>
</cp:coreProperties>
</file>