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7D0" w:rsidRPr="0072207D" w:rsidRDefault="00C837D0" w:rsidP="00C837D0">
      <w:pPr>
        <w:spacing w:after="960" w:line="240" w:lineRule="auto"/>
        <w:jc w:val="center"/>
        <w:rPr>
          <w:b/>
          <w:sz w:val="36"/>
        </w:rPr>
      </w:pPr>
      <w:r w:rsidRPr="0072207D">
        <w:rPr>
          <w:b/>
          <w:sz w:val="36"/>
        </w:rPr>
        <w:t xml:space="preserve">Release </w:t>
      </w:r>
      <w:r>
        <w:rPr>
          <w:b/>
          <w:sz w:val="36"/>
        </w:rPr>
        <w:t>and Sprint Burndown Charts</w:t>
      </w:r>
    </w:p>
    <w:p w:rsidR="00C837D0" w:rsidRPr="00CD112A" w:rsidRDefault="00C837D0" w:rsidP="00C837D0">
      <w:pPr>
        <w:spacing w:after="360" w:line="240" w:lineRule="auto"/>
        <w:jc w:val="center"/>
        <w:rPr>
          <w:b/>
          <w:sz w:val="28"/>
        </w:rPr>
      </w:pPr>
      <w:r w:rsidRPr="00CD112A">
        <w:rPr>
          <w:b/>
          <w:sz w:val="28"/>
        </w:rPr>
        <w:t xml:space="preserve">Team </w:t>
      </w:r>
      <w:r>
        <w:rPr>
          <w:b/>
          <w:sz w:val="28"/>
        </w:rPr>
        <w:t>3</w:t>
      </w:r>
    </w:p>
    <w:tbl>
      <w:tblPr>
        <w:tblStyle w:val="TableGrid"/>
        <w:tblW w:w="6464" w:type="dxa"/>
        <w:tblInd w:w="1242" w:type="dxa"/>
        <w:tblLook w:val="04A0" w:firstRow="1" w:lastRow="0" w:firstColumn="1" w:lastColumn="0" w:noHBand="0" w:noVBand="1"/>
      </w:tblPr>
      <w:tblGrid>
        <w:gridCol w:w="2410"/>
        <w:gridCol w:w="4054"/>
      </w:tblGrid>
      <w:tr w:rsidR="00C837D0" w:rsidTr="0030427D">
        <w:tc>
          <w:tcPr>
            <w:tcW w:w="2410" w:type="dxa"/>
            <w:vAlign w:val="center"/>
          </w:tcPr>
          <w:p w:rsidR="00C837D0" w:rsidRPr="00D15BCA" w:rsidRDefault="00C837D0" w:rsidP="0030427D">
            <w:pPr>
              <w:jc w:val="center"/>
              <w:rPr>
                <w:b/>
              </w:rPr>
            </w:pPr>
            <w:r w:rsidRPr="00D15BCA">
              <w:rPr>
                <w:b/>
              </w:rPr>
              <w:t>Student Number</w:t>
            </w:r>
          </w:p>
        </w:tc>
        <w:tc>
          <w:tcPr>
            <w:tcW w:w="4054" w:type="dxa"/>
            <w:vAlign w:val="center"/>
          </w:tcPr>
          <w:p w:rsidR="00C837D0" w:rsidRPr="00D15BCA" w:rsidRDefault="00C837D0" w:rsidP="0030427D">
            <w:pPr>
              <w:jc w:val="center"/>
              <w:rPr>
                <w:b/>
              </w:rPr>
            </w:pPr>
            <w:r w:rsidRPr="00D15BCA">
              <w:rPr>
                <w:b/>
              </w:rPr>
              <w:t>Team Member Name</w:t>
            </w:r>
          </w:p>
        </w:tc>
      </w:tr>
      <w:tr w:rsidR="00C837D0" w:rsidTr="0030427D">
        <w:tc>
          <w:tcPr>
            <w:tcW w:w="2410" w:type="dxa"/>
            <w:vAlign w:val="center"/>
          </w:tcPr>
          <w:p w:rsidR="00C837D0" w:rsidRPr="00D15BCA" w:rsidRDefault="00BD6FF3" w:rsidP="0030427D">
            <w:pPr>
              <w:jc w:val="center"/>
            </w:pPr>
            <w:r>
              <w:t>n</w:t>
            </w:r>
            <w:r w:rsidR="00C837D0" w:rsidRPr="00D15BCA">
              <w:t>8817596</w:t>
            </w:r>
          </w:p>
        </w:tc>
        <w:tc>
          <w:tcPr>
            <w:tcW w:w="4054" w:type="dxa"/>
            <w:vAlign w:val="center"/>
          </w:tcPr>
          <w:p w:rsidR="00C837D0" w:rsidRPr="00D15BCA" w:rsidRDefault="00C837D0" w:rsidP="0030427D">
            <w:pPr>
              <w:jc w:val="center"/>
            </w:pPr>
            <w:r w:rsidRPr="00D15BCA">
              <w:rPr>
                <w:rFonts w:ascii="Verdana" w:hAnsi="Verdana" w:cs="Tahoma"/>
                <w:i/>
                <w:sz w:val="20"/>
                <w:szCs w:val="20"/>
              </w:rPr>
              <w:t xml:space="preserve">Ranne </w:t>
            </w:r>
            <w:proofErr w:type="spellStart"/>
            <w:r w:rsidRPr="00D15BCA">
              <w:rPr>
                <w:rFonts w:ascii="Verdana" w:hAnsi="Verdana" w:cs="Tahoma"/>
                <w:i/>
                <w:sz w:val="20"/>
                <w:szCs w:val="20"/>
              </w:rPr>
              <w:t>Sanderin</w:t>
            </w:r>
            <w:proofErr w:type="spellEnd"/>
          </w:p>
        </w:tc>
      </w:tr>
      <w:tr w:rsidR="00C837D0" w:rsidTr="0030427D">
        <w:tc>
          <w:tcPr>
            <w:tcW w:w="2410" w:type="dxa"/>
            <w:vAlign w:val="center"/>
          </w:tcPr>
          <w:p w:rsidR="00C837D0" w:rsidRPr="00D15BCA" w:rsidRDefault="00BD6FF3" w:rsidP="0030427D">
            <w:pPr>
              <w:jc w:val="center"/>
            </w:pPr>
            <w:r>
              <w:t>n</w:t>
            </w:r>
            <w:r w:rsidR="00C837D0" w:rsidRPr="00D15BCA">
              <w:t>9471201</w:t>
            </w:r>
          </w:p>
        </w:tc>
        <w:tc>
          <w:tcPr>
            <w:tcW w:w="4054" w:type="dxa"/>
            <w:vAlign w:val="center"/>
          </w:tcPr>
          <w:p w:rsidR="00C837D0" w:rsidRPr="00D15BCA" w:rsidRDefault="00C837D0" w:rsidP="0030427D">
            <w:pPr>
              <w:jc w:val="center"/>
            </w:pPr>
            <w:r w:rsidRPr="00D15BCA">
              <w:rPr>
                <w:rFonts w:ascii="Verdana" w:hAnsi="Verdana" w:cs="Tahoma"/>
                <w:i/>
                <w:sz w:val="20"/>
                <w:szCs w:val="20"/>
              </w:rPr>
              <w:t>Veronika Strela</w:t>
            </w:r>
          </w:p>
        </w:tc>
      </w:tr>
      <w:tr w:rsidR="00C837D0" w:rsidTr="0030427D">
        <w:tc>
          <w:tcPr>
            <w:tcW w:w="2410" w:type="dxa"/>
            <w:vAlign w:val="center"/>
          </w:tcPr>
          <w:p w:rsidR="00C837D0" w:rsidRPr="00D15BCA" w:rsidRDefault="00BD6FF3" w:rsidP="0030427D">
            <w:pPr>
              <w:jc w:val="center"/>
            </w:pPr>
            <w:r>
              <w:t>n</w:t>
            </w:r>
            <w:r w:rsidR="00C837D0" w:rsidRPr="00D15BCA">
              <w:t>9499148</w:t>
            </w:r>
          </w:p>
        </w:tc>
        <w:tc>
          <w:tcPr>
            <w:tcW w:w="4054" w:type="dxa"/>
            <w:vAlign w:val="center"/>
          </w:tcPr>
          <w:p w:rsidR="00C837D0" w:rsidRPr="00D15BCA" w:rsidRDefault="00C837D0" w:rsidP="0030427D">
            <w:pPr>
              <w:tabs>
                <w:tab w:val="left" w:pos="990"/>
              </w:tabs>
              <w:jc w:val="center"/>
            </w:pPr>
            <w:r w:rsidRPr="00D15BCA">
              <w:rPr>
                <w:rFonts w:ascii="Verdana" w:hAnsi="Verdana" w:cs="Tahoma"/>
                <w:i/>
                <w:sz w:val="20"/>
                <w:szCs w:val="20"/>
              </w:rPr>
              <w:t>Kenny Williamson</w:t>
            </w:r>
          </w:p>
        </w:tc>
      </w:tr>
      <w:tr w:rsidR="00C837D0" w:rsidTr="0030427D">
        <w:tc>
          <w:tcPr>
            <w:tcW w:w="2410" w:type="dxa"/>
            <w:vAlign w:val="center"/>
          </w:tcPr>
          <w:p w:rsidR="00C837D0" w:rsidRPr="00D15BCA" w:rsidRDefault="00BD6FF3" w:rsidP="0030427D">
            <w:pPr>
              <w:jc w:val="center"/>
            </w:pPr>
            <w:r>
              <w:t>n</w:t>
            </w:r>
            <w:r w:rsidR="00C837D0" w:rsidRPr="00D15BCA">
              <w:t>7458258</w:t>
            </w:r>
          </w:p>
        </w:tc>
        <w:tc>
          <w:tcPr>
            <w:tcW w:w="4054" w:type="dxa"/>
            <w:vAlign w:val="center"/>
          </w:tcPr>
          <w:p w:rsidR="00C837D0" w:rsidRPr="00D15BCA" w:rsidRDefault="00C837D0" w:rsidP="0030427D">
            <w:pPr>
              <w:jc w:val="center"/>
            </w:pPr>
            <w:r w:rsidRPr="00D15BCA">
              <w:rPr>
                <w:rFonts w:ascii="Verdana" w:hAnsi="Verdana" w:cs="Tahoma"/>
                <w:i/>
                <w:sz w:val="20"/>
                <w:szCs w:val="20"/>
              </w:rPr>
              <w:t>Issey Jordan</w:t>
            </w:r>
          </w:p>
        </w:tc>
      </w:tr>
      <w:tr w:rsidR="00C837D0" w:rsidTr="0030427D">
        <w:tc>
          <w:tcPr>
            <w:tcW w:w="2410" w:type="dxa"/>
            <w:vAlign w:val="center"/>
          </w:tcPr>
          <w:p w:rsidR="00C837D0" w:rsidRPr="00D15BCA" w:rsidRDefault="00BD6FF3" w:rsidP="0030427D">
            <w:pPr>
              <w:jc w:val="center"/>
            </w:pPr>
            <w:r>
              <w:t>n</w:t>
            </w:r>
            <w:r w:rsidR="00C837D0" w:rsidRPr="00D15BCA">
              <w:t>9471600</w:t>
            </w:r>
          </w:p>
        </w:tc>
        <w:tc>
          <w:tcPr>
            <w:tcW w:w="4054" w:type="dxa"/>
            <w:vAlign w:val="center"/>
          </w:tcPr>
          <w:p w:rsidR="00C837D0" w:rsidRPr="00D15BCA" w:rsidRDefault="00C837D0" w:rsidP="0030427D">
            <w:pPr>
              <w:jc w:val="center"/>
            </w:pPr>
            <w:r w:rsidRPr="00D15BCA">
              <w:rPr>
                <w:rFonts w:ascii="Verdana" w:hAnsi="Verdana" w:cs="Tahoma"/>
                <w:i/>
                <w:sz w:val="20"/>
                <w:szCs w:val="20"/>
              </w:rPr>
              <w:t>Vikrant Harish</w:t>
            </w:r>
          </w:p>
        </w:tc>
      </w:tr>
    </w:tbl>
    <w:p w:rsidR="00C837D0" w:rsidRPr="0072207D" w:rsidRDefault="00C837D0" w:rsidP="00C837D0">
      <w:pPr>
        <w:spacing w:before="960" w:after="120" w:line="240" w:lineRule="auto"/>
        <w:rPr>
          <w:sz w:val="24"/>
        </w:rPr>
      </w:pPr>
      <w:r w:rsidRPr="00561BE6">
        <w:rPr>
          <w:b/>
          <w:sz w:val="24"/>
        </w:rPr>
        <w:t>Tutor:</w:t>
      </w:r>
      <w:r w:rsidRPr="0072207D">
        <w:rPr>
          <w:sz w:val="24"/>
        </w:rPr>
        <w:t xml:space="preserve"> </w:t>
      </w:r>
      <w:r>
        <w:rPr>
          <w:sz w:val="24"/>
        </w:rPr>
        <w:t>Tara Capel</w:t>
      </w:r>
      <w:r>
        <w:rPr>
          <w:sz w:val="24"/>
        </w:rPr>
        <w:tab/>
      </w:r>
      <w:bookmarkStart w:id="0" w:name="_GoBack"/>
      <w:bookmarkEnd w:id="0"/>
    </w:p>
    <w:p w:rsidR="00C837D0" w:rsidRPr="0072207D" w:rsidRDefault="00C837D0" w:rsidP="00C837D0">
      <w:pPr>
        <w:spacing w:before="480" w:after="120" w:line="240" w:lineRule="auto"/>
        <w:rPr>
          <w:sz w:val="24"/>
        </w:rPr>
      </w:pPr>
      <w:r w:rsidRPr="00561BE6">
        <w:rPr>
          <w:b/>
          <w:sz w:val="24"/>
        </w:rPr>
        <w:t>Version:</w:t>
      </w:r>
      <w:r>
        <w:rPr>
          <w:sz w:val="24"/>
        </w:rPr>
        <w:t xml:space="preserve"> </w:t>
      </w:r>
      <w:r>
        <w:rPr>
          <w:sz w:val="24"/>
        </w:rPr>
        <w:t>3</w:t>
      </w:r>
      <w:r>
        <w:rPr>
          <w:sz w:val="24"/>
        </w:rPr>
        <w:t>.0</w:t>
      </w:r>
    </w:p>
    <w:p w:rsidR="00C837D0" w:rsidRPr="0072207D" w:rsidRDefault="00C837D0" w:rsidP="00C837D0">
      <w:pPr>
        <w:spacing w:before="480" w:after="120" w:line="240" w:lineRule="auto"/>
        <w:rPr>
          <w:sz w:val="24"/>
        </w:rPr>
      </w:pPr>
      <w:r w:rsidRPr="00561BE6">
        <w:rPr>
          <w:b/>
          <w:sz w:val="24"/>
        </w:rPr>
        <w:t>Date:</w:t>
      </w:r>
      <w:r>
        <w:rPr>
          <w:sz w:val="24"/>
        </w:rPr>
        <w:t xml:space="preserve"> 30</w:t>
      </w:r>
      <w:r>
        <w:rPr>
          <w:sz w:val="24"/>
        </w:rPr>
        <w:t>/05/18</w:t>
      </w:r>
    </w:p>
    <w:p w:rsidR="00C837D0" w:rsidRDefault="00C837D0" w:rsidP="00C837D0">
      <w:r>
        <w:br w:type="page"/>
      </w:r>
    </w:p>
    <w:sdt>
      <w:sdtPr>
        <w:rPr>
          <w:rFonts w:eastAsiaTheme="minorEastAsia"/>
          <w:b/>
          <w:sz w:val="28"/>
          <w:lang w:eastAsia="en-AU"/>
        </w:rPr>
        <w:id w:val="1703902034"/>
        <w:docPartObj>
          <w:docPartGallery w:val="Table of Contents"/>
          <w:docPartUnique/>
        </w:docPartObj>
      </w:sdtPr>
      <w:sdtEndPr>
        <w:rPr>
          <w:rFonts w:eastAsiaTheme="minorHAnsi"/>
          <w:bCs/>
          <w:noProof/>
          <w:sz w:val="22"/>
          <w:lang w:eastAsia="en-US"/>
        </w:rPr>
      </w:sdtEndPr>
      <w:sdtContent>
        <w:p w:rsidR="00FB2403" w:rsidRDefault="00FB2403" w:rsidP="00FB2403">
          <w:pPr>
            <w:spacing w:after="0" w:line="240" w:lineRule="auto"/>
            <w:rPr>
              <w:rFonts w:eastAsiaTheme="minorEastAsia"/>
              <w:b/>
              <w:sz w:val="28"/>
              <w:lang w:eastAsia="en-AU"/>
            </w:rPr>
          </w:pPr>
          <w:r w:rsidRPr="00FB2403">
            <w:rPr>
              <w:rFonts w:eastAsiaTheme="minorEastAsia"/>
              <w:b/>
              <w:sz w:val="28"/>
              <w:lang w:eastAsia="en-AU"/>
            </w:rPr>
            <w:t>Table of Contents</w:t>
          </w:r>
        </w:p>
        <w:p w:rsidR="00FB2403" w:rsidRPr="00FB2403" w:rsidRDefault="00FB2403" w:rsidP="00FB2403">
          <w:pPr>
            <w:spacing w:after="0" w:line="240" w:lineRule="auto"/>
            <w:rPr>
              <w:rFonts w:eastAsiaTheme="minorEastAsia"/>
              <w:b/>
              <w:sz w:val="28"/>
              <w:lang w:eastAsia="en-AU"/>
            </w:rPr>
          </w:pPr>
        </w:p>
        <w:p w:rsidR="00BD6FF3" w:rsidRDefault="00FB2403">
          <w:pPr>
            <w:pStyle w:val="TOC1"/>
            <w:rPr>
              <w:noProof/>
            </w:rPr>
          </w:pPr>
          <w:r>
            <w:fldChar w:fldCharType="begin"/>
          </w:r>
          <w:r>
            <w:instrText xml:space="preserve"> TOC \o "1-3" \h \z \u </w:instrText>
          </w:r>
          <w:r>
            <w:fldChar w:fldCharType="separate"/>
          </w:r>
          <w:hyperlink w:anchor="_Toc515456798" w:history="1">
            <w:r w:rsidR="00BD6FF3" w:rsidRPr="008955A3">
              <w:rPr>
                <w:rStyle w:val="Hyperlink"/>
                <w:rFonts w:eastAsia="Times New Roman"/>
                <w:noProof/>
              </w:rPr>
              <w:t>Release 1 Burndown Chart</w:t>
            </w:r>
            <w:r w:rsidR="00BD6FF3">
              <w:rPr>
                <w:noProof/>
                <w:webHidden/>
              </w:rPr>
              <w:tab/>
            </w:r>
            <w:r w:rsidR="00BD6FF3">
              <w:rPr>
                <w:noProof/>
                <w:webHidden/>
              </w:rPr>
              <w:fldChar w:fldCharType="begin"/>
            </w:r>
            <w:r w:rsidR="00BD6FF3">
              <w:rPr>
                <w:noProof/>
                <w:webHidden/>
              </w:rPr>
              <w:instrText xml:space="preserve"> PAGEREF _Toc515456798 \h </w:instrText>
            </w:r>
            <w:r w:rsidR="00BD6FF3">
              <w:rPr>
                <w:noProof/>
                <w:webHidden/>
              </w:rPr>
            </w:r>
            <w:r w:rsidR="00BD6FF3">
              <w:rPr>
                <w:noProof/>
                <w:webHidden/>
              </w:rPr>
              <w:fldChar w:fldCharType="separate"/>
            </w:r>
            <w:r w:rsidR="00BD6FF3">
              <w:rPr>
                <w:noProof/>
                <w:webHidden/>
              </w:rPr>
              <w:t>3</w:t>
            </w:r>
            <w:r w:rsidR="00BD6FF3">
              <w:rPr>
                <w:noProof/>
                <w:webHidden/>
              </w:rPr>
              <w:fldChar w:fldCharType="end"/>
            </w:r>
          </w:hyperlink>
        </w:p>
        <w:p w:rsidR="00BD6FF3" w:rsidRDefault="00BD6FF3">
          <w:pPr>
            <w:pStyle w:val="TOC2"/>
            <w:tabs>
              <w:tab w:val="right" w:leader="dot" w:pos="9016"/>
            </w:tabs>
            <w:rPr>
              <w:noProof/>
            </w:rPr>
          </w:pPr>
          <w:hyperlink w:anchor="_Toc515456799" w:history="1">
            <w:r w:rsidRPr="008955A3">
              <w:rPr>
                <w:rStyle w:val="Hyperlink"/>
                <w:noProof/>
              </w:rPr>
              <w:t>Data</w:t>
            </w:r>
            <w:r>
              <w:rPr>
                <w:noProof/>
                <w:webHidden/>
              </w:rPr>
              <w:tab/>
            </w:r>
            <w:r>
              <w:rPr>
                <w:noProof/>
                <w:webHidden/>
              </w:rPr>
              <w:fldChar w:fldCharType="begin"/>
            </w:r>
            <w:r>
              <w:rPr>
                <w:noProof/>
                <w:webHidden/>
              </w:rPr>
              <w:instrText xml:space="preserve"> PAGEREF _Toc515456799 \h </w:instrText>
            </w:r>
            <w:r>
              <w:rPr>
                <w:noProof/>
                <w:webHidden/>
              </w:rPr>
            </w:r>
            <w:r>
              <w:rPr>
                <w:noProof/>
                <w:webHidden/>
              </w:rPr>
              <w:fldChar w:fldCharType="separate"/>
            </w:r>
            <w:r>
              <w:rPr>
                <w:noProof/>
                <w:webHidden/>
              </w:rPr>
              <w:t>3</w:t>
            </w:r>
            <w:r>
              <w:rPr>
                <w:noProof/>
                <w:webHidden/>
              </w:rPr>
              <w:fldChar w:fldCharType="end"/>
            </w:r>
          </w:hyperlink>
        </w:p>
        <w:p w:rsidR="00BD6FF3" w:rsidRDefault="00BD6FF3">
          <w:pPr>
            <w:pStyle w:val="TOC2"/>
            <w:tabs>
              <w:tab w:val="right" w:leader="dot" w:pos="9016"/>
            </w:tabs>
            <w:rPr>
              <w:noProof/>
            </w:rPr>
          </w:pPr>
          <w:hyperlink w:anchor="_Toc515456800" w:history="1">
            <w:r w:rsidRPr="008955A3">
              <w:rPr>
                <w:rStyle w:val="Hyperlink"/>
                <w:noProof/>
              </w:rPr>
              <w:t>Chart</w:t>
            </w:r>
            <w:r>
              <w:rPr>
                <w:noProof/>
                <w:webHidden/>
              </w:rPr>
              <w:tab/>
            </w:r>
            <w:r>
              <w:rPr>
                <w:noProof/>
                <w:webHidden/>
              </w:rPr>
              <w:fldChar w:fldCharType="begin"/>
            </w:r>
            <w:r>
              <w:rPr>
                <w:noProof/>
                <w:webHidden/>
              </w:rPr>
              <w:instrText xml:space="preserve"> PAGEREF _Toc515456800 \h </w:instrText>
            </w:r>
            <w:r>
              <w:rPr>
                <w:noProof/>
                <w:webHidden/>
              </w:rPr>
            </w:r>
            <w:r>
              <w:rPr>
                <w:noProof/>
                <w:webHidden/>
              </w:rPr>
              <w:fldChar w:fldCharType="separate"/>
            </w:r>
            <w:r>
              <w:rPr>
                <w:noProof/>
                <w:webHidden/>
              </w:rPr>
              <w:t>3</w:t>
            </w:r>
            <w:r>
              <w:rPr>
                <w:noProof/>
                <w:webHidden/>
              </w:rPr>
              <w:fldChar w:fldCharType="end"/>
            </w:r>
          </w:hyperlink>
        </w:p>
        <w:p w:rsidR="00BD6FF3" w:rsidRDefault="00BD6FF3">
          <w:pPr>
            <w:pStyle w:val="TOC2"/>
            <w:tabs>
              <w:tab w:val="right" w:leader="dot" w:pos="9016"/>
            </w:tabs>
            <w:rPr>
              <w:noProof/>
            </w:rPr>
          </w:pPr>
          <w:hyperlink w:anchor="_Toc515456801" w:history="1">
            <w:r w:rsidRPr="008955A3">
              <w:rPr>
                <w:rStyle w:val="Hyperlink"/>
                <w:noProof/>
              </w:rPr>
              <w:t>Comments</w:t>
            </w:r>
            <w:r>
              <w:rPr>
                <w:noProof/>
                <w:webHidden/>
              </w:rPr>
              <w:tab/>
            </w:r>
            <w:r>
              <w:rPr>
                <w:noProof/>
                <w:webHidden/>
              </w:rPr>
              <w:fldChar w:fldCharType="begin"/>
            </w:r>
            <w:r>
              <w:rPr>
                <w:noProof/>
                <w:webHidden/>
              </w:rPr>
              <w:instrText xml:space="preserve"> PAGEREF _Toc515456801 \h </w:instrText>
            </w:r>
            <w:r>
              <w:rPr>
                <w:noProof/>
                <w:webHidden/>
              </w:rPr>
            </w:r>
            <w:r>
              <w:rPr>
                <w:noProof/>
                <w:webHidden/>
              </w:rPr>
              <w:fldChar w:fldCharType="separate"/>
            </w:r>
            <w:r>
              <w:rPr>
                <w:noProof/>
                <w:webHidden/>
              </w:rPr>
              <w:t>3</w:t>
            </w:r>
            <w:r>
              <w:rPr>
                <w:noProof/>
                <w:webHidden/>
              </w:rPr>
              <w:fldChar w:fldCharType="end"/>
            </w:r>
          </w:hyperlink>
        </w:p>
        <w:p w:rsidR="00BD6FF3" w:rsidRDefault="00BD6FF3">
          <w:pPr>
            <w:pStyle w:val="TOC1"/>
            <w:rPr>
              <w:noProof/>
            </w:rPr>
          </w:pPr>
          <w:hyperlink w:anchor="_Toc515456802" w:history="1">
            <w:r w:rsidRPr="008955A3">
              <w:rPr>
                <w:rStyle w:val="Hyperlink"/>
                <w:rFonts w:eastAsia="Times New Roman"/>
                <w:noProof/>
              </w:rPr>
              <w:t>Sprint 1 Burndown Chart</w:t>
            </w:r>
            <w:r>
              <w:rPr>
                <w:noProof/>
                <w:webHidden/>
              </w:rPr>
              <w:tab/>
            </w:r>
            <w:r>
              <w:rPr>
                <w:noProof/>
                <w:webHidden/>
              </w:rPr>
              <w:fldChar w:fldCharType="begin"/>
            </w:r>
            <w:r>
              <w:rPr>
                <w:noProof/>
                <w:webHidden/>
              </w:rPr>
              <w:instrText xml:space="preserve"> PAGEREF _Toc515456802 \h </w:instrText>
            </w:r>
            <w:r>
              <w:rPr>
                <w:noProof/>
                <w:webHidden/>
              </w:rPr>
            </w:r>
            <w:r>
              <w:rPr>
                <w:noProof/>
                <w:webHidden/>
              </w:rPr>
              <w:fldChar w:fldCharType="separate"/>
            </w:r>
            <w:r>
              <w:rPr>
                <w:noProof/>
                <w:webHidden/>
              </w:rPr>
              <w:t>4</w:t>
            </w:r>
            <w:r>
              <w:rPr>
                <w:noProof/>
                <w:webHidden/>
              </w:rPr>
              <w:fldChar w:fldCharType="end"/>
            </w:r>
          </w:hyperlink>
        </w:p>
        <w:p w:rsidR="00BD6FF3" w:rsidRDefault="00BD6FF3">
          <w:pPr>
            <w:pStyle w:val="TOC2"/>
            <w:tabs>
              <w:tab w:val="right" w:leader="dot" w:pos="9016"/>
            </w:tabs>
            <w:rPr>
              <w:noProof/>
            </w:rPr>
          </w:pPr>
          <w:hyperlink w:anchor="_Toc515456803" w:history="1">
            <w:r w:rsidRPr="008955A3">
              <w:rPr>
                <w:rStyle w:val="Hyperlink"/>
                <w:noProof/>
              </w:rPr>
              <w:t>Data</w:t>
            </w:r>
            <w:r>
              <w:rPr>
                <w:noProof/>
                <w:webHidden/>
              </w:rPr>
              <w:tab/>
            </w:r>
            <w:r>
              <w:rPr>
                <w:noProof/>
                <w:webHidden/>
              </w:rPr>
              <w:fldChar w:fldCharType="begin"/>
            </w:r>
            <w:r>
              <w:rPr>
                <w:noProof/>
                <w:webHidden/>
              </w:rPr>
              <w:instrText xml:space="preserve"> PAGEREF _Toc515456803 \h </w:instrText>
            </w:r>
            <w:r>
              <w:rPr>
                <w:noProof/>
                <w:webHidden/>
              </w:rPr>
            </w:r>
            <w:r>
              <w:rPr>
                <w:noProof/>
                <w:webHidden/>
              </w:rPr>
              <w:fldChar w:fldCharType="separate"/>
            </w:r>
            <w:r>
              <w:rPr>
                <w:noProof/>
                <w:webHidden/>
              </w:rPr>
              <w:t>4</w:t>
            </w:r>
            <w:r>
              <w:rPr>
                <w:noProof/>
                <w:webHidden/>
              </w:rPr>
              <w:fldChar w:fldCharType="end"/>
            </w:r>
          </w:hyperlink>
        </w:p>
        <w:p w:rsidR="00BD6FF3" w:rsidRDefault="00BD6FF3">
          <w:pPr>
            <w:pStyle w:val="TOC2"/>
            <w:tabs>
              <w:tab w:val="right" w:leader="dot" w:pos="9016"/>
            </w:tabs>
            <w:rPr>
              <w:noProof/>
            </w:rPr>
          </w:pPr>
          <w:hyperlink w:anchor="_Toc515456804" w:history="1">
            <w:r w:rsidRPr="008955A3">
              <w:rPr>
                <w:rStyle w:val="Hyperlink"/>
                <w:noProof/>
              </w:rPr>
              <w:t>Chart</w:t>
            </w:r>
            <w:r>
              <w:rPr>
                <w:noProof/>
                <w:webHidden/>
              </w:rPr>
              <w:tab/>
            </w:r>
            <w:r>
              <w:rPr>
                <w:noProof/>
                <w:webHidden/>
              </w:rPr>
              <w:fldChar w:fldCharType="begin"/>
            </w:r>
            <w:r>
              <w:rPr>
                <w:noProof/>
                <w:webHidden/>
              </w:rPr>
              <w:instrText xml:space="preserve"> PAGEREF _Toc515456804 \h </w:instrText>
            </w:r>
            <w:r>
              <w:rPr>
                <w:noProof/>
                <w:webHidden/>
              </w:rPr>
            </w:r>
            <w:r>
              <w:rPr>
                <w:noProof/>
                <w:webHidden/>
              </w:rPr>
              <w:fldChar w:fldCharType="separate"/>
            </w:r>
            <w:r>
              <w:rPr>
                <w:noProof/>
                <w:webHidden/>
              </w:rPr>
              <w:t>4</w:t>
            </w:r>
            <w:r>
              <w:rPr>
                <w:noProof/>
                <w:webHidden/>
              </w:rPr>
              <w:fldChar w:fldCharType="end"/>
            </w:r>
          </w:hyperlink>
        </w:p>
        <w:p w:rsidR="00BD6FF3" w:rsidRDefault="00BD6FF3">
          <w:pPr>
            <w:pStyle w:val="TOC2"/>
            <w:tabs>
              <w:tab w:val="right" w:leader="dot" w:pos="9016"/>
            </w:tabs>
            <w:rPr>
              <w:noProof/>
            </w:rPr>
          </w:pPr>
          <w:hyperlink w:anchor="_Toc515456805" w:history="1">
            <w:r w:rsidRPr="008955A3">
              <w:rPr>
                <w:rStyle w:val="Hyperlink"/>
                <w:noProof/>
              </w:rPr>
              <w:t>Comments</w:t>
            </w:r>
            <w:r>
              <w:rPr>
                <w:noProof/>
                <w:webHidden/>
              </w:rPr>
              <w:tab/>
            </w:r>
            <w:r>
              <w:rPr>
                <w:noProof/>
                <w:webHidden/>
              </w:rPr>
              <w:fldChar w:fldCharType="begin"/>
            </w:r>
            <w:r>
              <w:rPr>
                <w:noProof/>
                <w:webHidden/>
              </w:rPr>
              <w:instrText xml:space="preserve"> PAGEREF _Toc515456805 \h </w:instrText>
            </w:r>
            <w:r>
              <w:rPr>
                <w:noProof/>
                <w:webHidden/>
              </w:rPr>
            </w:r>
            <w:r>
              <w:rPr>
                <w:noProof/>
                <w:webHidden/>
              </w:rPr>
              <w:fldChar w:fldCharType="separate"/>
            </w:r>
            <w:r>
              <w:rPr>
                <w:noProof/>
                <w:webHidden/>
              </w:rPr>
              <w:t>4</w:t>
            </w:r>
            <w:r>
              <w:rPr>
                <w:noProof/>
                <w:webHidden/>
              </w:rPr>
              <w:fldChar w:fldCharType="end"/>
            </w:r>
          </w:hyperlink>
        </w:p>
        <w:p w:rsidR="00BD6FF3" w:rsidRDefault="00BD6FF3">
          <w:pPr>
            <w:pStyle w:val="TOC1"/>
            <w:rPr>
              <w:noProof/>
            </w:rPr>
          </w:pPr>
          <w:hyperlink w:anchor="_Toc515456806" w:history="1">
            <w:r w:rsidRPr="008955A3">
              <w:rPr>
                <w:rStyle w:val="Hyperlink"/>
                <w:rFonts w:eastAsia="Times New Roman"/>
                <w:noProof/>
              </w:rPr>
              <w:t>Sprint 2 Burndown Chart</w:t>
            </w:r>
            <w:r>
              <w:rPr>
                <w:noProof/>
                <w:webHidden/>
              </w:rPr>
              <w:tab/>
            </w:r>
            <w:r>
              <w:rPr>
                <w:noProof/>
                <w:webHidden/>
              </w:rPr>
              <w:fldChar w:fldCharType="begin"/>
            </w:r>
            <w:r>
              <w:rPr>
                <w:noProof/>
                <w:webHidden/>
              </w:rPr>
              <w:instrText xml:space="preserve"> PAGEREF _Toc515456806 \h </w:instrText>
            </w:r>
            <w:r>
              <w:rPr>
                <w:noProof/>
                <w:webHidden/>
              </w:rPr>
            </w:r>
            <w:r>
              <w:rPr>
                <w:noProof/>
                <w:webHidden/>
              </w:rPr>
              <w:fldChar w:fldCharType="separate"/>
            </w:r>
            <w:r>
              <w:rPr>
                <w:noProof/>
                <w:webHidden/>
              </w:rPr>
              <w:t>5</w:t>
            </w:r>
            <w:r>
              <w:rPr>
                <w:noProof/>
                <w:webHidden/>
              </w:rPr>
              <w:fldChar w:fldCharType="end"/>
            </w:r>
          </w:hyperlink>
        </w:p>
        <w:p w:rsidR="00BD6FF3" w:rsidRDefault="00BD6FF3">
          <w:pPr>
            <w:pStyle w:val="TOC2"/>
            <w:tabs>
              <w:tab w:val="right" w:leader="dot" w:pos="9016"/>
            </w:tabs>
            <w:rPr>
              <w:noProof/>
            </w:rPr>
          </w:pPr>
          <w:hyperlink w:anchor="_Toc515456807" w:history="1">
            <w:r w:rsidRPr="008955A3">
              <w:rPr>
                <w:rStyle w:val="Hyperlink"/>
                <w:noProof/>
              </w:rPr>
              <w:t>Data</w:t>
            </w:r>
            <w:r>
              <w:rPr>
                <w:noProof/>
                <w:webHidden/>
              </w:rPr>
              <w:tab/>
            </w:r>
            <w:r>
              <w:rPr>
                <w:noProof/>
                <w:webHidden/>
              </w:rPr>
              <w:fldChar w:fldCharType="begin"/>
            </w:r>
            <w:r>
              <w:rPr>
                <w:noProof/>
                <w:webHidden/>
              </w:rPr>
              <w:instrText xml:space="preserve"> PAGEREF _Toc515456807 \h </w:instrText>
            </w:r>
            <w:r>
              <w:rPr>
                <w:noProof/>
                <w:webHidden/>
              </w:rPr>
            </w:r>
            <w:r>
              <w:rPr>
                <w:noProof/>
                <w:webHidden/>
              </w:rPr>
              <w:fldChar w:fldCharType="separate"/>
            </w:r>
            <w:r>
              <w:rPr>
                <w:noProof/>
                <w:webHidden/>
              </w:rPr>
              <w:t>5</w:t>
            </w:r>
            <w:r>
              <w:rPr>
                <w:noProof/>
                <w:webHidden/>
              </w:rPr>
              <w:fldChar w:fldCharType="end"/>
            </w:r>
          </w:hyperlink>
        </w:p>
        <w:p w:rsidR="00BD6FF3" w:rsidRDefault="00BD6FF3">
          <w:pPr>
            <w:pStyle w:val="TOC2"/>
            <w:tabs>
              <w:tab w:val="right" w:leader="dot" w:pos="9016"/>
            </w:tabs>
            <w:rPr>
              <w:noProof/>
            </w:rPr>
          </w:pPr>
          <w:hyperlink w:anchor="_Toc515456808" w:history="1">
            <w:r w:rsidRPr="008955A3">
              <w:rPr>
                <w:rStyle w:val="Hyperlink"/>
                <w:noProof/>
              </w:rPr>
              <w:t>Chart</w:t>
            </w:r>
            <w:r>
              <w:rPr>
                <w:noProof/>
                <w:webHidden/>
              </w:rPr>
              <w:tab/>
            </w:r>
            <w:r>
              <w:rPr>
                <w:noProof/>
                <w:webHidden/>
              </w:rPr>
              <w:fldChar w:fldCharType="begin"/>
            </w:r>
            <w:r>
              <w:rPr>
                <w:noProof/>
                <w:webHidden/>
              </w:rPr>
              <w:instrText xml:space="preserve"> PAGEREF _Toc515456808 \h </w:instrText>
            </w:r>
            <w:r>
              <w:rPr>
                <w:noProof/>
                <w:webHidden/>
              </w:rPr>
            </w:r>
            <w:r>
              <w:rPr>
                <w:noProof/>
                <w:webHidden/>
              </w:rPr>
              <w:fldChar w:fldCharType="separate"/>
            </w:r>
            <w:r>
              <w:rPr>
                <w:noProof/>
                <w:webHidden/>
              </w:rPr>
              <w:t>5</w:t>
            </w:r>
            <w:r>
              <w:rPr>
                <w:noProof/>
                <w:webHidden/>
              </w:rPr>
              <w:fldChar w:fldCharType="end"/>
            </w:r>
          </w:hyperlink>
        </w:p>
        <w:p w:rsidR="00BD6FF3" w:rsidRDefault="00BD6FF3">
          <w:pPr>
            <w:pStyle w:val="TOC2"/>
            <w:tabs>
              <w:tab w:val="right" w:leader="dot" w:pos="9016"/>
            </w:tabs>
            <w:rPr>
              <w:noProof/>
            </w:rPr>
          </w:pPr>
          <w:hyperlink w:anchor="_Toc515456809" w:history="1">
            <w:r w:rsidRPr="008955A3">
              <w:rPr>
                <w:rStyle w:val="Hyperlink"/>
                <w:noProof/>
              </w:rPr>
              <w:t>Comments</w:t>
            </w:r>
            <w:r>
              <w:rPr>
                <w:noProof/>
                <w:webHidden/>
              </w:rPr>
              <w:tab/>
            </w:r>
            <w:r>
              <w:rPr>
                <w:noProof/>
                <w:webHidden/>
              </w:rPr>
              <w:fldChar w:fldCharType="begin"/>
            </w:r>
            <w:r>
              <w:rPr>
                <w:noProof/>
                <w:webHidden/>
              </w:rPr>
              <w:instrText xml:space="preserve"> PAGEREF _Toc515456809 \h </w:instrText>
            </w:r>
            <w:r>
              <w:rPr>
                <w:noProof/>
                <w:webHidden/>
              </w:rPr>
            </w:r>
            <w:r>
              <w:rPr>
                <w:noProof/>
                <w:webHidden/>
              </w:rPr>
              <w:fldChar w:fldCharType="separate"/>
            </w:r>
            <w:r>
              <w:rPr>
                <w:noProof/>
                <w:webHidden/>
              </w:rPr>
              <w:t>5</w:t>
            </w:r>
            <w:r>
              <w:rPr>
                <w:noProof/>
                <w:webHidden/>
              </w:rPr>
              <w:fldChar w:fldCharType="end"/>
            </w:r>
          </w:hyperlink>
        </w:p>
        <w:p w:rsidR="00FB2403" w:rsidRDefault="00FB2403" w:rsidP="00FB2403">
          <w:pPr>
            <w:spacing w:after="0"/>
          </w:pPr>
          <w:r>
            <w:rPr>
              <w:b/>
              <w:bCs/>
              <w:noProof/>
            </w:rPr>
            <w:fldChar w:fldCharType="end"/>
          </w:r>
        </w:p>
      </w:sdtContent>
    </w:sdt>
    <w:p w:rsidR="00FB2403" w:rsidRDefault="00FB2403" w:rsidP="00FB2403">
      <w:pPr>
        <w:spacing w:after="0"/>
        <w:rPr>
          <w:rFonts w:asciiTheme="majorHAnsi" w:eastAsia="Times New Roman" w:hAnsiTheme="majorHAnsi" w:cstheme="majorBidi"/>
          <w:color w:val="365F91" w:themeColor="accent1" w:themeShade="BF"/>
          <w:sz w:val="32"/>
          <w:szCs w:val="32"/>
          <w:lang w:eastAsia="en-AU"/>
        </w:rPr>
      </w:pPr>
      <w:r>
        <w:rPr>
          <w:rFonts w:eastAsia="Times New Roman"/>
          <w:lang w:eastAsia="en-AU"/>
        </w:rPr>
        <w:br w:type="page"/>
      </w:r>
    </w:p>
    <w:p w:rsidR="00A757A5" w:rsidRDefault="00A757A5" w:rsidP="00A757A5">
      <w:pPr>
        <w:pStyle w:val="Heading1"/>
        <w:spacing w:before="0"/>
        <w:rPr>
          <w:rFonts w:eastAsia="Times New Roman"/>
          <w:lang w:eastAsia="en-AU"/>
        </w:rPr>
      </w:pPr>
      <w:bookmarkStart w:id="1" w:name="_Toc515456798"/>
      <w:r>
        <w:rPr>
          <w:rFonts w:eastAsia="Times New Roman"/>
          <w:lang w:eastAsia="en-AU"/>
        </w:rPr>
        <w:lastRenderedPageBreak/>
        <w:t>Release</w:t>
      </w:r>
      <w:r w:rsidRPr="005704A0">
        <w:rPr>
          <w:rFonts w:eastAsia="Times New Roman"/>
          <w:lang w:eastAsia="en-AU"/>
        </w:rPr>
        <w:t xml:space="preserve"> 1 Burndown Chart</w:t>
      </w:r>
      <w:bookmarkEnd w:id="1"/>
    </w:p>
    <w:p w:rsidR="00A757A5" w:rsidRPr="005704A0" w:rsidRDefault="00A757A5" w:rsidP="00A757A5">
      <w:pPr>
        <w:pStyle w:val="Heading2"/>
        <w:spacing w:before="0"/>
        <w:rPr>
          <w:rFonts w:asciiTheme="minorHAnsi" w:eastAsiaTheme="minorHAnsi" w:hAnsiTheme="minorHAnsi" w:cstheme="minorBidi"/>
          <w:color w:val="auto"/>
          <w:sz w:val="22"/>
          <w:szCs w:val="22"/>
        </w:rPr>
      </w:pPr>
      <w:bookmarkStart w:id="2" w:name="_Toc515456799"/>
      <w:r>
        <w:t>Data</w:t>
      </w:r>
      <w:bookmarkEnd w:id="2"/>
    </w:p>
    <w:tbl>
      <w:tblPr>
        <w:tblStyle w:val="GridTable5Dark-Accent1"/>
        <w:tblW w:w="0" w:type="auto"/>
        <w:tblLook w:val="0480" w:firstRow="0" w:lastRow="0" w:firstColumn="1" w:lastColumn="0" w:noHBand="0" w:noVBand="1"/>
      </w:tblPr>
      <w:tblGrid>
        <w:gridCol w:w="1393"/>
        <w:gridCol w:w="981"/>
        <w:gridCol w:w="981"/>
        <w:gridCol w:w="981"/>
        <w:gridCol w:w="981"/>
        <w:gridCol w:w="981"/>
        <w:gridCol w:w="981"/>
        <w:gridCol w:w="981"/>
        <w:gridCol w:w="982"/>
      </w:tblGrid>
      <w:tr w:rsidR="00A757A5" w:rsidTr="00A75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bottom"/>
          </w:tcPr>
          <w:p w:rsidR="00A757A5" w:rsidRPr="00A757A5" w:rsidRDefault="00A757A5" w:rsidP="00A757A5">
            <w:r w:rsidRPr="00A757A5">
              <w:t>Iteration</w:t>
            </w:r>
          </w:p>
        </w:tc>
        <w:tc>
          <w:tcPr>
            <w:tcW w:w="981" w:type="dxa"/>
            <w:vAlign w:val="bottom"/>
          </w:tcPr>
          <w:p w:rsidR="00A757A5" w:rsidRPr="00A757A5" w:rsidRDefault="00A757A5" w:rsidP="00A757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1</w:t>
            </w:r>
          </w:p>
        </w:tc>
        <w:tc>
          <w:tcPr>
            <w:tcW w:w="981" w:type="dxa"/>
            <w:vAlign w:val="bottom"/>
          </w:tcPr>
          <w:p w:rsidR="00A757A5" w:rsidRPr="00A757A5" w:rsidRDefault="00A757A5" w:rsidP="00A757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2</w:t>
            </w:r>
          </w:p>
        </w:tc>
        <w:tc>
          <w:tcPr>
            <w:tcW w:w="981" w:type="dxa"/>
            <w:vAlign w:val="bottom"/>
          </w:tcPr>
          <w:p w:rsidR="00A757A5" w:rsidRPr="00A757A5" w:rsidRDefault="00A757A5" w:rsidP="00A757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3</w:t>
            </w:r>
          </w:p>
        </w:tc>
        <w:tc>
          <w:tcPr>
            <w:tcW w:w="981" w:type="dxa"/>
            <w:vAlign w:val="bottom"/>
          </w:tcPr>
          <w:p w:rsidR="00A757A5" w:rsidRPr="00A757A5" w:rsidRDefault="00A757A5" w:rsidP="00A757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4</w:t>
            </w:r>
          </w:p>
        </w:tc>
        <w:tc>
          <w:tcPr>
            <w:tcW w:w="981" w:type="dxa"/>
            <w:vAlign w:val="bottom"/>
          </w:tcPr>
          <w:p w:rsidR="00A757A5" w:rsidRPr="00A757A5" w:rsidRDefault="00A757A5" w:rsidP="00A757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5</w:t>
            </w:r>
          </w:p>
        </w:tc>
        <w:tc>
          <w:tcPr>
            <w:tcW w:w="981" w:type="dxa"/>
            <w:vAlign w:val="bottom"/>
          </w:tcPr>
          <w:p w:rsidR="00A757A5" w:rsidRPr="00A757A5" w:rsidRDefault="00A757A5" w:rsidP="00A757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6</w:t>
            </w:r>
          </w:p>
        </w:tc>
        <w:tc>
          <w:tcPr>
            <w:tcW w:w="981" w:type="dxa"/>
            <w:vAlign w:val="bottom"/>
          </w:tcPr>
          <w:p w:rsidR="00A757A5" w:rsidRPr="00A757A5" w:rsidRDefault="00A757A5" w:rsidP="00A757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7</w:t>
            </w:r>
          </w:p>
        </w:tc>
        <w:tc>
          <w:tcPr>
            <w:tcW w:w="982" w:type="dxa"/>
            <w:vAlign w:val="bottom"/>
          </w:tcPr>
          <w:p w:rsidR="00A757A5" w:rsidRPr="00A757A5" w:rsidRDefault="00A757A5" w:rsidP="00A757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8</w:t>
            </w:r>
          </w:p>
        </w:tc>
      </w:tr>
      <w:tr w:rsidR="00A757A5" w:rsidTr="00A757A5">
        <w:tc>
          <w:tcPr>
            <w:cnfStyle w:val="001000000000" w:firstRow="0" w:lastRow="0" w:firstColumn="1" w:lastColumn="0" w:oddVBand="0" w:evenVBand="0" w:oddHBand="0" w:evenHBand="0" w:firstRowFirstColumn="0" w:firstRowLastColumn="0" w:lastRowFirstColumn="0" w:lastRowLastColumn="0"/>
            <w:tcW w:w="1393" w:type="dxa"/>
            <w:vAlign w:val="bottom"/>
          </w:tcPr>
          <w:p w:rsidR="00A757A5" w:rsidRPr="00A757A5" w:rsidRDefault="00A757A5" w:rsidP="00A757A5">
            <w:r w:rsidRPr="00A757A5">
              <w:t>Story Points</w:t>
            </w:r>
          </w:p>
        </w:tc>
        <w:tc>
          <w:tcPr>
            <w:tcW w:w="981" w:type="dxa"/>
            <w:vAlign w:val="bottom"/>
          </w:tcPr>
          <w:p w:rsidR="00A757A5" w:rsidRPr="00A757A5" w:rsidRDefault="00A757A5" w:rsidP="00A757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124</w:t>
            </w:r>
          </w:p>
        </w:tc>
        <w:tc>
          <w:tcPr>
            <w:tcW w:w="981" w:type="dxa"/>
            <w:vAlign w:val="bottom"/>
          </w:tcPr>
          <w:p w:rsidR="00A757A5" w:rsidRPr="00A757A5" w:rsidRDefault="00A757A5" w:rsidP="00A757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121</w:t>
            </w:r>
          </w:p>
        </w:tc>
        <w:tc>
          <w:tcPr>
            <w:tcW w:w="981" w:type="dxa"/>
            <w:vAlign w:val="bottom"/>
          </w:tcPr>
          <w:p w:rsidR="00A757A5" w:rsidRPr="00A757A5" w:rsidRDefault="00A757A5" w:rsidP="00A757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118</w:t>
            </w:r>
          </w:p>
        </w:tc>
        <w:tc>
          <w:tcPr>
            <w:tcW w:w="981" w:type="dxa"/>
            <w:vAlign w:val="bottom"/>
          </w:tcPr>
          <w:p w:rsidR="00A757A5" w:rsidRPr="00A757A5" w:rsidRDefault="00A757A5" w:rsidP="00A757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116</w:t>
            </w:r>
          </w:p>
        </w:tc>
        <w:tc>
          <w:tcPr>
            <w:tcW w:w="981" w:type="dxa"/>
            <w:vAlign w:val="bottom"/>
          </w:tcPr>
          <w:p w:rsidR="00A757A5" w:rsidRPr="00A757A5" w:rsidRDefault="00A757A5" w:rsidP="00A757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109</w:t>
            </w:r>
          </w:p>
        </w:tc>
        <w:tc>
          <w:tcPr>
            <w:tcW w:w="981" w:type="dxa"/>
            <w:vAlign w:val="bottom"/>
          </w:tcPr>
          <w:p w:rsidR="00A757A5" w:rsidRPr="00A757A5" w:rsidRDefault="00A757A5" w:rsidP="00A757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104</w:t>
            </w:r>
          </w:p>
        </w:tc>
        <w:tc>
          <w:tcPr>
            <w:tcW w:w="981" w:type="dxa"/>
            <w:vAlign w:val="bottom"/>
          </w:tcPr>
          <w:p w:rsidR="00A757A5" w:rsidRPr="00A757A5" w:rsidRDefault="00A757A5" w:rsidP="00A757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96</w:t>
            </w:r>
          </w:p>
        </w:tc>
        <w:tc>
          <w:tcPr>
            <w:tcW w:w="982" w:type="dxa"/>
            <w:vAlign w:val="bottom"/>
          </w:tcPr>
          <w:p w:rsidR="00A757A5" w:rsidRPr="00A757A5" w:rsidRDefault="00A757A5" w:rsidP="00A757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86</w:t>
            </w:r>
          </w:p>
        </w:tc>
      </w:tr>
    </w:tbl>
    <w:p w:rsidR="00A757A5" w:rsidRDefault="00A757A5" w:rsidP="00A757A5">
      <w:pPr>
        <w:spacing w:after="0"/>
      </w:pPr>
    </w:p>
    <w:p w:rsidR="00A757A5" w:rsidRDefault="00A757A5" w:rsidP="00A757A5">
      <w:pPr>
        <w:pStyle w:val="Heading2"/>
        <w:spacing w:before="0"/>
      </w:pPr>
      <w:bookmarkStart w:id="3" w:name="_Toc515456800"/>
      <w:r>
        <w:t>Chart</w:t>
      </w:r>
      <w:bookmarkEnd w:id="3"/>
    </w:p>
    <w:p w:rsidR="00A757A5" w:rsidRDefault="001620E1" w:rsidP="00A757A5">
      <w:pPr>
        <w:spacing w:after="0"/>
      </w:pPr>
      <w:r>
        <w:rPr>
          <w:noProof/>
          <w:lang w:eastAsia="en-AU"/>
        </w:rPr>
        <w:drawing>
          <wp:inline distT="0" distB="0" distL="0" distR="0" wp14:anchorId="1F5CE0D0" wp14:editId="492942A2">
            <wp:extent cx="5731200" cy="39996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757A5" w:rsidRDefault="00A757A5" w:rsidP="00A757A5">
      <w:pPr>
        <w:spacing w:after="0"/>
      </w:pPr>
    </w:p>
    <w:p w:rsidR="00A757A5" w:rsidRDefault="00A757A5" w:rsidP="00A757A5">
      <w:pPr>
        <w:pStyle w:val="Heading2"/>
        <w:spacing w:before="0"/>
      </w:pPr>
      <w:bookmarkStart w:id="4" w:name="_Toc515456801"/>
      <w:r>
        <w:t>Comments</w:t>
      </w:r>
      <w:bookmarkEnd w:id="4"/>
    </w:p>
    <w:p w:rsidR="00C837D0" w:rsidRDefault="00695B5C" w:rsidP="00B12284">
      <w:pPr>
        <w:spacing w:after="0"/>
      </w:pPr>
      <w:r>
        <w:t xml:space="preserve">The release 1 burndown chart represents the story points that were completed and subtracted from the total amount of story points that were needed to be done. These story points were extracted from the user stories and were gradually decreased only when user stories were completed in full. As can be seen from the chart, it is evidently clear that a lot more story points were subtracted and therefore a lot more user stories were fully completed in the second half of the release compared to the first half. This is because the chart has a steeper decline in the second half than it does in the first half. In total, for the first sprint, which is the first half of the release, only 8 story points were subtracted from the total of 124 story points. As for the second sprint, which is the second half of the release, 30 story points were subtracted from the leftover 116 story points left to complete. This is a vast difference in story points completed in the first sprint compared to the story points completed in the second sprint. So, it can be figured out that sprint 2 had a 375% increase in productivity and work flow compared to the productivity and work flow in sprint 1. </w:t>
      </w:r>
      <w:r w:rsidR="00B12284">
        <w:t xml:space="preserve">As a result, the only hope for the future is that the team keeps at the rate and strives to achieve even more than 38 story points at the end of release 2. </w:t>
      </w:r>
      <w:r w:rsidR="00C837D0">
        <w:br w:type="page"/>
      </w:r>
    </w:p>
    <w:p w:rsidR="00FF719A" w:rsidRDefault="005704A0" w:rsidP="00FB2403">
      <w:pPr>
        <w:pStyle w:val="Heading1"/>
        <w:spacing w:before="0"/>
        <w:rPr>
          <w:rFonts w:eastAsia="Times New Roman"/>
          <w:lang w:eastAsia="en-AU"/>
        </w:rPr>
      </w:pPr>
      <w:bookmarkStart w:id="5" w:name="_Toc515456802"/>
      <w:r w:rsidRPr="005704A0">
        <w:rPr>
          <w:rFonts w:eastAsia="Times New Roman"/>
          <w:lang w:eastAsia="en-AU"/>
        </w:rPr>
        <w:t>Sprint 1 Burndown Chart</w:t>
      </w:r>
      <w:bookmarkEnd w:id="5"/>
    </w:p>
    <w:p w:rsidR="005704A0" w:rsidRPr="005704A0" w:rsidRDefault="005704A0" w:rsidP="00FB2403">
      <w:pPr>
        <w:pStyle w:val="Heading2"/>
        <w:spacing w:before="0"/>
        <w:rPr>
          <w:rFonts w:asciiTheme="minorHAnsi" w:eastAsiaTheme="minorHAnsi" w:hAnsiTheme="minorHAnsi" w:cstheme="minorBidi"/>
          <w:color w:val="auto"/>
          <w:sz w:val="22"/>
          <w:szCs w:val="22"/>
        </w:rPr>
      </w:pPr>
      <w:bookmarkStart w:id="6" w:name="_Toc515456803"/>
      <w:r>
        <w:t>Data</w:t>
      </w:r>
      <w:bookmarkEnd w:id="6"/>
    </w:p>
    <w:tbl>
      <w:tblPr>
        <w:tblStyle w:val="GridTable5Dark-Accent1"/>
        <w:tblW w:w="0" w:type="auto"/>
        <w:tblLook w:val="0480" w:firstRow="0" w:lastRow="0" w:firstColumn="1" w:lastColumn="0" w:noHBand="0" w:noVBand="1"/>
      </w:tblPr>
      <w:tblGrid>
        <w:gridCol w:w="1848"/>
        <w:gridCol w:w="1848"/>
        <w:gridCol w:w="1849"/>
        <w:gridCol w:w="1848"/>
        <w:gridCol w:w="1849"/>
      </w:tblGrid>
      <w:tr w:rsidR="005704A0" w:rsidTr="00A75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5704A0" w:rsidRDefault="005704A0" w:rsidP="00FB2403">
            <w:r>
              <w:t>Week Beginning</w:t>
            </w:r>
          </w:p>
        </w:tc>
        <w:tc>
          <w:tcPr>
            <w:tcW w:w="1848" w:type="dxa"/>
          </w:tcPr>
          <w:p w:rsidR="005704A0" w:rsidRPr="003645D1" w:rsidRDefault="00FB2403"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Pr>
                <w:rFonts w:ascii="Calibri" w:eastAsia="Times New Roman" w:hAnsi="Calibri" w:cs="Calibri"/>
                <w:color w:val="000000"/>
                <w:lang w:eastAsia="en-AU"/>
              </w:rPr>
              <w:t xml:space="preserve">21 March  </w:t>
            </w:r>
            <w:r w:rsidR="00A757A5">
              <w:rPr>
                <w:rFonts w:ascii="Calibri" w:eastAsia="Times New Roman" w:hAnsi="Calibri" w:cs="Calibri"/>
                <w:color w:val="000000"/>
                <w:lang w:eastAsia="en-AU"/>
              </w:rPr>
              <w:t>20</w:t>
            </w:r>
            <w:r w:rsidR="005704A0" w:rsidRPr="003645D1">
              <w:rPr>
                <w:rFonts w:ascii="Calibri" w:eastAsia="Times New Roman" w:hAnsi="Calibri" w:cs="Calibri"/>
                <w:color w:val="000000"/>
                <w:lang w:eastAsia="en-AU"/>
              </w:rPr>
              <w:t>18</w:t>
            </w:r>
          </w:p>
        </w:tc>
        <w:tc>
          <w:tcPr>
            <w:tcW w:w="1849" w:type="dxa"/>
          </w:tcPr>
          <w:p w:rsidR="005704A0" w:rsidRPr="003645D1" w:rsidRDefault="00FB2403"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Pr>
                <w:rFonts w:ascii="Calibri" w:eastAsia="Times New Roman" w:hAnsi="Calibri" w:cs="Calibri"/>
                <w:color w:val="000000"/>
                <w:lang w:eastAsia="en-AU"/>
              </w:rPr>
              <w:t xml:space="preserve">28 </w:t>
            </w:r>
            <w:r w:rsidR="005704A0" w:rsidRPr="003645D1">
              <w:rPr>
                <w:rFonts w:ascii="Calibri" w:eastAsia="Times New Roman" w:hAnsi="Calibri" w:cs="Calibri"/>
                <w:color w:val="000000"/>
                <w:lang w:eastAsia="en-AU"/>
              </w:rPr>
              <w:t>Mar</w:t>
            </w:r>
            <w:r>
              <w:rPr>
                <w:rFonts w:ascii="Calibri" w:eastAsia="Times New Roman" w:hAnsi="Calibri" w:cs="Calibri"/>
                <w:color w:val="000000"/>
                <w:lang w:eastAsia="en-AU"/>
              </w:rPr>
              <w:t xml:space="preserve">ch </w:t>
            </w:r>
            <w:r w:rsidR="00A757A5">
              <w:rPr>
                <w:rFonts w:ascii="Calibri" w:eastAsia="Times New Roman" w:hAnsi="Calibri" w:cs="Calibri"/>
                <w:color w:val="000000"/>
                <w:lang w:eastAsia="en-AU"/>
              </w:rPr>
              <w:t>20</w:t>
            </w:r>
            <w:r w:rsidR="005704A0" w:rsidRPr="003645D1">
              <w:rPr>
                <w:rFonts w:ascii="Calibri" w:eastAsia="Times New Roman" w:hAnsi="Calibri" w:cs="Calibri"/>
                <w:color w:val="000000"/>
                <w:lang w:eastAsia="en-AU"/>
              </w:rPr>
              <w:t>18</w:t>
            </w:r>
          </w:p>
        </w:tc>
        <w:tc>
          <w:tcPr>
            <w:tcW w:w="1848" w:type="dxa"/>
          </w:tcPr>
          <w:p w:rsidR="005704A0" w:rsidRPr="003645D1" w:rsidRDefault="00FB2403"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Pr>
                <w:rFonts w:ascii="Calibri" w:eastAsia="Times New Roman" w:hAnsi="Calibri" w:cs="Calibri"/>
                <w:color w:val="000000"/>
                <w:lang w:eastAsia="en-AU"/>
              </w:rPr>
              <w:t xml:space="preserve">18 </w:t>
            </w:r>
            <w:r w:rsidR="005704A0" w:rsidRPr="003645D1">
              <w:rPr>
                <w:rFonts w:ascii="Calibri" w:eastAsia="Times New Roman" w:hAnsi="Calibri" w:cs="Calibri"/>
                <w:color w:val="000000"/>
                <w:lang w:eastAsia="en-AU"/>
              </w:rPr>
              <w:t>Apr</w:t>
            </w:r>
            <w:r>
              <w:rPr>
                <w:rFonts w:ascii="Calibri" w:eastAsia="Times New Roman" w:hAnsi="Calibri" w:cs="Calibri"/>
                <w:color w:val="000000"/>
                <w:lang w:eastAsia="en-AU"/>
              </w:rPr>
              <w:t xml:space="preserve">il </w:t>
            </w:r>
            <w:r w:rsidR="00A757A5">
              <w:rPr>
                <w:rFonts w:ascii="Calibri" w:eastAsia="Times New Roman" w:hAnsi="Calibri" w:cs="Calibri"/>
                <w:color w:val="000000"/>
                <w:lang w:eastAsia="en-AU"/>
              </w:rPr>
              <w:t>20</w:t>
            </w:r>
            <w:r w:rsidR="005704A0" w:rsidRPr="003645D1">
              <w:rPr>
                <w:rFonts w:ascii="Calibri" w:eastAsia="Times New Roman" w:hAnsi="Calibri" w:cs="Calibri"/>
                <w:color w:val="000000"/>
                <w:lang w:eastAsia="en-AU"/>
              </w:rPr>
              <w:t>18</w:t>
            </w:r>
          </w:p>
        </w:tc>
        <w:tc>
          <w:tcPr>
            <w:tcW w:w="1849" w:type="dxa"/>
          </w:tcPr>
          <w:p w:rsidR="005704A0" w:rsidRPr="003645D1" w:rsidRDefault="00FB2403"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Pr>
                <w:rFonts w:ascii="Calibri" w:eastAsia="Times New Roman" w:hAnsi="Calibri" w:cs="Calibri"/>
                <w:color w:val="000000"/>
                <w:lang w:eastAsia="en-AU"/>
              </w:rPr>
              <w:t xml:space="preserve">25 </w:t>
            </w:r>
            <w:r w:rsidR="005704A0" w:rsidRPr="003645D1">
              <w:rPr>
                <w:rFonts w:ascii="Calibri" w:eastAsia="Times New Roman" w:hAnsi="Calibri" w:cs="Calibri"/>
                <w:color w:val="000000"/>
                <w:lang w:eastAsia="en-AU"/>
              </w:rPr>
              <w:t>Apr</w:t>
            </w:r>
            <w:r>
              <w:rPr>
                <w:rFonts w:ascii="Calibri" w:eastAsia="Times New Roman" w:hAnsi="Calibri" w:cs="Calibri"/>
                <w:color w:val="000000"/>
                <w:lang w:eastAsia="en-AU"/>
              </w:rPr>
              <w:t xml:space="preserve">il </w:t>
            </w:r>
            <w:r w:rsidR="00A757A5">
              <w:rPr>
                <w:rFonts w:ascii="Calibri" w:eastAsia="Times New Roman" w:hAnsi="Calibri" w:cs="Calibri"/>
                <w:color w:val="000000"/>
                <w:lang w:eastAsia="en-AU"/>
              </w:rPr>
              <w:t>20</w:t>
            </w:r>
            <w:r w:rsidR="005704A0" w:rsidRPr="003645D1">
              <w:rPr>
                <w:rFonts w:ascii="Calibri" w:eastAsia="Times New Roman" w:hAnsi="Calibri" w:cs="Calibri"/>
                <w:color w:val="000000"/>
                <w:lang w:eastAsia="en-AU"/>
              </w:rPr>
              <w:t>18</w:t>
            </w:r>
          </w:p>
        </w:tc>
      </w:tr>
      <w:tr w:rsidR="005704A0" w:rsidTr="00A757A5">
        <w:tc>
          <w:tcPr>
            <w:cnfStyle w:val="001000000000" w:firstRow="0" w:lastRow="0" w:firstColumn="1" w:lastColumn="0" w:oddVBand="0" w:evenVBand="0" w:oddHBand="0" w:evenHBand="0" w:firstRowFirstColumn="0" w:firstRowLastColumn="0" w:lastRowFirstColumn="0" w:lastRowLastColumn="0"/>
            <w:tcW w:w="1848" w:type="dxa"/>
          </w:tcPr>
          <w:p w:rsidR="005704A0" w:rsidRDefault="005704A0" w:rsidP="00FB2403">
            <w:r>
              <w:t>Week</w:t>
            </w:r>
          </w:p>
        </w:tc>
        <w:tc>
          <w:tcPr>
            <w:tcW w:w="1848" w:type="dxa"/>
          </w:tcPr>
          <w:p w:rsidR="005704A0" w:rsidRPr="003645D1" w:rsidRDefault="005704A0"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645D1">
              <w:rPr>
                <w:rFonts w:ascii="Calibri" w:eastAsia="Times New Roman" w:hAnsi="Calibri" w:cs="Calibri"/>
                <w:color w:val="000000"/>
                <w:lang w:eastAsia="en-AU"/>
              </w:rPr>
              <w:t>1</w:t>
            </w:r>
          </w:p>
        </w:tc>
        <w:tc>
          <w:tcPr>
            <w:tcW w:w="1849" w:type="dxa"/>
          </w:tcPr>
          <w:p w:rsidR="005704A0" w:rsidRPr="003645D1" w:rsidRDefault="005704A0"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645D1">
              <w:rPr>
                <w:rFonts w:ascii="Calibri" w:eastAsia="Times New Roman" w:hAnsi="Calibri" w:cs="Calibri"/>
                <w:color w:val="000000"/>
                <w:lang w:eastAsia="en-AU"/>
              </w:rPr>
              <w:t>2</w:t>
            </w:r>
          </w:p>
        </w:tc>
        <w:tc>
          <w:tcPr>
            <w:tcW w:w="1848" w:type="dxa"/>
          </w:tcPr>
          <w:p w:rsidR="005704A0" w:rsidRPr="003645D1" w:rsidRDefault="005704A0"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645D1">
              <w:rPr>
                <w:rFonts w:ascii="Calibri" w:eastAsia="Times New Roman" w:hAnsi="Calibri" w:cs="Calibri"/>
                <w:color w:val="000000"/>
                <w:lang w:eastAsia="en-AU"/>
              </w:rPr>
              <w:t>3</w:t>
            </w:r>
          </w:p>
        </w:tc>
        <w:tc>
          <w:tcPr>
            <w:tcW w:w="1849" w:type="dxa"/>
          </w:tcPr>
          <w:p w:rsidR="005704A0" w:rsidRPr="003645D1" w:rsidRDefault="005704A0"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645D1">
              <w:rPr>
                <w:rFonts w:ascii="Calibri" w:eastAsia="Times New Roman" w:hAnsi="Calibri" w:cs="Calibri"/>
                <w:color w:val="000000"/>
                <w:lang w:eastAsia="en-AU"/>
              </w:rPr>
              <w:t>4</w:t>
            </w:r>
          </w:p>
        </w:tc>
      </w:tr>
      <w:tr w:rsidR="005704A0" w:rsidTr="00A75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5704A0" w:rsidRDefault="005704A0" w:rsidP="00FB2403">
            <w:r>
              <w:t>Hours</w:t>
            </w:r>
          </w:p>
        </w:tc>
        <w:tc>
          <w:tcPr>
            <w:tcW w:w="1848" w:type="dxa"/>
          </w:tcPr>
          <w:p w:rsidR="005704A0" w:rsidRPr="003645D1" w:rsidRDefault="005704A0"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645D1">
              <w:rPr>
                <w:rFonts w:ascii="Calibri" w:eastAsia="Times New Roman" w:hAnsi="Calibri" w:cs="Calibri"/>
                <w:color w:val="000000"/>
                <w:lang w:eastAsia="en-AU"/>
              </w:rPr>
              <w:t>1.84</w:t>
            </w:r>
          </w:p>
        </w:tc>
        <w:tc>
          <w:tcPr>
            <w:tcW w:w="1849" w:type="dxa"/>
          </w:tcPr>
          <w:p w:rsidR="005704A0" w:rsidRPr="003645D1" w:rsidRDefault="005704A0"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645D1">
              <w:rPr>
                <w:rFonts w:ascii="Calibri" w:eastAsia="Times New Roman" w:hAnsi="Calibri" w:cs="Calibri"/>
                <w:color w:val="000000"/>
                <w:lang w:eastAsia="en-AU"/>
              </w:rPr>
              <w:t>2</w:t>
            </w:r>
          </w:p>
        </w:tc>
        <w:tc>
          <w:tcPr>
            <w:tcW w:w="1848" w:type="dxa"/>
          </w:tcPr>
          <w:p w:rsidR="005704A0" w:rsidRPr="003645D1" w:rsidRDefault="005704A0"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645D1">
              <w:rPr>
                <w:rFonts w:ascii="Calibri" w:eastAsia="Times New Roman" w:hAnsi="Calibri" w:cs="Calibri"/>
                <w:color w:val="000000"/>
                <w:lang w:eastAsia="en-AU"/>
              </w:rPr>
              <w:t>12</w:t>
            </w:r>
          </w:p>
        </w:tc>
        <w:tc>
          <w:tcPr>
            <w:tcW w:w="1849" w:type="dxa"/>
          </w:tcPr>
          <w:p w:rsidR="005704A0" w:rsidRPr="003645D1" w:rsidRDefault="005704A0"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3645D1">
              <w:rPr>
                <w:rFonts w:ascii="Calibri" w:eastAsia="Times New Roman" w:hAnsi="Calibri" w:cs="Calibri"/>
                <w:color w:val="000000"/>
                <w:lang w:eastAsia="en-AU"/>
              </w:rPr>
              <w:t>0.84</w:t>
            </w:r>
          </w:p>
        </w:tc>
      </w:tr>
      <w:tr w:rsidR="005704A0" w:rsidTr="00A757A5">
        <w:tc>
          <w:tcPr>
            <w:cnfStyle w:val="001000000000" w:firstRow="0" w:lastRow="0" w:firstColumn="1" w:lastColumn="0" w:oddVBand="0" w:evenVBand="0" w:oddHBand="0" w:evenHBand="0" w:firstRowFirstColumn="0" w:firstRowLastColumn="0" w:lastRowFirstColumn="0" w:lastRowLastColumn="0"/>
            <w:tcW w:w="1848" w:type="dxa"/>
          </w:tcPr>
          <w:p w:rsidR="005704A0" w:rsidRDefault="005704A0" w:rsidP="00FB2403">
            <w:r>
              <w:t>Minutes</w:t>
            </w:r>
          </w:p>
        </w:tc>
        <w:tc>
          <w:tcPr>
            <w:tcW w:w="1848" w:type="dxa"/>
          </w:tcPr>
          <w:p w:rsidR="005704A0" w:rsidRPr="003645D1" w:rsidRDefault="005704A0"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645D1">
              <w:rPr>
                <w:rFonts w:ascii="Calibri" w:eastAsia="Times New Roman" w:hAnsi="Calibri" w:cs="Calibri"/>
                <w:color w:val="000000"/>
                <w:lang w:eastAsia="en-AU"/>
              </w:rPr>
              <w:t>110</w:t>
            </w:r>
          </w:p>
        </w:tc>
        <w:tc>
          <w:tcPr>
            <w:tcW w:w="1849" w:type="dxa"/>
          </w:tcPr>
          <w:p w:rsidR="005704A0" w:rsidRPr="003645D1" w:rsidRDefault="005704A0"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645D1">
              <w:rPr>
                <w:rFonts w:ascii="Calibri" w:eastAsia="Times New Roman" w:hAnsi="Calibri" w:cs="Calibri"/>
                <w:color w:val="000000"/>
                <w:lang w:eastAsia="en-AU"/>
              </w:rPr>
              <w:t>120</w:t>
            </w:r>
          </w:p>
        </w:tc>
        <w:tc>
          <w:tcPr>
            <w:tcW w:w="1848" w:type="dxa"/>
          </w:tcPr>
          <w:p w:rsidR="005704A0" w:rsidRPr="003645D1" w:rsidRDefault="005704A0"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645D1">
              <w:rPr>
                <w:rFonts w:ascii="Calibri" w:eastAsia="Times New Roman" w:hAnsi="Calibri" w:cs="Calibri"/>
                <w:color w:val="000000"/>
                <w:lang w:eastAsia="en-AU"/>
              </w:rPr>
              <w:t>720</w:t>
            </w:r>
          </w:p>
        </w:tc>
        <w:tc>
          <w:tcPr>
            <w:tcW w:w="1849" w:type="dxa"/>
          </w:tcPr>
          <w:p w:rsidR="005704A0" w:rsidRPr="003645D1" w:rsidRDefault="005704A0"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3645D1">
              <w:rPr>
                <w:rFonts w:ascii="Calibri" w:eastAsia="Times New Roman" w:hAnsi="Calibri" w:cs="Calibri"/>
                <w:color w:val="000000"/>
                <w:lang w:eastAsia="en-AU"/>
              </w:rPr>
              <w:t>50</w:t>
            </w:r>
          </w:p>
        </w:tc>
      </w:tr>
    </w:tbl>
    <w:p w:rsidR="005704A0" w:rsidRDefault="005704A0" w:rsidP="00FB2403">
      <w:pPr>
        <w:spacing w:after="0"/>
      </w:pPr>
    </w:p>
    <w:p w:rsidR="005704A0" w:rsidRDefault="005704A0" w:rsidP="00FB2403">
      <w:pPr>
        <w:pStyle w:val="Heading2"/>
        <w:spacing w:before="0"/>
      </w:pPr>
      <w:bookmarkStart w:id="7" w:name="_Toc515456804"/>
      <w:r>
        <w:t>Chart</w:t>
      </w:r>
      <w:bookmarkEnd w:id="7"/>
    </w:p>
    <w:p w:rsidR="005704A0" w:rsidRDefault="00FB2403" w:rsidP="00FB2403">
      <w:pPr>
        <w:spacing w:after="0"/>
      </w:pPr>
      <w:r w:rsidRPr="003645D1">
        <w:rPr>
          <w:rFonts w:ascii="Calibri" w:eastAsia="Times New Roman" w:hAnsi="Calibri" w:cs="Calibri"/>
          <w:noProof/>
          <w:color w:val="000000"/>
          <w:lang w:eastAsia="en-AU"/>
        </w:rPr>
        <w:drawing>
          <wp:inline distT="0" distB="0" distL="0" distR="0" wp14:anchorId="4EEE2E19" wp14:editId="226B487B">
            <wp:extent cx="5731510" cy="3999822"/>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704A0" w:rsidRDefault="005704A0" w:rsidP="00FB2403">
      <w:pPr>
        <w:spacing w:after="0"/>
      </w:pPr>
    </w:p>
    <w:p w:rsidR="005704A0" w:rsidRDefault="005704A0" w:rsidP="00FB2403">
      <w:pPr>
        <w:pStyle w:val="Heading2"/>
        <w:spacing w:before="0"/>
      </w:pPr>
      <w:bookmarkStart w:id="8" w:name="_Toc515456805"/>
      <w:r>
        <w:t>Comments</w:t>
      </w:r>
      <w:bookmarkEnd w:id="8"/>
    </w:p>
    <w:p w:rsidR="00FB2403" w:rsidRDefault="005704A0" w:rsidP="00FB2403">
      <w:pPr>
        <w:spacing w:after="0"/>
      </w:pPr>
      <w:r>
        <w:t>The sprint 1 burndown chart represents the hours of work done each week on the user stories</w:t>
      </w:r>
      <w:r w:rsidR="00A757A5">
        <w:t xml:space="preserve"> for sprint 1</w:t>
      </w:r>
      <w:r>
        <w:t xml:space="preserve">. There is a large gap in the middle because </w:t>
      </w:r>
      <w:r w:rsidR="00FB2403">
        <w:t>the sprint weeks had the</w:t>
      </w:r>
      <w:r>
        <w:t xml:space="preserve"> mid semester break</w:t>
      </w:r>
      <w:r w:rsidR="00FB2403">
        <w:t xml:space="preserve"> in the middle of them</w:t>
      </w:r>
      <w:r>
        <w:t xml:space="preserve">. To keep consistency with dates, the holidays were included but aren’t considered part of the sprint 1 weeks. There was a lot of work done in week 3 because that week was dedicated to designing the user interface for the project. The team started off quite slowly but improved performance by week 3 of sprint 1. Then the work flow decreased after an intense week of working overtime on getting the user interfaces completed and checked over. This decline in work </w:t>
      </w:r>
      <w:r w:rsidR="00FB2403">
        <w:t>being completed</w:t>
      </w:r>
      <w:r>
        <w:t xml:space="preserve"> </w:t>
      </w:r>
      <w:r w:rsidR="00FB2403">
        <w:t>wasn’t</w:t>
      </w:r>
      <w:r>
        <w:t xml:space="preserve"> ideal for the team because as a result of this, one 1 story was completed in sprint 1. If the team continued and had done at least </w:t>
      </w:r>
      <w:r w:rsidR="00FB2403">
        <w:t xml:space="preserve">half of the work done in week 3 in week 4, then more stories would have been completed and the stories that weren’t completed in sprint 1 would not have to be transferred and completed in sprint 2. Overall, the team did well for a first sprint where the team was quite newly formed, only getting better acquainted with the other team members and only just starting to establish the team, and the work flow. </w:t>
      </w:r>
    </w:p>
    <w:p w:rsidR="00FB2403" w:rsidRDefault="00FB2403" w:rsidP="00FB2403">
      <w:pPr>
        <w:spacing w:after="0"/>
      </w:pPr>
      <w:r>
        <w:br w:type="page"/>
      </w:r>
    </w:p>
    <w:p w:rsidR="00FB2403" w:rsidRDefault="00FB2403" w:rsidP="00FB2403">
      <w:pPr>
        <w:pStyle w:val="Heading1"/>
        <w:spacing w:before="0"/>
        <w:rPr>
          <w:rFonts w:eastAsia="Times New Roman"/>
          <w:lang w:eastAsia="en-AU"/>
        </w:rPr>
      </w:pPr>
      <w:bookmarkStart w:id="9" w:name="_Toc515456806"/>
      <w:r>
        <w:rPr>
          <w:rFonts w:eastAsia="Times New Roman"/>
          <w:lang w:eastAsia="en-AU"/>
        </w:rPr>
        <w:t>Sprint 2</w:t>
      </w:r>
      <w:r w:rsidRPr="005704A0">
        <w:rPr>
          <w:rFonts w:eastAsia="Times New Roman"/>
          <w:lang w:eastAsia="en-AU"/>
        </w:rPr>
        <w:t xml:space="preserve"> Burndown Chart</w:t>
      </w:r>
      <w:bookmarkEnd w:id="9"/>
    </w:p>
    <w:p w:rsidR="00FB2403" w:rsidRPr="005704A0" w:rsidRDefault="00FB2403" w:rsidP="00FB2403">
      <w:pPr>
        <w:pStyle w:val="Heading2"/>
        <w:spacing w:before="0"/>
        <w:rPr>
          <w:rFonts w:asciiTheme="minorHAnsi" w:eastAsiaTheme="minorHAnsi" w:hAnsiTheme="minorHAnsi" w:cstheme="minorBidi"/>
          <w:color w:val="auto"/>
          <w:sz w:val="22"/>
          <w:szCs w:val="22"/>
        </w:rPr>
      </w:pPr>
      <w:bookmarkStart w:id="10" w:name="_Toc515456807"/>
      <w:r>
        <w:t>Data</w:t>
      </w:r>
      <w:bookmarkEnd w:id="10"/>
    </w:p>
    <w:tbl>
      <w:tblPr>
        <w:tblStyle w:val="GridTable5Dark-Accent1"/>
        <w:tblW w:w="0" w:type="auto"/>
        <w:tblLook w:val="0480" w:firstRow="0" w:lastRow="0" w:firstColumn="1" w:lastColumn="0" w:noHBand="0" w:noVBand="1"/>
      </w:tblPr>
      <w:tblGrid>
        <w:gridCol w:w="1848"/>
        <w:gridCol w:w="1848"/>
        <w:gridCol w:w="1849"/>
        <w:gridCol w:w="1848"/>
        <w:gridCol w:w="1849"/>
      </w:tblGrid>
      <w:tr w:rsidR="00FB2403" w:rsidTr="00A75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FB2403" w:rsidRDefault="00FB2403" w:rsidP="00FB2403">
            <w:r>
              <w:t>Week Beginning</w:t>
            </w:r>
          </w:p>
        </w:tc>
        <w:tc>
          <w:tcPr>
            <w:tcW w:w="1848" w:type="dxa"/>
            <w:vAlign w:val="bottom"/>
          </w:tcPr>
          <w:p w:rsidR="00FB2403" w:rsidRPr="00A757A5" w:rsidRDefault="00FB2403"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2 May 2018</w:t>
            </w:r>
          </w:p>
        </w:tc>
        <w:tc>
          <w:tcPr>
            <w:tcW w:w="1849" w:type="dxa"/>
            <w:vAlign w:val="bottom"/>
          </w:tcPr>
          <w:p w:rsidR="00FB2403" w:rsidRPr="00A757A5" w:rsidRDefault="00FB2403"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9 May 2018</w:t>
            </w:r>
          </w:p>
        </w:tc>
        <w:tc>
          <w:tcPr>
            <w:tcW w:w="1848" w:type="dxa"/>
            <w:vAlign w:val="bottom"/>
          </w:tcPr>
          <w:p w:rsidR="00FB2403" w:rsidRPr="00A757A5" w:rsidRDefault="00FB2403"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16 May 2018</w:t>
            </w:r>
          </w:p>
        </w:tc>
        <w:tc>
          <w:tcPr>
            <w:tcW w:w="1849" w:type="dxa"/>
            <w:vAlign w:val="bottom"/>
          </w:tcPr>
          <w:p w:rsidR="00FB2403" w:rsidRPr="00A757A5" w:rsidRDefault="00FB2403"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23 May 2018</w:t>
            </w:r>
          </w:p>
        </w:tc>
      </w:tr>
      <w:tr w:rsidR="00FB2403" w:rsidTr="00A757A5">
        <w:tc>
          <w:tcPr>
            <w:cnfStyle w:val="001000000000" w:firstRow="0" w:lastRow="0" w:firstColumn="1" w:lastColumn="0" w:oddVBand="0" w:evenVBand="0" w:oddHBand="0" w:evenHBand="0" w:firstRowFirstColumn="0" w:firstRowLastColumn="0" w:lastRowFirstColumn="0" w:lastRowLastColumn="0"/>
            <w:tcW w:w="1848" w:type="dxa"/>
          </w:tcPr>
          <w:p w:rsidR="00FB2403" w:rsidRDefault="00FB2403" w:rsidP="00FB2403">
            <w:r>
              <w:t>Week</w:t>
            </w:r>
          </w:p>
        </w:tc>
        <w:tc>
          <w:tcPr>
            <w:tcW w:w="1848" w:type="dxa"/>
            <w:vAlign w:val="bottom"/>
          </w:tcPr>
          <w:p w:rsidR="00FB2403" w:rsidRPr="00A757A5" w:rsidRDefault="00FB2403"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5</w:t>
            </w:r>
          </w:p>
        </w:tc>
        <w:tc>
          <w:tcPr>
            <w:tcW w:w="1849" w:type="dxa"/>
            <w:vAlign w:val="bottom"/>
          </w:tcPr>
          <w:p w:rsidR="00FB2403" w:rsidRPr="00A757A5" w:rsidRDefault="00FB2403"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6</w:t>
            </w:r>
          </w:p>
        </w:tc>
        <w:tc>
          <w:tcPr>
            <w:tcW w:w="1848" w:type="dxa"/>
            <w:vAlign w:val="bottom"/>
          </w:tcPr>
          <w:p w:rsidR="00FB2403" w:rsidRPr="00A757A5" w:rsidRDefault="00FB2403"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7</w:t>
            </w:r>
          </w:p>
        </w:tc>
        <w:tc>
          <w:tcPr>
            <w:tcW w:w="1849" w:type="dxa"/>
            <w:vAlign w:val="bottom"/>
          </w:tcPr>
          <w:p w:rsidR="00FB2403" w:rsidRPr="00A757A5" w:rsidRDefault="00FB2403"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8</w:t>
            </w:r>
          </w:p>
        </w:tc>
      </w:tr>
      <w:tr w:rsidR="00FB2403" w:rsidTr="00A75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FB2403" w:rsidRDefault="00FB2403" w:rsidP="00FB2403">
            <w:r>
              <w:t>Hours</w:t>
            </w:r>
          </w:p>
        </w:tc>
        <w:tc>
          <w:tcPr>
            <w:tcW w:w="1848" w:type="dxa"/>
            <w:vAlign w:val="bottom"/>
          </w:tcPr>
          <w:p w:rsidR="00FB2403" w:rsidRPr="00A757A5" w:rsidRDefault="00FB2403"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3</w:t>
            </w:r>
          </w:p>
        </w:tc>
        <w:tc>
          <w:tcPr>
            <w:tcW w:w="1849" w:type="dxa"/>
            <w:vAlign w:val="bottom"/>
          </w:tcPr>
          <w:p w:rsidR="00FB2403" w:rsidRPr="00A757A5" w:rsidRDefault="00FB2403"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2.5</w:t>
            </w:r>
          </w:p>
        </w:tc>
        <w:tc>
          <w:tcPr>
            <w:tcW w:w="1848" w:type="dxa"/>
            <w:vAlign w:val="bottom"/>
          </w:tcPr>
          <w:p w:rsidR="00FB2403" w:rsidRPr="00A757A5" w:rsidRDefault="00FB2403"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4</w:t>
            </w:r>
          </w:p>
        </w:tc>
        <w:tc>
          <w:tcPr>
            <w:tcW w:w="1849" w:type="dxa"/>
            <w:vAlign w:val="bottom"/>
          </w:tcPr>
          <w:p w:rsidR="00FB2403" w:rsidRPr="00A757A5" w:rsidRDefault="00FB2403" w:rsidP="00FB240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10</w:t>
            </w:r>
          </w:p>
        </w:tc>
      </w:tr>
      <w:tr w:rsidR="00FB2403" w:rsidTr="00A757A5">
        <w:tc>
          <w:tcPr>
            <w:cnfStyle w:val="001000000000" w:firstRow="0" w:lastRow="0" w:firstColumn="1" w:lastColumn="0" w:oddVBand="0" w:evenVBand="0" w:oddHBand="0" w:evenHBand="0" w:firstRowFirstColumn="0" w:firstRowLastColumn="0" w:lastRowFirstColumn="0" w:lastRowLastColumn="0"/>
            <w:tcW w:w="1848" w:type="dxa"/>
          </w:tcPr>
          <w:p w:rsidR="00FB2403" w:rsidRDefault="00FB2403" w:rsidP="00FB2403">
            <w:r>
              <w:t>Minutes</w:t>
            </w:r>
          </w:p>
        </w:tc>
        <w:tc>
          <w:tcPr>
            <w:tcW w:w="1848" w:type="dxa"/>
            <w:vAlign w:val="bottom"/>
          </w:tcPr>
          <w:p w:rsidR="00FB2403" w:rsidRPr="00A757A5" w:rsidRDefault="00FB2403"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180</w:t>
            </w:r>
          </w:p>
        </w:tc>
        <w:tc>
          <w:tcPr>
            <w:tcW w:w="1849" w:type="dxa"/>
            <w:vAlign w:val="bottom"/>
          </w:tcPr>
          <w:p w:rsidR="00FB2403" w:rsidRPr="00A757A5" w:rsidRDefault="00FB2403"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150</w:t>
            </w:r>
          </w:p>
        </w:tc>
        <w:tc>
          <w:tcPr>
            <w:tcW w:w="1848" w:type="dxa"/>
            <w:vAlign w:val="bottom"/>
          </w:tcPr>
          <w:p w:rsidR="00FB2403" w:rsidRPr="00A757A5" w:rsidRDefault="00FB2403"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240</w:t>
            </w:r>
          </w:p>
        </w:tc>
        <w:tc>
          <w:tcPr>
            <w:tcW w:w="1849" w:type="dxa"/>
            <w:vAlign w:val="bottom"/>
          </w:tcPr>
          <w:p w:rsidR="00FB2403" w:rsidRPr="00A757A5" w:rsidRDefault="00FB2403" w:rsidP="00FB240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A757A5">
              <w:rPr>
                <w:rFonts w:ascii="Calibri" w:eastAsia="Times New Roman" w:hAnsi="Calibri" w:cs="Calibri"/>
                <w:color w:val="000000"/>
                <w:lang w:eastAsia="en-AU"/>
              </w:rPr>
              <w:t>600</w:t>
            </w:r>
          </w:p>
        </w:tc>
      </w:tr>
    </w:tbl>
    <w:p w:rsidR="00FB2403" w:rsidRDefault="00FB2403" w:rsidP="00FB2403">
      <w:pPr>
        <w:spacing w:after="0"/>
      </w:pPr>
    </w:p>
    <w:p w:rsidR="00FB2403" w:rsidRDefault="00FB2403" w:rsidP="00FB2403">
      <w:pPr>
        <w:pStyle w:val="Heading2"/>
        <w:spacing w:before="0"/>
      </w:pPr>
      <w:bookmarkStart w:id="11" w:name="_Toc515456808"/>
      <w:r>
        <w:t>Chart</w:t>
      </w:r>
      <w:bookmarkEnd w:id="11"/>
    </w:p>
    <w:p w:rsidR="00FB2403" w:rsidRDefault="00FB2403" w:rsidP="00FB2403">
      <w:pPr>
        <w:spacing w:after="0"/>
      </w:pPr>
      <w:r>
        <w:rPr>
          <w:noProof/>
          <w:lang w:eastAsia="en-AU"/>
        </w:rPr>
        <w:drawing>
          <wp:inline distT="0" distB="0" distL="0" distR="0" wp14:anchorId="08C85088" wp14:editId="07C62D94">
            <wp:extent cx="5731200" cy="3999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B2403" w:rsidRDefault="00FB2403" w:rsidP="00FB2403">
      <w:pPr>
        <w:spacing w:after="0"/>
      </w:pPr>
    </w:p>
    <w:p w:rsidR="00FB2403" w:rsidRDefault="00FB2403" w:rsidP="00FB2403">
      <w:pPr>
        <w:pStyle w:val="Heading2"/>
        <w:spacing w:before="0"/>
      </w:pPr>
      <w:bookmarkStart w:id="12" w:name="_Toc515456809"/>
      <w:r>
        <w:t>Comments</w:t>
      </w:r>
      <w:bookmarkEnd w:id="12"/>
    </w:p>
    <w:p w:rsidR="005704A0" w:rsidRPr="005704A0" w:rsidRDefault="00A757A5" w:rsidP="00A757A5">
      <w:pPr>
        <w:spacing w:after="0"/>
      </w:pPr>
      <w:r>
        <w:t>The sprint 2</w:t>
      </w:r>
      <w:r>
        <w:t xml:space="preserve"> burndown chart represents the hours of work done each week on the user stories</w:t>
      </w:r>
      <w:r>
        <w:t xml:space="preserve"> for sprint 2</w:t>
      </w:r>
      <w:r>
        <w:t>.</w:t>
      </w:r>
      <w:r>
        <w:t xml:space="preserve"> There are no gaps in this chart as there were no holidays within the sprint that shifted the dates of the sprint 2 weeks around. The team did more work at the start of sprint 2 compared to the work that was done in the last week of sprint 1. This is a great improvement and the amount of work done stayed above the lowest amounts of work done in sprint 1’s week 1, week 2 and week 4. By the end of sprint 2, the work completed increased drastically as by the end of this sprint a stable working product had to be demonstrated to the client and product owners. </w:t>
      </w:r>
      <w:r w:rsidR="00433912">
        <w:t xml:space="preserve">This sprint was more development focused and hence why a lot of work was done to complete all the stories in the sprint 2 plan. As a result of this improved work ethic and pace, four stories were completed by the end of this sprint compared to just 1 in sprint 1. This is a major advancement in completed stories and showed that the team really tried to complete a lot more than just 1 story in the subsequent sprints. Having ended the sprint on a very high work performance, this would allow the team to start on the right foot for sprint 3 and strive even further in completing work. Overall, a very good effort from the team in sprint 2 compared to sprint 1. </w:t>
      </w:r>
    </w:p>
    <w:sectPr w:rsidR="005704A0" w:rsidRPr="00570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704A0"/>
    <w:rsid w:val="001620E1"/>
    <w:rsid w:val="00433912"/>
    <w:rsid w:val="005704A0"/>
    <w:rsid w:val="00695B5C"/>
    <w:rsid w:val="006C1303"/>
    <w:rsid w:val="00785720"/>
    <w:rsid w:val="007977F4"/>
    <w:rsid w:val="00A757A5"/>
    <w:rsid w:val="00B12284"/>
    <w:rsid w:val="00BD6FF3"/>
    <w:rsid w:val="00C837D0"/>
    <w:rsid w:val="00FB24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5537"/>
  <w15:chartTrackingRefBased/>
  <w15:docId w15:val="{A7C39928-79DF-4085-8727-3A3AD17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4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04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704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5704A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704A0"/>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FB2403"/>
    <w:pPr>
      <w:tabs>
        <w:tab w:val="right" w:leader="dot" w:pos="9016"/>
      </w:tabs>
      <w:spacing w:before="100" w:after="100"/>
    </w:pPr>
    <w:rPr>
      <w:rFonts w:eastAsiaTheme="minorEastAsia"/>
      <w:lang w:eastAsia="en-AU"/>
    </w:rPr>
  </w:style>
  <w:style w:type="paragraph" w:styleId="TOC2">
    <w:name w:val="toc 2"/>
    <w:basedOn w:val="Normal"/>
    <w:next w:val="Normal"/>
    <w:autoRedefine/>
    <w:uiPriority w:val="39"/>
    <w:unhideWhenUsed/>
    <w:rsid w:val="00FB2403"/>
    <w:pPr>
      <w:spacing w:after="100"/>
      <w:ind w:left="220"/>
    </w:pPr>
    <w:rPr>
      <w:rFonts w:eastAsiaTheme="minorEastAsia"/>
      <w:lang w:eastAsia="en-AU"/>
    </w:rPr>
  </w:style>
  <w:style w:type="character" w:styleId="Hyperlink">
    <w:name w:val="Hyperlink"/>
    <w:basedOn w:val="DefaultParagraphFont"/>
    <w:uiPriority w:val="99"/>
    <w:unhideWhenUsed/>
    <w:rsid w:val="00FB2403"/>
    <w:rPr>
      <w:color w:val="0000FF" w:themeColor="hyperlink"/>
      <w:u w:val="single"/>
    </w:rPr>
  </w:style>
  <w:style w:type="paragraph" w:styleId="TOC3">
    <w:name w:val="toc 3"/>
    <w:basedOn w:val="Normal"/>
    <w:next w:val="Normal"/>
    <w:autoRedefine/>
    <w:uiPriority w:val="39"/>
    <w:unhideWhenUsed/>
    <w:rsid w:val="00FB2403"/>
    <w:pPr>
      <w:spacing w:after="100"/>
      <w:ind w:left="440"/>
    </w:pPr>
    <w:rPr>
      <w:rFonts w:eastAsiaTheme="minorEastAsia"/>
      <w:lang w:eastAsia="en-AU"/>
    </w:rPr>
  </w:style>
  <w:style w:type="paragraph" w:styleId="TOCHeading">
    <w:name w:val="TOC Heading"/>
    <w:basedOn w:val="Heading1"/>
    <w:next w:val="Normal"/>
    <w:uiPriority w:val="39"/>
    <w:unhideWhenUsed/>
    <w:qFormat/>
    <w:rsid w:val="00FB2403"/>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Uni\IFB299\w9\Burndown%20Charts\Release%20Burndown%20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ni\IFB299\w9\Burndown%20Charts\Sprint%201%20Burndown%20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Uni\IFB299\w9\Burndown%20Charts\Sprint%202%20Burndown%20Cha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Release Burndown Chart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Sheet1!$B$6</c:f>
              <c:strCache>
                <c:ptCount val="1"/>
                <c:pt idx="0">
                  <c:v>Release Burndown Chart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Sheet1!$C$7:$J$7</c:f>
              <c:numCache>
                <c:formatCode>General</c:formatCode>
                <c:ptCount val="8"/>
                <c:pt idx="0">
                  <c:v>1</c:v>
                </c:pt>
                <c:pt idx="1">
                  <c:v>2</c:v>
                </c:pt>
                <c:pt idx="2">
                  <c:v>3</c:v>
                </c:pt>
                <c:pt idx="3">
                  <c:v>4</c:v>
                </c:pt>
                <c:pt idx="4">
                  <c:v>5</c:v>
                </c:pt>
                <c:pt idx="5">
                  <c:v>6</c:v>
                </c:pt>
                <c:pt idx="6">
                  <c:v>7</c:v>
                </c:pt>
                <c:pt idx="7">
                  <c:v>8</c:v>
                </c:pt>
              </c:numCache>
            </c:numRef>
          </c:xVal>
          <c:yVal>
            <c:numRef>
              <c:f>Sheet1!$C$8:$J$8</c:f>
              <c:numCache>
                <c:formatCode>General</c:formatCode>
                <c:ptCount val="8"/>
                <c:pt idx="0">
                  <c:v>124</c:v>
                </c:pt>
                <c:pt idx="1">
                  <c:v>121</c:v>
                </c:pt>
                <c:pt idx="2">
                  <c:v>118</c:v>
                </c:pt>
                <c:pt idx="3">
                  <c:v>116</c:v>
                </c:pt>
                <c:pt idx="4">
                  <c:v>109</c:v>
                </c:pt>
                <c:pt idx="5">
                  <c:v>104</c:v>
                </c:pt>
                <c:pt idx="6">
                  <c:v>96</c:v>
                </c:pt>
                <c:pt idx="7">
                  <c:v>86</c:v>
                </c:pt>
              </c:numCache>
            </c:numRef>
          </c:yVal>
          <c:smooth val="0"/>
          <c:extLst>
            <c:ext xmlns:c16="http://schemas.microsoft.com/office/drawing/2014/chart" uri="{C3380CC4-5D6E-409C-BE32-E72D297353CC}">
              <c16:uniqueId val="{00000000-2959-4139-8E91-EF1DD2B51612}"/>
            </c:ext>
          </c:extLst>
        </c:ser>
        <c:dLbls>
          <c:showLegendKey val="0"/>
          <c:showVal val="0"/>
          <c:showCatName val="0"/>
          <c:showSerName val="0"/>
          <c:showPercent val="0"/>
          <c:showBubbleSize val="0"/>
        </c:dLbls>
        <c:axId val="513809056"/>
        <c:axId val="513804792"/>
      </c:scatterChart>
      <c:valAx>
        <c:axId val="513809056"/>
        <c:scaling>
          <c:orientation val="minMax"/>
          <c:max val="8"/>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1"/>
                  <a:t>Iterations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804792"/>
        <c:crosses val="autoZero"/>
        <c:crossBetween val="midCat"/>
      </c:valAx>
      <c:valAx>
        <c:axId val="513804792"/>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1"/>
                  <a:t>Story Points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809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Sheet1!$D$5</c:f>
              <c:strCache>
                <c:ptCount val="1"/>
                <c:pt idx="0">
                  <c:v>Sprint 1 Burndown Chart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Sheet1!$D$6:$G$6</c:f>
              <c:numCache>
                <c:formatCode>d\-mmm\-yy</c:formatCode>
                <c:ptCount val="4"/>
                <c:pt idx="0">
                  <c:v>43180</c:v>
                </c:pt>
                <c:pt idx="1">
                  <c:v>43187</c:v>
                </c:pt>
                <c:pt idx="2">
                  <c:v>43208</c:v>
                </c:pt>
                <c:pt idx="3">
                  <c:v>43215</c:v>
                </c:pt>
              </c:numCache>
            </c:numRef>
          </c:xVal>
          <c:yVal>
            <c:numRef>
              <c:f>Sheet1!$D$9:$G$9</c:f>
              <c:numCache>
                <c:formatCode>General</c:formatCode>
                <c:ptCount val="4"/>
                <c:pt idx="0">
                  <c:v>110</c:v>
                </c:pt>
                <c:pt idx="1">
                  <c:v>120</c:v>
                </c:pt>
                <c:pt idx="2">
                  <c:v>720</c:v>
                </c:pt>
                <c:pt idx="3">
                  <c:v>50</c:v>
                </c:pt>
              </c:numCache>
            </c:numRef>
          </c:yVal>
          <c:smooth val="0"/>
          <c:extLst>
            <c:ext xmlns:c16="http://schemas.microsoft.com/office/drawing/2014/chart" uri="{C3380CC4-5D6E-409C-BE32-E72D297353CC}">
              <c16:uniqueId val="{00000000-130E-4EB3-B838-1F4B1643420C}"/>
            </c:ext>
          </c:extLst>
        </c:ser>
        <c:dLbls>
          <c:showLegendKey val="0"/>
          <c:showVal val="0"/>
          <c:showCatName val="0"/>
          <c:showSerName val="0"/>
          <c:showPercent val="0"/>
          <c:showBubbleSize val="0"/>
        </c:dLbls>
        <c:axId val="457398344"/>
        <c:axId val="457404904"/>
      </c:scatterChart>
      <c:valAx>
        <c:axId val="457398344"/>
        <c:scaling>
          <c:orientation val="minMax"/>
          <c:max val="43215"/>
          <c:min val="431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1"/>
                  <a:t>Weeks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04904"/>
        <c:crosses val="autoZero"/>
        <c:crossBetween val="midCat"/>
        <c:majorUnit val="7"/>
      </c:valAx>
      <c:valAx>
        <c:axId val="457404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1"/>
                  <a:t>Minutes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398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AU" b="1"/>
              <a:t>Sprint 2 Burndown Chart</a:t>
            </a:r>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Sheet1!$C$10</c:f>
              <c:strCache>
                <c:ptCount val="1"/>
                <c:pt idx="0">
                  <c:v>Minutes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Sheet1!$D$7:$G$7</c:f>
              <c:numCache>
                <c:formatCode>d\-mmm</c:formatCode>
                <c:ptCount val="4"/>
                <c:pt idx="0">
                  <c:v>43222</c:v>
                </c:pt>
                <c:pt idx="1">
                  <c:v>43229</c:v>
                </c:pt>
                <c:pt idx="2">
                  <c:v>43236</c:v>
                </c:pt>
                <c:pt idx="3">
                  <c:v>43243</c:v>
                </c:pt>
              </c:numCache>
            </c:numRef>
          </c:xVal>
          <c:yVal>
            <c:numRef>
              <c:f>Sheet1!$D$10:$G$10</c:f>
              <c:numCache>
                <c:formatCode>General</c:formatCode>
                <c:ptCount val="4"/>
                <c:pt idx="0">
                  <c:v>180</c:v>
                </c:pt>
                <c:pt idx="1">
                  <c:v>150</c:v>
                </c:pt>
                <c:pt idx="2">
                  <c:v>240</c:v>
                </c:pt>
                <c:pt idx="3">
                  <c:v>600</c:v>
                </c:pt>
              </c:numCache>
            </c:numRef>
          </c:yVal>
          <c:smooth val="0"/>
          <c:extLst>
            <c:ext xmlns:c16="http://schemas.microsoft.com/office/drawing/2014/chart" uri="{C3380CC4-5D6E-409C-BE32-E72D297353CC}">
              <c16:uniqueId val="{00000000-564F-467D-A20F-724EAFA1800B}"/>
            </c:ext>
          </c:extLst>
        </c:ser>
        <c:dLbls>
          <c:showLegendKey val="0"/>
          <c:showVal val="0"/>
          <c:showCatName val="0"/>
          <c:showSerName val="0"/>
          <c:showPercent val="0"/>
          <c:showBubbleSize val="0"/>
        </c:dLbls>
        <c:axId val="551336911"/>
        <c:axId val="551326511"/>
      </c:scatterChart>
      <c:valAx>
        <c:axId val="551336911"/>
        <c:scaling>
          <c:orientation val="minMax"/>
          <c:max val="43243"/>
          <c:min val="4322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AU" b="1"/>
                  <a:t>Weeks</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d\-m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326511"/>
        <c:crosses val="autoZero"/>
        <c:crossBetween val="midCat"/>
        <c:majorUnit val="7"/>
        <c:minorUnit val="1"/>
      </c:valAx>
      <c:valAx>
        <c:axId val="55132651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AU" b="1"/>
                  <a:t>Minutes</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3369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C1B12E0-0FB5-4DEA-B5AA-BBDCDF2F9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2018-05-30T04:21:00Z</dcterms:created>
  <dcterms:modified xsi:type="dcterms:W3CDTF">2018-05-30T05:18:00Z</dcterms:modified>
</cp:coreProperties>
</file>