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EEF693">
      <w:pPr>
        <w:shd w:val="clear" w:color="auto" w:fill="1F4E79"/>
        <w:spacing w:after="0"/>
        <w:jc w:val="center"/>
      </w:pPr>
      <w:r>
        <w:rPr>
          <w:rFonts w:ascii="Segoe UI Semibold" w:hAnsi="Segoe UI Semibold" w:cs="Segoe UI Semibold"/>
          <w:b/>
          <w:i w:val="0"/>
          <w:color w:val="FFFFFF"/>
          <w:sz w:val="28"/>
        </w:rPr>
        <w:t>OPEN VALLEY</w:t>
      </w:r>
    </w:p>
    <w:p w14:paraId="09EDAE2C">
      <w:pPr>
        <w:shd w:val="clear" w:color="auto" w:fill="2E86AB"/>
        <w:spacing w:after="360"/>
        <w:jc w:val="center"/>
      </w:pPr>
      <w:r>
        <w:rPr>
          <w:rFonts w:ascii="Segoe UI" w:hAnsi="Segoe UI" w:cs="Segoe UI"/>
          <w:b w:val="0"/>
          <w:i w:val="0"/>
          <w:color w:val="FFFFFF"/>
          <w:sz w:val="20"/>
        </w:rPr>
        <w:t>HANDOVER · 03 of 04</w:t>
      </w:r>
    </w:p>
    <w:p w14:paraId="188DDA62">
      <w:pPr>
        <w:spacing w:before="120" w:after="120"/>
        <w:jc w:val="center"/>
      </w:pPr>
      <w:r>
        <w:rPr>
          <w:rFonts w:ascii="Segoe UI" w:hAnsi="Segoe UI" w:cs="Segoe UI"/>
          <w:b/>
          <w:i w:val="0"/>
          <w:color w:val="1F4E79"/>
          <w:sz w:val="56"/>
        </w:rPr>
        <w:t>Install · Run · Build · Deploy</w:t>
      </w:r>
    </w:p>
    <w:p w14:paraId="1722AE38">
      <w:pPr>
        <w:spacing w:after="480"/>
        <w:jc w:val="center"/>
      </w:pPr>
      <w:r>
        <w:rPr>
          <w:rFonts w:ascii="Segoe UI" w:hAnsi="Segoe UI" w:cs="Segoe UI"/>
          <w:b w:val="0"/>
          <w:i/>
          <w:color w:val="555555"/>
          <w:sz w:val="26"/>
        </w:rPr>
        <w:t>Step-by-step instructions for local development and production deployment</w:t>
      </w:r>
    </w:p>
    <w:p w14:paraId="620BA7DB">
      <w:pPr>
        <w:pBdr>
          <w:bottom w:val="single" w:color="2E86AB" w:sz="12" w:space="4"/>
        </w:pBdr>
        <w:spacing w:before="360" w:after="120"/>
        <w:jc w:val="left"/>
      </w:pPr>
      <w:r>
        <w:rPr>
          <w:rFonts w:ascii="Segoe UI" w:hAnsi="Segoe UI" w:cs="Segoe UI"/>
          <w:b/>
          <w:i w:val="0"/>
          <w:color w:val="1F4E79"/>
          <w:sz w:val="36"/>
        </w:rPr>
        <w:t>1. Prerequisites</w:t>
      </w: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9"/>
        <w:gridCol w:w="3249"/>
        <w:gridCol w:w="3249"/>
      </w:tblGrid>
      <w:tr w14:paraId="15018A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vAlign w:val="center"/>
          </w:tcPr>
          <w:p w14:paraId="5C229295">
            <w:pPr>
              <w:spacing w:before="40" w:after="40"/>
              <w:jc w:val="center"/>
            </w:pPr>
            <w:r>
              <w:rPr>
                <w:rFonts w:ascii="Segoe UI Semibold" w:hAnsi="Segoe UI Semibold" w:cs="Segoe UI Semibold"/>
                <w:b/>
                <w:i w:val="0"/>
                <w:color w:val="FFFFFF"/>
                <w:sz w:val="20"/>
              </w:rPr>
              <w:t>Tool</w:t>
            </w:r>
          </w:p>
        </w:tc>
        <w:tc>
          <w:tcPr>
            <w:tcW w:w="2551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vAlign w:val="center"/>
          </w:tcPr>
          <w:p w14:paraId="21F664A3">
            <w:pPr>
              <w:spacing w:before="40" w:after="40"/>
              <w:jc w:val="center"/>
            </w:pPr>
            <w:r>
              <w:rPr>
                <w:rFonts w:ascii="Segoe UI Semibold" w:hAnsi="Segoe UI Semibold" w:cs="Segoe UI Semibold"/>
                <w:b/>
                <w:i w:val="0"/>
                <w:color w:val="FFFFFF"/>
                <w:sz w:val="20"/>
              </w:rPr>
              <w:t>Version</w:t>
            </w:r>
          </w:p>
        </w:tc>
        <w:tc>
          <w:tcPr>
            <w:tcW w:w="5102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vAlign w:val="center"/>
          </w:tcPr>
          <w:p w14:paraId="3B074D51">
            <w:pPr>
              <w:spacing w:before="40" w:after="40"/>
              <w:jc w:val="center"/>
            </w:pPr>
            <w:r>
              <w:rPr>
                <w:rFonts w:ascii="Segoe UI Semibold" w:hAnsi="Segoe UI Semibold" w:cs="Segoe UI Semibold"/>
                <w:b/>
                <w:i w:val="0"/>
                <w:color w:val="FFFFFF"/>
                <w:sz w:val="20"/>
              </w:rPr>
              <w:t>Notes</w:t>
            </w:r>
          </w:p>
        </w:tc>
      </w:tr>
      <w:tr w14:paraId="0FC7EF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3F6FB"/>
            <w:vAlign w:val="center"/>
          </w:tcPr>
          <w:p w14:paraId="2D6813AE">
            <w:pPr>
              <w:spacing w:before="20" w:after="2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Node.js</w:t>
            </w:r>
          </w:p>
        </w:tc>
        <w:tc>
          <w:tcPr>
            <w:tcW w:w="2551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3F6FB"/>
            <w:vAlign w:val="center"/>
          </w:tcPr>
          <w:p w14:paraId="4339CF66">
            <w:pPr>
              <w:spacing w:before="20" w:after="20"/>
              <w:jc w:val="center"/>
            </w:pPr>
            <w:r>
              <w:rPr>
                <w:rFonts w:ascii="Consolas" w:hAnsi="Consolas" w:cs="Consolas"/>
                <w:b w:val="0"/>
                <w:i w:val="0"/>
                <w:color w:val="1A1A1A"/>
                <w:sz w:val="20"/>
              </w:rPr>
              <w:t>20.x (&gt;= 20.19 recommended)</w:t>
            </w:r>
          </w:p>
        </w:tc>
        <w:tc>
          <w:tcPr>
            <w:tcW w:w="5102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3F6FB"/>
            <w:vAlign w:val="center"/>
          </w:tcPr>
          <w:p w14:paraId="03E225A2">
            <w:pPr>
              <w:spacing w:before="20" w:after="20"/>
              <w:jc w:val="center"/>
            </w:pPr>
            <w:r>
              <w:rPr>
                <w:rFonts w:ascii="Consolas" w:hAnsi="Consolas" w:cs="Consolas"/>
                <w:b w:val="0"/>
                <w:i w:val="0"/>
                <w:color w:val="1A1A1A"/>
                <w:sz w:val="20"/>
              </w:rPr>
              <w:t>Lower 20.x still installs and builds because engine-strict is disabled.</w:t>
            </w:r>
          </w:p>
        </w:tc>
      </w:tr>
      <w:tr w14:paraId="496CCF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vAlign w:val="center"/>
          </w:tcPr>
          <w:p w14:paraId="35224A15">
            <w:pPr>
              <w:spacing w:before="20" w:after="2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npm</w:t>
            </w:r>
          </w:p>
        </w:tc>
        <w:tc>
          <w:tcPr>
            <w:tcW w:w="2551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vAlign w:val="center"/>
          </w:tcPr>
          <w:p w14:paraId="4B4A4493">
            <w:pPr>
              <w:spacing w:before="20" w:after="20"/>
              <w:jc w:val="center"/>
            </w:pPr>
            <w:r>
              <w:rPr>
                <w:rFonts w:ascii="Consolas" w:hAnsi="Consolas" w:cs="Consolas"/>
                <w:b w:val="0"/>
                <w:i w:val="0"/>
                <w:color w:val="1A1A1A"/>
                <w:sz w:val="20"/>
              </w:rPr>
              <w:t>10.x</w:t>
            </w:r>
          </w:p>
        </w:tc>
        <w:tc>
          <w:tcPr>
            <w:tcW w:w="5102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vAlign w:val="center"/>
          </w:tcPr>
          <w:p w14:paraId="7F7BB30C">
            <w:pPr>
              <w:spacing w:before="20" w:after="20"/>
              <w:jc w:val="center"/>
            </w:pPr>
            <w:r>
              <w:rPr>
                <w:rFonts w:ascii="Consolas" w:hAnsi="Consolas" w:cs="Consolas"/>
                <w:b w:val="0"/>
                <w:i w:val="0"/>
                <w:color w:val="1A1A1A"/>
                <w:sz w:val="20"/>
              </w:rPr>
              <w:t>Bundled with Node 20.</w:t>
            </w:r>
          </w:p>
        </w:tc>
      </w:tr>
      <w:tr w14:paraId="4FD861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3F6FB"/>
            <w:vAlign w:val="center"/>
          </w:tcPr>
          <w:p w14:paraId="7006CA95">
            <w:pPr>
              <w:spacing w:before="20" w:after="2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Git</w:t>
            </w:r>
          </w:p>
        </w:tc>
        <w:tc>
          <w:tcPr>
            <w:tcW w:w="2551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3F6FB"/>
            <w:vAlign w:val="center"/>
          </w:tcPr>
          <w:p w14:paraId="446816F7">
            <w:pPr>
              <w:spacing w:before="20" w:after="2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any recent version</w:t>
            </w:r>
          </w:p>
        </w:tc>
        <w:tc>
          <w:tcPr>
            <w:tcW w:w="5102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3F6FB"/>
            <w:vAlign w:val="center"/>
          </w:tcPr>
          <w:p w14:paraId="3C8DDE71">
            <w:pPr>
              <w:spacing w:before="20" w:after="2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For cloning and version control.</w:t>
            </w:r>
          </w:p>
        </w:tc>
      </w:tr>
    </w:tbl>
    <w:p w14:paraId="71422BA6">
      <w:pPr>
        <w:pBdr>
          <w:bottom w:val="single" w:color="2E86AB" w:sz="12" w:space="4"/>
        </w:pBdr>
        <w:spacing w:before="360" w:after="120"/>
        <w:jc w:val="left"/>
      </w:pPr>
      <w:r>
        <w:rPr>
          <w:rFonts w:ascii="Segoe UI" w:hAnsi="Segoe UI" w:cs="Segoe UI"/>
          <w:b/>
          <w:i w:val="0"/>
          <w:color w:val="1F4E79"/>
          <w:sz w:val="36"/>
        </w:rPr>
        <w:t>2. Local development</w:t>
      </w:r>
    </w:p>
    <w:p w14:paraId="3B0E61C6">
      <w:pPr>
        <w:spacing w:after="120"/>
        <w:jc w:val="center"/>
      </w:pPr>
      <w:r>
        <w:rPr>
          <w:rFonts w:ascii="Calibri" w:hAnsi="Calibri" w:cs="Calibri"/>
          <w:b w:val="0"/>
          <w:i w:val="0"/>
          <w:color w:val="1A1A1A"/>
          <w:sz w:val="22"/>
        </w:rPr>
        <w:t>Install dependencies and start the Vite dev server with hot reloading:</w:t>
      </w:r>
    </w:p>
    <w:p w14:paraId="0A3CCA77">
      <w:pPr>
        <w:pBdr>
          <w:left w:val="single" w:color="C9D1D9" w:sz="12" w:space="8"/>
        </w:pBdr>
        <w:shd w:val="clear" w:color="auto" w:fill="F5F5F7"/>
        <w:spacing w:before="120" w:after="120"/>
        <w:jc w:val="center"/>
      </w:pPr>
      <w:r>
        <w:rPr>
          <w:rFonts w:ascii="Consolas" w:hAnsi="Consolas" w:cs="Consolas"/>
          <w:b w:val="0"/>
          <w:i/>
          <w:color w:val="555555"/>
          <w:sz w:val="16"/>
        </w:rPr>
        <w:t>bash</w:t>
      </w:r>
      <w:r>
        <w:rPr>
          <w:rFonts w:ascii="Consolas" w:hAnsi="Consolas" w:cs="Consolas"/>
          <w:b w:val="0"/>
          <w:i/>
          <w:color w:val="555555"/>
          <w:sz w:val="16"/>
        </w:rPr>
        <w:br w:type="textWrapping"/>
      </w:r>
      <w:r>
        <w:rPr>
          <w:rFonts w:ascii="Consolas" w:hAnsi="Consolas" w:cs="Consolas"/>
          <w:b w:val="0"/>
          <w:i w:val="0"/>
          <w:color w:val="1A1A1A"/>
          <w:sz w:val="20"/>
        </w:rPr>
        <w:t>npm install</w:t>
      </w:r>
      <w:r>
        <w:rPr>
          <w:rFonts w:ascii="Consolas" w:hAnsi="Consolas" w:cs="Consolas"/>
          <w:b w:val="0"/>
          <w:i w:val="0"/>
          <w:color w:val="1A1A1A"/>
          <w:sz w:val="20"/>
        </w:rPr>
        <w:br w:type="textWrapping"/>
      </w:r>
      <w:r>
        <w:rPr>
          <w:rFonts w:ascii="Consolas" w:hAnsi="Consolas" w:cs="Consolas"/>
          <w:b w:val="0"/>
          <w:i w:val="0"/>
          <w:color w:val="1A1A1A"/>
          <w:sz w:val="20"/>
        </w:rPr>
        <w:t>npm run dev</w:t>
      </w:r>
      <w:r>
        <w:rPr>
          <w:rFonts w:ascii="Consolas" w:hAnsi="Consolas" w:cs="Consolas"/>
          <w:b w:val="0"/>
          <w:i w:val="0"/>
          <w:color w:val="1A1A1A"/>
          <w:sz w:val="20"/>
        </w:rPr>
        <w:br w:type="textWrapping"/>
      </w:r>
    </w:p>
    <w:p w14:paraId="761A1BCA">
      <w:pPr>
        <w:pBdr>
          <w:left w:val="single" w:color="2E7D32" w:sz="24" w:space="8"/>
        </w:pBdr>
        <w:shd w:val="clear" w:color="auto" w:fill="EAF7EE"/>
        <w:spacing w:before="160" w:after="0"/>
        <w:jc w:val="center"/>
      </w:pPr>
      <w:r>
        <w:rPr>
          <w:rFonts w:ascii="Segoe UI Semibold" w:hAnsi="Segoe UI Semibold" w:cs="Segoe UI Semibold"/>
          <w:b/>
          <w:i w:val="0"/>
          <w:color w:val="2E7D32"/>
          <w:sz w:val="20"/>
        </w:rPr>
        <w:t>TIP</w:t>
      </w:r>
    </w:p>
    <w:p w14:paraId="57B2E80D">
      <w:pPr>
        <w:pBdr>
          <w:left w:val="single" w:color="2E7D32" w:sz="24" w:space="8"/>
        </w:pBdr>
        <w:shd w:val="clear" w:color="auto" w:fill="EAF7EE"/>
        <w:spacing w:before="0" w:after="160"/>
        <w:jc w:val="center"/>
      </w:pPr>
      <w:r>
        <w:rPr>
          <w:rFonts w:ascii="Calibri" w:hAnsi="Calibri" w:cs="Calibri"/>
          <w:b w:val="0"/>
          <w:i w:val="0"/>
          <w:color w:val="1A1A1A"/>
          <w:sz w:val="22"/>
        </w:rPr>
        <w:t>The dev server listens on http://localhost:8080 (configured in vite.config.ts).</w:t>
      </w:r>
    </w:p>
    <w:p w14:paraId="0DE49273">
      <w:pPr>
        <w:pBdr>
          <w:bottom w:val="single" w:color="2E86AB" w:sz="12" w:space="4"/>
        </w:pBdr>
        <w:spacing w:before="360" w:after="120"/>
        <w:jc w:val="left"/>
      </w:pPr>
      <w:r>
        <w:rPr>
          <w:rFonts w:ascii="Segoe UI" w:hAnsi="Segoe UI" w:cs="Segoe UI"/>
          <w:b/>
          <w:i w:val="0"/>
          <w:color w:val="1F4E79"/>
          <w:sz w:val="36"/>
        </w:rPr>
        <w:t>3. Production build</w:t>
      </w:r>
    </w:p>
    <w:p w14:paraId="48E89CCC">
      <w:pPr>
        <w:spacing w:after="120"/>
        <w:jc w:val="center"/>
      </w:pPr>
      <w:r>
        <w:rPr>
          <w:rFonts w:ascii="Calibri" w:hAnsi="Calibri" w:cs="Calibri"/>
          <w:b w:val="0"/>
          <w:i w:val="0"/>
          <w:color w:val="1A1A1A"/>
          <w:sz w:val="22"/>
        </w:rPr>
        <w:t>Produce optimized static assets in dist/, then optionally preview them locally:</w:t>
      </w:r>
    </w:p>
    <w:p w14:paraId="6E54B80A">
      <w:pPr>
        <w:pBdr>
          <w:left w:val="single" w:color="C9D1D9" w:sz="12" w:space="8"/>
        </w:pBdr>
        <w:shd w:val="clear" w:color="auto" w:fill="F5F5F7"/>
        <w:spacing w:before="120" w:after="120"/>
        <w:jc w:val="center"/>
      </w:pPr>
      <w:r>
        <w:rPr>
          <w:rFonts w:ascii="Consolas" w:hAnsi="Consolas" w:cs="Consolas"/>
          <w:b w:val="0"/>
          <w:i/>
          <w:color w:val="555555"/>
          <w:sz w:val="16"/>
        </w:rPr>
        <w:t>bash</w:t>
      </w:r>
      <w:r>
        <w:rPr>
          <w:rFonts w:ascii="Consolas" w:hAnsi="Consolas" w:cs="Consolas"/>
          <w:b w:val="0"/>
          <w:i/>
          <w:color w:val="555555"/>
          <w:sz w:val="16"/>
        </w:rPr>
        <w:br w:type="textWrapping"/>
      </w:r>
      <w:r>
        <w:rPr>
          <w:rFonts w:ascii="Consolas" w:hAnsi="Consolas" w:cs="Consolas"/>
          <w:b w:val="0"/>
          <w:i w:val="0"/>
          <w:color w:val="1A1A1A"/>
          <w:sz w:val="20"/>
        </w:rPr>
        <w:t>npm run build</w:t>
      </w:r>
      <w:r>
        <w:rPr>
          <w:rFonts w:ascii="Consolas" w:hAnsi="Consolas" w:cs="Consolas"/>
          <w:b w:val="0"/>
          <w:i w:val="0"/>
          <w:color w:val="1A1A1A"/>
          <w:sz w:val="20"/>
        </w:rPr>
        <w:br w:type="textWrapping"/>
      </w:r>
      <w:r>
        <w:rPr>
          <w:rFonts w:ascii="Consolas" w:hAnsi="Consolas" w:cs="Consolas"/>
          <w:b w:val="0"/>
          <w:i w:val="0"/>
          <w:color w:val="1A1A1A"/>
          <w:sz w:val="20"/>
        </w:rPr>
        <w:t>npm run preview   # optional</w:t>
      </w:r>
      <w:r>
        <w:rPr>
          <w:rFonts w:ascii="Consolas" w:hAnsi="Consolas" w:cs="Consolas"/>
          <w:b w:val="0"/>
          <w:i w:val="0"/>
          <w:color w:val="1A1A1A"/>
          <w:sz w:val="20"/>
        </w:rPr>
        <w:br w:type="textWrapping"/>
      </w:r>
    </w:p>
    <w:p w14:paraId="1A07DBFB">
      <w:pPr>
        <w:spacing w:before="240" w:after="80"/>
        <w:jc w:val="center"/>
      </w:pPr>
      <w:r>
        <w:rPr>
          <w:rFonts w:ascii="Segoe UI" w:hAnsi="Segoe UI" w:cs="Segoe UI"/>
          <w:b/>
          <w:i w:val="0"/>
          <w:color w:val="2E86AB"/>
          <w:sz w:val="28"/>
        </w:rPr>
        <w:t>Build outputs</w:t>
      </w: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73"/>
        <w:gridCol w:w="4873"/>
      </w:tblGrid>
      <w:tr w14:paraId="35C0D4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1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vAlign w:val="center"/>
          </w:tcPr>
          <w:p w14:paraId="4C3BF812">
            <w:pPr>
              <w:spacing w:before="40" w:after="40"/>
              <w:jc w:val="center"/>
            </w:pPr>
            <w:r>
              <w:rPr>
                <w:rFonts w:ascii="Segoe UI Semibold" w:hAnsi="Segoe UI Semibold" w:cs="Segoe UI Semibold"/>
                <w:b/>
                <w:i w:val="0"/>
                <w:color w:val="FFFFFF"/>
                <w:sz w:val="20"/>
              </w:rPr>
              <w:t>Output</w:t>
            </w:r>
          </w:p>
        </w:tc>
        <w:tc>
          <w:tcPr>
            <w:tcW w:w="652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vAlign w:val="center"/>
          </w:tcPr>
          <w:p w14:paraId="79BAC6EC">
            <w:pPr>
              <w:spacing w:before="40" w:after="40"/>
              <w:jc w:val="center"/>
            </w:pPr>
            <w:r>
              <w:rPr>
                <w:rFonts w:ascii="Segoe UI Semibold" w:hAnsi="Segoe UI Semibold" w:cs="Segoe UI Semibold"/>
                <w:b/>
                <w:i w:val="0"/>
                <w:color w:val="FFFFFF"/>
                <w:sz w:val="20"/>
              </w:rPr>
              <w:t>Path</w:t>
            </w:r>
          </w:p>
        </w:tc>
      </w:tr>
      <w:tr w14:paraId="281D44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1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3F6FB"/>
            <w:vAlign w:val="center"/>
          </w:tcPr>
          <w:p w14:paraId="7C52E11D">
            <w:pPr>
              <w:spacing w:before="20" w:after="2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Entry HTML</w:t>
            </w:r>
          </w:p>
        </w:tc>
        <w:tc>
          <w:tcPr>
            <w:tcW w:w="652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3F6FB"/>
            <w:vAlign w:val="center"/>
          </w:tcPr>
          <w:p w14:paraId="7326DF8C">
            <w:pPr>
              <w:spacing w:before="20" w:after="2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dist/index.html</w:t>
            </w:r>
          </w:p>
        </w:tc>
      </w:tr>
      <w:tr w14:paraId="6BA65B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1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vAlign w:val="center"/>
          </w:tcPr>
          <w:p w14:paraId="518801A0">
            <w:pPr>
              <w:spacing w:before="20" w:after="2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JS bundles</w:t>
            </w:r>
          </w:p>
        </w:tc>
        <w:tc>
          <w:tcPr>
            <w:tcW w:w="652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vAlign w:val="center"/>
          </w:tcPr>
          <w:p w14:paraId="027DFA9C">
            <w:pPr>
              <w:spacing w:before="20" w:after="2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dist/assets/*.js (chunked: index, recharts, radix-ui)</w:t>
            </w:r>
          </w:p>
        </w:tc>
      </w:tr>
      <w:tr w14:paraId="34FB4C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1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3F6FB"/>
            <w:vAlign w:val="center"/>
          </w:tcPr>
          <w:p w14:paraId="5A58EA0B">
            <w:pPr>
              <w:spacing w:before="20" w:after="2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CSS bundle</w:t>
            </w:r>
          </w:p>
        </w:tc>
        <w:tc>
          <w:tcPr>
            <w:tcW w:w="652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3F6FB"/>
            <w:vAlign w:val="center"/>
          </w:tcPr>
          <w:p w14:paraId="2EC6C392">
            <w:pPr>
              <w:spacing w:before="20" w:after="2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dist/assets/*.css</w:t>
            </w:r>
          </w:p>
        </w:tc>
      </w:tr>
      <w:tr w14:paraId="325AB2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1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vAlign w:val="center"/>
          </w:tcPr>
          <w:p w14:paraId="01C73BCE">
            <w:pPr>
              <w:spacing w:before="20" w:after="2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Static assets</w:t>
            </w:r>
          </w:p>
        </w:tc>
        <w:tc>
          <w:tcPr>
            <w:tcW w:w="652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vAlign w:val="center"/>
          </w:tcPr>
          <w:p w14:paraId="7F00ECF3">
            <w:pPr>
              <w:spacing w:before="20" w:after="2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dist/favicon.ico, dist/open-valley-logo.png, dist/placeholder.svg, dist/robots.txt</w:t>
            </w:r>
          </w:p>
        </w:tc>
      </w:tr>
    </w:tbl>
    <w:p w14:paraId="2B7202F0">
      <w:pPr>
        <w:pBdr>
          <w:bottom w:val="single" w:color="2E86AB" w:sz="12" w:space="4"/>
        </w:pBdr>
        <w:spacing w:before="360" w:after="120"/>
        <w:jc w:val="left"/>
      </w:pPr>
      <w:r>
        <w:rPr>
          <w:rFonts w:ascii="Segoe UI" w:hAnsi="Segoe UI" w:cs="Segoe UI"/>
          <w:b/>
          <w:i w:val="0"/>
          <w:color w:val="1F4E79"/>
          <w:sz w:val="36"/>
        </w:rPr>
        <w:t>4. Deploy to Vercel (recommended)</w:t>
      </w:r>
    </w:p>
    <w:p w14:paraId="25535105">
      <w:pPr>
        <w:spacing w:after="120"/>
        <w:jc w:val="center"/>
      </w:pPr>
      <w:r>
        <w:rPr>
          <w:rFonts w:ascii="Calibri" w:hAnsi="Calibri" w:cs="Calibri"/>
          <w:b w:val="0"/>
          <w:i w:val="0"/>
          <w:color w:val="1A1A1A"/>
          <w:sz w:val="22"/>
        </w:rPr>
        <w:t>The repo includes a complete vercel.json. Vercel will auto-detect the configuration, so no settings need to be entered manually.</w:t>
      </w: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73"/>
        <w:gridCol w:w="4873"/>
      </w:tblGrid>
      <w:tr w14:paraId="72205B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EF2F7"/>
            <w:vAlign w:val="center"/>
          </w:tcPr>
          <w:p w14:paraId="3F05065E">
            <w:pPr>
              <w:spacing w:before="40" w:after="40"/>
              <w:jc w:val="center"/>
            </w:pPr>
            <w:r>
              <w:rPr>
                <w:rFonts w:ascii="Segoe UI Semibold" w:hAnsi="Segoe UI Semibold" w:cs="Segoe UI Semibold"/>
                <w:b/>
                <w:i w:val="0"/>
                <w:color w:val="1F4E79"/>
                <w:sz w:val="20"/>
              </w:rPr>
              <w:t>Framework preset</w:t>
            </w:r>
          </w:p>
        </w:tc>
        <w:tc>
          <w:tcPr>
            <w:tcW w:w="62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vAlign w:val="center"/>
          </w:tcPr>
          <w:p w14:paraId="478301EC">
            <w:pPr>
              <w:spacing w:before="40" w:after="4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22"/>
              </w:rPr>
              <w:t>Vite</w:t>
            </w:r>
          </w:p>
        </w:tc>
      </w:tr>
      <w:tr w14:paraId="139DA6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EF2F7"/>
            <w:vAlign w:val="center"/>
          </w:tcPr>
          <w:p w14:paraId="6480FEDD">
            <w:pPr>
              <w:spacing w:before="40" w:after="40"/>
              <w:jc w:val="center"/>
            </w:pPr>
            <w:r>
              <w:rPr>
                <w:rFonts w:ascii="Segoe UI Semibold" w:hAnsi="Segoe UI Semibold" w:cs="Segoe UI Semibold"/>
                <w:b/>
                <w:i w:val="0"/>
                <w:color w:val="1F4E79"/>
                <w:sz w:val="20"/>
              </w:rPr>
              <w:t>Install command</w:t>
            </w:r>
          </w:p>
        </w:tc>
        <w:tc>
          <w:tcPr>
            <w:tcW w:w="62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vAlign w:val="center"/>
          </w:tcPr>
          <w:p w14:paraId="267697CA">
            <w:pPr>
              <w:spacing w:before="40" w:after="4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22"/>
              </w:rPr>
              <w:t>npm install --include=dev</w:t>
            </w:r>
          </w:p>
        </w:tc>
      </w:tr>
      <w:tr w14:paraId="5E7C8E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EF2F7"/>
            <w:vAlign w:val="center"/>
          </w:tcPr>
          <w:p w14:paraId="1F3D5F6B">
            <w:pPr>
              <w:spacing w:before="40" w:after="40"/>
              <w:jc w:val="center"/>
            </w:pPr>
            <w:r>
              <w:rPr>
                <w:rFonts w:ascii="Segoe UI Semibold" w:hAnsi="Segoe UI Semibold" w:cs="Segoe UI Semibold"/>
                <w:b/>
                <w:i w:val="0"/>
                <w:color w:val="1F4E79"/>
                <w:sz w:val="20"/>
              </w:rPr>
              <w:t>Build command</w:t>
            </w:r>
          </w:p>
        </w:tc>
        <w:tc>
          <w:tcPr>
            <w:tcW w:w="62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vAlign w:val="center"/>
          </w:tcPr>
          <w:p w14:paraId="4EEDBBB3">
            <w:pPr>
              <w:spacing w:before="40" w:after="4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22"/>
              </w:rPr>
              <w:t>npm run build</w:t>
            </w:r>
          </w:p>
        </w:tc>
      </w:tr>
      <w:tr w14:paraId="14B573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EF2F7"/>
            <w:vAlign w:val="center"/>
          </w:tcPr>
          <w:p w14:paraId="36CC7815">
            <w:pPr>
              <w:spacing w:before="40" w:after="40"/>
              <w:jc w:val="center"/>
            </w:pPr>
            <w:r>
              <w:rPr>
                <w:rFonts w:ascii="Segoe UI Semibold" w:hAnsi="Segoe UI Semibold" w:cs="Segoe UI Semibold"/>
                <w:b/>
                <w:i w:val="0"/>
                <w:color w:val="1F4E79"/>
                <w:sz w:val="20"/>
              </w:rPr>
              <w:t>Output directory</w:t>
            </w:r>
          </w:p>
        </w:tc>
        <w:tc>
          <w:tcPr>
            <w:tcW w:w="62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vAlign w:val="center"/>
          </w:tcPr>
          <w:p w14:paraId="2B98ABC7">
            <w:pPr>
              <w:spacing w:before="40" w:after="4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22"/>
              </w:rPr>
              <w:t>dist</w:t>
            </w:r>
          </w:p>
        </w:tc>
      </w:tr>
      <w:tr w14:paraId="2C3F22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EF2F7"/>
            <w:vAlign w:val="center"/>
          </w:tcPr>
          <w:p w14:paraId="1E42114A">
            <w:pPr>
              <w:spacing w:before="40" w:after="40"/>
              <w:jc w:val="center"/>
            </w:pPr>
            <w:r>
              <w:rPr>
                <w:rFonts w:ascii="Segoe UI Semibold" w:hAnsi="Segoe UI Semibold" w:cs="Segoe UI Semibold"/>
                <w:b/>
                <w:i w:val="0"/>
                <w:color w:val="1F4E79"/>
                <w:sz w:val="20"/>
              </w:rPr>
              <w:t>Node.js version</w:t>
            </w:r>
          </w:p>
        </w:tc>
        <w:tc>
          <w:tcPr>
            <w:tcW w:w="62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vAlign w:val="center"/>
          </w:tcPr>
          <w:p w14:paraId="1247CFC5">
            <w:pPr>
              <w:spacing w:before="40" w:after="4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22"/>
              </w:rPr>
              <w:t>20.x</w:t>
            </w:r>
          </w:p>
        </w:tc>
      </w:tr>
    </w:tbl>
    <w:p w14:paraId="11168198">
      <w:pPr>
        <w:spacing w:before="240" w:after="80"/>
        <w:jc w:val="left"/>
      </w:pPr>
      <w:r>
        <w:rPr>
          <w:rFonts w:ascii="Segoe UI" w:hAnsi="Segoe UI" w:cs="Segoe UI"/>
          <w:b/>
          <w:i w:val="0"/>
          <w:color w:val="2E86AB"/>
          <w:sz w:val="28"/>
        </w:rPr>
        <w:t>Steps</w:t>
      </w:r>
    </w:p>
    <w:p w14:paraId="4E44B494">
      <w:pPr>
        <w:pStyle w:val="23"/>
        <w:numPr>
          <w:ilvl w:val="0"/>
          <w:numId w:val="7"/>
        </w:numPr>
        <w:tabs>
          <w:tab w:val="clear" w:pos="425"/>
          <w:tab w:val="clear" w:pos="360"/>
        </w:tabs>
        <w:ind w:left="360" w:leftChars="0" w:hanging="360" w:firstLineChars="0"/>
        <w:jc w:val="left"/>
      </w:pPr>
      <w:r>
        <w:rPr>
          <w:rFonts w:ascii="Calibri" w:hAnsi="Calibri" w:cs="Calibri"/>
          <w:b w:val="0"/>
          <w:i w:val="0"/>
          <w:color w:val="1A1A1A"/>
          <w:sz w:val="22"/>
        </w:rPr>
        <w:t>Push the repository to GitHub (current default branch: main).</w:t>
      </w:r>
    </w:p>
    <w:p w14:paraId="374925BB">
      <w:pPr>
        <w:pStyle w:val="23"/>
        <w:numPr>
          <w:ilvl w:val="0"/>
          <w:numId w:val="7"/>
        </w:numPr>
        <w:tabs>
          <w:tab w:val="clear" w:pos="425"/>
          <w:tab w:val="clear" w:pos="360"/>
        </w:tabs>
        <w:ind w:left="360" w:leftChars="0" w:hanging="360" w:firstLineChars="0"/>
        <w:jc w:val="left"/>
      </w:pPr>
      <w:r>
        <w:rPr>
          <w:rFonts w:ascii="Calibri" w:hAnsi="Calibri" w:cs="Calibri"/>
          <w:b w:val="0"/>
          <w:i w:val="0"/>
          <w:color w:val="1A1A1A"/>
          <w:sz w:val="22"/>
        </w:rPr>
        <w:t>In the Vercel dashboard, click Add New &gt; Project and import the repo.</w:t>
      </w:r>
    </w:p>
    <w:p w14:paraId="77F55586">
      <w:pPr>
        <w:pStyle w:val="23"/>
        <w:numPr>
          <w:ilvl w:val="0"/>
          <w:numId w:val="7"/>
        </w:numPr>
        <w:tabs>
          <w:tab w:val="clear" w:pos="425"/>
          <w:tab w:val="clear" w:pos="360"/>
        </w:tabs>
        <w:ind w:left="360" w:leftChars="0" w:hanging="360" w:firstLineChars="0"/>
        <w:jc w:val="left"/>
      </w:pPr>
      <w:r>
        <w:rPr>
          <w:rFonts w:ascii="Calibri" w:hAnsi="Calibri" w:cs="Calibri"/>
          <w:b w:val="0"/>
          <w:i w:val="0"/>
          <w:color w:val="1A1A1A"/>
          <w:sz w:val="22"/>
        </w:rPr>
        <w:t>Accept the auto-detected</w:t>
      </w:r>
      <w:bookmarkStart w:id="0" w:name="_GoBack"/>
      <w:bookmarkEnd w:id="0"/>
      <w:r>
        <w:rPr>
          <w:rFonts w:ascii="Calibri" w:hAnsi="Calibri" w:cs="Calibri"/>
          <w:b w:val="0"/>
          <w:i w:val="0"/>
          <w:color w:val="1A1A1A"/>
          <w:sz w:val="22"/>
        </w:rPr>
        <w:t xml:space="preserve"> settings (sourced from vercel.json).</w:t>
      </w:r>
    </w:p>
    <w:p w14:paraId="39E3F5FD">
      <w:pPr>
        <w:pStyle w:val="23"/>
        <w:numPr>
          <w:ilvl w:val="0"/>
          <w:numId w:val="7"/>
        </w:numPr>
        <w:tabs>
          <w:tab w:val="clear" w:pos="425"/>
          <w:tab w:val="clear" w:pos="360"/>
        </w:tabs>
        <w:ind w:left="360" w:leftChars="0" w:hanging="360" w:firstLineChars="0"/>
        <w:jc w:val="left"/>
      </w:pPr>
      <w:r>
        <w:rPr>
          <w:rFonts w:ascii="Calibri" w:hAnsi="Calibri" w:cs="Calibri"/>
          <w:b w:val="0"/>
          <w:i w:val="0"/>
          <w:color w:val="1A1A1A"/>
          <w:sz w:val="22"/>
        </w:rPr>
        <w:t>Click Deploy. Subsequent pushes to main deploy automatically.</w:t>
      </w:r>
    </w:p>
    <w:p w14:paraId="10417CFA">
      <w:pPr>
        <w:pBdr>
          <w:left w:val="single" w:color="B58105" w:sz="24" w:space="8"/>
        </w:pBdr>
        <w:shd w:val="clear" w:color="auto" w:fill="FFF4CE"/>
        <w:spacing w:before="160" w:after="0"/>
        <w:jc w:val="center"/>
      </w:pPr>
      <w:r>
        <w:rPr>
          <w:rFonts w:ascii="Segoe UI Semibold" w:hAnsi="Segoe UI Semibold" w:cs="Segoe UI Semibold"/>
          <w:b/>
          <w:i w:val="0"/>
          <w:color w:val="B58105"/>
          <w:sz w:val="20"/>
        </w:rPr>
        <w:t>IMPORTANT</w:t>
      </w:r>
    </w:p>
    <w:p w14:paraId="3C310148">
      <w:pPr>
        <w:pBdr>
          <w:left w:val="single" w:color="B58105" w:sz="24" w:space="8"/>
        </w:pBdr>
        <w:shd w:val="clear" w:color="auto" w:fill="FFF4CE"/>
        <w:spacing w:before="0" w:after="160"/>
        <w:jc w:val="center"/>
      </w:pPr>
      <w:r>
        <w:rPr>
          <w:rFonts w:ascii="Calibri" w:hAnsi="Calibri" w:cs="Calibri"/>
          <w:b w:val="0"/>
          <w:i w:val="0"/>
          <w:color w:val="1A1A1A"/>
          <w:sz w:val="22"/>
        </w:rPr>
        <w:t>vercel.json already provides the SPA rewrite (so React Router works on hard refresh), security headers (X-Content-Type-Options, X-Frame-Options, X-XSS-Protection), long-cache headers for hashed assets, and a no-cache header for index.html so deploys take effect immediately.</w:t>
      </w:r>
    </w:p>
    <w:p w14:paraId="7AC5A1F3">
      <w:pPr>
        <w:pBdr>
          <w:bottom w:val="single" w:color="2E86AB" w:sz="12" w:space="4"/>
        </w:pBdr>
        <w:spacing w:before="360" w:after="120"/>
        <w:jc w:val="left"/>
      </w:pPr>
      <w:r>
        <w:rPr>
          <w:rFonts w:ascii="Segoe UI" w:hAnsi="Segoe UI" w:cs="Segoe UI"/>
          <w:b/>
          <w:i w:val="0"/>
          <w:color w:val="1F4E79"/>
          <w:sz w:val="36"/>
        </w:rPr>
        <w:t>5. Deploy to Netlify (alternative)</w:t>
      </w:r>
    </w:p>
    <w:p w14:paraId="39B06734">
      <w:pPr>
        <w:spacing w:after="120"/>
        <w:jc w:val="center"/>
      </w:pPr>
      <w:r>
        <w:rPr>
          <w:rFonts w:ascii="Calibri" w:hAnsi="Calibri" w:cs="Calibri"/>
          <w:b w:val="0"/>
          <w:i w:val="0"/>
          <w:color w:val="1A1A1A"/>
          <w:sz w:val="22"/>
        </w:rPr>
        <w:t>The repo includes netlify.toml with the correct build command and SPA redirect:</w:t>
      </w:r>
    </w:p>
    <w:p w14:paraId="7866B0EB">
      <w:pPr>
        <w:pBdr>
          <w:left w:val="single" w:color="C9D1D9" w:sz="12" w:space="8"/>
        </w:pBdr>
        <w:shd w:val="clear" w:color="auto" w:fill="F5F5F7"/>
        <w:spacing w:before="120" w:after="120"/>
        <w:jc w:val="left"/>
      </w:pPr>
      <w:r>
        <w:rPr>
          <w:rFonts w:ascii="Consolas" w:hAnsi="Consolas" w:cs="Consolas"/>
          <w:b w:val="0"/>
          <w:i/>
          <w:color w:val="555555"/>
          <w:sz w:val="16"/>
        </w:rPr>
        <w:t>toml</w:t>
      </w:r>
      <w:r>
        <w:rPr>
          <w:rFonts w:ascii="Consolas" w:hAnsi="Consolas" w:cs="Consolas"/>
          <w:b w:val="0"/>
          <w:i/>
          <w:color w:val="555555"/>
          <w:sz w:val="16"/>
        </w:rPr>
        <w:br w:type="textWrapping"/>
      </w:r>
      <w:r>
        <w:rPr>
          <w:rFonts w:ascii="Consolas" w:hAnsi="Consolas" w:cs="Consolas"/>
          <w:b w:val="0"/>
          <w:i w:val="0"/>
          <w:color w:val="1A1A1A"/>
          <w:sz w:val="20"/>
        </w:rPr>
        <w:t>[build]</w:t>
      </w:r>
      <w:r>
        <w:rPr>
          <w:rFonts w:ascii="Consolas" w:hAnsi="Consolas" w:cs="Consolas"/>
          <w:b w:val="0"/>
          <w:i w:val="0"/>
          <w:color w:val="1A1A1A"/>
          <w:sz w:val="20"/>
        </w:rPr>
        <w:br w:type="textWrapping"/>
      </w:r>
      <w:r>
        <w:rPr>
          <w:rFonts w:ascii="Consolas" w:hAnsi="Consolas" w:cs="Consolas"/>
          <w:b w:val="0"/>
          <w:i w:val="0"/>
          <w:color w:val="1A1A1A"/>
          <w:sz w:val="20"/>
        </w:rPr>
        <w:t xml:space="preserve">  command = "npm run build"</w:t>
      </w:r>
      <w:r>
        <w:rPr>
          <w:rFonts w:ascii="Consolas" w:hAnsi="Consolas" w:cs="Consolas"/>
          <w:b w:val="0"/>
          <w:i w:val="0"/>
          <w:color w:val="1A1A1A"/>
          <w:sz w:val="20"/>
        </w:rPr>
        <w:br w:type="textWrapping"/>
      </w:r>
      <w:r>
        <w:rPr>
          <w:rFonts w:ascii="Consolas" w:hAnsi="Consolas" w:cs="Consolas"/>
          <w:b w:val="0"/>
          <w:i w:val="0"/>
          <w:color w:val="1A1A1A"/>
          <w:sz w:val="20"/>
        </w:rPr>
        <w:t xml:space="preserve">  publish = "dist"</w:t>
      </w:r>
      <w:r>
        <w:rPr>
          <w:rFonts w:ascii="Consolas" w:hAnsi="Consolas" w:cs="Consolas"/>
          <w:b w:val="0"/>
          <w:i w:val="0"/>
          <w:color w:val="1A1A1A"/>
          <w:sz w:val="20"/>
        </w:rPr>
        <w:br w:type="textWrapping"/>
      </w:r>
      <w:r>
        <w:rPr>
          <w:rFonts w:ascii="Consolas" w:hAnsi="Consolas" w:cs="Consolas"/>
          <w:b w:val="0"/>
          <w:i w:val="0"/>
          <w:color w:val="1A1A1A"/>
          <w:sz w:val="20"/>
        </w:rPr>
        <w:br w:type="textWrapping"/>
      </w:r>
      <w:r>
        <w:rPr>
          <w:rFonts w:ascii="Consolas" w:hAnsi="Consolas" w:cs="Consolas"/>
          <w:b w:val="0"/>
          <w:i w:val="0"/>
          <w:color w:val="1A1A1A"/>
          <w:sz w:val="20"/>
        </w:rPr>
        <w:t>[[redirects]]</w:t>
      </w:r>
      <w:r>
        <w:rPr>
          <w:rFonts w:ascii="Consolas" w:hAnsi="Consolas" w:cs="Consolas"/>
          <w:b w:val="0"/>
          <w:i w:val="0"/>
          <w:color w:val="1A1A1A"/>
          <w:sz w:val="20"/>
        </w:rPr>
        <w:br w:type="textWrapping"/>
      </w:r>
      <w:r>
        <w:rPr>
          <w:rFonts w:ascii="Consolas" w:hAnsi="Consolas" w:cs="Consolas"/>
          <w:b w:val="0"/>
          <w:i w:val="0"/>
          <w:color w:val="1A1A1A"/>
          <w:sz w:val="20"/>
        </w:rPr>
        <w:t xml:space="preserve">  force = true</w:t>
      </w:r>
      <w:r>
        <w:rPr>
          <w:rFonts w:ascii="Consolas" w:hAnsi="Consolas" w:cs="Consolas"/>
          <w:b w:val="0"/>
          <w:i w:val="0"/>
          <w:color w:val="1A1A1A"/>
          <w:sz w:val="20"/>
        </w:rPr>
        <w:br w:type="textWrapping"/>
      </w:r>
      <w:r>
        <w:rPr>
          <w:rFonts w:ascii="Consolas" w:hAnsi="Consolas" w:cs="Consolas"/>
          <w:b w:val="0"/>
          <w:i w:val="0"/>
          <w:color w:val="1A1A1A"/>
          <w:sz w:val="20"/>
        </w:rPr>
        <w:t xml:space="preserve">  from = "/*"</w:t>
      </w:r>
      <w:r>
        <w:rPr>
          <w:rFonts w:ascii="Consolas" w:hAnsi="Consolas" w:cs="Consolas"/>
          <w:b w:val="0"/>
          <w:i w:val="0"/>
          <w:color w:val="1A1A1A"/>
          <w:sz w:val="20"/>
        </w:rPr>
        <w:br w:type="textWrapping"/>
      </w:r>
      <w:r>
        <w:rPr>
          <w:rFonts w:ascii="Consolas" w:hAnsi="Consolas" w:cs="Consolas"/>
          <w:b w:val="0"/>
          <w:i w:val="0"/>
          <w:color w:val="1A1A1A"/>
          <w:sz w:val="20"/>
        </w:rPr>
        <w:t xml:space="preserve">  to = "/index.html"</w:t>
      </w:r>
      <w:r>
        <w:rPr>
          <w:rFonts w:ascii="Consolas" w:hAnsi="Consolas" w:cs="Consolas"/>
          <w:b w:val="0"/>
          <w:i w:val="0"/>
          <w:color w:val="1A1A1A"/>
          <w:sz w:val="20"/>
        </w:rPr>
        <w:br w:type="textWrapping"/>
      </w:r>
      <w:r>
        <w:rPr>
          <w:rFonts w:ascii="Consolas" w:hAnsi="Consolas" w:cs="Consolas"/>
          <w:b w:val="0"/>
          <w:i w:val="0"/>
          <w:color w:val="1A1A1A"/>
          <w:sz w:val="20"/>
        </w:rPr>
        <w:t xml:space="preserve">  status = 200</w:t>
      </w:r>
      <w:r>
        <w:rPr>
          <w:rFonts w:ascii="Consolas" w:hAnsi="Consolas" w:cs="Consolas"/>
          <w:b w:val="0"/>
          <w:i w:val="0"/>
          <w:color w:val="1A1A1A"/>
          <w:sz w:val="20"/>
        </w:rPr>
        <w:br w:type="textWrapping"/>
      </w:r>
    </w:p>
    <w:p w14:paraId="65390AF2">
      <w:pPr>
        <w:pBdr>
          <w:bottom w:val="single" w:color="2E86AB" w:sz="12" w:space="4"/>
        </w:pBdr>
        <w:spacing w:before="360" w:after="120"/>
        <w:jc w:val="left"/>
      </w:pPr>
      <w:r>
        <w:rPr>
          <w:rFonts w:ascii="Segoe UI" w:hAnsi="Segoe UI" w:cs="Segoe UI"/>
          <w:b/>
          <w:i w:val="0"/>
          <w:color w:val="1F4E79"/>
          <w:sz w:val="36"/>
        </w:rPr>
        <w:t>6. Deploy to DigitalOcean App Platform (alternative)</w:t>
      </w: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73"/>
        <w:gridCol w:w="4873"/>
      </w:tblGrid>
      <w:tr w14:paraId="6E1CA7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EF2F7"/>
            <w:vAlign w:val="center"/>
          </w:tcPr>
          <w:p w14:paraId="3FF2BFCF">
            <w:pPr>
              <w:spacing w:before="40" w:after="40"/>
              <w:jc w:val="center"/>
            </w:pPr>
            <w:r>
              <w:rPr>
                <w:rFonts w:ascii="Segoe UI Semibold" w:hAnsi="Segoe UI Semibold" w:cs="Segoe UI Semibold"/>
                <w:b/>
                <w:i w:val="0"/>
                <w:color w:val="1F4E79"/>
                <w:sz w:val="20"/>
              </w:rPr>
              <w:t>Build command</w:t>
            </w:r>
          </w:p>
        </w:tc>
        <w:tc>
          <w:tcPr>
            <w:tcW w:w="62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vAlign w:val="center"/>
          </w:tcPr>
          <w:p w14:paraId="321EC278">
            <w:pPr>
              <w:spacing w:before="40" w:after="4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22"/>
              </w:rPr>
              <w:t>npm run build</w:t>
            </w:r>
          </w:p>
        </w:tc>
      </w:tr>
      <w:tr w14:paraId="5B1468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EEF2F7"/>
            <w:vAlign w:val="center"/>
          </w:tcPr>
          <w:p w14:paraId="52089367">
            <w:pPr>
              <w:spacing w:before="40" w:after="40"/>
              <w:jc w:val="center"/>
            </w:pPr>
            <w:r>
              <w:rPr>
                <w:rFonts w:ascii="Segoe UI Semibold" w:hAnsi="Segoe UI Semibold" w:cs="Segoe UI Semibold"/>
                <w:b/>
                <w:i w:val="0"/>
                <w:color w:val="1F4E79"/>
                <w:sz w:val="20"/>
              </w:rPr>
              <w:t>Output directory</w:t>
            </w:r>
          </w:p>
        </w:tc>
        <w:tc>
          <w:tcPr>
            <w:tcW w:w="6236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vAlign w:val="center"/>
          </w:tcPr>
          <w:p w14:paraId="055E4E0C">
            <w:pPr>
              <w:spacing w:before="40" w:after="4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22"/>
              </w:rPr>
              <w:t>dist</w:t>
            </w:r>
          </w:p>
        </w:tc>
      </w:tr>
    </w:tbl>
    <w:p w14:paraId="17615886">
      <w:pPr>
        <w:pBdr>
          <w:bottom w:val="single" w:color="2E86AB" w:sz="12" w:space="4"/>
        </w:pBdr>
        <w:spacing w:before="360" w:after="120"/>
        <w:jc w:val="left"/>
      </w:pPr>
      <w:r>
        <w:rPr>
          <w:rFonts w:ascii="Segoe UI" w:hAnsi="Segoe UI" w:cs="Segoe UI"/>
          <w:b/>
          <w:i w:val="0"/>
          <w:color w:val="1F4E79"/>
          <w:sz w:val="36"/>
        </w:rPr>
        <w:t>7. Available npm scripts</w:t>
      </w: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73"/>
        <w:gridCol w:w="4873"/>
      </w:tblGrid>
      <w:tr w14:paraId="139FCC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1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vAlign w:val="center"/>
          </w:tcPr>
          <w:p w14:paraId="5F5DBB0F">
            <w:pPr>
              <w:spacing w:before="40" w:after="40"/>
              <w:jc w:val="center"/>
            </w:pPr>
            <w:r>
              <w:rPr>
                <w:rFonts w:ascii="Segoe UI Semibold" w:hAnsi="Segoe UI Semibold" w:cs="Segoe UI Semibold"/>
                <w:b/>
                <w:i w:val="0"/>
                <w:color w:val="FFFFFF"/>
                <w:sz w:val="20"/>
              </w:rPr>
              <w:t>Script</w:t>
            </w:r>
          </w:p>
        </w:tc>
        <w:tc>
          <w:tcPr>
            <w:tcW w:w="652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vAlign w:val="center"/>
          </w:tcPr>
          <w:p w14:paraId="0055149F">
            <w:pPr>
              <w:spacing w:before="40" w:after="40"/>
              <w:jc w:val="center"/>
            </w:pPr>
            <w:r>
              <w:rPr>
                <w:rFonts w:ascii="Segoe UI Semibold" w:hAnsi="Segoe UI Semibold" w:cs="Segoe UI Semibold"/>
                <w:b/>
                <w:i w:val="0"/>
                <w:color w:val="FFFFFF"/>
                <w:sz w:val="20"/>
              </w:rPr>
              <w:t>Purpose</w:t>
            </w:r>
          </w:p>
        </w:tc>
      </w:tr>
      <w:tr w14:paraId="25DD63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1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3F6FB"/>
            <w:vAlign w:val="center"/>
          </w:tcPr>
          <w:p w14:paraId="048FCF88">
            <w:pPr>
              <w:spacing w:before="20" w:after="2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npm run dev</w:t>
            </w:r>
          </w:p>
        </w:tc>
        <w:tc>
          <w:tcPr>
            <w:tcW w:w="652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3F6FB"/>
            <w:vAlign w:val="center"/>
          </w:tcPr>
          <w:p w14:paraId="2AF2DEF6">
            <w:pPr>
              <w:spacing w:before="20" w:after="2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Start the Vite dev server with HMR.</w:t>
            </w:r>
          </w:p>
        </w:tc>
      </w:tr>
      <w:tr w14:paraId="45CADC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1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vAlign w:val="center"/>
          </w:tcPr>
          <w:p w14:paraId="7288DB88">
            <w:pPr>
              <w:spacing w:before="20" w:after="2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npm run build</w:t>
            </w:r>
          </w:p>
        </w:tc>
        <w:tc>
          <w:tcPr>
            <w:tcW w:w="652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vAlign w:val="center"/>
          </w:tcPr>
          <w:p w14:paraId="79247143">
            <w:pPr>
              <w:spacing w:before="20" w:after="2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Produce production assets in dist/.</w:t>
            </w:r>
          </w:p>
        </w:tc>
      </w:tr>
      <w:tr w14:paraId="7D3AAC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1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3F6FB"/>
            <w:vAlign w:val="center"/>
          </w:tcPr>
          <w:p w14:paraId="3361A725">
            <w:pPr>
              <w:spacing w:before="20" w:after="2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npm run preview</w:t>
            </w:r>
          </w:p>
        </w:tc>
        <w:tc>
          <w:tcPr>
            <w:tcW w:w="652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3F6FB"/>
            <w:vAlign w:val="center"/>
          </w:tcPr>
          <w:p w14:paraId="75B51D98">
            <w:pPr>
              <w:spacing w:before="20" w:after="2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1A1A1A"/>
                <w:sz w:val="20"/>
              </w:rPr>
              <w:t>Serve the production build locally.</w:t>
            </w:r>
          </w:p>
        </w:tc>
      </w:tr>
    </w:tbl>
    <w:p w14:paraId="63BF70BF">
      <w:pPr>
        <w:pBdr>
          <w:bottom w:val="single" w:color="2E86AB" w:sz="12" w:space="4"/>
        </w:pBdr>
        <w:spacing w:before="360" w:after="120"/>
        <w:jc w:val="left"/>
      </w:pPr>
      <w:r>
        <w:rPr>
          <w:rFonts w:ascii="Segoe UI" w:hAnsi="Segoe UI" w:cs="Segoe UI"/>
          <w:b/>
          <w:i w:val="0"/>
          <w:color w:val="1F4E79"/>
          <w:sz w:val="36"/>
        </w:rPr>
        <w:t>8. Project layout</w:t>
      </w:r>
    </w:p>
    <w:p w14:paraId="7458ABAA">
      <w:pPr>
        <w:pBdr>
          <w:left w:val="single" w:color="C9D1D9" w:sz="12" w:space="8"/>
        </w:pBdr>
        <w:shd w:val="clear" w:color="auto" w:fill="F5F5F7"/>
        <w:spacing w:before="120" w:after="120"/>
        <w:jc w:val="left"/>
      </w:pPr>
      <w:r>
        <w:rPr>
          <w:rFonts w:ascii="Consolas" w:hAnsi="Consolas" w:cs="Consolas"/>
          <w:b w:val="0"/>
          <w:i w:val="0"/>
          <w:color w:val="1A1A1A"/>
          <w:sz w:val="20"/>
        </w:rPr>
        <w:t>Open-Valley/</w:t>
      </w:r>
      <w:r>
        <w:rPr>
          <w:rFonts w:ascii="Consolas" w:hAnsi="Consolas" w:cs="Consolas"/>
          <w:b w:val="0"/>
          <w:i w:val="0"/>
          <w:color w:val="1A1A1A"/>
          <w:sz w:val="20"/>
        </w:rPr>
        <w:br w:type="textWrapping"/>
      </w:r>
      <w:r>
        <w:rPr>
          <w:rFonts w:ascii="Consolas" w:hAnsi="Consolas" w:cs="Consolas"/>
          <w:b w:val="0"/>
          <w:i w:val="0"/>
          <w:color w:val="1A1A1A"/>
          <w:sz w:val="20"/>
        </w:rPr>
        <w:t>├── client/              # Application source (React + TypeScript)</w:t>
      </w:r>
      <w:r>
        <w:rPr>
          <w:rFonts w:ascii="Consolas" w:hAnsi="Consolas" w:cs="Consolas"/>
          <w:b w:val="0"/>
          <w:i w:val="0"/>
          <w:color w:val="1A1A1A"/>
          <w:sz w:val="20"/>
        </w:rPr>
        <w:br w:type="textWrapping"/>
      </w:r>
      <w:r>
        <w:rPr>
          <w:rFonts w:ascii="Consolas" w:hAnsi="Consolas" w:cs="Consolas"/>
          <w:b w:val="0"/>
          <w:i w:val="0"/>
          <w:color w:val="1A1A1A"/>
          <w:sz w:val="20"/>
        </w:rPr>
        <w:t>│   ├── App.tsx          # Router, providers, route table</w:t>
      </w:r>
      <w:r>
        <w:rPr>
          <w:rFonts w:ascii="Consolas" w:hAnsi="Consolas" w:cs="Consolas"/>
          <w:b w:val="0"/>
          <w:i w:val="0"/>
          <w:color w:val="1A1A1A"/>
          <w:sz w:val="20"/>
        </w:rPr>
        <w:br w:type="textWrapping"/>
      </w:r>
      <w:r>
        <w:rPr>
          <w:rFonts w:ascii="Consolas" w:hAnsi="Consolas" w:cs="Consolas"/>
          <w:b w:val="0"/>
          <w:i w:val="0"/>
          <w:color w:val="1A1A1A"/>
          <w:sz w:val="20"/>
        </w:rPr>
        <w:t>│   ├── main.tsx         # React mount point</w:t>
      </w:r>
      <w:r>
        <w:rPr>
          <w:rFonts w:ascii="Consolas" w:hAnsi="Consolas" w:cs="Consolas"/>
          <w:b w:val="0"/>
          <w:i w:val="0"/>
          <w:color w:val="1A1A1A"/>
          <w:sz w:val="20"/>
        </w:rPr>
        <w:br w:type="textWrapping"/>
      </w:r>
      <w:r>
        <w:rPr>
          <w:rFonts w:ascii="Consolas" w:hAnsi="Consolas" w:cs="Consolas"/>
          <w:b w:val="0"/>
          <w:i w:val="0"/>
          <w:color w:val="1A1A1A"/>
          <w:sz w:val="20"/>
        </w:rPr>
        <w:t>│   ├── pages/           # Route-level pages</w:t>
      </w:r>
      <w:r>
        <w:rPr>
          <w:rFonts w:ascii="Consolas" w:hAnsi="Consolas" w:cs="Consolas"/>
          <w:b w:val="0"/>
          <w:i w:val="0"/>
          <w:color w:val="1A1A1A"/>
          <w:sz w:val="20"/>
        </w:rPr>
        <w:br w:type="textWrapping"/>
      </w:r>
      <w:r>
        <w:rPr>
          <w:rFonts w:ascii="Consolas" w:hAnsi="Consolas" w:cs="Consolas"/>
          <w:b w:val="0"/>
          <w:i w:val="0"/>
          <w:color w:val="1A1A1A"/>
          <w:sz w:val="20"/>
        </w:rPr>
        <w:t>│   ├── components/      # Reusable UI + feature components</w:t>
      </w:r>
      <w:r>
        <w:rPr>
          <w:rFonts w:ascii="Consolas" w:hAnsi="Consolas" w:cs="Consolas"/>
          <w:b w:val="0"/>
          <w:i w:val="0"/>
          <w:color w:val="1A1A1A"/>
          <w:sz w:val="20"/>
        </w:rPr>
        <w:br w:type="textWrapping"/>
      </w:r>
      <w:r>
        <w:rPr>
          <w:rFonts w:ascii="Consolas" w:hAnsi="Consolas" w:cs="Consolas"/>
          <w:b w:val="0"/>
          <w:i w:val="0"/>
          <w:color w:val="1A1A1A"/>
          <w:sz w:val="20"/>
        </w:rPr>
        <w:t>│   │   ├── ui/          # shadcn/ui + Radix-based primitives</w:t>
      </w:r>
      <w:r>
        <w:rPr>
          <w:rFonts w:ascii="Consolas" w:hAnsi="Consolas" w:cs="Consolas"/>
          <w:b w:val="0"/>
          <w:i w:val="0"/>
          <w:color w:val="1A1A1A"/>
          <w:sz w:val="20"/>
        </w:rPr>
        <w:br w:type="textWrapping"/>
      </w:r>
      <w:r>
        <w:rPr>
          <w:rFonts w:ascii="Consolas" w:hAnsi="Consolas" w:cs="Consolas"/>
          <w:b w:val="0"/>
          <w:i w:val="0"/>
          <w:color w:val="1A1A1A"/>
          <w:sz w:val="20"/>
        </w:rPr>
        <w:t>│   │   ├── access-control/</w:t>
      </w:r>
      <w:r>
        <w:rPr>
          <w:rFonts w:ascii="Consolas" w:hAnsi="Consolas" w:cs="Consolas"/>
          <w:b w:val="0"/>
          <w:i w:val="0"/>
          <w:color w:val="1A1A1A"/>
          <w:sz w:val="20"/>
        </w:rPr>
        <w:br w:type="textWrapping"/>
      </w:r>
      <w:r>
        <w:rPr>
          <w:rFonts w:ascii="Consolas" w:hAnsi="Consolas" w:cs="Consolas"/>
          <w:b w:val="0"/>
          <w:i w:val="0"/>
          <w:color w:val="1A1A1A"/>
          <w:sz w:val="20"/>
        </w:rPr>
        <w:t>│   │   ├── audit/</w:t>
      </w:r>
      <w:r>
        <w:rPr>
          <w:rFonts w:ascii="Consolas" w:hAnsi="Consolas" w:cs="Consolas"/>
          <w:b w:val="0"/>
          <w:i w:val="0"/>
          <w:color w:val="1A1A1A"/>
          <w:sz w:val="20"/>
        </w:rPr>
        <w:br w:type="textWrapping"/>
      </w:r>
      <w:r>
        <w:rPr>
          <w:rFonts w:ascii="Consolas" w:hAnsi="Consolas" w:cs="Consolas"/>
          <w:b w:val="0"/>
          <w:i w:val="0"/>
          <w:color w:val="1A1A1A"/>
          <w:sz w:val="20"/>
        </w:rPr>
        <w:t>│   │   └── reports/</w:t>
      </w:r>
      <w:r>
        <w:rPr>
          <w:rFonts w:ascii="Consolas" w:hAnsi="Consolas" w:cs="Consolas"/>
          <w:b w:val="0"/>
          <w:i w:val="0"/>
          <w:color w:val="1A1A1A"/>
          <w:sz w:val="20"/>
        </w:rPr>
        <w:br w:type="textWrapping"/>
      </w:r>
      <w:r>
        <w:rPr>
          <w:rFonts w:ascii="Consolas" w:hAnsi="Consolas" w:cs="Consolas"/>
          <w:b w:val="0"/>
          <w:i w:val="0"/>
          <w:color w:val="1A1A1A"/>
          <w:sz w:val="20"/>
        </w:rPr>
        <w:t>│   ├── contexts/        # React contexts</w:t>
      </w:r>
      <w:r>
        <w:rPr>
          <w:rFonts w:ascii="Consolas" w:hAnsi="Consolas" w:cs="Consolas"/>
          <w:b w:val="0"/>
          <w:i w:val="0"/>
          <w:color w:val="1A1A1A"/>
          <w:sz w:val="20"/>
        </w:rPr>
        <w:br w:type="textWrapping"/>
      </w:r>
      <w:r>
        <w:rPr>
          <w:rFonts w:ascii="Consolas" w:hAnsi="Consolas" w:cs="Consolas"/>
          <w:b w:val="0"/>
          <w:i w:val="0"/>
          <w:color w:val="1A1A1A"/>
          <w:sz w:val="20"/>
        </w:rPr>
        <w:t>│   ├── hooks/           # Custom hooks</w:t>
      </w:r>
      <w:r>
        <w:rPr>
          <w:rFonts w:ascii="Consolas" w:hAnsi="Consolas" w:cs="Consolas"/>
          <w:b w:val="0"/>
          <w:i w:val="0"/>
          <w:color w:val="1A1A1A"/>
          <w:sz w:val="20"/>
        </w:rPr>
        <w:br w:type="textWrapping"/>
      </w:r>
      <w:r>
        <w:rPr>
          <w:rFonts w:ascii="Consolas" w:hAnsi="Consolas" w:cs="Consolas"/>
          <w:b w:val="0"/>
          <w:i w:val="0"/>
          <w:color w:val="1A1A1A"/>
          <w:sz w:val="20"/>
        </w:rPr>
        <w:t>│   ├── i18n/            # Locale files</w:t>
      </w:r>
      <w:r>
        <w:rPr>
          <w:rFonts w:ascii="Consolas" w:hAnsi="Consolas" w:cs="Consolas"/>
          <w:b w:val="0"/>
          <w:i w:val="0"/>
          <w:color w:val="1A1A1A"/>
          <w:sz w:val="20"/>
        </w:rPr>
        <w:br w:type="textWrapping"/>
      </w:r>
      <w:r>
        <w:rPr>
          <w:rFonts w:ascii="Consolas" w:hAnsi="Consolas" w:cs="Consolas"/>
          <w:b w:val="0"/>
          <w:i w:val="0"/>
          <w:color w:val="1A1A1A"/>
          <w:sz w:val="20"/>
        </w:rPr>
        <w:t>│   ├── lib/             # Utilities</w:t>
      </w:r>
      <w:r>
        <w:rPr>
          <w:rFonts w:ascii="Consolas" w:hAnsi="Consolas" w:cs="Consolas"/>
          <w:b w:val="0"/>
          <w:i w:val="0"/>
          <w:color w:val="1A1A1A"/>
          <w:sz w:val="20"/>
        </w:rPr>
        <w:br w:type="textWrapping"/>
      </w:r>
      <w:r>
        <w:rPr>
          <w:rFonts w:ascii="Consolas" w:hAnsi="Consolas" w:cs="Consolas"/>
          <w:b w:val="0"/>
          <w:i w:val="0"/>
          <w:color w:val="1A1A1A"/>
          <w:sz w:val="20"/>
        </w:rPr>
        <w:t>│   ├── services/        # Mock data services</w:t>
      </w:r>
      <w:r>
        <w:rPr>
          <w:rFonts w:ascii="Consolas" w:hAnsi="Consolas" w:cs="Consolas"/>
          <w:b w:val="0"/>
          <w:i w:val="0"/>
          <w:color w:val="1A1A1A"/>
          <w:sz w:val="20"/>
        </w:rPr>
        <w:br w:type="textWrapping"/>
      </w:r>
      <w:r>
        <w:rPr>
          <w:rFonts w:ascii="Consolas" w:hAnsi="Consolas" w:cs="Consolas"/>
          <w:b w:val="0"/>
          <w:i w:val="0"/>
          <w:color w:val="1A1A1A"/>
          <w:sz w:val="20"/>
        </w:rPr>
        <w:t>│   └── global.css       # Tailwind layer + global tokens</w:t>
      </w:r>
      <w:r>
        <w:rPr>
          <w:rFonts w:ascii="Consolas" w:hAnsi="Consolas" w:cs="Consolas"/>
          <w:b w:val="0"/>
          <w:i w:val="0"/>
          <w:color w:val="1A1A1A"/>
          <w:sz w:val="20"/>
        </w:rPr>
        <w:br w:type="textWrapping"/>
      </w:r>
      <w:r>
        <w:rPr>
          <w:rFonts w:ascii="Consolas" w:hAnsi="Consolas" w:cs="Consolas"/>
          <w:b w:val="0"/>
          <w:i w:val="0"/>
          <w:color w:val="1A1A1A"/>
          <w:sz w:val="20"/>
        </w:rPr>
        <w:t>├── public/              # Static assets copied into dist/</w:t>
      </w:r>
      <w:r>
        <w:rPr>
          <w:rFonts w:ascii="Consolas" w:hAnsi="Consolas" w:cs="Consolas"/>
          <w:b w:val="0"/>
          <w:i w:val="0"/>
          <w:color w:val="1A1A1A"/>
          <w:sz w:val="20"/>
        </w:rPr>
        <w:br w:type="textWrapping"/>
      </w:r>
      <w:r>
        <w:rPr>
          <w:rFonts w:ascii="Consolas" w:hAnsi="Consolas" w:cs="Consolas"/>
          <w:b w:val="0"/>
          <w:i w:val="0"/>
          <w:color w:val="1A1A1A"/>
          <w:sz w:val="20"/>
        </w:rPr>
        <w:t>├── server/              # Optional Express server (not used in static deploy)</w:t>
      </w:r>
      <w:r>
        <w:rPr>
          <w:rFonts w:ascii="Consolas" w:hAnsi="Consolas" w:cs="Consolas"/>
          <w:b w:val="0"/>
          <w:i w:val="0"/>
          <w:color w:val="1A1A1A"/>
          <w:sz w:val="20"/>
        </w:rPr>
        <w:br w:type="textWrapping"/>
      </w:r>
      <w:r>
        <w:rPr>
          <w:rFonts w:ascii="Consolas" w:hAnsi="Consolas" w:cs="Consolas"/>
          <w:b w:val="0"/>
          <w:i w:val="0"/>
          <w:color w:val="1A1A1A"/>
          <w:sz w:val="20"/>
        </w:rPr>
        <w:t>├── shared/              # Types shared between client and server</w:t>
      </w:r>
      <w:r>
        <w:rPr>
          <w:rFonts w:ascii="Consolas" w:hAnsi="Consolas" w:cs="Consolas"/>
          <w:b w:val="0"/>
          <w:i w:val="0"/>
          <w:color w:val="1A1A1A"/>
          <w:sz w:val="20"/>
        </w:rPr>
        <w:br w:type="textWrapping"/>
      </w:r>
      <w:r>
        <w:rPr>
          <w:rFonts w:ascii="Consolas" w:hAnsi="Consolas" w:cs="Consolas"/>
          <w:b w:val="0"/>
          <w:i w:val="0"/>
          <w:color w:val="1A1A1A"/>
          <w:sz w:val="20"/>
        </w:rPr>
        <w:t>├── netlify/functions/   # Optional serverless wrapper for the server</w:t>
      </w:r>
      <w:r>
        <w:rPr>
          <w:rFonts w:ascii="Consolas" w:hAnsi="Consolas" w:cs="Consolas"/>
          <w:b w:val="0"/>
          <w:i w:val="0"/>
          <w:color w:val="1A1A1A"/>
          <w:sz w:val="20"/>
        </w:rPr>
        <w:br w:type="textWrapping"/>
      </w:r>
      <w:r>
        <w:rPr>
          <w:rFonts w:ascii="Consolas" w:hAnsi="Consolas" w:cs="Consolas"/>
          <w:b w:val="0"/>
          <w:i w:val="0"/>
          <w:color w:val="1A1A1A"/>
          <w:sz w:val="20"/>
        </w:rPr>
        <w:t>├── .project-rules/      # Project rule files</w:t>
      </w:r>
      <w:r>
        <w:rPr>
          <w:rFonts w:ascii="Consolas" w:hAnsi="Consolas" w:cs="Consolas"/>
          <w:b w:val="0"/>
          <w:i w:val="0"/>
          <w:color w:val="1A1A1A"/>
          <w:sz w:val="20"/>
        </w:rPr>
        <w:br w:type="textWrapping"/>
      </w:r>
      <w:r>
        <w:rPr>
          <w:rFonts w:ascii="Consolas" w:hAnsi="Consolas" w:cs="Consolas"/>
          <w:b w:val="0"/>
          <w:i w:val="0"/>
          <w:color w:val="1A1A1A"/>
          <w:sz w:val="20"/>
        </w:rPr>
        <w:t>├── index.html           # Vite HTML entry</w:t>
      </w:r>
      <w:r>
        <w:rPr>
          <w:rFonts w:ascii="Consolas" w:hAnsi="Consolas" w:cs="Consolas"/>
          <w:b w:val="0"/>
          <w:i w:val="0"/>
          <w:color w:val="1A1A1A"/>
          <w:sz w:val="20"/>
        </w:rPr>
        <w:br w:type="textWrapping"/>
      </w:r>
      <w:r>
        <w:rPr>
          <w:rFonts w:ascii="Consolas" w:hAnsi="Consolas" w:cs="Consolas"/>
          <w:b w:val="0"/>
          <w:i w:val="0"/>
          <w:color w:val="1A1A1A"/>
          <w:sz w:val="20"/>
        </w:rPr>
        <w:t>├── vite.config.ts       # Vite configuration</w:t>
      </w:r>
      <w:r>
        <w:rPr>
          <w:rFonts w:ascii="Consolas" w:hAnsi="Consolas" w:cs="Consolas"/>
          <w:b w:val="0"/>
          <w:i w:val="0"/>
          <w:color w:val="1A1A1A"/>
          <w:sz w:val="20"/>
        </w:rPr>
        <w:br w:type="textWrapping"/>
      </w:r>
      <w:r>
        <w:rPr>
          <w:rFonts w:ascii="Consolas" w:hAnsi="Consolas" w:cs="Consolas"/>
          <w:b w:val="0"/>
          <w:i w:val="0"/>
          <w:color w:val="1A1A1A"/>
          <w:sz w:val="20"/>
        </w:rPr>
        <w:t>├── tailwind.config.ts   # Tailwind configuration</w:t>
      </w:r>
      <w:r>
        <w:rPr>
          <w:rFonts w:ascii="Consolas" w:hAnsi="Consolas" w:cs="Consolas"/>
          <w:b w:val="0"/>
          <w:i w:val="0"/>
          <w:color w:val="1A1A1A"/>
          <w:sz w:val="20"/>
        </w:rPr>
        <w:br w:type="textWrapping"/>
      </w:r>
      <w:r>
        <w:rPr>
          <w:rFonts w:ascii="Consolas" w:hAnsi="Consolas" w:cs="Consolas"/>
          <w:b w:val="0"/>
          <w:i w:val="0"/>
          <w:color w:val="1A1A1A"/>
          <w:sz w:val="20"/>
        </w:rPr>
        <w:t>├── tsconfig.json        # TypeScript configuration</w:t>
      </w:r>
      <w:r>
        <w:rPr>
          <w:rFonts w:ascii="Consolas" w:hAnsi="Consolas" w:cs="Consolas"/>
          <w:b w:val="0"/>
          <w:i w:val="0"/>
          <w:color w:val="1A1A1A"/>
          <w:sz w:val="20"/>
        </w:rPr>
        <w:br w:type="textWrapping"/>
      </w:r>
      <w:r>
        <w:rPr>
          <w:rFonts w:ascii="Consolas" w:hAnsi="Consolas" w:cs="Consolas"/>
          <w:b w:val="0"/>
          <w:i w:val="0"/>
          <w:color w:val="1A1A1A"/>
          <w:sz w:val="20"/>
        </w:rPr>
        <w:t>├── vercel.json          # Vercel deployment config</w:t>
      </w:r>
      <w:r>
        <w:rPr>
          <w:rFonts w:ascii="Consolas" w:hAnsi="Consolas" w:cs="Consolas"/>
          <w:b w:val="0"/>
          <w:i w:val="0"/>
          <w:color w:val="1A1A1A"/>
          <w:sz w:val="20"/>
        </w:rPr>
        <w:br w:type="textWrapping"/>
      </w:r>
      <w:r>
        <w:rPr>
          <w:rFonts w:ascii="Consolas" w:hAnsi="Consolas" w:cs="Consolas"/>
          <w:b w:val="0"/>
          <w:i w:val="0"/>
          <w:color w:val="1A1A1A"/>
          <w:sz w:val="20"/>
        </w:rPr>
        <w:t>├── netlify.toml         # Netlify deployment config</w:t>
      </w:r>
      <w:r>
        <w:rPr>
          <w:rFonts w:ascii="Consolas" w:hAnsi="Consolas" w:cs="Consolas"/>
          <w:b w:val="0"/>
          <w:i w:val="0"/>
          <w:color w:val="1A1A1A"/>
          <w:sz w:val="20"/>
        </w:rPr>
        <w:br w:type="textWrapping"/>
      </w:r>
      <w:r>
        <w:rPr>
          <w:rFonts w:ascii="Consolas" w:hAnsi="Consolas" w:cs="Consolas"/>
          <w:b w:val="0"/>
          <w:i w:val="0"/>
          <w:color w:val="1A1A1A"/>
          <w:sz w:val="20"/>
        </w:rPr>
        <w:t>└── package.json</w:t>
      </w:r>
      <w:r>
        <w:rPr>
          <w:rFonts w:ascii="Consolas" w:hAnsi="Consolas" w:cs="Consolas"/>
          <w:b w:val="0"/>
          <w:i w:val="0"/>
          <w:color w:val="1A1A1A"/>
          <w:sz w:val="20"/>
        </w:rPr>
        <w:br w:type="textWrapping"/>
      </w:r>
    </w:p>
    <w:p w14:paraId="179E9A99">
      <w:pPr>
        <w:pBdr>
          <w:bottom w:val="single" w:color="2E86AB" w:sz="12" w:space="4"/>
        </w:pBdr>
        <w:spacing w:before="360" w:after="120"/>
        <w:jc w:val="left"/>
      </w:pPr>
      <w:r>
        <w:rPr>
          <w:rFonts w:ascii="Segoe UI" w:hAnsi="Segoe UI" w:cs="Segoe UI"/>
          <w:b/>
          <w:i w:val="0"/>
          <w:color w:val="1F4E79"/>
          <w:sz w:val="36"/>
        </w:rPr>
        <w:t>9. Build verification checklist</w:t>
      </w:r>
    </w:p>
    <w:p w14:paraId="0A267686">
      <w:pPr>
        <w:pStyle w:val="23"/>
        <w:jc w:val="left"/>
      </w:pPr>
      <w:r>
        <w:rPr>
          <w:rFonts w:ascii="Calibri" w:hAnsi="Calibri" w:cs="Calibri"/>
          <w:b w:val="0"/>
          <w:i w:val="0"/>
          <w:color w:val="1A1A1A"/>
          <w:sz w:val="22"/>
        </w:rPr>
        <w:t>npm install --include=dev completes without errors (warnings only).</w:t>
      </w:r>
    </w:p>
    <w:p w14:paraId="67BB1A03">
      <w:pPr>
        <w:pStyle w:val="23"/>
        <w:jc w:val="left"/>
      </w:pPr>
      <w:r>
        <w:rPr>
          <w:rFonts w:ascii="Calibri" w:hAnsi="Calibri" w:cs="Calibri"/>
          <w:b w:val="0"/>
          <w:i w:val="0"/>
          <w:color w:val="1A1A1A"/>
          <w:sz w:val="22"/>
        </w:rPr>
        <w:t>npm run build produces dist/index.html and dist/assets/*.</w:t>
      </w:r>
    </w:p>
    <w:p w14:paraId="214D4809">
      <w:pPr>
        <w:pStyle w:val="23"/>
        <w:jc w:val="left"/>
      </w:pPr>
      <w:r>
        <w:rPr>
          <w:rFonts w:ascii="Calibri" w:hAnsi="Calibri" w:cs="Calibri"/>
          <w:b w:val="0"/>
          <w:i w:val="0"/>
          <w:color w:val="1A1A1A"/>
          <w:sz w:val="22"/>
        </w:rPr>
        <w:t>Open dist/index.html via npm run preview and verify the dashboard loads.</w:t>
      </w:r>
    </w:p>
    <w:p w14:paraId="67209D4E">
      <w:pPr>
        <w:pStyle w:val="23"/>
        <w:jc w:val="left"/>
      </w:pPr>
      <w:r>
        <w:rPr>
          <w:rFonts w:ascii="Calibri" w:hAnsi="Calibri" w:cs="Calibri"/>
          <w:b w:val="0"/>
          <w:i w:val="0"/>
          <w:color w:val="1A1A1A"/>
          <w:sz w:val="22"/>
        </w:rPr>
        <w:t>Click through major routes (Dashboard, Analytics, Alarms, Automation, Topology, Reports, Access Control, Settings) and verify navigation and browser refresh both work.</w:t>
      </w:r>
    </w:p>
    <w:sectPr>
      <w:footerReference r:id="rId5" w:type="default"/>
      <w:pgSz w:w="12240" w:h="15840"/>
      <w:pgMar w:top="1134" w:right="1247" w:bottom="1134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roman"/>
    <w:pitch w:val="default"/>
    <w:sig w:usb0="E00002FF" w:usb1="6AC7FDFB" w:usb2="08000012" w:usb3="00000000" w:csb0="4002009F" w:csb1="DFD7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Segoe UI Semibold">
    <w:panose1 w:val="020B0702040204020203"/>
    <w:charset w:val="00"/>
    <w:family w:val="auto"/>
    <w:pitch w:val="default"/>
    <w:sig w:usb0="E4002EFF" w:usb1="C000E47F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3AEED4">
    <w:pPr>
      <w:pStyle w:val="18"/>
      <w:jc w:val="center"/>
    </w:pPr>
    <w:r>
      <w:rPr>
        <w:rFonts w:ascii="Segoe UI" w:hAnsi="Segoe UI" w:cs="Segoe UI"/>
        <w:b w:val="0"/>
        <w:i/>
        <w:color w:val="555555"/>
        <w:sz w:val="18"/>
      </w:rPr>
      <w:t>Open Valley · Install · Run · Build · Deploy · 03 of 04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48FED4E9"/>
    <w:multiLevelType w:val="singleLevel"/>
    <w:tmpl w:val="48FED4E9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3204770"/>
    <w:rsid w:val="2F535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567</Words>
  <Characters>3276</Characters>
  <Lines>0</Lines>
  <Paragraphs>0</Paragraphs>
  <TotalTime>1</TotalTime>
  <ScaleCrop>false</ScaleCrop>
  <LinksUpToDate>false</LinksUpToDate>
  <CharactersWithSpaces>3978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Mohammed Zamzamy</cp:lastModifiedBy>
  <dcterms:modified xsi:type="dcterms:W3CDTF">2026-05-10T06:28:34Z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eyJoZGlkIjoiODk3MmE1YmI1MDEzNmFiMTkxOTU5YjFhM2M2ZmE3MjgiLCJ1c2VySWQiOiIzNzI4NDM5MzMxODM1In0=</vt:lpwstr>
  </property>
  <property fmtid="{D5CDD505-2E9C-101B-9397-08002B2CF9AE}" pid="3" name="KSOProductBuildVer">
    <vt:lpwstr>1033-12.1.0.25242</vt:lpwstr>
  </property>
  <property fmtid="{D5CDD505-2E9C-101B-9397-08002B2CF9AE}" pid="4" name="ICV">
    <vt:lpwstr>B6B64117414842C7B32B65646E4E498D_12</vt:lpwstr>
  </property>
</Properties>
</file>