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275F" w14:textId="77777777" w:rsidR="006F2022" w:rsidRDefault="006F2022">
      <w:pPr>
        <w:spacing w:before="1200"/>
      </w:pPr>
    </w:p>
    <w:p w14:paraId="1E99178B" w14:textId="77777777" w:rsidR="006F2022" w:rsidRDefault="003D5D62">
      <w:pPr>
        <w:spacing w:after="160"/>
        <w:jc w:val="center"/>
      </w:pPr>
      <w:r>
        <w:rPr>
          <w:b/>
          <w:bCs/>
          <w:color w:val="CC0000"/>
          <w:sz w:val="56"/>
          <w:szCs w:val="56"/>
        </w:rPr>
        <w:t>TARGET CORPORATION (TGT)</w:t>
      </w:r>
    </w:p>
    <w:p w14:paraId="7228F387" w14:textId="77777777" w:rsidR="006F2022" w:rsidRDefault="003D5D62">
      <w:pPr>
        <w:spacing w:after="120"/>
        <w:jc w:val="center"/>
      </w:pPr>
      <w:r>
        <w:rPr>
          <w:b/>
          <w:bCs/>
          <w:color w:val="0E4A8E"/>
          <w:sz w:val="42"/>
          <w:szCs w:val="42"/>
        </w:rPr>
        <w:t>Strategic Growth &amp; Investment Dashboard</w:t>
      </w:r>
    </w:p>
    <w:p w14:paraId="28137F8D" w14:textId="77777777" w:rsidR="006F2022" w:rsidRDefault="003D5D62">
      <w:pPr>
        <w:spacing w:after="80"/>
        <w:jc w:val="center"/>
      </w:pPr>
      <w:r>
        <w:rPr>
          <w:sz w:val="30"/>
          <w:szCs w:val="30"/>
        </w:rPr>
        <w:t>Microsoft Power BI — Complete Build Guide</w:t>
      </w:r>
    </w:p>
    <w:p w14:paraId="0F11014B" w14:textId="77777777" w:rsidR="006F2022" w:rsidRDefault="006F2022">
      <w:pPr>
        <w:pBdr>
          <w:bottom w:val="single" w:sz="8" w:space="4" w:color="CC0000"/>
        </w:pBdr>
        <w:spacing w:after="180"/>
        <w:jc w:val="center"/>
      </w:pPr>
    </w:p>
    <w:p w14:paraId="1A6B4F26" w14:textId="77777777" w:rsidR="006F2022" w:rsidRDefault="006F2022">
      <w:pPr>
        <w:spacing w:before="120"/>
      </w:pPr>
    </w:p>
    <w:p w14:paraId="21C8216D" w14:textId="77777777" w:rsidR="006F2022" w:rsidRDefault="003D5D62">
      <w:pPr>
        <w:spacing w:after="80"/>
        <w:jc w:val="center"/>
      </w:pPr>
      <w:r>
        <w:rPr>
          <w:i/>
          <w:iCs/>
          <w:sz w:val="24"/>
          <w:szCs w:val="24"/>
        </w:rPr>
        <w:t>Executive Leadership Team  |  Retail &amp; Consumer Goods</w:t>
      </w:r>
    </w:p>
    <w:p w14:paraId="15B7040E" w14:textId="77777777" w:rsidR="006F2022" w:rsidRDefault="003D5D62">
      <w:pPr>
        <w:spacing w:after="60"/>
        <w:jc w:val="center"/>
      </w:pPr>
      <w:r>
        <w:rPr>
          <w:color w:val="555555"/>
          <w:sz w:val="20"/>
          <w:szCs w:val="20"/>
        </w:rPr>
        <w:t>Data: SEC EDGAR (TGT/WMT/COST)  ·  FRED API  ·  BLS  ·  US Census  ·  Conference Board</w:t>
      </w:r>
    </w:p>
    <w:p w14:paraId="29233C11" w14:textId="77777777" w:rsidR="006F2022" w:rsidRDefault="003D5D62">
      <w:pPr>
        <w:spacing w:after="480"/>
        <w:jc w:val="center"/>
      </w:pPr>
      <w:r>
        <w:rPr>
          <w:color w:val="555555"/>
          <w:sz w:val="20"/>
          <w:szCs w:val="20"/>
        </w:rPr>
        <w:t>Report Date: May 2026  |  Power BI Desktop 2025+</w:t>
      </w:r>
    </w:p>
    <w:p w14:paraId="47C42DBE" w14:textId="77777777" w:rsidR="006F2022" w:rsidRDefault="003D5D62">
      <w:pPr>
        <w:spacing w:after="140"/>
        <w:jc w:val="center"/>
      </w:pPr>
      <w:r>
        <w:rPr>
          <w:b/>
          <w:bCs/>
          <w:color w:val="0E4A8E"/>
          <w:sz w:val="26"/>
          <w:szCs w:val="26"/>
        </w:rP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2022" w14:paraId="31637A1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C1BBC7F" w14:textId="77777777" w:rsidR="006F2022" w:rsidRDefault="003D5D62">
            <w:r>
              <w:rPr>
                <w:b/>
                <w:bCs/>
                <w:color w:val="FFFFFF"/>
                <w:sz w:val="20"/>
                <w:szCs w:val="20"/>
              </w:rPr>
              <w:t>Section</w:t>
            </w:r>
          </w:p>
        </w:tc>
        <w:tc>
          <w:tcPr>
            <w:tcW w:w="61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F1B323F" w14:textId="77777777" w:rsidR="006F2022" w:rsidRDefault="003D5D62">
            <w:r>
              <w:rPr>
                <w:b/>
                <w:bCs/>
                <w:color w:val="FFFFFF"/>
                <w:sz w:val="20"/>
                <w:szCs w:val="20"/>
              </w:rPr>
              <w:t>Description</w:t>
            </w:r>
          </w:p>
        </w:tc>
      </w:tr>
      <w:tr w:rsidR="006F2022" w14:paraId="5B1461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50CBEE" w14:textId="77777777" w:rsidR="006F2022" w:rsidRDefault="003D5D62">
            <w:r>
              <w:rPr>
                <w:sz w:val="20"/>
                <w:szCs w:val="20"/>
              </w:rPr>
              <w:t>1 · Data Model &amp; Star Schema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AC4D0A" w14:textId="77777777" w:rsidR="006F2022" w:rsidRDefault="003D5D62">
            <w:r>
              <w:rPr>
                <w:sz w:val="20"/>
                <w:szCs w:val="20"/>
              </w:rPr>
              <w:t>Tables, relationships, column definitions</w:t>
            </w:r>
          </w:p>
        </w:tc>
      </w:tr>
      <w:tr w:rsidR="006F2022" w14:paraId="47D899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7FA031E" w14:textId="77777777" w:rsidR="006F2022" w:rsidRDefault="003D5D62">
            <w:r>
              <w:rPr>
                <w:sz w:val="20"/>
                <w:szCs w:val="20"/>
              </w:rPr>
              <w:t>2 · Live Data Source URLs</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566E78" w14:textId="77777777" w:rsidR="006F2022" w:rsidRDefault="003D5D62">
            <w:r>
              <w:rPr>
                <w:sz w:val="20"/>
                <w:szCs w:val="20"/>
              </w:rPr>
              <w:t>SEC EDGAR, FRED, BLS, Census, IR pages — all endpoints</w:t>
            </w:r>
          </w:p>
        </w:tc>
      </w:tr>
      <w:tr w:rsidR="006F2022" w14:paraId="684C45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86C920" w14:textId="77777777" w:rsidR="006F2022" w:rsidRDefault="003D5D62">
            <w:r>
              <w:rPr>
                <w:sz w:val="20"/>
                <w:szCs w:val="20"/>
              </w:rPr>
              <w:t>3 · Power Query (M) Connectors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DEBED8" w14:textId="77777777" w:rsidR="006F2022" w:rsidRDefault="003D5D62">
            <w:r>
              <w:rPr>
                <w:sz w:val="20"/>
                <w:szCs w:val="20"/>
              </w:rPr>
              <w:t>Copy-paste M code for every data source</w:t>
            </w:r>
          </w:p>
        </w:tc>
      </w:tr>
      <w:tr w:rsidR="006F2022" w14:paraId="45F82F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11BC191" w14:textId="77777777" w:rsidR="006F2022" w:rsidRDefault="003D5D62">
            <w:r>
              <w:rPr>
                <w:sz w:val="20"/>
                <w:szCs w:val="20"/>
              </w:rPr>
              <w:t>4 · DAX Measures Library</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0DDBF14" w14:textId="77777777" w:rsidR="006F2022" w:rsidRDefault="003D5D62">
            <w:r>
              <w:rPr>
                <w:sz w:val="20"/>
                <w:szCs w:val="20"/>
              </w:rPr>
              <w:t>KPIs, YoY comparison, signal colors, forecasts</w:t>
            </w:r>
          </w:p>
        </w:tc>
      </w:tr>
      <w:tr w:rsidR="006F2022" w14:paraId="39F69D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383FB9" w14:textId="77777777" w:rsidR="006F2022" w:rsidRDefault="003D5D62">
            <w:r>
              <w:rPr>
                <w:sz w:val="20"/>
                <w:szCs w:val="20"/>
              </w:rPr>
              <w:t>5 · Report Pages &amp; Visual Specs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F187E1" w14:textId="77777777" w:rsidR="006F2022" w:rsidRDefault="003D5D62">
            <w:r>
              <w:rPr>
                <w:sz w:val="20"/>
                <w:szCs w:val="20"/>
              </w:rPr>
              <w:t>4-page layout with visual type and configuration</w:t>
            </w:r>
          </w:p>
        </w:tc>
      </w:tr>
      <w:tr w:rsidR="006F2022" w14:paraId="3DFCBC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4FB8A46" w14:textId="77777777" w:rsidR="006F2022" w:rsidRDefault="003D5D62">
            <w:r>
              <w:rPr>
                <w:sz w:val="20"/>
                <w:szCs w:val="20"/>
              </w:rPr>
              <w:t>6 · YoY Comparison Panel</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0F47A19" w14:textId="77777777" w:rsidR="006F2022" w:rsidRDefault="003D5D62">
            <w:r>
              <w:rPr>
                <w:sz w:val="20"/>
                <w:szCs w:val="20"/>
              </w:rPr>
              <w:t>Quarterly scorecard, dual bars, waterfall setup</w:t>
            </w:r>
          </w:p>
        </w:tc>
      </w:tr>
      <w:tr w:rsidR="006F2022" w14:paraId="527720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D141DA" w14:textId="77777777" w:rsidR="006F2022" w:rsidRDefault="003D5D62">
            <w:r>
              <w:rPr>
                <w:sz w:val="20"/>
                <w:szCs w:val="20"/>
              </w:rPr>
              <w:t>7 · Conditional Formatting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D7FFA5" w14:textId="77777777" w:rsidR="006F2022" w:rsidRDefault="003D5D62">
            <w:r>
              <w:rPr>
                <w:sz w:val="20"/>
                <w:szCs w:val="20"/>
              </w:rPr>
              <w:t>Signal dots, color rules, thresholds</w:t>
            </w:r>
          </w:p>
        </w:tc>
      </w:tr>
      <w:tr w:rsidR="006F2022" w14:paraId="3EB790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F1F0F20" w14:textId="77777777" w:rsidR="006F2022" w:rsidRDefault="003D5D62">
            <w:r>
              <w:rPr>
                <w:sz w:val="20"/>
                <w:szCs w:val="20"/>
              </w:rPr>
              <w:t>8 · Row-Level Security</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59420B5" w14:textId="77777777" w:rsidR="006F2022" w:rsidRDefault="003D5D62">
            <w:r>
              <w:rPr>
                <w:sz w:val="20"/>
                <w:szCs w:val="20"/>
              </w:rPr>
              <w:t>ELT-only access configuration</w:t>
            </w:r>
          </w:p>
        </w:tc>
      </w:tr>
      <w:tr w:rsidR="006F2022" w14:paraId="2F90B3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361D48" w14:textId="77777777" w:rsidR="006F2022" w:rsidRDefault="003D5D62">
            <w:r>
              <w:rPr>
                <w:sz w:val="20"/>
                <w:szCs w:val="20"/>
              </w:rPr>
              <w:t>9 · Refresh Schedule &amp;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0E243A" w14:textId="77777777" w:rsidR="006F2022" w:rsidRDefault="003D5D62">
            <w:r>
              <w:rPr>
                <w:sz w:val="20"/>
                <w:szCs w:val="20"/>
              </w:rPr>
              <w:t>Cadence per source, gateway setup, distribution</w:t>
            </w:r>
          </w:p>
        </w:tc>
      </w:tr>
    </w:tbl>
    <w:p w14:paraId="5D40BEF4" w14:textId="77777777" w:rsidR="006F2022" w:rsidRDefault="006F2022">
      <w:pPr>
        <w:spacing w:before="200"/>
      </w:pPr>
    </w:p>
    <w:p w14:paraId="17EA8CBB" w14:textId="77777777" w:rsidR="006F2022" w:rsidRDefault="003D5D62">
      <w:pPr>
        <w:pBdr>
          <w:left w:val="single" w:sz="12" w:space="4" w:color="BA7517"/>
        </w:pBdr>
        <w:shd w:val="clear" w:color="auto" w:fill="FFF8EC"/>
        <w:spacing w:before="80" w:after="80"/>
        <w:ind w:left="360"/>
      </w:pPr>
      <w:r>
        <w:rPr>
          <w:i/>
          <w:iCs/>
          <w:color w:val="BA7517"/>
          <w:sz w:val="20"/>
          <w:szCs w:val="20"/>
        </w:rPr>
        <w:t>ⓘ  All data sources used in this guide are free and publicly available. API keys are free to register. The only exception is the Conference Board CCI — free alternatives are provided.</w:t>
      </w:r>
    </w:p>
    <w:p w14:paraId="1C259F9A" w14:textId="77777777" w:rsidR="006F2022" w:rsidRDefault="006F2022">
      <w:pPr>
        <w:spacing w:before="160"/>
      </w:pPr>
    </w:p>
    <w:p w14:paraId="543144F6" w14:textId="77777777" w:rsidR="006F2022" w:rsidRDefault="003D5D62">
      <w:pPr>
        <w:pStyle w:val="Heading1"/>
        <w:pBdr>
          <w:bottom w:val="single" w:sz="10" w:space="4" w:color="CC0000"/>
        </w:pBdr>
      </w:pPr>
      <w:r>
        <w:t>1 · Data Model &amp; Star Schema</w:t>
      </w:r>
    </w:p>
    <w:p w14:paraId="012F71CE" w14:textId="77777777" w:rsidR="006F2022" w:rsidRDefault="003D5D62">
      <w:pPr>
        <w:spacing w:before="60" w:after="60"/>
      </w:pPr>
      <w:r>
        <w:t>The dashboard is built on a star schema with five fact tables and three dimension tables. All external public data is pulled via Power Query (M) connectors documented in Sections 2–3.</w:t>
      </w:r>
    </w:p>
    <w:p w14:paraId="142D968C" w14:textId="77777777" w:rsidR="006F2022" w:rsidRDefault="006F2022">
      <w:pPr>
        <w:spacing w:before="100"/>
      </w:pPr>
    </w:p>
    <w:p w14:paraId="33F540DE" w14:textId="77777777" w:rsidR="006F2022" w:rsidRDefault="003D5D62">
      <w:pPr>
        <w:pStyle w:val="Heading2"/>
      </w:pPr>
      <w:r>
        <w:lastRenderedPageBreak/>
        <w:t>1.1 ·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205"/>
        <w:gridCol w:w="871"/>
        <w:gridCol w:w="2392"/>
        <w:gridCol w:w="2720"/>
      </w:tblGrid>
      <w:tr w:rsidR="006F2022" w14:paraId="6AA52D3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2C658FA" w14:textId="77777777" w:rsidR="006F2022" w:rsidRDefault="003D5D62">
            <w:r>
              <w:rPr>
                <w:b/>
                <w:bCs/>
                <w:color w:val="FFFFFF"/>
                <w:sz w:val="20"/>
                <w:szCs w:val="20"/>
              </w:rPr>
              <w:t>Table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E506C96" w14:textId="77777777" w:rsidR="006F2022" w:rsidRDefault="003D5D62">
            <w:r>
              <w:rPr>
                <w:b/>
                <w:bCs/>
                <w:color w:val="FFFFFF"/>
                <w:sz w:val="20"/>
                <w:szCs w:val="20"/>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E629F18" w14:textId="77777777" w:rsidR="006F2022" w:rsidRDefault="003D5D62">
            <w:r>
              <w:rPr>
                <w:b/>
                <w:bCs/>
                <w:color w:val="FFFFFF"/>
                <w:sz w:val="20"/>
                <w:szCs w:val="20"/>
              </w:rPr>
              <w:t>Est. Rows</w:t>
            </w:r>
          </w:p>
        </w:tc>
        <w:tc>
          <w:tcPr>
            <w:tcW w:w="25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87E2513" w14:textId="77777777" w:rsidR="006F2022" w:rsidRDefault="003D5D62">
            <w:r>
              <w:rPr>
                <w:b/>
                <w:bCs/>
                <w:color w:val="FFFFFF"/>
                <w:sz w:val="20"/>
                <w:szCs w:val="20"/>
              </w:rPr>
              <w:t>Grain</w:t>
            </w:r>
          </w:p>
        </w:tc>
        <w:tc>
          <w:tcPr>
            <w:tcW w:w="3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A611D13" w14:textId="77777777" w:rsidR="006F2022" w:rsidRDefault="003D5D62">
            <w:r>
              <w:rPr>
                <w:b/>
                <w:bCs/>
                <w:color w:val="FFFFFF"/>
                <w:sz w:val="20"/>
                <w:szCs w:val="20"/>
              </w:rPr>
              <w:t>Primary Source</w:t>
            </w:r>
          </w:p>
        </w:tc>
      </w:tr>
      <w:tr w:rsidR="006F2022" w14:paraId="027C9F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C412C8" w14:textId="77777777" w:rsidR="006F2022" w:rsidRDefault="003D5D62">
            <w:r>
              <w:rPr>
                <w:sz w:val="20"/>
                <w:szCs w:val="20"/>
              </w:rPr>
              <w:t>FactQuarterly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117C44" w14:textId="77777777" w:rsidR="006F2022" w:rsidRDefault="003D5D62">
            <w:r>
              <w:rPr>
                <w:sz w:val="20"/>
                <w:szCs w:val="20"/>
              </w:rPr>
              <w:t>Fact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D90EFA" w14:textId="77777777" w:rsidR="006F2022" w:rsidRDefault="003D5D62">
            <w:r>
              <w:rPr>
                <w:sz w:val="20"/>
                <w:szCs w:val="20"/>
              </w:rPr>
              <w:t>~40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20513B" w14:textId="77777777" w:rsidR="006F2022" w:rsidRDefault="003D5D62">
            <w:r>
              <w:rPr>
                <w:sz w:val="20"/>
                <w:szCs w:val="20"/>
              </w:rPr>
              <w:t>1 row / TGT fiscal quarter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D9180D" w14:textId="77777777" w:rsidR="006F2022" w:rsidRDefault="003D5D62">
            <w:r>
              <w:rPr>
                <w:sz w:val="20"/>
                <w:szCs w:val="20"/>
              </w:rPr>
              <w:t>SEC EDGAR 8-K + IR site</w:t>
            </w:r>
          </w:p>
        </w:tc>
      </w:tr>
      <w:tr w:rsidR="006F2022" w14:paraId="760AAA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20CAAFD" w14:textId="77777777" w:rsidR="006F2022" w:rsidRDefault="003D5D62">
            <w:r>
              <w:rPr>
                <w:sz w:val="20"/>
                <w:szCs w:val="20"/>
              </w:rPr>
              <w:t>FactPeerBenchmark</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B086203" w14:textId="77777777" w:rsidR="006F2022" w:rsidRDefault="003D5D62">
            <w:r>
              <w:rPr>
                <w:sz w:val="20"/>
                <w:szCs w:val="20"/>
              </w:rPr>
              <w:t>Fact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BA4DD1C" w14:textId="77777777" w:rsidR="006F2022" w:rsidRDefault="003D5D62">
            <w:r>
              <w:rPr>
                <w:sz w:val="20"/>
                <w:szCs w:val="20"/>
              </w:rPr>
              <w:t>~12</w:t>
            </w:r>
          </w:p>
        </w:tc>
        <w:tc>
          <w:tcPr>
            <w:tcW w:w="25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EC34D12" w14:textId="77777777" w:rsidR="006F2022" w:rsidRDefault="003D5D62">
            <w:r>
              <w:rPr>
                <w:sz w:val="20"/>
                <w:szCs w:val="20"/>
              </w:rPr>
              <w:t>1 row / peer company / quarter</w:t>
            </w:r>
          </w:p>
        </w:tc>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5707378" w14:textId="77777777" w:rsidR="006F2022" w:rsidRDefault="003D5D62">
            <w:r>
              <w:rPr>
                <w:sz w:val="20"/>
                <w:szCs w:val="20"/>
              </w:rPr>
              <w:t>SEC EDGAR (WMT, COST)</w:t>
            </w:r>
          </w:p>
        </w:tc>
      </w:tr>
      <w:tr w:rsidR="006F2022" w14:paraId="06C86A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48073E" w14:textId="77777777" w:rsidR="006F2022" w:rsidRDefault="003D5D62">
            <w:r>
              <w:rPr>
                <w:sz w:val="20"/>
                <w:szCs w:val="20"/>
              </w:rPr>
              <w:t>FactMacro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4A9DFA" w14:textId="77777777" w:rsidR="006F2022" w:rsidRDefault="003D5D62">
            <w:r>
              <w:rPr>
                <w:sz w:val="20"/>
                <w:szCs w:val="20"/>
              </w:rPr>
              <w:t>Fact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9B7275" w14:textId="77777777" w:rsidR="006F2022" w:rsidRDefault="003D5D62">
            <w:r>
              <w:rPr>
                <w:sz w:val="20"/>
                <w:szCs w:val="20"/>
              </w:rPr>
              <w:t>~60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82EF68" w14:textId="77777777" w:rsidR="006F2022" w:rsidRDefault="003D5D62">
            <w:r>
              <w:rPr>
                <w:sz w:val="20"/>
                <w:szCs w:val="20"/>
              </w:rPr>
              <w:t>1 row / macro indicator / month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276131" w14:textId="77777777" w:rsidR="006F2022" w:rsidRDefault="003D5D62">
            <w:r>
              <w:rPr>
                <w:sz w:val="20"/>
                <w:szCs w:val="20"/>
              </w:rPr>
              <w:t>FRED, BLS, Census</w:t>
            </w:r>
          </w:p>
        </w:tc>
      </w:tr>
      <w:tr w:rsidR="006F2022" w14:paraId="5F334E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1B1021A" w14:textId="77777777" w:rsidR="006F2022" w:rsidRDefault="003D5D62">
            <w:r>
              <w:rPr>
                <w:sz w:val="20"/>
                <w:szCs w:val="20"/>
              </w:rPr>
              <w:t>FactInvestmentMatrix</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EAA9370" w14:textId="77777777" w:rsidR="006F2022" w:rsidRDefault="003D5D62">
            <w:r>
              <w:rPr>
                <w:sz w:val="20"/>
                <w:szCs w:val="20"/>
              </w:rPr>
              <w:t>Fact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0E6EA0F" w14:textId="77777777" w:rsidR="006F2022" w:rsidRDefault="003D5D62">
            <w:r>
              <w:rPr>
                <w:sz w:val="20"/>
                <w:szCs w:val="20"/>
              </w:rPr>
              <w:t>~6</w:t>
            </w:r>
          </w:p>
        </w:tc>
        <w:tc>
          <w:tcPr>
            <w:tcW w:w="25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5AE0807" w14:textId="77777777" w:rsidR="006F2022" w:rsidRDefault="003D5D62">
            <w:r>
              <w:rPr>
                <w:sz w:val="20"/>
                <w:szCs w:val="20"/>
              </w:rPr>
              <w:t>1 row / growth initiative</w:t>
            </w:r>
          </w:p>
        </w:tc>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076F8CB" w14:textId="77777777" w:rsidR="006F2022" w:rsidRDefault="003D5D62">
            <w:r>
              <w:rPr>
                <w:sz w:val="20"/>
                <w:szCs w:val="20"/>
              </w:rPr>
              <w:t>Internal / manual</w:t>
            </w:r>
          </w:p>
        </w:tc>
      </w:tr>
      <w:tr w:rsidR="006F2022" w14:paraId="501C6C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49EFCE" w14:textId="77777777" w:rsidR="006F2022" w:rsidRDefault="003D5D62">
            <w:r>
              <w:rPr>
                <w:sz w:val="20"/>
                <w:szCs w:val="20"/>
              </w:rPr>
              <w:t>FactForecast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81902D" w14:textId="77777777" w:rsidR="006F2022" w:rsidRDefault="003D5D62">
            <w:r>
              <w:rPr>
                <w:sz w:val="20"/>
                <w:szCs w:val="20"/>
              </w:rPr>
              <w:t>Fact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84B5C2" w14:textId="77777777" w:rsidR="006F2022" w:rsidRDefault="003D5D62">
            <w:r>
              <w:rPr>
                <w:sz w:val="20"/>
                <w:szCs w:val="20"/>
              </w:rPr>
              <w:t>~8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3DC225" w14:textId="77777777" w:rsidR="006F2022" w:rsidRDefault="003D5D62">
            <w:r>
              <w:rPr>
                <w:sz w:val="20"/>
                <w:szCs w:val="20"/>
              </w:rPr>
              <w:t>1 row / forecast quarter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4DEA26" w14:textId="77777777" w:rsidR="006F2022" w:rsidRDefault="003D5D62">
            <w:r>
              <w:rPr>
                <w:sz w:val="20"/>
                <w:szCs w:val="20"/>
              </w:rPr>
              <w:t>Management guidance</w:t>
            </w:r>
          </w:p>
        </w:tc>
      </w:tr>
      <w:tr w:rsidR="006F2022" w14:paraId="6367F8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D6AFE8C" w14:textId="77777777" w:rsidR="006F2022" w:rsidRDefault="003D5D62">
            <w:r>
              <w:rPr>
                <w:sz w:val="20"/>
                <w:szCs w:val="20"/>
              </w:rPr>
              <w:t>FactSignals</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CB44568" w14:textId="77777777" w:rsidR="006F2022" w:rsidRDefault="003D5D62">
            <w:r>
              <w:rPr>
                <w:sz w:val="20"/>
                <w:szCs w:val="20"/>
              </w:rPr>
              <w:t>Fact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AD78D0E" w14:textId="77777777" w:rsidR="006F2022" w:rsidRDefault="003D5D62">
            <w:r>
              <w:rPr>
                <w:sz w:val="20"/>
                <w:szCs w:val="20"/>
              </w:rPr>
              <w:t>~10</w:t>
            </w:r>
          </w:p>
        </w:tc>
        <w:tc>
          <w:tcPr>
            <w:tcW w:w="25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A4B4FF7" w14:textId="77777777" w:rsidR="006F2022" w:rsidRDefault="003D5D62">
            <w:r>
              <w:rPr>
                <w:sz w:val="20"/>
                <w:szCs w:val="20"/>
              </w:rPr>
              <w:t>1 row / strategic signal</w:t>
            </w:r>
          </w:p>
        </w:tc>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6479690" w14:textId="77777777" w:rsidR="006F2022" w:rsidRDefault="003D5D62">
            <w:r>
              <w:rPr>
                <w:sz w:val="20"/>
                <w:szCs w:val="20"/>
              </w:rPr>
              <w:t>Manual — weekly update</w:t>
            </w:r>
          </w:p>
        </w:tc>
      </w:tr>
      <w:tr w:rsidR="006F2022" w14:paraId="735221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AFF0C3" w14:textId="77777777" w:rsidR="006F2022" w:rsidRDefault="003D5D62">
            <w:r>
              <w:rPr>
                <w:sz w:val="20"/>
                <w:szCs w:val="20"/>
              </w:rPr>
              <w:t>DimDate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B42EAC" w14:textId="77777777" w:rsidR="006F2022" w:rsidRDefault="003D5D62">
            <w:r>
              <w:rPr>
                <w:sz w:val="20"/>
                <w:szCs w:val="20"/>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6F616B" w14:textId="77777777" w:rsidR="006F2022" w:rsidRDefault="003D5D62">
            <w:r>
              <w:rPr>
                <w:sz w:val="20"/>
                <w:szCs w:val="20"/>
              </w:rPr>
              <w:t>~730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F8ECB0" w14:textId="77777777" w:rsidR="006F2022" w:rsidRDefault="003D5D62">
            <w:r>
              <w:rPr>
                <w:sz w:val="20"/>
                <w:szCs w:val="20"/>
              </w:rPr>
              <w:t>1 row / day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9CD2DC" w14:textId="77777777" w:rsidR="006F2022" w:rsidRDefault="003D5D62">
            <w:r>
              <w:rPr>
                <w:sz w:val="20"/>
                <w:szCs w:val="20"/>
              </w:rPr>
              <w:t>Power Query generated</w:t>
            </w:r>
          </w:p>
        </w:tc>
      </w:tr>
      <w:tr w:rsidR="006F2022" w14:paraId="71CDA4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0D1B012" w14:textId="77777777" w:rsidR="006F2022" w:rsidRDefault="003D5D62">
            <w:r>
              <w:rPr>
                <w:sz w:val="20"/>
                <w:szCs w:val="20"/>
              </w:rPr>
              <w:t>DimCompany</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75C8212" w14:textId="77777777" w:rsidR="006F2022" w:rsidRDefault="003D5D62">
            <w:r>
              <w:rPr>
                <w:sz w:val="20"/>
                <w:szCs w:val="20"/>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2F6DD15" w14:textId="77777777" w:rsidR="006F2022" w:rsidRDefault="003D5D62">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38C41E0" w14:textId="77777777" w:rsidR="006F2022" w:rsidRDefault="003D5D62">
            <w:r>
              <w:rPr>
                <w:sz w:val="20"/>
                <w:szCs w:val="20"/>
              </w:rPr>
              <w:t>1 row / company (TGT/WMT/COST)</w:t>
            </w:r>
          </w:p>
        </w:tc>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6C800A5" w14:textId="77777777" w:rsidR="006F2022" w:rsidRDefault="003D5D62">
            <w:r>
              <w:rPr>
                <w:sz w:val="20"/>
                <w:szCs w:val="20"/>
              </w:rPr>
              <w:t>Manual lookup</w:t>
            </w:r>
          </w:p>
        </w:tc>
      </w:tr>
      <w:tr w:rsidR="006F2022" w14:paraId="60CC6E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34D42C" w14:textId="77777777" w:rsidR="006F2022" w:rsidRDefault="003D5D62">
            <w:r>
              <w:rPr>
                <w:sz w:val="20"/>
                <w:szCs w:val="20"/>
              </w:rPr>
              <w:t>DimIndicator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BC9823" w14:textId="77777777" w:rsidR="006F2022" w:rsidRDefault="003D5D62">
            <w:r>
              <w:rPr>
                <w:sz w:val="20"/>
                <w:szCs w:val="20"/>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25762B" w14:textId="77777777" w:rsidR="006F2022" w:rsidRDefault="003D5D62">
            <w:r>
              <w:rPr>
                <w:sz w:val="20"/>
                <w:szCs w:val="20"/>
              </w:rPr>
              <w:t>~10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33286A" w14:textId="77777777" w:rsidR="006F2022" w:rsidRDefault="003D5D62">
            <w:r>
              <w:rPr>
                <w:sz w:val="20"/>
                <w:szCs w:val="20"/>
              </w:rPr>
              <w:t>1 row / macro indicator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A22759" w14:textId="77777777" w:rsidR="006F2022" w:rsidRDefault="003D5D62">
            <w:r>
              <w:rPr>
                <w:sz w:val="20"/>
                <w:szCs w:val="20"/>
              </w:rPr>
              <w:t>Manual lookup</w:t>
            </w:r>
          </w:p>
        </w:tc>
      </w:tr>
    </w:tbl>
    <w:p w14:paraId="1DA6D812" w14:textId="77777777" w:rsidR="006F2022" w:rsidRDefault="006F2022">
      <w:pPr>
        <w:spacing w:before="140"/>
      </w:pPr>
    </w:p>
    <w:p w14:paraId="704B49AF" w14:textId="558B6C6A" w:rsidR="006F2022" w:rsidRDefault="003D5D62">
      <w:pPr>
        <w:pStyle w:val="Heading2"/>
      </w:pPr>
      <w:r>
        <w:t>1.</w:t>
      </w:r>
      <w:r w:rsidR="006F4C6B">
        <w:t>2</w:t>
      </w:r>
      <w:r>
        <w:t xml:space="preserve"> · Relationships (Star Schema)</w:t>
      </w:r>
    </w:p>
    <w:p w14:paraId="13569F4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FactQuarterly[PeriodKey]        → DimDate[PeriodKey]          (Many-to-One, Single)</w:t>
      </w:r>
    </w:p>
    <w:p w14:paraId="7D2A605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FactPeerBenchmark[CompanyKey]   → DimCompany[CompanyKey]      (Many-to-One, Single)</w:t>
      </w:r>
    </w:p>
    <w:p w14:paraId="5DBF67E9"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FactPeerBenchmark[PeriodKey]    → DimDate[PeriodKey]          (Many-to-One, Single)</w:t>
      </w:r>
    </w:p>
    <w:p w14:paraId="1302425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FactMacro[IndicatorKey]         → DimIndicator[IndicatorKey]  (Many-to-One, Single)</w:t>
      </w:r>
    </w:p>
    <w:p w14:paraId="58B8D92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FactMacro[PeriodKey]            → DimDate[PeriodKey]          (Many-to-One, Single)</w:t>
      </w:r>
    </w:p>
    <w:p w14:paraId="466E9DA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FactForecast[PeriodKey]         → DimDate[PeriodKey]          (Many-to-One, Single)</w:t>
      </w:r>
    </w:p>
    <w:p w14:paraId="1CA3FC1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FactSignals[IndicatorKey]       → DimIndicator[IndicatorKey]  (Many-to-One, Single)</w:t>
      </w:r>
    </w:p>
    <w:p w14:paraId="5A0BF7EB" w14:textId="77777777" w:rsidR="006F2022" w:rsidRDefault="003D5D62">
      <w:pPr>
        <w:pBdr>
          <w:left w:val="single" w:sz="12" w:space="4" w:color="3B6D11"/>
        </w:pBdr>
        <w:shd w:val="clear" w:color="auto" w:fill="EAF3DE"/>
        <w:spacing w:before="80" w:after="80"/>
        <w:ind w:left="360"/>
      </w:pPr>
      <w:r>
        <w:rPr>
          <w:i/>
          <w:iCs/>
          <w:color w:val="3B6D11"/>
          <w:sz w:val="20"/>
          <w:szCs w:val="20"/>
        </w:rPr>
        <w:t>✓</w:t>
      </w:r>
      <w:r>
        <w:rPr>
          <w:i/>
          <w:iCs/>
          <w:color w:val="3B6D11"/>
          <w:sz w:val="20"/>
          <w:szCs w:val="20"/>
        </w:rPr>
        <w:t xml:space="preserve">  Create all relationships in Model view. Set cross-filter direction to Single for all. Do not enable bidirectional filtering — it causes ambiguous paths with FactMacro.</w:t>
      </w:r>
    </w:p>
    <w:p w14:paraId="13CF339F" w14:textId="66CB72D0" w:rsidR="00A12498" w:rsidRDefault="00A12498" w:rsidP="00A12498">
      <w:pPr>
        <w:pStyle w:val="Heading2"/>
      </w:pPr>
      <w:r>
        <w:t>1.</w:t>
      </w:r>
      <w:r w:rsidR="006F4C6B">
        <w:t>3</w:t>
      </w:r>
      <w:r>
        <w:t xml:space="preserve"> · Complete Table Definitions</w:t>
      </w:r>
    </w:p>
    <w:p w14:paraId="0EFC150F" w14:textId="77777777" w:rsidR="00A12498" w:rsidRDefault="00A12498" w:rsidP="00A12498">
      <w:pPr>
        <w:spacing w:before="60" w:after="60"/>
      </w:pPr>
      <w:r>
        <w:t>Full column-level definitions for all 9 tables in the star schema. Columns marked PK are primary keys; FK columns reference the named dimension table. Nullable = NOT NULL means the column is mandatory.</w:t>
      </w:r>
    </w:p>
    <w:p w14:paraId="77C0A00F" w14:textId="77777777" w:rsidR="00A12498" w:rsidRDefault="00A12498" w:rsidP="00A12498">
      <w:pPr>
        <w:spacing w:before="140"/>
      </w:pPr>
    </w:p>
    <w:p w14:paraId="33C967D2" w14:textId="77777777" w:rsidR="00A12498" w:rsidRDefault="00A12498" w:rsidP="00A12498">
      <w:pPr>
        <w:pStyle w:val="Heading3"/>
      </w:pPr>
      <w:r>
        <w:t>Fact Table — TGT Quarterly Financials</w:t>
      </w:r>
    </w:p>
    <w:p w14:paraId="50A0AD3E" w14:textId="77777777" w:rsidR="00A12498" w:rsidRDefault="00A12498" w:rsidP="00A12498">
      <w:pPr>
        <w:spacing w:before="60" w:after="60"/>
      </w:pPr>
      <w:r>
        <w:t>Source: SEC EDGAR 8-K / 10-Q. Primary fact table powering all KPI visuals, YoY comparison, and forecast panels.</w:t>
      </w:r>
    </w:p>
    <w:tbl>
      <w:tblPr>
        <w:tblW w:w="9360" w:type="dxa"/>
        <w:tblCellMar>
          <w:left w:w="10" w:type="dxa"/>
          <w:right w:w="10" w:type="dxa"/>
        </w:tblCellMar>
        <w:tblLook w:val="04A0" w:firstRow="1" w:lastRow="0" w:firstColumn="1" w:lastColumn="0" w:noHBand="0" w:noVBand="1"/>
      </w:tblPr>
      <w:tblGrid>
        <w:gridCol w:w="2545"/>
        <w:gridCol w:w="1594"/>
        <w:gridCol w:w="1038"/>
        <w:gridCol w:w="1278"/>
        <w:gridCol w:w="2905"/>
      </w:tblGrid>
      <w:tr w:rsidR="00A12498" w14:paraId="46262FE0"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F230814" w14:textId="77777777" w:rsidR="00A12498" w:rsidRDefault="00A12498" w:rsidP="00EB6F0A">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DF9B7F7"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0134A42"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F14A369"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5CDE065" w14:textId="77777777" w:rsidR="00A12498" w:rsidRDefault="00A12498" w:rsidP="00EB6F0A">
            <w:r>
              <w:rPr>
                <w:b/>
                <w:bCs/>
                <w:color w:val="FFFFFF"/>
                <w:sz w:val="20"/>
                <w:szCs w:val="20"/>
              </w:rPr>
              <w:t>Description</w:t>
            </w:r>
          </w:p>
        </w:tc>
      </w:tr>
      <w:tr w:rsidR="00A12498" w14:paraId="171935A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076C28" w14:textId="77777777" w:rsidR="00A12498" w:rsidRDefault="00A12498" w:rsidP="00EB6F0A">
            <w:r>
              <w:rPr>
                <w:sz w:val="20"/>
                <w:szCs w:val="20"/>
              </w:rPr>
              <w:t>PeriodKey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CD14D2"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A49169"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6B29CE" w14:textId="77777777" w:rsidR="00A12498" w:rsidRDefault="00A12498" w:rsidP="00EB6F0A">
            <w:r>
              <w:rPr>
                <w:b/>
                <w:bCs/>
                <w:color w:val="CC0000"/>
                <w:sz w:val="20"/>
                <w:szCs w:val="20"/>
              </w:rPr>
              <w:t>PK / FK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2FBAAC" w14:textId="77777777" w:rsidR="00A12498" w:rsidRDefault="00A12498" w:rsidP="00EB6F0A">
            <w:r>
              <w:rPr>
                <w:sz w:val="20"/>
                <w:szCs w:val="20"/>
              </w:rPr>
              <w:t>Surrogate key — e.g. FY25-Q1. Joins to DimDate[PeriodKey]</w:t>
            </w:r>
          </w:p>
        </w:tc>
      </w:tr>
      <w:tr w:rsidR="00A12498" w14:paraId="56DC694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D2AE622" w14:textId="77777777" w:rsidR="00A12498" w:rsidRDefault="00A12498" w:rsidP="00EB6F0A">
            <w:r>
              <w:rPr>
                <w:sz w:val="20"/>
                <w:szCs w:val="20"/>
              </w:rPr>
              <w:t>FiscalYear</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1CB8A3B"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882D824"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EAACDB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9A1FFBA" w14:textId="77777777" w:rsidR="00A12498" w:rsidRDefault="00A12498" w:rsidP="00EB6F0A">
            <w:r>
              <w:rPr>
                <w:sz w:val="20"/>
                <w:szCs w:val="20"/>
              </w:rPr>
              <w:t>TGT fiscal year (ends Jan/Feb). e.g. 2025</w:t>
            </w:r>
          </w:p>
        </w:tc>
      </w:tr>
      <w:tr w:rsidR="00A12498" w14:paraId="5B51BBF9"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C063A5" w14:textId="77777777" w:rsidR="00A12498" w:rsidRDefault="00A12498" w:rsidP="00EB6F0A">
            <w:r>
              <w:rPr>
                <w:sz w:val="20"/>
                <w:szCs w:val="20"/>
              </w:rPr>
              <w:lastRenderedPageBreak/>
              <w:t>FiscalQuarter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BBA561"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C45E6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670317"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EE697D" w14:textId="77777777" w:rsidR="00A12498" w:rsidRDefault="00A12498" w:rsidP="00EB6F0A">
            <w:r>
              <w:rPr>
                <w:sz w:val="20"/>
                <w:szCs w:val="20"/>
              </w:rPr>
              <w:t>Quarter number 1–4</w:t>
            </w:r>
          </w:p>
        </w:tc>
      </w:tr>
      <w:tr w:rsidR="00A12498" w14:paraId="3E85E5F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9A517F2" w14:textId="77777777" w:rsidR="00A12498" w:rsidRDefault="00A12498" w:rsidP="00EB6F0A">
            <w:r>
              <w:rPr>
                <w:sz w:val="20"/>
                <w:szCs w:val="20"/>
              </w:rPr>
              <w:t>NetSales_B</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D948C9B"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6E31384"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0707683"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57F44F9" w14:textId="77777777" w:rsidR="00A12498" w:rsidRDefault="00A12498" w:rsidP="00EB6F0A">
            <w:r>
              <w:rPr>
                <w:sz w:val="20"/>
                <w:szCs w:val="20"/>
              </w:rPr>
              <w:t>Net sales in US$B. Source: TGT 8-K</w:t>
            </w:r>
          </w:p>
        </w:tc>
      </w:tr>
      <w:tr w:rsidR="00A12498" w14:paraId="23440D6D"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D30E17" w14:textId="77777777" w:rsidR="00A12498" w:rsidRDefault="00A12498" w:rsidP="00EB6F0A">
            <w:r>
              <w:rPr>
                <w:sz w:val="20"/>
                <w:szCs w:val="20"/>
              </w:rPr>
              <w:t>ComparableSales_Pct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D06366"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81E7C4"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A52E62"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F139D2" w14:textId="77777777" w:rsidR="00A12498" w:rsidRDefault="00A12498" w:rsidP="00EB6F0A">
            <w:r>
              <w:rPr>
                <w:sz w:val="20"/>
                <w:szCs w:val="20"/>
              </w:rPr>
              <w:t>Comparable sales % change YoY. Source: TGT 8-K</w:t>
            </w:r>
          </w:p>
        </w:tc>
      </w:tr>
      <w:tr w:rsidR="00A12498" w14:paraId="4636977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4C3C3CD" w14:textId="77777777" w:rsidR="00A12498" w:rsidRDefault="00A12498" w:rsidP="00EB6F0A">
            <w:r>
              <w:rPr>
                <w:sz w:val="20"/>
                <w:szCs w:val="20"/>
              </w:rPr>
              <w:t>GrossMargin_Pct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53B4199"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D507847"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32312A4"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38EBEB2" w14:textId="77777777" w:rsidR="00A12498" w:rsidRDefault="00A12498" w:rsidP="00EB6F0A">
            <w:r>
              <w:rPr>
                <w:sz w:val="20"/>
                <w:szCs w:val="20"/>
              </w:rPr>
              <w:t>Gross profit as % of net sales. Source: TGT 10-Q</w:t>
            </w:r>
          </w:p>
        </w:tc>
      </w:tr>
      <w:tr w:rsidR="00A12498" w14:paraId="1712CD91"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5CC6A8" w14:textId="77777777" w:rsidR="00A12498" w:rsidRDefault="00A12498" w:rsidP="00EB6F0A">
            <w:r>
              <w:rPr>
                <w:sz w:val="20"/>
                <w:szCs w:val="20"/>
              </w:rPr>
              <w:t>OperatingMargin_Pct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3DF77D"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4C7C28"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43ED37"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F012EC" w14:textId="77777777" w:rsidR="00A12498" w:rsidRDefault="00A12498" w:rsidP="00EB6F0A">
            <w:r>
              <w:rPr>
                <w:sz w:val="20"/>
                <w:szCs w:val="20"/>
              </w:rPr>
              <w:t>Operating income as % of net sales. Source: TGT 10-Q</w:t>
            </w:r>
          </w:p>
        </w:tc>
      </w:tr>
      <w:tr w:rsidR="00A12498" w14:paraId="14ACBB4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764E175" w14:textId="77777777" w:rsidR="00A12498" w:rsidRDefault="00A12498" w:rsidP="00EB6F0A">
            <w:r>
              <w:rPr>
                <w:sz w:val="20"/>
                <w:szCs w:val="20"/>
              </w:rPr>
              <w:t>DigitalComp_Pct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42A1EAC"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EE765CE"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3967F3"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B55C67F" w14:textId="77777777" w:rsidR="00A12498" w:rsidRDefault="00A12498" w:rsidP="00EB6F0A">
            <w:r>
              <w:rPr>
                <w:sz w:val="20"/>
                <w:szCs w:val="20"/>
              </w:rPr>
              <w:t>Digital comparable sales % change. Source: TGT 8-K</w:t>
            </w:r>
          </w:p>
        </w:tc>
      </w:tr>
      <w:tr w:rsidR="00A12498" w14:paraId="2C314D08"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9A1F30" w14:textId="77777777" w:rsidR="00A12498" w:rsidRDefault="00A12498" w:rsidP="00EB6F0A">
            <w:r>
              <w:rPr>
                <w:sz w:val="20"/>
                <w:szCs w:val="20"/>
              </w:rPr>
              <w:t>TrafficGrowth_Pct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AB4057"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D02385"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EF7DF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BFF546" w14:textId="77777777" w:rsidR="00A12498" w:rsidRDefault="00A12498" w:rsidP="00EB6F0A">
            <w:r>
              <w:rPr>
                <w:sz w:val="20"/>
                <w:szCs w:val="20"/>
              </w:rPr>
              <w:t>Guest traffic growth YoY %. Source: TGT 8-K</w:t>
            </w:r>
          </w:p>
        </w:tc>
      </w:tr>
      <w:tr w:rsidR="00A12498" w14:paraId="5159700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A64F422" w14:textId="77777777" w:rsidR="00A12498" w:rsidRDefault="00A12498" w:rsidP="00EB6F0A">
            <w:r>
              <w:rPr>
                <w:sz w:val="20"/>
                <w:szCs w:val="20"/>
              </w:rPr>
              <w:t>EPS_Adj</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F6C074"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E41DE9B"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005D08D"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A1E8ED0" w14:textId="77777777" w:rsidR="00A12498" w:rsidRDefault="00A12498" w:rsidP="00EB6F0A">
            <w:r>
              <w:rPr>
                <w:sz w:val="20"/>
                <w:szCs w:val="20"/>
              </w:rPr>
              <w:t>Adjusted diluted EPS. Source: TGT 8-K</w:t>
            </w:r>
          </w:p>
        </w:tc>
      </w:tr>
      <w:tr w:rsidR="00A12498" w14:paraId="6303EC4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2B3AF8" w14:textId="77777777" w:rsidR="00A12498" w:rsidRDefault="00A12498" w:rsidP="00EB6F0A">
            <w:r>
              <w:rPr>
                <w:sz w:val="20"/>
                <w:szCs w:val="20"/>
              </w:rPr>
              <w:t>EPS_GAAP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821D0C"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A1575C"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A143E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B5F850" w14:textId="77777777" w:rsidR="00A12498" w:rsidRDefault="00A12498" w:rsidP="00EB6F0A">
            <w:r>
              <w:rPr>
                <w:sz w:val="20"/>
                <w:szCs w:val="20"/>
              </w:rPr>
              <w:t>GAAP diluted EPS. Source: TGT 8-K</w:t>
            </w:r>
          </w:p>
        </w:tc>
      </w:tr>
      <w:tr w:rsidR="00A12498" w14:paraId="677DC76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88C4A1E" w14:textId="77777777" w:rsidR="00A12498" w:rsidRDefault="00A12498" w:rsidP="00EB6F0A">
            <w:r>
              <w:rPr>
                <w:sz w:val="20"/>
                <w:szCs w:val="20"/>
              </w:rPr>
              <w:t>GrossProfit_B</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9043113"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0DB6704"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C0BD860"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789F23" w14:textId="77777777" w:rsidR="00A12498" w:rsidRDefault="00A12498" w:rsidP="00EB6F0A">
            <w:r>
              <w:rPr>
                <w:sz w:val="20"/>
                <w:szCs w:val="20"/>
              </w:rPr>
              <w:t>Gross profit dollars in US$B. Source: TGT 10-Q</w:t>
            </w:r>
          </w:p>
        </w:tc>
      </w:tr>
      <w:tr w:rsidR="00A12498" w14:paraId="6D78EF9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576B0B" w14:textId="77777777" w:rsidR="00A12498" w:rsidRDefault="00A12498" w:rsidP="00EB6F0A">
            <w:r>
              <w:rPr>
                <w:sz w:val="20"/>
                <w:szCs w:val="20"/>
              </w:rPr>
              <w:t>OperatingIncome_B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B280C7"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032ED4"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28615E"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2C31A2" w14:textId="77777777" w:rsidR="00A12498" w:rsidRDefault="00A12498" w:rsidP="00EB6F0A">
            <w:r>
              <w:rPr>
                <w:sz w:val="20"/>
                <w:szCs w:val="20"/>
              </w:rPr>
              <w:t>Operating income in US$B. Source: TGT 10-Q</w:t>
            </w:r>
          </w:p>
        </w:tc>
      </w:tr>
      <w:tr w:rsidR="00A12498" w14:paraId="326189A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38B4DBD" w14:textId="77777777" w:rsidR="00A12498" w:rsidRDefault="00A12498" w:rsidP="00EB6F0A">
            <w:r>
              <w:rPr>
                <w:sz w:val="20"/>
                <w:szCs w:val="20"/>
              </w:rPr>
              <w:t>ROIC_Pct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323131"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A95DCFE"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24C055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974D6CF" w14:textId="77777777" w:rsidR="00A12498" w:rsidRDefault="00A12498" w:rsidP="00EB6F0A">
            <w:r>
              <w:rPr>
                <w:sz w:val="20"/>
                <w:szCs w:val="20"/>
              </w:rPr>
              <w:t>Return on invested capital %. Source: TGT 8-K</w:t>
            </w:r>
          </w:p>
        </w:tc>
      </w:tr>
      <w:tr w:rsidR="00A12498" w14:paraId="6F27163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E9DBCC" w14:textId="77777777" w:rsidR="00A12498" w:rsidRDefault="00A12498" w:rsidP="00EB6F0A">
            <w:r>
              <w:rPr>
                <w:sz w:val="20"/>
                <w:szCs w:val="20"/>
              </w:rPr>
              <w:t>SGA_Pct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A21A0B"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CDF848"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BAA54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63FE7F" w14:textId="77777777" w:rsidR="00A12498" w:rsidRDefault="00A12498" w:rsidP="00EB6F0A">
            <w:r>
              <w:rPr>
                <w:sz w:val="20"/>
                <w:szCs w:val="20"/>
              </w:rPr>
              <w:t>SG&amp;A as % of net sales. Source: TGT 10-Q</w:t>
            </w:r>
          </w:p>
        </w:tc>
      </w:tr>
      <w:tr w:rsidR="00A12498" w14:paraId="686E026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98C3224" w14:textId="77777777" w:rsidR="00A12498" w:rsidRDefault="00A12498" w:rsidP="00EB6F0A">
            <w:r>
              <w:rPr>
                <w:sz w:val="20"/>
                <w:szCs w:val="20"/>
              </w:rPr>
              <w:t>InventoryTurns</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6C7A27"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696F34D"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8008F3D"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883EED4" w14:textId="77777777" w:rsidR="00A12498" w:rsidRDefault="00A12498" w:rsidP="00EB6F0A">
            <w:r>
              <w:rPr>
                <w:sz w:val="20"/>
                <w:szCs w:val="20"/>
              </w:rPr>
              <w:t>Annualised inventory turns. Source: TGT 10-Q</w:t>
            </w:r>
          </w:p>
        </w:tc>
      </w:tr>
      <w:tr w:rsidR="00A12498" w14:paraId="3FE82F6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5FC70B" w14:textId="77777777" w:rsidR="00A12498" w:rsidRDefault="00A12498" w:rsidP="00EB6F0A">
            <w:r>
              <w:rPr>
                <w:sz w:val="20"/>
                <w:szCs w:val="20"/>
              </w:rPr>
              <w:t>StoreCount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63DAB7"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CAAA00"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E87DDE"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318C83" w14:textId="77777777" w:rsidR="00A12498" w:rsidRDefault="00A12498" w:rsidP="00EB6F0A">
            <w:r>
              <w:rPr>
                <w:sz w:val="20"/>
                <w:szCs w:val="20"/>
              </w:rPr>
              <w:t>Total store count at period end. Source: TGT 10-K</w:t>
            </w:r>
          </w:p>
        </w:tc>
      </w:tr>
      <w:tr w:rsidR="00A12498" w14:paraId="076CFF6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96FEDB1" w14:textId="77777777" w:rsidR="00A12498" w:rsidRDefault="00A12498" w:rsidP="00EB6F0A">
            <w:r>
              <w:rPr>
                <w:sz w:val="20"/>
                <w:szCs w:val="20"/>
              </w:rPr>
              <w:t>IsActual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5FE86A0" w14:textId="77777777" w:rsidR="00A12498" w:rsidRDefault="00A12498" w:rsidP="00EB6F0A">
            <w:r>
              <w:rPr>
                <w:sz w:val="20"/>
                <w:szCs w:val="20"/>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07F9478"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96FB27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D1E1DDF" w14:textId="77777777" w:rsidR="00A12498" w:rsidRDefault="00A12498" w:rsidP="00EB6F0A">
            <w:r>
              <w:rPr>
                <w:sz w:val="20"/>
                <w:szCs w:val="20"/>
              </w:rPr>
              <w:t>1 = actual reported, 0 = forecast/guidance row</w:t>
            </w:r>
          </w:p>
        </w:tc>
      </w:tr>
      <w:tr w:rsidR="00A12498" w14:paraId="4A230909"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E0061" w14:textId="77777777" w:rsidR="00A12498" w:rsidRDefault="00A12498" w:rsidP="00EB6F0A">
            <w:r>
              <w:rPr>
                <w:sz w:val="20"/>
                <w:szCs w:val="20"/>
              </w:rPr>
              <w:t>DataSource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B188C5" w14:textId="77777777" w:rsidR="00A12498" w:rsidRDefault="00A12498" w:rsidP="00EB6F0A">
            <w:r>
              <w:rPr>
                <w:sz w:val="20"/>
                <w:szCs w:val="20"/>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D8A709"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8CEA53"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0634C4" w14:textId="77777777" w:rsidR="00A12498" w:rsidRDefault="00A12498" w:rsidP="00EB6F0A">
            <w:r>
              <w:rPr>
                <w:sz w:val="20"/>
                <w:szCs w:val="20"/>
              </w:rPr>
              <w:t>Audit trail — e.g. 'TGT 8-K May 2026'</w:t>
            </w:r>
          </w:p>
        </w:tc>
      </w:tr>
      <w:tr w:rsidR="00A12498" w14:paraId="6CEC651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D1E8333" w14:textId="77777777" w:rsidR="00A12498" w:rsidRDefault="00A12498" w:rsidP="00EB6F0A">
            <w:r>
              <w:rPr>
                <w:sz w:val="20"/>
                <w:szCs w:val="20"/>
              </w:rPr>
              <w:t>LoadedAt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69C08B4" w14:textId="77777777" w:rsidR="00A12498" w:rsidRDefault="00A12498" w:rsidP="00EB6F0A">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B06BEAD"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CCDD22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F04242B" w14:textId="77777777" w:rsidR="00A12498" w:rsidRDefault="00A12498" w:rsidP="00EB6F0A">
            <w:r>
              <w:rPr>
                <w:sz w:val="20"/>
                <w:szCs w:val="20"/>
              </w:rPr>
              <w:t>UTC timestamp of last data load</w:t>
            </w:r>
          </w:p>
        </w:tc>
      </w:tr>
    </w:tbl>
    <w:p w14:paraId="43EE99D7" w14:textId="77777777" w:rsidR="00A12498" w:rsidRDefault="00A12498" w:rsidP="00A12498">
      <w:pPr>
        <w:spacing w:before="140"/>
      </w:pPr>
    </w:p>
    <w:p w14:paraId="3390A466" w14:textId="77777777" w:rsidR="00A12498" w:rsidRDefault="00A12498" w:rsidP="00A12498">
      <w:pPr>
        <w:pStyle w:val="Heading3"/>
      </w:pPr>
      <w:r>
        <w:t>Fact Table — Peer Competitor Benchmarks</w:t>
      </w:r>
    </w:p>
    <w:p w14:paraId="4EFFA7FB" w14:textId="77777777" w:rsidR="00A12498" w:rsidRDefault="00A12498" w:rsidP="00A12498">
      <w:pPr>
        <w:spacing w:before="60" w:after="60"/>
      </w:pPr>
      <w:r>
        <w:t>Source: SEC EDGAR companyfacts API (WMT CIK 0000104169, COST CIK 0000909832). Composite PK: PeriodKey + CompanyKey.</w:t>
      </w:r>
    </w:p>
    <w:tbl>
      <w:tblPr>
        <w:tblW w:w="9360" w:type="dxa"/>
        <w:tblCellMar>
          <w:left w:w="10" w:type="dxa"/>
          <w:right w:w="10" w:type="dxa"/>
        </w:tblCellMar>
        <w:tblLook w:val="04A0" w:firstRow="1" w:lastRow="0" w:firstColumn="1" w:lastColumn="0" w:noHBand="0" w:noVBand="1"/>
      </w:tblPr>
      <w:tblGrid>
        <w:gridCol w:w="2497"/>
        <w:gridCol w:w="1594"/>
        <w:gridCol w:w="1038"/>
        <w:gridCol w:w="1222"/>
        <w:gridCol w:w="3009"/>
      </w:tblGrid>
      <w:tr w:rsidR="00A12498" w14:paraId="7B3D95DE"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0DC3A99" w14:textId="77777777" w:rsidR="00A12498" w:rsidRDefault="00A12498" w:rsidP="00EB6F0A">
            <w:r>
              <w:rPr>
                <w:b/>
                <w:bCs/>
                <w:color w:val="FFFFFF"/>
                <w:sz w:val="20"/>
                <w:szCs w:val="20"/>
              </w:rPr>
              <w:lastRenderedPageBreak/>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BC0E76E"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27B5DBA"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1C7583A"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79070A0" w14:textId="77777777" w:rsidR="00A12498" w:rsidRDefault="00A12498" w:rsidP="00EB6F0A">
            <w:r>
              <w:rPr>
                <w:b/>
                <w:bCs/>
                <w:color w:val="FFFFFF"/>
                <w:sz w:val="20"/>
                <w:szCs w:val="20"/>
              </w:rPr>
              <w:t>Description</w:t>
            </w:r>
          </w:p>
        </w:tc>
      </w:tr>
      <w:tr w:rsidR="00A12498" w14:paraId="132D5D78"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AB6DA6" w14:textId="77777777" w:rsidR="00A12498" w:rsidRDefault="00A12498" w:rsidP="00EB6F0A">
            <w:r>
              <w:rPr>
                <w:sz w:val="20"/>
                <w:szCs w:val="20"/>
              </w:rPr>
              <w:t>PeriodKey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9A207E"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DD5B8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0D87D6" w14:textId="77777777" w:rsidR="00A12498" w:rsidRDefault="00A12498" w:rsidP="00EB6F0A">
            <w:r>
              <w:rPr>
                <w:b/>
                <w:bCs/>
                <w:color w:val="CC0000"/>
                <w:sz w:val="20"/>
                <w:szCs w:val="20"/>
              </w:rPr>
              <w:t>PK / FK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20FA41" w14:textId="77777777" w:rsidR="00A12498" w:rsidRDefault="00A12498" w:rsidP="00EB6F0A">
            <w:r>
              <w:rPr>
                <w:sz w:val="20"/>
                <w:szCs w:val="20"/>
              </w:rPr>
              <w:t>Joins to DimDate[PeriodKey]. Composite PK with CompanyKey</w:t>
            </w:r>
          </w:p>
        </w:tc>
      </w:tr>
      <w:tr w:rsidR="00A12498" w14:paraId="3D3F5BB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E676D81" w14:textId="77777777" w:rsidR="00A12498" w:rsidRDefault="00A12498" w:rsidP="00EB6F0A">
            <w:r>
              <w:rPr>
                <w:sz w:val="20"/>
                <w:szCs w:val="20"/>
              </w:rPr>
              <w:t>CompanyKey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0E0CE71"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B5CCA6B"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1CE775D" w14:textId="77777777" w:rsidR="00A12498" w:rsidRDefault="00A12498" w:rsidP="00EB6F0A">
            <w:r>
              <w:rPr>
                <w:b/>
                <w:bCs/>
                <w:color w:val="CC0000"/>
                <w:sz w:val="20"/>
                <w:szCs w:val="20"/>
              </w:rPr>
              <w:t>PK / FK</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8C5F470" w14:textId="77777777" w:rsidR="00A12498" w:rsidRDefault="00A12498" w:rsidP="00EB6F0A">
            <w:r>
              <w:rPr>
                <w:sz w:val="20"/>
                <w:szCs w:val="20"/>
              </w:rPr>
              <w:t>Joins to DimCompany[CompanyKey]. e.g. 'WMT'</w:t>
            </w:r>
          </w:p>
        </w:tc>
      </w:tr>
      <w:tr w:rsidR="00A12498" w14:paraId="5862072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AEF61E" w14:textId="77777777" w:rsidR="00A12498" w:rsidRDefault="00A12498" w:rsidP="00EB6F0A">
            <w:r>
              <w:rPr>
                <w:sz w:val="20"/>
                <w:szCs w:val="20"/>
              </w:rPr>
              <w:t>NetSales_B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24A6ED" w14:textId="77777777" w:rsidR="00A12498" w:rsidRDefault="00A12498" w:rsidP="00EB6F0A">
            <w:r>
              <w:rPr>
                <w:sz w:val="20"/>
                <w:szCs w:val="20"/>
              </w:rPr>
              <w:t>DECIMAL(8,2)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24BD9F"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8B4957"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895A82" w14:textId="77777777" w:rsidR="00A12498" w:rsidRDefault="00A12498" w:rsidP="00EB6F0A">
            <w:r>
              <w:rPr>
                <w:sz w:val="20"/>
                <w:szCs w:val="20"/>
              </w:rPr>
              <w:t>Net sales in US$B. Source: SEC EDGAR companyfacts API</w:t>
            </w:r>
          </w:p>
        </w:tc>
      </w:tr>
      <w:tr w:rsidR="00A12498" w14:paraId="260D491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3B8C8B8" w14:textId="77777777" w:rsidR="00A12498" w:rsidRDefault="00A12498" w:rsidP="00EB6F0A">
            <w:r>
              <w:rPr>
                <w:sz w:val="20"/>
                <w:szCs w:val="20"/>
              </w:rPr>
              <w:t>GrossProfit_B</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F9101D" w14:textId="77777777" w:rsidR="00A12498" w:rsidRDefault="00A12498" w:rsidP="00EB6F0A">
            <w:r>
              <w:rPr>
                <w:sz w:val="20"/>
                <w:szCs w:val="20"/>
              </w:rPr>
              <w:t>DECIMAL(8,2)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7EBF723"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274C1F2"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4413EA7" w14:textId="77777777" w:rsidR="00A12498" w:rsidRDefault="00A12498" w:rsidP="00EB6F0A">
            <w:r>
              <w:rPr>
                <w:sz w:val="20"/>
                <w:szCs w:val="20"/>
              </w:rPr>
              <w:t>Gross profit in US$B. Source: SEC EDGAR us-gaap/GrossProfit</w:t>
            </w:r>
          </w:p>
        </w:tc>
      </w:tr>
      <w:tr w:rsidR="00A12498" w14:paraId="2D1AAE3E"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B8ADB9" w14:textId="77777777" w:rsidR="00A12498" w:rsidRDefault="00A12498" w:rsidP="00EB6F0A">
            <w:r>
              <w:rPr>
                <w:sz w:val="20"/>
                <w:szCs w:val="20"/>
              </w:rPr>
              <w:t>GrossMargin_Pct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ED73EA"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84AC75"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D8ACD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6A9D1F" w14:textId="77777777" w:rsidR="00A12498" w:rsidRDefault="00A12498" w:rsidP="00EB6F0A">
            <w:r>
              <w:rPr>
                <w:sz w:val="20"/>
                <w:szCs w:val="20"/>
              </w:rPr>
              <w:t>Gross profit / net sales %. Calculated column</w:t>
            </w:r>
          </w:p>
        </w:tc>
      </w:tr>
      <w:tr w:rsidR="00A12498" w14:paraId="4E5C21CF"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39B3D4A" w14:textId="77777777" w:rsidR="00A12498" w:rsidRDefault="00A12498" w:rsidP="00EB6F0A">
            <w:r>
              <w:rPr>
                <w:sz w:val="20"/>
                <w:szCs w:val="20"/>
              </w:rPr>
              <w:t>OperatingIncome_B</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58B25A3" w14:textId="77777777" w:rsidR="00A12498" w:rsidRDefault="00A12498" w:rsidP="00EB6F0A">
            <w:r>
              <w:rPr>
                <w:sz w:val="20"/>
                <w:szCs w:val="20"/>
              </w:rPr>
              <w:t>DECIMAL(8,2)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62FAB77"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DD1D87C"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66AE83D" w14:textId="77777777" w:rsidR="00A12498" w:rsidRDefault="00A12498" w:rsidP="00EB6F0A">
            <w:r>
              <w:rPr>
                <w:sz w:val="20"/>
                <w:szCs w:val="20"/>
              </w:rPr>
              <w:t>Operating income in US$B. Source: SEC EDGAR</w:t>
            </w:r>
          </w:p>
        </w:tc>
      </w:tr>
      <w:tr w:rsidR="00A12498" w14:paraId="718F53B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89DE23" w14:textId="77777777" w:rsidR="00A12498" w:rsidRDefault="00A12498" w:rsidP="00EB6F0A">
            <w:r>
              <w:rPr>
                <w:sz w:val="20"/>
                <w:szCs w:val="20"/>
              </w:rPr>
              <w:t>OperatingMargin_Pct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1BB9AF"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AF47A9"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5D1D7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408732" w14:textId="77777777" w:rsidR="00A12498" w:rsidRDefault="00A12498" w:rsidP="00EB6F0A">
            <w:r>
              <w:rPr>
                <w:sz w:val="20"/>
                <w:szCs w:val="20"/>
              </w:rPr>
              <w:t>Operating income / net sales %. Calculated column</w:t>
            </w:r>
          </w:p>
        </w:tc>
      </w:tr>
      <w:tr w:rsidR="00A12498" w14:paraId="7782129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8B896B" w14:textId="77777777" w:rsidR="00A12498" w:rsidRDefault="00A12498" w:rsidP="00EB6F0A">
            <w:r>
              <w:rPr>
                <w:sz w:val="20"/>
                <w:szCs w:val="20"/>
              </w:rPr>
              <w:t>RevenueYoY_Pct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E23A41D"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85BC900"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43ABE06"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C98A86C" w14:textId="77777777" w:rsidR="00A12498" w:rsidRDefault="00A12498" w:rsidP="00EB6F0A">
            <w:r>
              <w:rPr>
                <w:sz w:val="20"/>
                <w:szCs w:val="20"/>
              </w:rPr>
              <w:t>Revenue YoY % change. Calculated column</w:t>
            </w:r>
          </w:p>
        </w:tc>
      </w:tr>
      <w:tr w:rsidR="00A12498" w14:paraId="0FB2BFB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0F54FD" w14:textId="77777777" w:rsidR="00A12498" w:rsidRDefault="00A12498" w:rsidP="00EB6F0A">
            <w:r>
              <w:rPr>
                <w:sz w:val="20"/>
                <w:szCs w:val="20"/>
              </w:rPr>
              <w:t>FiscalYearEnd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3C41C1" w14:textId="77777777" w:rsidR="00A12498" w:rsidRDefault="00A12498" w:rsidP="00EB6F0A">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B36CC6"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608B8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D551E0" w14:textId="77777777" w:rsidR="00A12498" w:rsidRDefault="00A12498" w:rsidP="00EB6F0A">
            <w:r>
              <w:rPr>
                <w:sz w:val="20"/>
                <w:szCs w:val="20"/>
              </w:rPr>
              <w:t>Fiscal year end date for the company (varies WMT vs COST)</w:t>
            </w:r>
          </w:p>
        </w:tc>
      </w:tr>
      <w:tr w:rsidR="00A12498" w14:paraId="7508631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77191F1" w14:textId="77777777" w:rsidR="00A12498" w:rsidRDefault="00A12498" w:rsidP="00EB6F0A">
            <w:r>
              <w:rPr>
                <w:sz w:val="20"/>
                <w:szCs w:val="20"/>
              </w:rPr>
              <w:t>FilingForm</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AF8A8D0"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070FA5E"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941DAF0"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E790D85" w14:textId="77777777" w:rsidR="00A12498" w:rsidRDefault="00A12498" w:rsidP="00EB6F0A">
            <w:r>
              <w:rPr>
                <w:sz w:val="20"/>
                <w:szCs w:val="20"/>
              </w:rPr>
              <w:t>Source filing type — 10-K or 10-Q</w:t>
            </w:r>
          </w:p>
        </w:tc>
      </w:tr>
      <w:tr w:rsidR="00A12498" w14:paraId="3782DE7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CF0110" w14:textId="77777777" w:rsidR="00A12498" w:rsidRDefault="00A12498" w:rsidP="00EB6F0A">
            <w:r>
              <w:rPr>
                <w:sz w:val="20"/>
                <w:szCs w:val="20"/>
              </w:rPr>
              <w:t>AccessionNumber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689F32" w14:textId="77777777" w:rsidR="00A12498" w:rsidRDefault="00A12498" w:rsidP="00EB6F0A">
            <w:r>
              <w:rPr>
                <w:sz w:val="20"/>
                <w:szCs w:val="20"/>
              </w:rPr>
              <w:t>VARCHAR(30)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B03FF1"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91E74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6269D6" w14:textId="77777777" w:rsidR="00A12498" w:rsidRDefault="00A12498" w:rsidP="00EB6F0A">
            <w:r>
              <w:rPr>
                <w:sz w:val="20"/>
                <w:szCs w:val="20"/>
              </w:rPr>
              <w:t>SEC EDGAR accession number for audit trail</w:t>
            </w:r>
          </w:p>
        </w:tc>
      </w:tr>
      <w:tr w:rsidR="00A12498" w14:paraId="3F6846E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29CEC52" w14:textId="77777777" w:rsidR="00A12498" w:rsidRDefault="00A12498" w:rsidP="00EB6F0A">
            <w:r>
              <w:rPr>
                <w:sz w:val="20"/>
                <w:szCs w:val="20"/>
              </w:rPr>
              <w:t>DataSource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922E579" w14:textId="77777777" w:rsidR="00A12498" w:rsidRDefault="00A12498" w:rsidP="00EB6F0A">
            <w:r>
              <w:rPr>
                <w:sz w:val="20"/>
                <w:szCs w:val="20"/>
              </w:rPr>
              <w:t>VARCHAR(80)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ACA2B12"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8E342C2"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184D18F" w14:textId="77777777" w:rsidR="00A12498" w:rsidRDefault="00A12498" w:rsidP="00EB6F0A">
            <w:r>
              <w:rPr>
                <w:sz w:val="20"/>
                <w:szCs w:val="20"/>
              </w:rPr>
              <w:t>Full source string — e.g. 'SEC EDGAR CIK0000104169 10-Q'</w:t>
            </w:r>
          </w:p>
        </w:tc>
      </w:tr>
      <w:tr w:rsidR="00A12498" w14:paraId="4673F55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759BC3" w14:textId="77777777" w:rsidR="00A12498" w:rsidRDefault="00A12498" w:rsidP="00EB6F0A">
            <w:r>
              <w:rPr>
                <w:sz w:val="20"/>
                <w:szCs w:val="20"/>
              </w:rPr>
              <w:t>LoadedAt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E53B05" w14:textId="77777777" w:rsidR="00A12498" w:rsidRDefault="00A12498" w:rsidP="00EB6F0A">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15E49E"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F044E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906B5F" w14:textId="77777777" w:rsidR="00A12498" w:rsidRDefault="00A12498" w:rsidP="00EB6F0A">
            <w:r>
              <w:rPr>
                <w:sz w:val="20"/>
                <w:szCs w:val="20"/>
              </w:rPr>
              <w:t>UTC timestamp of last data load</w:t>
            </w:r>
          </w:p>
        </w:tc>
      </w:tr>
    </w:tbl>
    <w:p w14:paraId="69984F5D" w14:textId="77777777" w:rsidR="00A12498" w:rsidRDefault="00A12498" w:rsidP="00A12498">
      <w:pPr>
        <w:spacing w:before="140"/>
      </w:pPr>
    </w:p>
    <w:p w14:paraId="1329A28A" w14:textId="77777777" w:rsidR="00A12498" w:rsidRDefault="00A12498" w:rsidP="00A12498">
      <w:pPr>
        <w:pStyle w:val="Heading3"/>
      </w:pPr>
      <w:r>
        <w:t>Fact Table — Macro Economic Indicators</w:t>
      </w:r>
    </w:p>
    <w:p w14:paraId="3F4D565C" w14:textId="77777777" w:rsidR="00A12498" w:rsidRDefault="00A12498" w:rsidP="00A12498">
      <w:pPr>
        <w:spacing w:before="60" w:after="60"/>
      </w:pPr>
      <w:r>
        <w:t>Source: FRED API, BLS API, US Census MARTS. Composite PK: PeriodKey + IndicatorKey. One row per indicator per period.</w:t>
      </w:r>
    </w:p>
    <w:tbl>
      <w:tblPr>
        <w:tblW w:w="9360" w:type="dxa"/>
        <w:tblCellMar>
          <w:left w:w="10" w:type="dxa"/>
          <w:right w:w="10" w:type="dxa"/>
        </w:tblCellMar>
        <w:tblLook w:val="04A0" w:firstRow="1" w:lastRow="0" w:firstColumn="1" w:lastColumn="0" w:noHBand="0" w:noVBand="1"/>
      </w:tblPr>
      <w:tblGrid>
        <w:gridCol w:w="2429"/>
        <w:gridCol w:w="1672"/>
        <w:gridCol w:w="1038"/>
        <w:gridCol w:w="1242"/>
        <w:gridCol w:w="2979"/>
      </w:tblGrid>
      <w:tr w:rsidR="00A12498" w14:paraId="06C891A0"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4F6D32D" w14:textId="77777777" w:rsidR="00A12498" w:rsidRDefault="00A12498" w:rsidP="00EB6F0A">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C103153"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4411E08"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12A13CB"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6460207" w14:textId="77777777" w:rsidR="00A12498" w:rsidRDefault="00A12498" w:rsidP="00EB6F0A">
            <w:r>
              <w:rPr>
                <w:b/>
                <w:bCs/>
                <w:color w:val="FFFFFF"/>
                <w:sz w:val="20"/>
                <w:szCs w:val="20"/>
              </w:rPr>
              <w:t>Description</w:t>
            </w:r>
          </w:p>
        </w:tc>
      </w:tr>
      <w:tr w:rsidR="00A12498" w14:paraId="52F2573E"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876637" w14:textId="77777777" w:rsidR="00A12498" w:rsidRDefault="00A12498" w:rsidP="00EB6F0A">
            <w:r>
              <w:rPr>
                <w:sz w:val="20"/>
                <w:szCs w:val="20"/>
              </w:rPr>
              <w:t>PeriodKey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692393"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867ED7"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BCE00A" w14:textId="77777777" w:rsidR="00A12498" w:rsidRDefault="00A12498" w:rsidP="00EB6F0A">
            <w:r>
              <w:rPr>
                <w:b/>
                <w:bCs/>
                <w:color w:val="CC0000"/>
                <w:sz w:val="20"/>
                <w:szCs w:val="20"/>
              </w:rPr>
              <w:t>PK / FK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EBB102" w14:textId="77777777" w:rsidR="00A12498" w:rsidRDefault="00A12498" w:rsidP="00EB6F0A">
            <w:r>
              <w:rPr>
                <w:sz w:val="20"/>
                <w:szCs w:val="20"/>
              </w:rPr>
              <w:t>Joins to DimDate[PeriodKey]. Composite PK with IndicatorKey</w:t>
            </w:r>
          </w:p>
        </w:tc>
      </w:tr>
      <w:tr w:rsidR="00A12498" w14:paraId="1D176706"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609C43C" w14:textId="77777777" w:rsidR="00A12498" w:rsidRDefault="00A12498" w:rsidP="00EB6F0A">
            <w:r>
              <w:rPr>
                <w:sz w:val="20"/>
                <w:szCs w:val="20"/>
              </w:rPr>
              <w:t>IndicatorKey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FB9FC0D"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0758C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DE5FD98" w14:textId="77777777" w:rsidR="00A12498" w:rsidRDefault="00A12498" w:rsidP="00EB6F0A">
            <w:r>
              <w:rPr>
                <w:b/>
                <w:bCs/>
                <w:color w:val="CC0000"/>
                <w:sz w:val="20"/>
                <w:szCs w:val="20"/>
              </w:rPr>
              <w:t>PK / FK</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B3EA39C" w14:textId="77777777" w:rsidR="00A12498" w:rsidRDefault="00A12498" w:rsidP="00EB6F0A">
            <w:r>
              <w:rPr>
                <w:sz w:val="20"/>
                <w:szCs w:val="20"/>
              </w:rPr>
              <w:t>Joins to DimIndicator[IndicatorKey]. e.g. 'FEDFUNDS'</w:t>
            </w:r>
          </w:p>
        </w:tc>
      </w:tr>
      <w:tr w:rsidR="00A12498" w14:paraId="1D0D786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D8125F" w14:textId="77777777" w:rsidR="00A12498" w:rsidRDefault="00A12498" w:rsidP="00EB6F0A">
            <w:r>
              <w:rPr>
                <w:sz w:val="20"/>
                <w:szCs w:val="20"/>
              </w:rPr>
              <w:lastRenderedPageBreak/>
              <w:t>ObservationDate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457B09" w14:textId="77777777" w:rsidR="00A12498" w:rsidRDefault="00A12498" w:rsidP="00EB6F0A">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8DEEC6"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0DE7FC"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89A861" w14:textId="77777777" w:rsidR="00A12498" w:rsidRDefault="00A12498" w:rsidP="00EB6F0A">
            <w:r>
              <w:rPr>
                <w:sz w:val="20"/>
                <w:szCs w:val="20"/>
              </w:rPr>
              <w:t>Exact date of observation. Source APIs return daily/monthly</w:t>
            </w:r>
          </w:p>
        </w:tc>
      </w:tr>
      <w:tr w:rsidR="00A12498" w14:paraId="1266D0FE"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8D158EB" w14:textId="77777777" w:rsidR="00A12498" w:rsidRDefault="00A12498" w:rsidP="00EB6F0A">
            <w:r>
              <w:rPr>
                <w:sz w:val="20"/>
                <w:szCs w:val="20"/>
              </w:rPr>
              <w:t>Value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24D041E" w14:textId="77777777" w:rsidR="00A12498" w:rsidRDefault="00A12498" w:rsidP="00EB6F0A">
            <w:r>
              <w:rPr>
                <w:sz w:val="20"/>
                <w:szCs w:val="20"/>
              </w:rPr>
              <w:t>DECIMAL(10,4)</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FA3B715"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6B385B6"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01D62DE" w14:textId="77777777" w:rsidR="00A12498" w:rsidRDefault="00A12498" w:rsidP="00EB6F0A">
            <w:r>
              <w:rPr>
                <w:sz w:val="20"/>
                <w:szCs w:val="20"/>
              </w:rPr>
              <w:t>Indicator value in native units (%, $B, index pts)</w:t>
            </w:r>
          </w:p>
        </w:tc>
      </w:tr>
      <w:tr w:rsidR="00A12498" w14:paraId="1A330F0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6C5ACC" w14:textId="77777777" w:rsidR="00A12498" w:rsidRDefault="00A12498" w:rsidP="00EB6F0A">
            <w:r>
              <w:rPr>
                <w:sz w:val="20"/>
                <w:szCs w:val="20"/>
              </w:rPr>
              <w:t>ValueYoY_Pct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E3F245"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D1F059"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FE516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860321" w14:textId="77777777" w:rsidR="00A12498" w:rsidRDefault="00A12498" w:rsidP="00EB6F0A">
            <w:r>
              <w:rPr>
                <w:sz w:val="20"/>
                <w:szCs w:val="20"/>
              </w:rPr>
              <w:t>Year-over-year % change. Calculated column</w:t>
            </w:r>
          </w:p>
        </w:tc>
      </w:tr>
      <w:tr w:rsidR="00A12498" w14:paraId="3BBAF70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3D4A476" w14:textId="77777777" w:rsidR="00A12498" w:rsidRDefault="00A12498" w:rsidP="00EB6F0A">
            <w:r>
              <w:rPr>
                <w:sz w:val="20"/>
                <w:szCs w:val="20"/>
              </w:rPr>
              <w:t>ValueMoM_Pct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FB614AF"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7448B44"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B9F75C2"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F758D4F" w14:textId="77777777" w:rsidR="00A12498" w:rsidRDefault="00A12498" w:rsidP="00EB6F0A">
            <w:r>
              <w:rPr>
                <w:sz w:val="20"/>
                <w:szCs w:val="20"/>
              </w:rPr>
              <w:t>Month-over-month % change. Calculated column</w:t>
            </w:r>
          </w:p>
        </w:tc>
      </w:tr>
      <w:tr w:rsidR="00A12498" w14:paraId="361D1286"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A38D88" w14:textId="77777777" w:rsidR="00A12498" w:rsidRDefault="00A12498" w:rsidP="00EB6F0A">
            <w:r>
              <w:rPr>
                <w:sz w:val="20"/>
                <w:szCs w:val="20"/>
              </w:rPr>
              <w:t>SeriesID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79408C"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ADFFCB"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3AECC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9A8CED" w14:textId="77777777" w:rsidR="00A12498" w:rsidRDefault="00A12498" w:rsidP="00EB6F0A">
            <w:r>
              <w:rPr>
                <w:sz w:val="20"/>
                <w:szCs w:val="20"/>
              </w:rPr>
              <w:t>API series ID — e.g. 'FEDFUNDS', 'CPIAUCSL', 'UNRATE'</w:t>
            </w:r>
          </w:p>
        </w:tc>
      </w:tr>
      <w:tr w:rsidR="00A12498" w14:paraId="28D0BF5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45C81E3" w14:textId="77777777" w:rsidR="00A12498" w:rsidRDefault="00A12498" w:rsidP="00EB6F0A">
            <w:r>
              <w:rPr>
                <w:sz w:val="20"/>
                <w:szCs w:val="20"/>
              </w:rPr>
              <w:t>Vintage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BEFA7D3" w14:textId="77777777" w:rsidR="00A12498" w:rsidRDefault="00A12498" w:rsidP="00EB6F0A">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40612A1"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805A78C"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BF95F7A" w14:textId="77777777" w:rsidR="00A12498" w:rsidRDefault="00A12498" w:rsidP="00EB6F0A">
            <w:r>
              <w:rPr>
                <w:sz w:val="20"/>
                <w:szCs w:val="20"/>
              </w:rPr>
              <w:t>Date data was last revised. FRED provides this field</w:t>
            </w:r>
          </w:p>
        </w:tc>
      </w:tr>
      <w:tr w:rsidR="00A12498" w14:paraId="7A940F8F"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481A6E" w14:textId="77777777" w:rsidR="00A12498" w:rsidRDefault="00A12498" w:rsidP="00EB6F0A">
            <w:r>
              <w:rPr>
                <w:sz w:val="20"/>
                <w:szCs w:val="20"/>
              </w:rPr>
              <w:t>DataSource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2ADAE8" w14:textId="77777777" w:rsidR="00A12498" w:rsidRDefault="00A12498" w:rsidP="00EB6F0A">
            <w:r>
              <w:rPr>
                <w:sz w:val="20"/>
                <w:szCs w:val="20"/>
              </w:rPr>
              <w:t>VARCHAR(30)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1CD451"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09FFB2"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A30218" w14:textId="77777777" w:rsidR="00A12498" w:rsidRDefault="00A12498" w:rsidP="00EB6F0A">
            <w:r>
              <w:rPr>
                <w:sz w:val="20"/>
                <w:szCs w:val="20"/>
              </w:rPr>
              <w:t>Source API — e.g. 'FRED', 'BLS', 'Census MARTS'</w:t>
            </w:r>
          </w:p>
        </w:tc>
      </w:tr>
      <w:tr w:rsidR="00A12498" w14:paraId="28D590E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D25DB54" w14:textId="77777777" w:rsidR="00A12498" w:rsidRDefault="00A12498" w:rsidP="00EB6F0A">
            <w:r>
              <w:rPr>
                <w:sz w:val="20"/>
                <w:szCs w:val="20"/>
              </w:rPr>
              <w:t>LoadedAt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05BE906" w14:textId="77777777" w:rsidR="00A12498" w:rsidRDefault="00A12498" w:rsidP="00EB6F0A">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1077E44"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783F6E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CA3F408" w14:textId="77777777" w:rsidR="00A12498" w:rsidRDefault="00A12498" w:rsidP="00EB6F0A">
            <w:r>
              <w:rPr>
                <w:sz w:val="20"/>
                <w:szCs w:val="20"/>
              </w:rPr>
              <w:t>UTC timestamp of last API pull</w:t>
            </w:r>
          </w:p>
        </w:tc>
      </w:tr>
    </w:tbl>
    <w:p w14:paraId="2424B806" w14:textId="77777777" w:rsidR="00A12498" w:rsidRDefault="00A12498" w:rsidP="00A12498">
      <w:pPr>
        <w:spacing w:before="140"/>
      </w:pPr>
    </w:p>
    <w:p w14:paraId="2FB48A4F" w14:textId="77777777" w:rsidR="00A12498" w:rsidRDefault="00A12498" w:rsidP="00A12498">
      <w:pPr>
        <w:pStyle w:val="Heading3"/>
      </w:pPr>
      <w:r>
        <w:t>Fact Table — Management Guidance &amp; Scenarios</w:t>
      </w:r>
    </w:p>
    <w:p w14:paraId="3C2AC128" w14:textId="77777777" w:rsidR="00A12498" w:rsidRDefault="00A12498" w:rsidP="00A12498">
      <w:pPr>
        <w:spacing w:before="60" w:after="60"/>
      </w:pPr>
      <w:r>
        <w:t>Source: TGT earnings calls + Finance team model. Composite PK: PeriodKey + ScenarioType. Base/Bull/Bear scenarios.</w:t>
      </w:r>
    </w:p>
    <w:tbl>
      <w:tblPr>
        <w:tblW w:w="9360" w:type="dxa"/>
        <w:tblCellMar>
          <w:left w:w="10" w:type="dxa"/>
          <w:right w:w="10" w:type="dxa"/>
        </w:tblCellMar>
        <w:tblLook w:val="04A0" w:firstRow="1" w:lastRow="0" w:firstColumn="1" w:lastColumn="0" w:noHBand="0" w:noVBand="1"/>
      </w:tblPr>
      <w:tblGrid>
        <w:gridCol w:w="2586"/>
        <w:gridCol w:w="1594"/>
        <w:gridCol w:w="1038"/>
        <w:gridCol w:w="1256"/>
        <w:gridCol w:w="2886"/>
      </w:tblGrid>
      <w:tr w:rsidR="00A12498" w14:paraId="25F873D6"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F40E7CF" w14:textId="77777777" w:rsidR="00A12498" w:rsidRDefault="00A12498" w:rsidP="00EB6F0A">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809C698"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A147940"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E7C89C0"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ABD948C" w14:textId="77777777" w:rsidR="00A12498" w:rsidRDefault="00A12498" w:rsidP="00EB6F0A">
            <w:r>
              <w:rPr>
                <w:b/>
                <w:bCs/>
                <w:color w:val="FFFFFF"/>
                <w:sz w:val="20"/>
                <w:szCs w:val="20"/>
              </w:rPr>
              <w:t>Description</w:t>
            </w:r>
          </w:p>
        </w:tc>
      </w:tr>
      <w:tr w:rsidR="00A12498" w14:paraId="4A4915B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809C54" w14:textId="77777777" w:rsidR="00A12498" w:rsidRDefault="00A12498" w:rsidP="00EB6F0A">
            <w:r>
              <w:rPr>
                <w:sz w:val="20"/>
                <w:szCs w:val="20"/>
              </w:rPr>
              <w:t>PeriodKey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FA1636"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32EB56"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7B144A" w14:textId="77777777" w:rsidR="00A12498" w:rsidRDefault="00A12498" w:rsidP="00EB6F0A">
            <w:r>
              <w:rPr>
                <w:b/>
                <w:bCs/>
                <w:color w:val="CC0000"/>
                <w:sz w:val="20"/>
                <w:szCs w:val="20"/>
              </w:rPr>
              <w:t>PK / FK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C630C1" w14:textId="77777777" w:rsidR="00A12498" w:rsidRDefault="00A12498" w:rsidP="00EB6F0A">
            <w:r>
              <w:rPr>
                <w:sz w:val="20"/>
                <w:szCs w:val="20"/>
              </w:rPr>
              <w:t>Joins to DimDate[PeriodKey]. Composite PK with ScenarioType</w:t>
            </w:r>
          </w:p>
        </w:tc>
      </w:tr>
      <w:tr w:rsidR="00A12498" w14:paraId="28BCE713"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0D39AEC" w14:textId="77777777" w:rsidR="00A12498" w:rsidRDefault="00A12498" w:rsidP="00EB6F0A">
            <w:r>
              <w:rPr>
                <w:sz w:val="20"/>
                <w:szCs w:val="20"/>
              </w:rPr>
              <w:t>ScenarioType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0EB3079"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9AF3240"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127A61B" w14:textId="77777777" w:rsidR="00A12498" w:rsidRDefault="00A12498" w:rsidP="00EB6F0A">
            <w:r>
              <w:rPr>
                <w:b/>
                <w:bCs/>
                <w:color w:val="CC0000"/>
                <w:sz w:val="20"/>
                <w:szCs w:val="20"/>
              </w:rPr>
              <w:t>PK</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91C2B7B" w14:textId="77777777" w:rsidR="00A12498" w:rsidRDefault="00A12498" w:rsidP="00EB6F0A">
            <w:r>
              <w:rPr>
                <w:sz w:val="20"/>
                <w:szCs w:val="20"/>
              </w:rPr>
              <w:t>Scenario label — 'Base', 'Bull', 'Bear'</w:t>
            </w:r>
          </w:p>
        </w:tc>
      </w:tr>
      <w:tr w:rsidR="00A12498" w14:paraId="53D053AE"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F99220" w14:textId="77777777" w:rsidR="00A12498" w:rsidRDefault="00A12498" w:rsidP="00EB6F0A">
            <w:r>
              <w:rPr>
                <w:sz w:val="20"/>
                <w:szCs w:val="20"/>
              </w:rPr>
              <w:t>ForecastSales_B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67C7BF"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669013"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B210C0"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398C82" w14:textId="77777777" w:rsidR="00A12498" w:rsidRDefault="00A12498" w:rsidP="00EB6F0A">
            <w:r>
              <w:rPr>
                <w:sz w:val="20"/>
                <w:szCs w:val="20"/>
              </w:rPr>
              <w:t>Forecast net sales in US$B</w:t>
            </w:r>
          </w:p>
        </w:tc>
      </w:tr>
      <w:tr w:rsidR="00A12498" w14:paraId="74B3AD2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A272F2C" w14:textId="77777777" w:rsidR="00A12498" w:rsidRDefault="00A12498" w:rsidP="00EB6F0A">
            <w:r>
              <w:rPr>
                <w:sz w:val="20"/>
                <w:szCs w:val="20"/>
              </w:rPr>
              <w:t>ForecastGM_Pct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C499994"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E95A080"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3B3142"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2DD73E3" w14:textId="77777777" w:rsidR="00A12498" w:rsidRDefault="00A12498" w:rsidP="00EB6F0A">
            <w:r>
              <w:rPr>
                <w:sz w:val="20"/>
                <w:szCs w:val="20"/>
              </w:rPr>
              <w:t>Forecast gross margin %</w:t>
            </w:r>
          </w:p>
        </w:tc>
      </w:tr>
      <w:tr w:rsidR="00A12498" w14:paraId="1357347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07456E" w14:textId="77777777" w:rsidR="00A12498" w:rsidRDefault="00A12498" w:rsidP="00EB6F0A">
            <w:r>
              <w:rPr>
                <w:sz w:val="20"/>
                <w:szCs w:val="20"/>
              </w:rPr>
              <w:t>ForecastOpMargin_Pct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FF5BB6"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6E2B49"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7F6503"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530799" w14:textId="77777777" w:rsidR="00A12498" w:rsidRDefault="00A12498" w:rsidP="00EB6F0A">
            <w:r>
              <w:rPr>
                <w:sz w:val="20"/>
                <w:szCs w:val="20"/>
              </w:rPr>
              <w:t>Forecast operating margin %</w:t>
            </w:r>
          </w:p>
        </w:tc>
      </w:tr>
      <w:tr w:rsidR="00A12498" w14:paraId="14019703"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383FEA4" w14:textId="77777777" w:rsidR="00A12498" w:rsidRDefault="00A12498" w:rsidP="00EB6F0A">
            <w:r>
              <w:rPr>
                <w:sz w:val="20"/>
                <w:szCs w:val="20"/>
              </w:rPr>
              <w:t>ForecastEPS</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9CC8B68"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70CE69A"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4F7894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75A086A" w14:textId="77777777" w:rsidR="00A12498" w:rsidRDefault="00A12498" w:rsidP="00EB6F0A">
            <w:r>
              <w:rPr>
                <w:sz w:val="20"/>
                <w:szCs w:val="20"/>
              </w:rPr>
              <w:t>Forecast diluted EPS (adjusted)</w:t>
            </w:r>
          </w:p>
        </w:tc>
      </w:tr>
      <w:tr w:rsidR="00A12498" w14:paraId="0BE09D3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0B1307" w14:textId="77777777" w:rsidR="00A12498" w:rsidRDefault="00A12498" w:rsidP="00EB6F0A">
            <w:r>
              <w:rPr>
                <w:sz w:val="20"/>
                <w:szCs w:val="20"/>
              </w:rPr>
              <w:t>GuidanceLow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E5AB36"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E6353F"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958AD4"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FBB1CC" w14:textId="77777777" w:rsidR="00A12498" w:rsidRDefault="00A12498" w:rsidP="00EB6F0A">
            <w:r>
              <w:rPr>
                <w:sz w:val="20"/>
                <w:szCs w:val="20"/>
              </w:rPr>
              <w:t>Management guidance range low — EPS or sales</w:t>
            </w:r>
          </w:p>
        </w:tc>
      </w:tr>
      <w:tr w:rsidR="00A12498" w14:paraId="1DD8A29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2FC83CD" w14:textId="77777777" w:rsidR="00A12498" w:rsidRDefault="00A12498" w:rsidP="00EB6F0A">
            <w:r>
              <w:rPr>
                <w:sz w:val="20"/>
                <w:szCs w:val="20"/>
              </w:rPr>
              <w:t>GuidanceHigh</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C591F1E"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20BC553"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89DCBB6"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89CAE54" w14:textId="77777777" w:rsidR="00A12498" w:rsidRDefault="00A12498" w:rsidP="00EB6F0A">
            <w:r>
              <w:rPr>
                <w:sz w:val="20"/>
                <w:szCs w:val="20"/>
              </w:rPr>
              <w:t>Management guidance range high</w:t>
            </w:r>
          </w:p>
        </w:tc>
      </w:tr>
      <w:tr w:rsidR="00A12498" w14:paraId="045EAF6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E30933" w14:textId="77777777" w:rsidR="00A12498" w:rsidRDefault="00A12498" w:rsidP="00EB6F0A">
            <w:r>
              <w:rPr>
                <w:sz w:val="20"/>
                <w:szCs w:val="20"/>
              </w:rPr>
              <w:t>GuidanceMetric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E4AACB"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78E93D"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98AB8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F9B9EE" w14:textId="77777777" w:rsidR="00A12498" w:rsidRDefault="00A12498" w:rsidP="00EB6F0A">
            <w:r>
              <w:rPr>
                <w:sz w:val="20"/>
                <w:szCs w:val="20"/>
              </w:rPr>
              <w:t>Metric the guidance applies to — 'EPS', 'Sales', 'GM_Pct'</w:t>
            </w:r>
          </w:p>
        </w:tc>
      </w:tr>
      <w:tr w:rsidR="00A12498" w14:paraId="39EF9C8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F7C21B7" w14:textId="77777777" w:rsidR="00A12498" w:rsidRDefault="00A12498" w:rsidP="00EB6F0A">
            <w:r>
              <w:rPr>
                <w:sz w:val="20"/>
                <w:szCs w:val="20"/>
              </w:rPr>
              <w:lastRenderedPageBreak/>
              <w:t>GuidanceSource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82649C4" w14:textId="77777777" w:rsidR="00A12498" w:rsidRDefault="00A12498" w:rsidP="00EB6F0A">
            <w:r>
              <w:rPr>
                <w:sz w:val="20"/>
                <w:szCs w:val="20"/>
              </w:rPr>
              <w:t>VARCHAR(80)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FE8A758"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B6884D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BD8DA4" w14:textId="77777777" w:rsidR="00A12498" w:rsidRDefault="00A12498" w:rsidP="00EB6F0A">
            <w:r>
              <w:rPr>
                <w:sz w:val="20"/>
                <w:szCs w:val="20"/>
              </w:rPr>
              <w:t>Source event — e.g. 'TGT Q1 FY26 Earnings Call May 2026'</w:t>
            </w:r>
          </w:p>
        </w:tc>
      </w:tr>
      <w:tr w:rsidR="00A12498" w14:paraId="4E55247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54B99D" w14:textId="77777777" w:rsidR="00A12498" w:rsidRDefault="00A12498" w:rsidP="00EB6F0A">
            <w:r>
              <w:rPr>
                <w:sz w:val="20"/>
                <w:szCs w:val="20"/>
              </w:rPr>
              <w:t>AssumedCompSales_Pct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619C52"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B6B8ED"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E12C5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6F1A69" w14:textId="77777777" w:rsidR="00A12498" w:rsidRDefault="00A12498" w:rsidP="00EB6F0A">
            <w:r>
              <w:rPr>
                <w:sz w:val="20"/>
                <w:szCs w:val="20"/>
              </w:rPr>
              <w:t>Comp sales assumption underpinning this forecast</w:t>
            </w:r>
          </w:p>
        </w:tc>
      </w:tr>
      <w:tr w:rsidR="00A12498" w14:paraId="59BD0D7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3646F27" w14:textId="77777777" w:rsidR="00A12498" w:rsidRDefault="00A12498" w:rsidP="00EB6F0A">
            <w:r>
              <w:rPr>
                <w:sz w:val="20"/>
                <w:szCs w:val="20"/>
              </w:rPr>
              <w:t>CreatedBy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F08EC0F" w14:textId="77777777" w:rsidR="00A12498" w:rsidRDefault="00A12498" w:rsidP="00EB6F0A">
            <w:r>
              <w:rPr>
                <w:sz w:val="20"/>
                <w:szCs w:val="20"/>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454BA78"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18237DB"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BA5911E" w14:textId="77777777" w:rsidR="00A12498" w:rsidRDefault="00A12498" w:rsidP="00EB6F0A">
            <w:r>
              <w:rPr>
                <w:sz w:val="20"/>
                <w:szCs w:val="20"/>
              </w:rPr>
              <w:t>Finance analyst who entered this row</w:t>
            </w:r>
          </w:p>
        </w:tc>
      </w:tr>
      <w:tr w:rsidR="00A12498" w14:paraId="207C779D"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BA0803" w14:textId="77777777" w:rsidR="00A12498" w:rsidRDefault="00A12498" w:rsidP="00EB6F0A">
            <w:r>
              <w:rPr>
                <w:sz w:val="20"/>
                <w:szCs w:val="20"/>
              </w:rPr>
              <w:t>LoadedAt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D23202" w14:textId="77777777" w:rsidR="00A12498" w:rsidRDefault="00A12498" w:rsidP="00EB6F0A">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D5452E"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CBB00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2BFC57" w14:textId="77777777" w:rsidR="00A12498" w:rsidRDefault="00A12498" w:rsidP="00EB6F0A">
            <w:r>
              <w:rPr>
                <w:sz w:val="20"/>
                <w:szCs w:val="20"/>
              </w:rPr>
              <w:t>UTC timestamp of last update</w:t>
            </w:r>
          </w:p>
        </w:tc>
      </w:tr>
    </w:tbl>
    <w:p w14:paraId="62058BFD" w14:textId="77777777" w:rsidR="00A12498" w:rsidRDefault="00A12498" w:rsidP="00A12498">
      <w:pPr>
        <w:spacing w:before="140"/>
      </w:pPr>
    </w:p>
    <w:p w14:paraId="09D84D78" w14:textId="77777777" w:rsidR="00A12498" w:rsidRDefault="00A12498" w:rsidP="00A12498">
      <w:pPr>
        <w:pStyle w:val="Heading3"/>
      </w:pPr>
      <w:r>
        <w:t>Fact Table — Weekly Strategic Signal Tracker</w:t>
      </w:r>
    </w:p>
    <w:p w14:paraId="4A209EEE" w14:textId="77777777" w:rsidR="00A12498" w:rsidRDefault="00A12498" w:rsidP="00A12498">
      <w:pPr>
        <w:spacing w:before="60" w:after="60"/>
      </w:pPr>
      <w:r>
        <w:t>Source: Manual entry by Strategy team each Monday. Drives the signal dot panel and narrative boxes on the dashboard.</w:t>
      </w:r>
    </w:p>
    <w:tbl>
      <w:tblPr>
        <w:tblW w:w="9360" w:type="dxa"/>
        <w:tblCellMar>
          <w:left w:w="10" w:type="dxa"/>
          <w:right w:w="10" w:type="dxa"/>
        </w:tblCellMar>
        <w:tblLook w:val="04A0" w:firstRow="1" w:lastRow="0" w:firstColumn="1" w:lastColumn="0" w:noHBand="0" w:noVBand="1"/>
      </w:tblPr>
      <w:tblGrid>
        <w:gridCol w:w="2381"/>
        <w:gridCol w:w="1705"/>
        <w:gridCol w:w="1038"/>
        <w:gridCol w:w="1259"/>
        <w:gridCol w:w="2977"/>
      </w:tblGrid>
      <w:tr w:rsidR="00A12498" w14:paraId="73087F28"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07DDBFD" w14:textId="77777777" w:rsidR="00A12498" w:rsidRDefault="00A12498" w:rsidP="00EB6F0A">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76D5658"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8965B38"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B362060"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684E315" w14:textId="77777777" w:rsidR="00A12498" w:rsidRDefault="00A12498" w:rsidP="00EB6F0A">
            <w:r>
              <w:rPr>
                <w:b/>
                <w:bCs/>
                <w:color w:val="FFFFFF"/>
                <w:sz w:val="20"/>
                <w:szCs w:val="20"/>
              </w:rPr>
              <w:t>Description</w:t>
            </w:r>
          </w:p>
        </w:tc>
      </w:tr>
      <w:tr w:rsidR="00A12498" w14:paraId="46EBBA7D"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031C44" w14:textId="77777777" w:rsidR="00A12498" w:rsidRDefault="00A12498" w:rsidP="00EB6F0A">
            <w:r>
              <w:rPr>
                <w:sz w:val="20"/>
                <w:szCs w:val="20"/>
              </w:rPr>
              <w:t>SignalID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602490"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676334"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55B941" w14:textId="77777777" w:rsidR="00A12498" w:rsidRDefault="00A12498" w:rsidP="00EB6F0A">
            <w:r>
              <w:rPr>
                <w:b/>
                <w:bCs/>
                <w:color w:val="CC0000"/>
                <w:sz w:val="20"/>
                <w:szCs w:val="20"/>
              </w:rPr>
              <w:t>PK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B0B3B9" w14:textId="77777777" w:rsidR="00A12498" w:rsidRDefault="00A12498" w:rsidP="00EB6F0A">
            <w:r>
              <w:rPr>
                <w:sz w:val="20"/>
                <w:szCs w:val="20"/>
              </w:rPr>
              <w:t>Surrogate integer PK. Auto-increment</w:t>
            </w:r>
          </w:p>
        </w:tc>
      </w:tr>
      <w:tr w:rsidR="00A12498" w14:paraId="4C53D65F"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C5E3808" w14:textId="77777777" w:rsidR="00A12498" w:rsidRDefault="00A12498" w:rsidP="00EB6F0A">
            <w:r>
              <w:rPr>
                <w:sz w:val="20"/>
                <w:szCs w:val="20"/>
              </w:rPr>
              <w:t>IndicatorKey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59876F4"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51845A1"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F342D44" w14:textId="77777777" w:rsidR="00A12498" w:rsidRDefault="00A12498" w:rsidP="00EB6F0A">
            <w:r>
              <w:rPr>
                <w:b/>
                <w:bCs/>
                <w:color w:val="CC0000"/>
                <w:sz w:val="20"/>
                <w:szCs w:val="20"/>
              </w:rPr>
              <w:t>FK</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FB98C9A" w14:textId="77777777" w:rsidR="00A12498" w:rsidRDefault="00A12498" w:rsidP="00EB6F0A">
            <w:r>
              <w:rPr>
                <w:sz w:val="20"/>
                <w:szCs w:val="20"/>
              </w:rPr>
              <w:t>Joins to DimIndicator[IndicatorKey]</w:t>
            </w:r>
          </w:p>
        </w:tc>
      </w:tr>
      <w:tr w:rsidR="00A12498" w14:paraId="7B0026F8"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53DFF7" w14:textId="77777777" w:rsidR="00A12498" w:rsidRDefault="00A12498" w:rsidP="00EB6F0A">
            <w:r>
              <w:rPr>
                <w:sz w:val="20"/>
                <w:szCs w:val="20"/>
              </w:rPr>
              <w:t>SignalDate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C3DE52" w14:textId="77777777" w:rsidR="00A12498" w:rsidRDefault="00A12498" w:rsidP="00EB6F0A">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34D698"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1940C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D7485E" w14:textId="77777777" w:rsidR="00A12498" w:rsidRDefault="00A12498" w:rsidP="00EB6F0A">
            <w:r>
              <w:rPr>
                <w:sz w:val="20"/>
                <w:szCs w:val="20"/>
              </w:rPr>
              <w:t>Date this signal was recorded / last verified</w:t>
            </w:r>
          </w:p>
        </w:tc>
      </w:tr>
      <w:tr w:rsidR="00A12498" w14:paraId="66C8915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FE3FCB7" w14:textId="77777777" w:rsidR="00A12498" w:rsidRDefault="00A12498" w:rsidP="00EB6F0A">
            <w:r>
              <w:rPr>
                <w:sz w:val="20"/>
                <w:szCs w:val="20"/>
              </w:rPr>
              <w:t>SignalStatus</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862E5CC"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516C3D7"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563C4F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F889BA9" w14:textId="77777777" w:rsidR="00A12498" w:rsidRDefault="00A12498" w:rsidP="00EB6F0A">
            <w:r>
              <w:rPr>
                <w:sz w:val="20"/>
                <w:szCs w:val="20"/>
              </w:rPr>
              <w:t>Traffic-light value — 'Green', 'Amber', 'Red'</w:t>
            </w:r>
          </w:p>
        </w:tc>
      </w:tr>
      <w:tr w:rsidR="00A12498" w14:paraId="52C5D891"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7D7713" w14:textId="77777777" w:rsidR="00A12498" w:rsidRDefault="00A12498" w:rsidP="00EB6F0A">
            <w:r>
              <w:rPr>
                <w:sz w:val="20"/>
                <w:szCs w:val="20"/>
              </w:rPr>
              <w:t>SignalText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4DE905" w14:textId="77777777" w:rsidR="00A12498" w:rsidRDefault="00A12498" w:rsidP="00EB6F0A">
            <w:r>
              <w:rPr>
                <w:sz w:val="20"/>
                <w:szCs w:val="20"/>
              </w:rPr>
              <w:t>VARCHAR(500)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F14BD8"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F76DF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41938A" w14:textId="77777777" w:rsidR="00A12498" w:rsidRDefault="00A12498" w:rsidP="00EB6F0A">
            <w:r>
              <w:rPr>
                <w:sz w:val="20"/>
                <w:szCs w:val="20"/>
              </w:rPr>
              <w:t>Narrative description of the signal for ELT display</w:t>
            </w:r>
          </w:p>
        </w:tc>
      </w:tr>
      <w:tr w:rsidR="00A12498" w14:paraId="65724061"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B121ECD" w14:textId="77777777" w:rsidR="00A12498" w:rsidRDefault="00A12498" w:rsidP="00EB6F0A">
            <w:r>
              <w:rPr>
                <w:sz w:val="20"/>
                <w:szCs w:val="20"/>
              </w:rPr>
              <w:t>SourceDetail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1345612" w14:textId="77777777" w:rsidR="00A12498" w:rsidRDefault="00A12498" w:rsidP="00EB6F0A">
            <w:r>
              <w:rPr>
                <w:sz w:val="20"/>
                <w:szCs w:val="20"/>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FD6C1D6"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CD70BA7"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0E6E87F" w14:textId="77777777" w:rsidR="00A12498" w:rsidRDefault="00A12498" w:rsidP="00EB6F0A">
            <w:r>
              <w:rPr>
                <w:sz w:val="20"/>
                <w:szCs w:val="20"/>
              </w:rPr>
              <w:t>Full citation — filing, API, or report name</w:t>
            </w:r>
          </w:p>
        </w:tc>
      </w:tr>
      <w:tr w:rsidR="00A12498" w14:paraId="3597D61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1CA6F9" w14:textId="77777777" w:rsidR="00A12498" w:rsidRDefault="00A12498" w:rsidP="00EB6F0A">
            <w:r>
              <w:rPr>
                <w:sz w:val="20"/>
                <w:szCs w:val="20"/>
              </w:rPr>
              <w:t>QuantValue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3E8136" w14:textId="77777777" w:rsidR="00A12498" w:rsidRDefault="00A12498" w:rsidP="00EB6F0A">
            <w:r>
              <w:rPr>
                <w:sz w:val="20"/>
                <w:szCs w:val="20"/>
              </w:rPr>
              <w:t>DECIMAL(10,4)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EFDE0B"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261546"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0B10FF" w14:textId="77777777" w:rsidR="00A12498" w:rsidRDefault="00A12498" w:rsidP="00EB6F0A">
            <w:r>
              <w:rPr>
                <w:sz w:val="20"/>
                <w:szCs w:val="20"/>
              </w:rPr>
              <w:t>Optional numeric value associated with the signal</w:t>
            </w:r>
          </w:p>
        </w:tc>
      </w:tr>
      <w:tr w:rsidR="00A12498" w14:paraId="5128BEB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CFBEBF9" w14:textId="77777777" w:rsidR="00A12498" w:rsidRDefault="00A12498" w:rsidP="00EB6F0A">
            <w:r>
              <w:rPr>
                <w:sz w:val="20"/>
                <w:szCs w:val="20"/>
              </w:rPr>
              <w:t>QuantUnit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7985FDD"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BA261CC"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F8EB803"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13609F4" w14:textId="77777777" w:rsidR="00A12498" w:rsidRDefault="00A12498" w:rsidP="00EB6F0A">
            <w:r>
              <w:rPr>
                <w:sz w:val="20"/>
                <w:szCs w:val="20"/>
              </w:rPr>
              <w:t>Unit of QuantValue — '%', '$B', 'bps', 'index'</w:t>
            </w:r>
          </w:p>
        </w:tc>
      </w:tr>
      <w:tr w:rsidR="00A12498" w14:paraId="6FBB7A9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28591B" w14:textId="77777777" w:rsidR="00A12498" w:rsidRDefault="00A12498" w:rsidP="00EB6F0A">
            <w:r>
              <w:rPr>
                <w:sz w:val="20"/>
                <w:szCs w:val="20"/>
              </w:rPr>
              <w:t>IsActive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EF1B40" w14:textId="77777777" w:rsidR="00A12498" w:rsidRDefault="00A12498" w:rsidP="00EB6F0A">
            <w:r>
              <w:rPr>
                <w:sz w:val="20"/>
                <w:szCs w:val="20"/>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F55A2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90D706"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95CBE2" w14:textId="77777777" w:rsidR="00A12498" w:rsidRDefault="00A12498" w:rsidP="00EB6F0A">
            <w:r>
              <w:rPr>
                <w:sz w:val="20"/>
                <w:szCs w:val="20"/>
              </w:rPr>
              <w:t>1 = currently displayed on dashboard, 0 = archived</w:t>
            </w:r>
          </w:p>
        </w:tc>
      </w:tr>
      <w:tr w:rsidR="00A12498" w14:paraId="5296F49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65BA6E4" w14:textId="77777777" w:rsidR="00A12498" w:rsidRDefault="00A12498" w:rsidP="00EB6F0A">
            <w:r>
              <w:rPr>
                <w:sz w:val="20"/>
                <w:szCs w:val="20"/>
              </w:rPr>
              <w:t>CreatedBy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51E21D1" w14:textId="77777777" w:rsidR="00A12498" w:rsidRDefault="00A12498" w:rsidP="00EB6F0A">
            <w:r>
              <w:rPr>
                <w:sz w:val="20"/>
                <w:szCs w:val="20"/>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004101C"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6EB036C"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0EF2CCF" w14:textId="77777777" w:rsidR="00A12498" w:rsidRDefault="00A12498" w:rsidP="00EB6F0A">
            <w:r>
              <w:rPr>
                <w:sz w:val="20"/>
                <w:szCs w:val="20"/>
              </w:rPr>
              <w:t>Strategy team member who entered this signal</w:t>
            </w:r>
          </w:p>
        </w:tc>
      </w:tr>
      <w:tr w:rsidR="00A12498" w14:paraId="055C80E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321435" w14:textId="77777777" w:rsidR="00A12498" w:rsidRDefault="00A12498" w:rsidP="00EB6F0A">
            <w:r>
              <w:rPr>
                <w:sz w:val="20"/>
                <w:szCs w:val="20"/>
              </w:rPr>
              <w:t>LoadedAt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3DF672" w14:textId="77777777" w:rsidR="00A12498" w:rsidRDefault="00A12498" w:rsidP="00EB6F0A">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2427F1"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1D08B0"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E3345B" w14:textId="77777777" w:rsidR="00A12498" w:rsidRDefault="00A12498" w:rsidP="00EB6F0A">
            <w:r>
              <w:rPr>
                <w:sz w:val="20"/>
                <w:szCs w:val="20"/>
              </w:rPr>
              <w:t>UTC timestamp of last update</w:t>
            </w:r>
          </w:p>
        </w:tc>
      </w:tr>
    </w:tbl>
    <w:p w14:paraId="48C99227" w14:textId="77777777" w:rsidR="00A12498" w:rsidRDefault="00A12498" w:rsidP="00A12498">
      <w:pPr>
        <w:spacing w:before="140"/>
      </w:pPr>
    </w:p>
    <w:p w14:paraId="77F8CE83" w14:textId="77777777" w:rsidR="00A12498" w:rsidRDefault="00A12498" w:rsidP="00A12498">
      <w:pPr>
        <w:pStyle w:val="Heading3"/>
      </w:pPr>
      <w:r>
        <w:t>Fact Table — Growth Initiative Matrix</w:t>
      </w:r>
    </w:p>
    <w:p w14:paraId="1F176A75" w14:textId="77777777" w:rsidR="00A12498" w:rsidRDefault="00A12498" w:rsidP="00A12498">
      <w:pPr>
        <w:spacing w:before="60" w:after="60"/>
      </w:pPr>
      <w:r>
        <w:t>Source: Manual entry — reviewed each quarter by ELT. Drives the scatter plot on the Competitive Position page.</w:t>
      </w:r>
    </w:p>
    <w:tbl>
      <w:tblPr>
        <w:tblW w:w="9360" w:type="dxa"/>
        <w:tblCellMar>
          <w:left w:w="10" w:type="dxa"/>
          <w:right w:w="10" w:type="dxa"/>
        </w:tblCellMar>
        <w:tblLook w:val="04A0" w:firstRow="1" w:lastRow="0" w:firstColumn="1" w:lastColumn="0" w:noHBand="0" w:noVBand="1"/>
      </w:tblPr>
      <w:tblGrid>
        <w:gridCol w:w="2504"/>
        <w:gridCol w:w="1705"/>
        <w:gridCol w:w="1038"/>
        <w:gridCol w:w="1289"/>
        <w:gridCol w:w="2824"/>
      </w:tblGrid>
      <w:tr w:rsidR="00A12498" w14:paraId="7AE2527B"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05BCF83" w14:textId="77777777" w:rsidR="00A12498" w:rsidRDefault="00A12498" w:rsidP="00EB6F0A">
            <w:r>
              <w:rPr>
                <w:b/>
                <w:bCs/>
                <w:color w:val="FFFFFF"/>
                <w:sz w:val="20"/>
                <w:szCs w:val="20"/>
              </w:rPr>
              <w:lastRenderedPageBreak/>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D34B998"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AC0D05D"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20658F3"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88F41F7" w14:textId="77777777" w:rsidR="00A12498" w:rsidRDefault="00A12498" w:rsidP="00EB6F0A">
            <w:r>
              <w:rPr>
                <w:b/>
                <w:bCs/>
                <w:color w:val="FFFFFF"/>
                <w:sz w:val="20"/>
                <w:szCs w:val="20"/>
              </w:rPr>
              <w:t>Description</w:t>
            </w:r>
          </w:p>
        </w:tc>
      </w:tr>
      <w:tr w:rsidR="00A12498" w14:paraId="03A4E53E"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8329E6" w14:textId="77777777" w:rsidR="00A12498" w:rsidRDefault="00A12498" w:rsidP="00EB6F0A">
            <w:r>
              <w:rPr>
                <w:sz w:val="20"/>
                <w:szCs w:val="20"/>
              </w:rPr>
              <w:t>InitiativeID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EB4813"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38F3D8"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EF715E" w14:textId="77777777" w:rsidR="00A12498" w:rsidRDefault="00A12498" w:rsidP="00EB6F0A">
            <w:r>
              <w:rPr>
                <w:b/>
                <w:bCs/>
                <w:color w:val="CC0000"/>
                <w:sz w:val="20"/>
                <w:szCs w:val="20"/>
              </w:rPr>
              <w:t>PK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DD236E" w14:textId="77777777" w:rsidR="00A12498" w:rsidRDefault="00A12498" w:rsidP="00EB6F0A">
            <w:r>
              <w:rPr>
                <w:sz w:val="20"/>
                <w:szCs w:val="20"/>
              </w:rPr>
              <w:t>Surrogate integer PK. Auto-increment</w:t>
            </w:r>
          </w:p>
        </w:tc>
      </w:tr>
      <w:tr w:rsidR="00A12498" w14:paraId="490C86B6"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7FB2A6D" w14:textId="77777777" w:rsidR="00A12498" w:rsidRDefault="00A12498" w:rsidP="00EB6F0A">
            <w:r>
              <w:rPr>
                <w:sz w:val="20"/>
                <w:szCs w:val="20"/>
              </w:rPr>
              <w:t>InitiativeName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9978C90" w14:textId="77777777" w:rsidR="00A12498" w:rsidRDefault="00A12498" w:rsidP="00EB6F0A">
            <w:r>
              <w:rPr>
                <w:sz w:val="20"/>
                <w:szCs w:val="20"/>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5F8388B"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E9E0A3C"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FFB5C30" w14:textId="77777777" w:rsidR="00A12498" w:rsidRDefault="00A12498" w:rsidP="00EB6F0A">
            <w:r>
              <w:rPr>
                <w:sz w:val="20"/>
                <w:szCs w:val="20"/>
              </w:rPr>
              <w:t>Initiative label — e.g. 'Roundel (Advertising)'</w:t>
            </w:r>
          </w:p>
        </w:tc>
      </w:tr>
      <w:tr w:rsidR="00A12498" w14:paraId="215173D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98D5D4" w14:textId="77777777" w:rsidR="00A12498" w:rsidRDefault="00A12498" w:rsidP="00EB6F0A">
            <w:r>
              <w:rPr>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4FD41A" w14:textId="77777777" w:rsidR="00A12498" w:rsidRDefault="00A12498" w:rsidP="00EB6F0A">
            <w:r>
              <w:rPr>
                <w:sz w:val="20"/>
                <w:szCs w:val="20"/>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8891C2"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4C9A2D"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C381A6" w14:textId="77777777" w:rsidR="00A12498" w:rsidRDefault="00A12498" w:rsidP="00EB6F0A">
            <w:r>
              <w:rPr>
                <w:sz w:val="20"/>
                <w:szCs w:val="20"/>
              </w:rPr>
              <w:t>Strategic bucket — 'Digital', 'Store', 'Supply Chain' etc.</w:t>
            </w:r>
          </w:p>
        </w:tc>
      </w:tr>
      <w:tr w:rsidR="00A12498" w14:paraId="39897843"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CD65507" w14:textId="77777777" w:rsidR="00A12498" w:rsidRDefault="00A12498" w:rsidP="00EB6F0A">
            <w:r>
              <w:rPr>
                <w:sz w:val="20"/>
                <w:szCs w:val="20"/>
              </w:rPr>
              <w:t>ReturnPotential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588CE6D"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C64001D"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65548B"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16923A7" w14:textId="77777777" w:rsidR="00A12498" w:rsidRDefault="00A12498" w:rsidP="00EB6F0A">
            <w:r>
              <w:rPr>
                <w:sz w:val="20"/>
                <w:szCs w:val="20"/>
              </w:rPr>
              <w:t>ELT rating — 'High', 'Medium', 'Watch', 'Emerging'</w:t>
            </w:r>
          </w:p>
        </w:tc>
      </w:tr>
      <w:tr w:rsidR="00A12498" w14:paraId="5D3A2B23"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D77DD4" w14:textId="77777777" w:rsidR="00A12498" w:rsidRDefault="00A12498" w:rsidP="00EB6F0A">
            <w:r>
              <w:rPr>
                <w:sz w:val="20"/>
                <w:szCs w:val="20"/>
              </w:rPr>
              <w:t>Readiness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030B01" w14:textId="77777777" w:rsidR="00A12498" w:rsidRDefault="00A12498" w:rsidP="00EB6F0A">
            <w:r>
              <w:rPr>
                <w:sz w:val="20"/>
                <w:szCs w:val="20"/>
              </w:rPr>
              <w:t>DECIMAL(3,1)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C9E8CD"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F4C63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65A365" w14:textId="77777777" w:rsidR="00A12498" w:rsidRDefault="00A12498" w:rsidP="00EB6F0A">
            <w:r>
              <w:rPr>
                <w:sz w:val="20"/>
                <w:szCs w:val="20"/>
              </w:rPr>
              <w:t>Execution readiness score 0–10. Used as Scatter X-axis</w:t>
            </w:r>
          </w:p>
        </w:tc>
      </w:tr>
      <w:tr w:rsidR="00A12498" w14:paraId="5CF47F3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B95C891" w14:textId="77777777" w:rsidR="00A12498" w:rsidRDefault="00A12498" w:rsidP="00EB6F0A">
            <w:r>
              <w:rPr>
                <w:sz w:val="20"/>
                <w:szCs w:val="20"/>
              </w:rPr>
              <w:t>IRR_Est_Pct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C3C16E6" w14:textId="77777777" w:rsidR="00A12498" w:rsidRDefault="00A12498" w:rsidP="00EB6F0A">
            <w:r>
              <w:rPr>
                <w:sz w:val="20"/>
                <w:szCs w:val="20"/>
              </w:rPr>
              <w:t>DECIMAL(5,2)</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847668D"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635DF67"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BC84464" w14:textId="77777777" w:rsidR="00A12498" w:rsidRDefault="00A12498" w:rsidP="00EB6F0A">
            <w:r>
              <w:rPr>
                <w:sz w:val="20"/>
                <w:szCs w:val="20"/>
              </w:rPr>
              <w:t>Estimated internal rate of return %. Scatter Y-axis</w:t>
            </w:r>
          </w:p>
        </w:tc>
      </w:tr>
      <w:tr w:rsidR="00A12498" w14:paraId="4A78DFE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C1B82D" w14:textId="77777777" w:rsidR="00A12498" w:rsidRDefault="00A12498" w:rsidP="00EB6F0A">
            <w:r>
              <w:rPr>
                <w:sz w:val="20"/>
                <w:szCs w:val="20"/>
              </w:rPr>
              <w:t>TAM_B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C36399" w14:textId="77777777" w:rsidR="00A12498" w:rsidRDefault="00A12498" w:rsidP="00EB6F0A">
            <w:r>
              <w:rPr>
                <w:sz w:val="20"/>
                <w:szCs w:val="20"/>
              </w:rPr>
              <w:t>DECIMAL(6,2)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D0C8D6"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B594EF"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1F4A7A" w14:textId="77777777" w:rsidR="00A12498" w:rsidRDefault="00A12498" w:rsidP="00EB6F0A">
            <w:r>
              <w:rPr>
                <w:sz w:val="20"/>
                <w:szCs w:val="20"/>
              </w:rPr>
              <w:t>Total addressable market in US$B. Scatter bubble size</w:t>
            </w:r>
          </w:p>
        </w:tc>
      </w:tr>
      <w:tr w:rsidR="00A12498" w14:paraId="6E3098A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A324028" w14:textId="77777777" w:rsidR="00A12498" w:rsidRDefault="00A12498" w:rsidP="00EB6F0A">
            <w:r>
              <w:rPr>
                <w:sz w:val="20"/>
                <w:szCs w:val="20"/>
              </w:rPr>
              <w:t>PaybackYears</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4D3FF46" w14:textId="77777777" w:rsidR="00A12498" w:rsidRDefault="00A12498" w:rsidP="00EB6F0A">
            <w:r>
              <w:rPr>
                <w:sz w:val="20"/>
                <w:szCs w:val="20"/>
              </w:rPr>
              <w:t>DECIMAL(4,1)</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F4D182"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216411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ACBF988" w14:textId="77777777" w:rsidR="00A12498" w:rsidRDefault="00A12498" w:rsidP="00EB6F0A">
            <w:r>
              <w:rPr>
                <w:sz w:val="20"/>
                <w:szCs w:val="20"/>
              </w:rPr>
              <w:t>Estimated payback period in years</w:t>
            </w:r>
          </w:p>
        </w:tc>
      </w:tr>
      <w:tr w:rsidR="00A12498" w14:paraId="2FE0C8A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5CD24C" w14:textId="77777777" w:rsidR="00A12498" w:rsidRDefault="00A12498" w:rsidP="00EB6F0A">
            <w:r>
              <w:rPr>
                <w:sz w:val="20"/>
                <w:szCs w:val="20"/>
              </w:rPr>
              <w:t>GrowthSignal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FC9E3A" w14:textId="77777777" w:rsidR="00A12498" w:rsidRDefault="00A12498" w:rsidP="00EB6F0A">
            <w:r>
              <w:rPr>
                <w:sz w:val="20"/>
                <w:szCs w:val="20"/>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4EF122"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858BED"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55F690" w14:textId="77777777" w:rsidR="00A12498" w:rsidRDefault="00A12498" w:rsidP="00EB6F0A">
            <w:r>
              <w:rPr>
                <w:sz w:val="20"/>
                <w:szCs w:val="20"/>
              </w:rPr>
              <w:t>Latest data signal supporting the rating</w:t>
            </w:r>
          </w:p>
        </w:tc>
      </w:tr>
      <w:tr w:rsidR="00A12498" w14:paraId="0A1A60C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D7DABEB" w14:textId="77777777" w:rsidR="00A12498" w:rsidRDefault="00A12498" w:rsidP="00EB6F0A">
            <w:r>
              <w:rPr>
                <w:sz w:val="20"/>
                <w:szCs w:val="20"/>
              </w:rPr>
              <w:t>RiskFlag</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93931A2" w14:textId="77777777" w:rsidR="00A12498" w:rsidRDefault="00A12498" w:rsidP="00EB6F0A">
            <w:r>
              <w:rPr>
                <w:sz w:val="20"/>
                <w:szCs w:val="20"/>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231F6D4"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1D72132"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5215082" w14:textId="77777777" w:rsidR="00A12498" w:rsidRDefault="00A12498" w:rsidP="00EB6F0A">
            <w:r>
              <w:rPr>
                <w:sz w:val="20"/>
                <w:szCs w:val="20"/>
              </w:rPr>
              <w:t>Primary risk or watch item</w:t>
            </w:r>
          </w:p>
        </w:tc>
      </w:tr>
      <w:tr w:rsidR="00A12498" w14:paraId="2F0157FE"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003638" w14:textId="77777777" w:rsidR="00A12498" w:rsidRDefault="00A12498" w:rsidP="00EB6F0A">
            <w:r>
              <w:rPr>
                <w:sz w:val="20"/>
                <w:szCs w:val="20"/>
              </w:rPr>
              <w:t>LastReviewedDate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2CE073" w14:textId="77777777" w:rsidR="00A12498" w:rsidRDefault="00A12498" w:rsidP="00EB6F0A">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ABA161"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5AB49E"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CFFBF1" w14:textId="77777777" w:rsidR="00A12498" w:rsidRDefault="00A12498" w:rsidP="00EB6F0A">
            <w:r>
              <w:rPr>
                <w:sz w:val="20"/>
                <w:szCs w:val="20"/>
              </w:rPr>
              <w:t>Date ELT last reviewed this initiative</w:t>
            </w:r>
          </w:p>
        </w:tc>
      </w:tr>
      <w:tr w:rsidR="00A12498" w14:paraId="6429F0F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1998676" w14:textId="77777777" w:rsidR="00A12498" w:rsidRDefault="00A12498" w:rsidP="00EB6F0A">
            <w:r>
              <w:rPr>
                <w:sz w:val="20"/>
                <w:szCs w:val="20"/>
              </w:rPr>
              <w:t>LoadedAt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9C838E1" w14:textId="77777777" w:rsidR="00A12498" w:rsidRDefault="00A12498" w:rsidP="00EB6F0A">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13AEBAC"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C7020D0"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4A7CB2A" w14:textId="77777777" w:rsidR="00A12498" w:rsidRDefault="00A12498" w:rsidP="00EB6F0A">
            <w:r>
              <w:rPr>
                <w:sz w:val="20"/>
                <w:szCs w:val="20"/>
              </w:rPr>
              <w:t>UTC timestamp of last update</w:t>
            </w:r>
          </w:p>
        </w:tc>
      </w:tr>
    </w:tbl>
    <w:p w14:paraId="380ECE96" w14:textId="77777777" w:rsidR="00A12498" w:rsidRDefault="00A12498" w:rsidP="00A12498">
      <w:pPr>
        <w:spacing w:before="140"/>
      </w:pPr>
    </w:p>
    <w:p w14:paraId="2B181E92" w14:textId="77777777" w:rsidR="00A12498" w:rsidRDefault="00A12498" w:rsidP="00A12498">
      <w:pPr>
        <w:pStyle w:val="Heading3"/>
      </w:pPr>
      <w:r>
        <w:t>Dimension Table — Calendar &amp; Fiscal Date</w:t>
      </w:r>
    </w:p>
    <w:p w14:paraId="575984DB" w14:textId="77777777" w:rsidR="00A12498" w:rsidRDefault="00A12498" w:rsidP="00A12498">
      <w:pPr>
        <w:spacing w:before="60" w:after="60"/>
      </w:pPr>
      <w:r>
        <w:t>Auto-generated in Power Query. TGT fiscal year runs February–January. All facts join via PeriodKey (e.g. FY25-Q1).</w:t>
      </w:r>
    </w:p>
    <w:tbl>
      <w:tblPr>
        <w:tblW w:w="9360" w:type="dxa"/>
        <w:tblCellMar>
          <w:left w:w="10" w:type="dxa"/>
          <w:right w:w="10" w:type="dxa"/>
        </w:tblCellMar>
        <w:tblLook w:val="04A0" w:firstRow="1" w:lastRow="0" w:firstColumn="1" w:lastColumn="0" w:noHBand="0" w:noVBand="1"/>
      </w:tblPr>
      <w:tblGrid>
        <w:gridCol w:w="2515"/>
        <w:gridCol w:w="1594"/>
        <w:gridCol w:w="1038"/>
        <w:gridCol w:w="1321"/>
        <w:gridCol w:w="2892"/>
      </w:tblGrid>
      <w:tr w:rsidR="00A12498" w14:paraId="16DED474"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04A99C8" w14:textId="77777777" w:rsidR="00A12498" w:rsidRDefault="00A12498" w:rsidP="00EB6F0A">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8FA476C"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492FC28"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5E08962"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203624C" w14:textId="77777777" w:rsidR="00A12498" w:rsidRDefault="00A12498" w:rsidP="00EB6F0A">
            <w:r>
              <w:rPr>
                <w:b/>
                <w:bCs/>
                <w:color w:val="FFFFFF"/>
                <w:sz w:val="20"/>
                <w:szCs w:val="20"/>
              </w:rPr>
              <w:t>Description</w:t>
            </w:r>
          </w:p>
        </w:tc>
      </w:tr>
      <w:tr w:rsidR="00A12498" w14:paraId="5170CC8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892D9E" w14:textId="77777777" w:rsidR="00A12498" w:rsidRDefault="00A12498" w:rsidP="00EB6F0A">
            <w:r>
              <w:rPr>
                <w:sz w:val="20"/>
                <w:szCs w:val="20"/>
              </w:rPr>
              <w:t>DateKey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A8118B"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B5C0CF"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B2B1B2" w14:textId="77777777" w:rsidR="00A12498" w:rsidRDefault="00A12498" w:rsidP="00EB6F0A">
            <w:r>
              <w:rPr>
                <w:b/>
                <w:bCs/>
                <w:color w:val="CC0000"/>
                <w:sz w:val="20"/>
                <w:szCs w:val="20"/>
              </w:rPr>
              <w:t>PK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57D41A" w14:textId="77777777" w:rsidR="00A12498" w:rsidRDefault="00A12498" w:rsidP="00EB6F0A">
            <w:r>
              <w:rPr>
                <w:sz w:val="20"/>
                <w:szCs w:val="20"/>
              </w:rPr>
              <w:t>Integer surrogate key in YYYYMMDD format — e.g. 20250201</w:t>
            </w:r>
          </w:p>
        </w:tc>
      </w:tr>
      <w:tr w:rsidR="00A12498" w14:paraId="19CBE398"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F62296E" w14:textId="77777777" w:rsidR="00A12498" w:rsidRDefault="00A12498" w:rsidP="00EB6F0A">
            <w:r>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DC667C" w14:textId="77777777" w:rsidR="00A12498" w:rsidRDefault="00A12498" w:rsidP="00EB6F0A">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95470E5"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77BF6D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9B9039A" w14:textId="77777777" w:rsidR="00A12498" w:rsidRDefault="00A12498" w:rsidP="00EB6F0A">
            <w:r>
              <w:rPr>
                <w:sz w:val="20"/>
                <w:szCs w:val="20"/>
              </w:rPr>
              <w:t>Calendar date</w:t>
            </w:r>
          </w:p>
        </w:tc>
      </w:tr>
      <w:tr w:rsidR="00A12498" w14:paraId="20274B7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E6FDFC" w14:textId="77777777" w:rsidR="00A12498" w:rsidRDefault="00A12498" w:rsidP="00EB6F0A">
            <w:r>
              <w:rPr>
                <w:sz w:val="20"/>
                <w:szCs w:val="20"/>
              </w:rPr>
              <w:t>PeriodKey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AA7620"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8291B3"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1C655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683789" w14:textId="77777777" w:rsidR="00A12498" w:rsidRDefault="00A12498" w:rsidP="00EB6F0A">
            <w:r>
              <w:rPr>
                <w:sz w:val="20"/>
                <w:szCs w:val="20"/>
              </w:rPr>
              <w:t>Fiscal period text key — e.g. FY25-Q1. Used in fact joins</w:t>
            </w:r>
          </w:p>
        </w:tc>
      </w:tr>
      <w:tr w:rsidR="00A12498" w14:paraId="1E65F01D"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E865BF6" w14:textId="77777777" w:rsidR="00A12498" w:rsidRDefault="00A12498" w:rsidP="00EB6F0A">
            <w:r>
              <w:rPr>
                <w:sz w:val="20"/>
                <w:szCs w:val="20"/>
              </w:rPr>
              <w:t>FiscalYear</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82B666"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89C2C36"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A59068F"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45D67DA" w14:textId="77777777" w:rsidR="00A12498" w:rsidRDefault="00A12498" w:rsidP="00EB6F0A">
            <w:r>
              <w:rPr>
                <w:sz w:val="20"/>
                <w:szCs w:val="20"/>
              </w:rPr>
              <w:t>TGT fiscal year (Feb–Jan). e.g. 2025 = Feb 2024–Jan 2025</w:t>
            </w:r>
          </w:p>
        </w:tc>
      </w:tr>
      <w:tr w:rsidR="00A12498" w14:paraId="5290894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B93AD0" w14:textId="77777777" w:rsidR="00A12498" w:rsidRDefault="00A12498" w:rsidP="00EB6F0A">
            <w:r>
              <w:rPr>
                <w:sz w:val="20"/>
                <w:szCs w:val="20"/>
              </w:rPr>
              <w:lastRenderedPageBreak/>
              <w:t>FiscalQuarter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1212D5"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6943F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61BC6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860C3F" w14:textId="77777777" w:rsidR="00A12498" w:rsidRDefault="00A12498" w:rsidP="00EB6F0A">
            <w:r>
              <w:rPr>
                <w:sz w:val="20"/>
                <w:szCs w:val="20"/>
              </w:rPr>
              <w:t>Fiscal quarter 1–4</w:t>
            </w:r>
          </w:p>
        </w:tc>
      </w:tr>
      <w:tr w:rsidR="00A12498" w14:paraId="273173B6"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EF5212" w14:textId="77777777" w:rsidR="00A12498" w:rsidRDefault="00A12498" w:rsidP="00EB6F0A">
            <w:r>
              <w:rPr>
                <w:sz w:val="20"/>
                <w:szCs w:val="20"/>
              </w:rPr>
              <w:t>FiscalMonth</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12C37E2"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868AD8D"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2D6A28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F2630F7" w14:textId="77777777" w:rsidR="00A12498" w:rsidRDefault="00A12498" w:rsidP="00EB6F0A">
            <w:r>
              <w:rPr>
                <w:sz w:val="20"/>
                <w:szCs w:val="20"/>
              </w:rPr>
              <w:t>Fiscal month 1–12</w:t>
            </w:r>
          </w:p>
        </w:tc>
      </w:tr>
      <w:tr w:rsidR="00A12498" w14:paraId="5A0F93E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30C9E3" w14:textId="77777777" w:rsidR="00A12498" w:rsidRDefault="00A12498" w:rsidP="00EB6F0A">
            <w:r>
              <w:rPr>
                <w:sz w:val="20"/>
                <w:szCs w:val="20"/>
              </w:rPr>
              <w:t>CalendarYear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BDC8DA"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CF46A8"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D697C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89E47F" w14:textId="77777777" w:rsidR="00A12498" w:rsidRDefault="00A12498" w:rsidP="00EB6F0A">
            <w:r>
              <w:rPr>
                <w:sz w:val="20"/>
                <w:szCs w:val="20"/>
              </w:rPr>
              <w:t>Calendar year</w:t>
            </w:r>
          </w:p>
        </w:tc>
      </w:tr>
      <w:tr w:rsidR="00A12498" w14:paraId="3C37676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A92456" w14:textId="77777777" w:rsidR="00A12498" w:rsidRDefault="00A12498" w:rsidP="00EB6F0A">
            <w:r>
              <w:rPr>
                <w:sz w:val="20"/>
                <w:szCs w:val="20"/>
              </w:rPr>
              <w:t>CalendarQuarter</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DE3CBE9"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7128D3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DC0ACE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3B61B05" w14:textId="77777777" w:rsidR="00A12498" w:rsidRDefault="00A12498" w:rsidP="00EB6F0A">
            <w:r>
              <w:rPr>
                <w:sz w:val="20"/>
                <w:szCs w:val="20"/>
              </w:rPr>
              <w:t>Calendar quarter 1–4</w:t>
            </w:r>
          </w:p>
        </w:tc>
      </w:tr>
      <w:tr w:rsidR="00A12498" w14:paraId="252BFE0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85E8E7" w14:textId="77777777" w:rsidR="00A12498" w:rsidRDefault="00A12498" w:rsidP="00EB6F0A">
            <w:r>
              <w:rPr>
                <w:sz w:val="20"/>
                <w:szCs w:val="20"/>
              </w:rPr>
              <w:t>CalendarMonth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44B8A4"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6C336F"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FE0A9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E8C720" w14:textId="77777777" w:rsidR="00A12498" w:rsidRDefault="00A12498" w:rsidP="00EB6F0A">
            <w:r>
              <w:rPr>
                <w:sz w:val="20"/>
                <w:szCs w:val="20"/>
              </w:rPr>
              <w:t>Calendar month 1–12</w:t>
            </w:r>
          </w:p>
        </w:tc>
      </w:tr>
      <w:tr w:rsidR="00A12498" w14:paraId="47FD0FD3"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BD1F7F" w14:textId="77777777" w:rsidR="00A12498" w:rsidRDefault="00A12498" w:rsidP="00EB6F0A">
            <w:r>
              <w:rPr>
                <w:sz w:val="20"/>
                <w:szCs w:val="20"/>
              </w:rPr>
              <w:t>MonthName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96E1385"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EEF9A9F"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90BC6A3"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3D0453D" w14:textId="77777777" w:rsidR="00A12498" w:rsidRDefault="00A12498" w:rsidP="00EB6F0A">
            <w:r>
              <w:rPr>
                <w:sz w:val="20"/>
                <w:szCs w:val="20"/>
              </w:rPr>
              <w:t>Full month name — e.g. 'February'</w:t>
            </w:r>
          </w:p>
        </w:tc>
      </w:tr>
      <w:tr w:rsidR="00A12498" w14:paraId="64A380AF"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54E340" w14:textId="77777777" w:rsidR="00A12498" w:rsidRDefault="00A12498" w:rsidP="00EB6F0A">
            <w:r>
              <w:rPr>
                <w:sz w:val="20"/>
                <w:szCs w:val="20"/>
              </w:rPr>
              <w:t>QuarterLabel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9EE0AC" w14:textId="77777777" w:rsidR="00A12498" w:rsidRDefault="00A12498" w:rsidP="00EB6F0A">
            <w:r>
              <w:rPr>
                <w:sz w:val="20"/>
                <w:szCs w:val="20"/>
              </w:rPr>
              <w:t>VARCHAR(8)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1DF8D4"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DFCEC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0BB821" w14:textId="77777777" w:rsidR="00A12498" w:rsidRDefault="00A12498" w:rsidP="00EB6F0A">
            <w:r>
              <w:rPr>
                <w:sz w:val="20"/>
                <w:szCs w:val="20"/>
              </w:rPr>
              <w:t>Display label — e.g. 'Q1 FY25'</w:t>
            </w:r>
          </w:p>
        </w:tc>
      </w:tr>
      <w:tr w:rsidR="00A12498" w14:paraId="087CB7CF"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F8CAA57" w14:textId="77777777" w:rsidR="00A12498" w:rsidRDefault="00A12498" w:rsidP="00EB6F0A">
            <w:r>
              <w:rPr>
                <w:sz w:val="20"/>
                <w:szCs w:val="20"/>
              </w:rPr>
              <w:t>IsCurrentPeriod</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26FB39C" w14:textId="77777777" w:rsidR="00A12498" w:rsidRDefault="00A12498" w:rsidP="00EB6F0A">
            <w:r>
              <w:rPr>
                <w:sz w:val="20"/>
                <w:szCs w:val="20"/>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24A1FA5"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0ACCAB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FE9D427" w14:textId="77777777" w:rsidR="00A12498" w:rsidRDefault="00A12498" w:rsidP="00EB6F0A">
            <w:r>
              <w:rPr>
                <w:sz w:val="20"/>
                <w:szCs w:val="20"/>
              </w:rPr>
              <w:t>1 if this date falls in the latest complete fiscal quarter</w:t>
            </w:r>
          </w:p>
        </w:tc>
      </w:tr>
      <w:tr w:rsidR="00A12498" w14:paraId="04DE722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A4394C" w14:textId="77777777" w:rsidR="00A12498" w:rsidRDefault="00A12498" w:rsidP="00EB6F0A">
            <w:r>
              <w:rPr>
                <w:sz w:val="20"/>
                <w:szCs w:val="20"/>
              </w:rPr>
              <w:t>IsForecastPeriod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36DBD2" w14:textId="77777777" w:rsidR="00A12498" w:rsidRDefault="00A12498" w:rsidP="00EB6F0A">
            <w:r>
              <w:rPr>
                <w:sz w:val="20"/>
                <w:szCs w:val="20"/>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9BDE81"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B3E530"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6C329C" w14:textId="77777777" w:rsidR="00A12498" w:rsidRDefault="00A12498" w:rsidP="00EB6F0A">
            <w:r>
              <w:rPr>
                <w:sz w:val="20"/>
                <w:szCs w:val="20"/>
              </w:rPr>
              <w:t>1 if this date is in a future forecast quarter</w:t>
            </w:r>
          </w:p>
        </w:tc>
      </w:tr>
    </w:tbl>
    <w:p w14:paraId="64CDEFB9" w14:textId="77777777" w:rsidR="00A12498" w:rsidRDefault="00A12498" w:rsidP="00A12498">
      <w:pPr>
        <w:spacing w:before="140"/>
      </w:pPr>
    </w:p>
    <w:p w14:paraId="4B7276D4" w14:textId="77777777" w:rsidR="00A12498" w:rsidRDefault="00A12498" w:rsidP="00A12498">
      <w:pPr>
        <w:pStyle w:val="Heading3"/>
      </w:pPr>
      <w:r>
        <w:t>Dimension Table — Company Lookup</w:t>
      </w:r>
    </w:p>
    <w:p w14:paraId="01458F11" w14:textId="77777777" w:rsidR="00A12498" w:rsidRDefault="00A12498" w:rsidP="00A12498">
      <w:pPr>
        <w:spacing w:before="60" w:after="60"/>
      </w:pPr>
      <w:r>
        <w:t>One row per company. Contains SEC EDGAR CIK numbers used in Power Query M connectors. IsPrimary=1 for TGT.</w:t>
      </w:r>
    </w:p>
    <w:tbl>
      <w:tblPr>
        <w:tblW w:w="9360" w:type="dxa"/>
        <w:tblCellMar>
          <w:left w:w="10" w:type="dxa"/>
          <w:right w:w="10" w:type="dxa"/>
        </w:tblCellMar>
        <w:tblLook w:val="04A0" w:firstRow="1" w:lastRow="0" w:firstColumn="1" w:lastColumn="0" w:noHBand="0" w:noVBand="1"/>
      </w:tblPr>
      <w:tblGrid>
        <w:gridCol w:w="2506"/>
        <w:gridCol w:w="1705"/>
        <w:gridCol w:w="1038"/>
        <w:gridCol w:w="1249"/>
        <w:gridCol w:w="2862"/>
      </w:tblGrid>
      <w:tr w:rsidR="00A12498" w14:paraId="70265E22"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48E2FCD" w14:textId="77777777" w:rsidR="00A12498" w:rsidRDefault="00A12498" w:rsidP="00EB6F0A">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DCCC741"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404F09C"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C8F955E"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B622B5D" w14:textId="77777777" w:rsidR="00A12498" w:rsidRDefault="00A12498" w:rsidP="00EB6F0A">
            <w:r>
              <w:rPr>
                <w:b/>
                <w:bCs/>
                <w:color w:val="FFFFFF"/>
                <w:sz w:val="20"/>
                <w:szCs w:val="20"/>
              </w:rPr>
              <w:t>Description</w:t>
            </w:r>
          </w:p>
        </w:tc>
      </w:tr>
      <w:tr w:rsidR="00A12498" w14:paraId="6DA0B8D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F625E8" w14:textId="77777777" w:rsidR="00A12498" w:rsidRDefault="00A12498" w:rsidP="00EB6F0A">
            <w:r>
              <w:rPr>
                <w:sz w:val="20"/>
                <w:szCs w:val="20"/>
              </w:rPr>
              <w:t>CompanyKey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18E9F5"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D42A13"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5F2572" w14:textId="77777777" w:rsidR="00A12498" w:rsidRDefault="00A12498" w:rsidP="00EB6F0A">
            <w:r>
              <w:rPr>
                <w:b/>
                <w:bCs/>
                <w:color w:val="CC0000"/>
                <w:sz w:val="20"/>
                <w:szCs w:val="20"/>
              </w:rPr>
              <w:t>PK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2C5AB6" w14:textId="77777777" w:rsidR="00A12498" w:rsidRDefault="00A12498" w:rsidP="00EB6F0A">
            <w:r>
              <w:rPr>
                <w:sz w:val="20"/>
                <w:szCs w:val="20"/>
              </w:rPr>
              <w:t>Short ticker-style key — 'TGT', 'WMT', 'COST'</w:t>
            </w:r>
          </w:p>
        </w:tc>
      </w:tr>
      <w:tr w:rsidR="00A12498" w14:paraId="51E0FCCC"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9E08100" w14:textId="77777777" w:rsidR="00A12498" w:rsidRDefault="00A12498" w:rsidP="00EB6F0A">
            <w:r>
              <w:rPr>
                <w:sz w:val="20"/>
                <w:szCs w:val="20"/>
              </w:rPr>
              <w:t>Ticker</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4C1B5F1"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66DA954"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805DFFF"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46F035E" w14:textId="77777777" w:rsidR="00A12498" w:rsidRDefault="00A12498" w:rsidP="00EB6F0A">
            <w:r>
              <w:rPr>
                <w:sz w:val="20"/>
                <w:szCs w:val="20"/>
              </w:rPr>
              <w:t>NYSE/NASDAQ ticker symbol</w:t>
            </w:r>
          </w:p>
        </w:tc>
      </w:tr>
      <w:tr w:rsidR="00A12498" w14:paraId="5AE531F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4EFB2C" w14:textId="77777777" w:rsidR="00A12498" w:rsidRDefault="00A12498" w:rsidP="00EB6F0A">
            <w:r>
              <w:rPr>
                <w:sz w:val="20"/>
                <w:szCs w:val="20"/>
              </w:rPr>
              <w:t>CompanyName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069163" w14:textId="77777777" w:rsidR="00A12498" w:rsidRDefault="00A12498" w:rsidP="00EB6F0A">
            <w:r>
              <w:rPr>
                <w:sz w:val="20"/>
                <w:szCs w:val="20"/>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046AF8"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88641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73ADF3" w14:textId="77777777" w:rsidR="00A12498" w:rsidRDefault="00A12498" w:rsidP="00EB6F0A">
            <w:r>
              <w:rPr>
                <w:sz w:val="20"/>
                <w:szCs w:val="20"/>
              </w:rPr>
              <w:t>Full legal company name</w:t>
            </w:r>
          </w:p>
        </w:tc>
      </w:tr>
      <w:tr w:rsidR="00A12498" w14:paraId="2D602E06"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5B9F5B2" w14:textId="77777777" w:rsidR="00A12498" w:rsidRDefault="00A12498" w:rsidP="00EB6F0A">
            <w:r>
              <w:rPr>
                <w:sz w:val="20"/>
                <w:szCs w:val="20"/>
              </w:rPr>
              <w:t>Exchange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A136CE7" w14:textId="77777777" w:rsidR="00A12498" w:rsidRDefault="00A12498" w:rsidP="00EB6F0A">
            <w:r>
              <w:rPr>
                <w:sz w:val="20"/>
                <w:szCs w:val="20"/>
              </w:rPr>
              <w:t>VARCHAR(10)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645BF73"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CCE56F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2EB7123" w14:textId="77777777" w:rsidR="00A12498" w:rsidRDefault="00A12498" w:rsidP="00EB6F0A">
            <w:r>
              <w:rPr>
                <w:sz w:val="20"/>
                <w:szCs w:val="20"/>
              </w:rPr>
              <w:t>Listing exchange — 'NYSE' or 'NASDAQ'</w:t>
            </w:r>
          </w:p>
        </w:tc>
      </w:tr>
      <w:tr w:rsidR="00A12498" w14:paraId="37A8E491"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D25BA4" w14:textId="77777777" w:rsidR="00A12498" w:rsidRDefault="00A12498" w:rsidP="00EB6F0A">
            <w:r>
              <w:rPr>
                <w:sz w:val="20"/>
                <w:szCs w:val="20"/>
              </w:rPr>
              <w:t>EDGAR_CIK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129D02" w14:textId="77777777" w:rsidR="00A12498" w:rsidRDefault="00A12498" w:rsidP="00EB6F0A">
            <w:r>
              <w:rPr>
                <w:sz w:val="20"/>
                <w:szCs w:val="20"/>
              </w:rPr>
              <w:t>VARCHAR(15)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1E4E49"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AE2A54"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9A89E6" w14:textId="77777777" w:rsidR="00A12498" w:rsidRDefault="00A12498" w:rsidP="00EB6F0A">
            <w:r>
              <w:rPr>
                <w:sz w:val="20"/>
                <w:szCs w:val="20"/>
              </w:rPr>
              <w:t>SEC CIK number. TGT=0000027419, WMT=0000104169, COST=0000909832</w:t>
            </w:r>
          </w:p>
        </w:tc>
      </w:tr>
      <w:tr w:rsidR="00A12498" w14:paraId="631A216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555685D" w14:textId="77777777" w:rsidR="00A12498" w:rsidRDefault="00A12498" w:rsidP="00EB6F0A">
            <w:r>
              <w:rPr>
                <w:sz w:val="20"/>
                <w:szCs w:val="20"/>
              </w:rPr>
              <w:t>FiscalYearEndMonth</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891A1E3" w14:textId="77777777" w:rsidR="00A12498" w:rsidRDefault="00A12498" w:rsidP="00EB6F0A">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5FC3CBC"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8B2C5C6"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D5A0FB9" w14:textId="77777777" w:rsidR="00A12498" w:rsidRDefault="00A12498" w:rsidP="00EB6F0A">
            <w:r>
              <w:rPr>
                <w:sz w:val="20"/>
                <w:szCs w:val="20"/>
              </w:rPr>
              <w:t>Month number of fiscal year end. TGT=1 (Jan), COST=8 (Aug)</w:t>
            </w:r>
          </w:p>
        </w:tc>
      </w:tr>
      <w:tr w:rsidR="00A12498" w14:paraId="35B1F833"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7FFCD3" w14:textId="77777777" w:rsidR="00A12498" w:rsidRDefault="00A12498" w:rsidP="00EB6F0A">
            <w:r>
              <w:rPr>
                <w:sz w:val="20"/>
                <w:szCs w:val="20"/>
              </w:rPr>
              <w:t>Sector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132263" w14:textId="77777777" w:rsidR="00A12498" w:rsidRDefault="00A12498" w:rsidP="00EB6F0A">
            <w:r>
              <w:rPr>
                <w:sz w:val="20"/>
                <w:szCs w:val="20"/>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1B13FE"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DAE3EB"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6696BE" w14:textId="77777777" w:rsidR="00A12498" w:rsidRDefault="00A12498" w:rsidP="00EB6F0A">
            <w:r>
              <w:rPr>
                <w:sz w:val="20"/>
                <w:szCs w:val="20"/>
              </w:rPr>
              <w:t>GICS sector — 'Consumer Staples' / 'Consumer Discretionary'</w:t>
            </w:r>
          </w:p>
        </w:tc>
      </w:tr>
      <w:tr w:rsidR="00A12498" w14:paraId="6C430EE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78B9C11" w14:textId="77777777" w:rsidR="00A12498" w:rsidRDefault="00A12498" w:rsidP="00EB6F0A">
            <w:r>
              <w:rPr>
                <w:sz w:val="20"/>
                <w:szCs w:val="20"/>
              </w:rPr>
              <w:lastRenderedPageBreak/>
              <w:t>IsPublic</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1EEDBFF" w14:textId="77777777" w:rsidR="00A12498" w:rsidRDefault="00A12498" w:rsidP="00EB6F0A">
            <w:r>
              <w:rPr>
                <w:sz w:val="20"/>
                <w:szCs w:val="20"/>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37A725F"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B826AD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549D37C" w14:textId="77777777" w:rsidR="00A12498" w:rsidRDefault="00A12498" w:rsidP="00EB6F0A">
            <w:r>
              <w:rPr>
                <w:sz w:val="20"/>
                <w:szCs w:val="20"/>
              </w:rPr>
              <w:t>1 = publicly traded — used in RLS filter</w:t>
            </w:r>
          </w:p>
        </w:tc>
      </w:tr>
      <w:tr w:rsidR="00A12498" w14:paraId="532EA491"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A0232A" w14:textId="77777777" w:rsidR="00A12498" w:rsidRDefault="00A12498" w:rsidP="00EB6F0A">
            <w:r>
              <w:rPr>
                <w:sz w:val="20"/>
                <w:szCs w:val="20"/>
              </w:rPr>
              <w:t>IRUrl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71DB5A" w14:textId="77777777" w:rsidR="00A12498" w:rsidRDefault="00A12498" w:rsidP="00EB6F0A">
            <w:r>
              <w:rPr>
                <w:sz w:val="20"/>
                <w:szCs w:val="20"/>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F8BE0C"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9FAE9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F9EE10" w14:textId="77777777" w:rsidR="00A12498" w:rsidRDefault="00A12498" w:rsidP="00EB6F0A">
            <w:r>
              <w:rPr>
                <w:sz w:val="20"/>
                <w:szCs w:val="20"/>
              </w:rPr>
              <w:t>Investor relations website URL</w:t>
            </w:r>
          </w:p>
        </w:tc>
      </w:tr>
      <w:tr w:rsidR="00A12498" w14:paraId="1442525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F6C36D4" w14:textId="77777777" w:rsidR="00A12498" w:rsidRDefault="00A12498" w:rsidP="00EB6F0A">
            <w:r>
              <w:rPr>
                <w:sz w:val="20"/>
                <w:szCs w:val="20"/>
              </w:rPr>
              <w:t>IsPrimary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58028ED" w14:textId="77777777" w:rsidR="00A12498" w:rsidRDefault="00A12498" w:rsidP="00EB6F0A">
            <w:r>
              <w:rPr>
                <w:sz w:val="20"/>
                <w:szCs w:val="20"/>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0AED1A2"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DACFCE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06F2DF2" w14:textId="77777777" w:rsidR="00A12498" w:rsidRDefault="00A12498" w:rsidP="00EB6F0A">
            <w:r>
              <w:rPr>
                <w:sz w:val="20"/>
                <w:szCs w:val="20"/>
              </w:rPr>
              <w:t>1 = TGT (primary company); 0 = peer benchmark</w:t>
            </w:r>
          </w:p>
        </w:tc>
      </w:tr>
    </w:tbl>
    <w:p w14:paraId="4F5D9AA3" w14:textId="77777777" w:rsidR="00A12498" w:rsidRDefault="00A12498" w:rsidP="00A12498">
      <w:pPr>
        <w:spacing w:before="140"/>
      </w:pPr>
    </w:p>
    <w:p w14:paraId="5502408C" w14:textId="77777777" w:rsidR="00A12498" w:rsidRDefault="00A12498" w:rsidP="00A12498">
      <w:pPr>
        <w:pStyle w:val="Heading3"/>
      </w:pPr>
      <w:r>
        <w:t>Dimension Table — Macro Indicator Metadata</w:t>
      </w:r>
    </w:p>
    <w:p w14:paraId="527312D3" w14:textId="77777777" w:rsidR="00A12498" w:rsidRDefault="00A12498" w:rsidP="00A12498">
      <w:pPr>
        <w:spacing w:before="60" w:after="60"/>
      </w:pPr>
      <w:r>
        <w:t>One row per macro indicator. Stores signal thresholds (ThresholdGreen / ThresholdRed) used by DAX signal color measures.</w:t>
      </w:r>
    </w:p>
    <w:tbl>
      <w:tblPr>
        <w:tblW w:w="9360" w:type="dxa"/>
        <w:tblCellMar>
          <w:left w:w="10" w:type="dxa"/>
          <w:right w:w="10" w:type="dxa"/>
        </w:tblCellMar>
        <w:tblLook w:val="04A0" w:firstRow="1" w:lastRow="0" w:firstColumn="1" w:lastColumn="0" w:noHBand="0" w:noVBand="1"/>
      </w:tblPr>
      <w:tblGrid>
        <w:gridCol w:w="2503"/>
        <w:gridCol w:w="1705"/>
        <w:gridCol w:w="1038"/>
        <w:gridCol w:w="1286"/>
        <w:gridCol w:w="2828"/>
      </w:tblGrid>
      <w:tr w:rsidR="00A12498" w14:paraId="19DF799C" w14:textId="77777777" w:rsidTr="00EB6F0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3A60BEF" w14:textId="77777777" w:rsidR="00A12498" w:rsidRDefault="00A12498" w:rsidP="00EB6F0A">
            <w:r>
              <w:rPr>
                <w:b/>
                <w:bCs/>
                <w:color w:val="FFFFFF"/>
                <w:sz w:val="20"/>
                <w:szCs w:val="20"/>
              </w:rPr>
              <w:t>Column Name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4249D27" w14:textId="77777777" w:rsidR="00A12498" w:rsidRDefault="00A12498" w:rsidP="00EB6F0A">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BADA606" w14:textId="77777777" w:rsidR="00A12498" w:rsidRDefault="00A12498" w:rsidP="00EB6F0A">
            <w:r>
              <w:rPr>
                <w:b/>
                <w:bCs/>
                <w:color w:val="FFFFFF"/>
                <w:sz w:val="20"/>
                <w:szCs w:val="20"/>
              </w:rPr>
              <w:t>Nullable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FC7319C" w14:textId="77777777" w:rsidR="00A12498" w:rsidRDefault="00A12498" w:rsidP="00EB6F0A">
            <w:r>
              <w:rPr>
                <w:b/>
                <w:bCs/>
                <w:color w:val="FFFFFF"/>
                <w:sz w:val="20"/>
                <w:szCs w:val="20"/>
              </w:rPr>
              <w:t>Key</w:t>
            </w:r>
          </w:p>
        </w:tc>
        <w:tc>
          <w:tcPr>
            <w:tcW w:w="30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7C70A36" w14:textId="77777777" w:rsidR="00A12498" w:rsidRDefault="00A12498" w:rsidP="00EB6F0A">
            <w:r>
              <w:rPr>
                <w:b/>
                <w:bCs/>
                <w:color w:val="FFFFFF"/>
                <w:sz w:val="20"/>
                <w:szCs w:val="20"/>
              </w:rPr>
              <w:t>Description</w:t>
            </w:r>
          </w:p>
        </w:tc>
      </w:tr>
      <w:tr w:rsidR="00A12498" w14:paraId="53498962"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490DCB" w14:textId="77777777" w:rsidR="00A12498" w:rsidRDefault="00A12498" w:rsidP="00EB6F0A">
            <w:r>
              <w:rPr>
                <w:sz w:val="20"/>
                <w:szCs w:val="20"/>
              </w:rPr>
              <w:t>IndicatorKey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A30075"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556EEF"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8D85E9" w14:textId="77777777" w:rsidR="00A12498" w:rsidRDefault="00A12498" w:rsidP="00EB6F0A">
            <w:r>
              <w:rPr>
                <w:b/>
                <w:bCs/>
                <w:color w:val="CC0000"/>
                <w:sz w:val="20"/>
                <w:szCs w:val="20"/>
              </w:rPr>
              <w:t>PK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573999" w14:textId="77777777" w:rsidR="00A12498" w:rsidRDefault="00A12498" w:rsidP="00EB6F0A">
            <w:r>
              <w:rPr>
                <w:sz w:val="20"/>
                <w:szCs w:val="20"/>
              </w:rPr>
              <w:t>Short code matching API series ID — e.g. 'FEDFUNDS'</w:t>
            </w:r>
          </w:p>
        </w:tc>
      </w:tr>
      <w:tr w:rsidR="00A12498" w14:paraId="52803367"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7285688" w14:textId="77777777" w:rsidR="00A12498" w:rsidRDefault="00A12498" w:rsidP="00EB6F0A">
            <w:r>
              <w:rPr>
                <w:sz w:val="20"/>
                <w:szCs w:val="20"/>
              </w:rPr>
              <w:t>IndicatorName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18C88C1" w14:textId="77777777" w:rsidR="00A12498" w:rsidRDefault="00A12498" w:rsidP="00EB6F0A">
            <w:r>
              <w:rPr>
                <w:sz w:val="20"/>
                <w:szCs w:val="20"/>
              </w:rPr>
              <w:t>VARCHAR(100)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7673CC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E93E1C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A498BAC" w14:textId="77777777" w:rsidR="00A12498" w:rsidRDefault="00A12498" w:rsidP="00EB6F0A">
            <w:r>
              <w:rPr>
                <w:sz w:val="20"/>
                <w:szCs w:val="20"/>
              </w:rPr>
              <w:t>Full descriptive name — e.g. 'Federal Funds Rate'</w:t>
            </w:r>
          </w:p>
        </w:tc>
      </w:tr>
      <w:tr w:rsidR="00A12498" w14:paraId="17A1B0C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40E22B" w14:textId="77777777" w:rsidR="00A12498" w:rsidRDefault="00A12498" w:rsidP="00EB6F0A">
            <w:r>
              <w:rPr>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3146BE" w14:textId="77777777" w:rsidR="00A12498" w:rsidRDefault="00A12498" w:rsidP="00EB6F0A">
            <w:r>
              <w:rPr>
                <w:sz w:val="20"/>
                <w:szCs w:val="20"/>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73A690"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C9BD59"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71F3C4" w14:textId="77777777" w:rsidR="00A12498" w:rsidRDefault="00A12498" w:rsidP="00EB6F0A">
            <w:r>
              <w:rPr>
                <w:sz w:val="20"/>
                <w:szCs w:val="20"/>
              </w:rPr>
              <w:t>Grouping — 'Monetary Policy', 'Inflation', 'Consumer', 'Retail'</w:t>
            </w:r>
          </w:p>
        </w:tc>
      </w:tr>
      <w:tr w:rsidR="00A12498" w14:paraId="476EA0A0"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10663AF" w14:textId="77777777" w:rsidR="00A12498" w:rsidRDefault="00A12498" w:rsidP="00EB6F0A">
            <w:r>
              <w:rPr>
                <w:sz w:val="20"/>
                <w:szCs w:val="20"/>
              </w:rPr>
              <w:t>SubCategory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D2AF150" w14:textId="77777777" w:rsidR="00A12498" w:rsidRDefault="00A12498" w:rsidP="00EB6F0A">
            <w:r>
              <w:rPr>
                <w:sz w:val="20"/>
                <w:szCs w:val="20"/>
              </w:rPr>
              <w:t>VARCHAR(50)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3786181"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C416AB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4A84BBF" w14:textId="77777777" w:rsidR="00A12498" w:rsidRDefault="00A12498" w:rsidP="00EB6F0A">
            <w:r>
              <w:rPr>
                <w:sz w:val="20"/>
                <w:szCs w:val="20"/>
              </w:rPr>
              <w:t>Optional sub-grouping — e.g. 'Core CPI', 'Headline CPI'</w:t>
            </w:r>
          </w:p>
        </w:tc>
      </w:tr>
      <w:tr w:rsidR="00A12498" w14:paraId="1D8455AA"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14E37A" w14:textId="77777777" w:rsidR="00A12498" w:rsidRDefault="00A12498" w:rsidP="00EB6F0A">
            <w:r>
              <w:rPr>
                <w:sz w:val="20"/>
                <w:szCs w:val="20"/>
              </w:rPr>
              <w:t>Unit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67B8DB"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2B7503"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34CA8E"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4B9AF5" w14:textId="77777777" w:rsidR="00A12498" w:rsidRDefault="00A12498" w:rsidP="00EB6F0A">
            <w:r>
              <w:rPr>
                <w:sz w:val="20"/>
                <w:szCs w:val="20"/>
              </w:rPr>
              <w:t>Native unit — '%', '$B', 'Index', 'Thousands'</w:t>
            </w:r>
          </w:p>
        </w:tc>
      </w:tr>
      <w:tr w:rsidR="00A12498" w14:paraId="5D49BCA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8D7181F" w14:textId="77777777" w:rsidR="00A12498" w:rsidRDefault="00A12498" w:rsidP="00EB6F0A">
            <w:r>
              <w:rPr>
                <w:sz w:val="20"/>
                <w:szCs w:val="20"/>
              </w:rPr>
              <w:t>Frequency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C55465" w14:textId="77777777" w:rsidR="00A12498" w:rsidRDefault="00A12498" w:rsidP="00EB6F0A">
            <w:r>
              <w:rPr>
                <w:sz w:val="20"/>
                <w:szCs w:val="20"/>
              </w:rPr>
              <w:t>VARCHAR(15)</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439FB4"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4527D5A"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B9FD20B" w14:textId="77777777" w:rsidR="00A12498" w:rsidRDefault="00A12498" w:rsidP="00EB6F0A">
            <w:r>
              <w:rPr>
                <w:sz w:val="20"/>
                <w:szCs w:val="20"/>
              </w:rPr>
              <w:t>Release cadence — 'Daily', 'Monthly', 'Quarterly'</w:t>
            </w:r>
          </w:p>
        </w:tc>
      </w:tr>
      <w:tr w:rsidR="00A12498" w14:paraId="08B12B5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D6FF2C" w14:textId="77777777" w:rsidR="00A12498" w:rsidRDefault="00A12498" w:rsidP="00EB6F0A">
            <w:r>
              <w:rPr>
                <w:sz w:val="20"/>
                <w:szCs w:val="20"/>
              </w:rPr>
              <w:t>SourceAPI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083725"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38392A"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F5FF57"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51798F" w14:textId="77777777" w:rsidR="00A12498" w:rsidRDefault="00A12498" w:rsidP="00EB6F0A">
            <w:r>
              <w:rPr>
                <w:sz w:val="20"/>
                <w:szCs w:val="20"/>
              </w:rPr>
              <w:t>Primary API — 'FRED', 'BLS', 'Census', 'Internal'</w:t>
            </w:r>
          </w:p>
        </w:tc>
      </w:tr>
      <w:tr w:rsidR="00A12498" w14:paraId="7BDB9E05"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FD82131" w14:textId="77777777" w:rsidR="00A12498" w:rsidRDefault="00A12498" w:rsidP="00EB6F0A">
            <w:r>
              <w:rPr>
                <w:sz w:val="20"/>
                <w:szCs w:val="20"/>
              </w:rPr>
              <w:t>SeriesID</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17E08F3" w14:textId="77777777" w:rsidR="00A12498" w:rsidRDefault="00A12498" w:rsidP="00EB6F0A">
            <w:r>
              <w:rPr>
                <w:sz w:val="20"/>
                <w:szCs w:val="20"/>
              </w:rPr>
              <w:t>VARCHAR(20)</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B2A3C4E"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5830B5"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8518EAF" w14:textId="77777777" w:rsidR="00A12498" w:rsidRDefault="00A12498" w:rsidP="00EB6F0A">
            <w:r>
              <w:rPr>
                <w:sz w:val="20"/>
                <w:szCs w:val="20"/>
              </w:rPr>
              <w:t>API series code — e.g. 'FEDFUNDS', 'CPIAUCSL', 'UNRATE'</w:t>
            </w:r>
          </w:p>
        </w:tc>
      </w:tr>
      <w:tr w:rsidR="00A12498" w14:paraId="32EE61DD"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4A2CD7" w14:textId="77777777" w:rsidR="00A12498" w:rsidRDefault="00A12498" w:rsidP="00EB6F0A">
            <w:r>
              <w:rPr>
                <w:sz w:val="20"/>
                <w:szCs w:val="20"/>
              </w:rPr>
              <w:t>ThresholdGreen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A6F3DF" w14:textId="77777777" w:rsidR="00A12498" w:rsidRDefault="00A12498" w:rsidP="00EB6F0A">
            <w:r>
              <w:rPr>
                <w:sz w:val="20"/>
                <w:szCs w:val="20"/>
              </w:rPr>
              <w:t>DECIMAL(10,4)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E67B98"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2037EE"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0E8AC3" w14:textId="77777777" w:rsidR="00A12498" w:rsidRDefault="00A12498" w:rsidP="00EB6F0A">
            <w:r>
              <w:rPr>
                <w:sz w:val="20"/>
                <w:szCs w:val="20"/>
              </w:rPr>
              <w:t>Value above/below which signal turns green</w:t>
            </w:r>
          </w:p>
        </w:tc>
      </w:tr>
      <w:tr w:rsidR="00A12498" w14:paraId="378F50A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E2D1B0C" w14:textId="77777777" w:rsidR="00A12498" w:rsidRDefault="00A12498" w:rsidP="00EB6F0A">
            <w:r>
              <w:rPr>
                <w:sz w:val="20"/>
                <w:szCs w:val="20"/>
              </w:rPr>
              <w:t>ThresholdRed</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3738B4E" w14:textId="77777777" w:rsidR="00A12498" w:rsidRDefault="00A12498" w:rsidP="00EB6F0A">
            <w:r>
              <w:rPr>
                <w:sz w:val="20"/>
                <w:szCs w:val="20"/>
              </w:rPr>
              <w:t>DECIMAL(10,4)</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B3F133"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C38FE67"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1849D31" w14:textId="77777777" w:rsidR="00A12498" w:rsidRDefault="00A12498" w:rsidP="00EB6F0A">
            <w:r>
              <w:rPr>
                <w:sz w:val="20"/>
                <w:szCs w:val="20"/>
              </w:rPr>
              <w:t>Value above/below which signal turns red</w:t>
            </w:r>
          </w:p>
        </w:tc>
      </w:tr>
      <w:tr w:rsidR="00A12498" w14:paraId="797DAFAB"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16913B" w14:textId="77777777" w:rsidR="00A12498" w:rsidRDefault="00A12498" w:rsidP="00EB6F0A">
            <w:r>
              <w:rPr>
                <w:sz w:val="20"/>
                <w:szCs w:val="20"/>
              </w:rPr>
              <w:t>ThresholdDirection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CE477E" w14:textId="77777777" w:rsidR="00A12498" w:rsidRDefault="00A12498" w:rsidP="00EB6F0A">
            <w:r>
              <w:rPr>
                <w:sz w:val="20"/>
                <w:szCs w:val="20"/>
              </w:rPr>
              <w:t>VARCHAR(5)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999C6B"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128113"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EE8554" w14:textId="77777777" w:rsidR="00A12498" w:rsidRDefault="00A12498" w:rsidP="00EB6F0A">
            <w:r>
              <w:rPr>
                <w:sz w:val="20"/>
                <w:szCs w:val="20"/>
              </w:rPr>
              <w:t>'UP' = high is good (retail sales), 'DOWN' = low is good (CPI)</w:t>
            </w:r>
          </w:p>
        </w:tc>
      </w:tr>
      <w:tr w:rsidR="00A12498" w14:paraId="21293834"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5C93040" w14:textId="77777777" w:rsidR="00A12498" w:rsidRDefault="00A12498" w:rsidP="00EB6F0A">
            <w:r>
              <w:rPr>
                <w:sz w:val="20"/>
                <w:szCs w:val="20"/>
              </w:rPr>
              <w:t>IsActive</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24CEE46" w14:textId="77777777" w:rsidR="00A12498" w:rsidRDefault="00A12498" w:rsidP="00EB6F0A">
            <w:r>
              <w:rPr>
                <w:sz w:val="20"/>
                <w:szCs w:val="20"/>
              </w:rPr>
              <w:t>BIT</w:t>
            </w:r>
          </w:p>
        </w:tc>
        <w:tc>
          <w:tcPr>
            <w:tcW w:w="9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C5DEA45" w14:textId="77777777" w:rsidR="00A12498" w:rsidRDefault="00A12498" w:rsidP="00EB6F0A">
            <w:r>
              <w:rPr>
                <w:sz w:val="20"/>
                <w:szCs w:val="20"/>
              </w:rPr>
              <w:t>NOT NULL</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9F10FD8"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FF97C79" w14:textId="77777777" w:rsidR="00A12498" w:rsidRDefault="00A12498" w:rsidP="00EB6F0A">
            <w:r>
              <w:rPr>
                <w:sz w:val="20"/>
                <w:szCs w:val="20"/>
              </w:rPr>
              <w:t>1 = currently used in dashboard</w:t>
            </w:r>
          </w:p>
        </w:tc>
      </w:tr>
      <w:tr w:rsidR="00A12498" w14:paraId="3AE9B1EE" w14:textId="77777777" w:rsidTr="00EB6F0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5DDB50" w14:textId="77777777" w:rsidR="00A12498" w:rsidRDefault="00A12498" w:rsidP="00EB6F0A">
            <w:r>
              <w:rPr>
                <w:sz w:val="20"/>
                <w:szCs w:val="20"/>
              </w:rPr>
              <w:t>DataPageUrl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B35D49" w14:textId="77777777" w:rsidR="00A12498" w:rsidRDefault="00A12498" w:rsidP="00EB6F0A">
            <w:r>
              <w:rPr>
                <w:sz w:val="20"/>
                <w:szCs w:val="20"/>
              </w:rPr>
              <w:t>VARCHAR(200)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0E8F76" w14:textId="77777777" w:rsidR="00A12498" w:rsidRDefault="00A12498" w:rsidP="00EB6F0A">
            <w:r>
              <w:rPr>
                <w:sz w:val="20"/>
                <w:szCs w:val="20"/>
              </w:rPr>
              <w:t>NULL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A288D1" w14:textId="77777777" w:rsidR="00A12498" w:rsidRDefault="00A12498" w:rsidP="00EB6F0A">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67A9CC" w14:textId="77777777" w:rsidR="00A12498" w:rsidRDefault="00A12498" w:rsidP="00EB6F0A">
            <w:r>
              <w:rPr>
                <w:sz w:val="20"/>
                <w:szCs w:val="20"/>
              </w:rPr>
              <w:t>URL to source data page for reference</w:t>
            </w:r>
          </w:p>
        </w:tc>
      </w:tr>
    </w:tbl>
    <w:p w14:paraId="325BC17E" w14:textId="77777777" w:rsidR="00A12498" w:rsidRDefault="00A12498" w:rsidP="00A12498">
      <w:pPr>
        <w:spacing w:before="200"/>
      </w:pPr>
    </w:p>
    <w:p w14:paraId="051AC3F0" w14:textId="79EC9204" w:rsidR="00A12498" w:rsidRDefault="00A12498" w:rsidP="00A12498">
      <w:pPr>
        <w:pStyle w:val="Heading2"/>
      </w:pPr>
      <w:r>
        <w:t>1.</w:t>
      </w:r>
      <w:r w:rsidR="006F4C6B">
        <w:t>4</w:t>
      </w:r>
      <w:r>
        <w:t xml:space="preserve"> · Star Schema Relationship Diagram (DBML)</w:t>
      </w:r>
    </w:p>
    <w:p w14:paraId="6EDB7466" w14:textId="77777777" w:rsidR="00A12498" w:rsidRDefault="00A12498" w:rsidP="00A12498">
      <w:pPr>
        <w:spacing w:before="60" w:after="60"/>
      </w:pPr>
      <w:r>
        <w:t>The complete data model is defined below in Database Markup Language (DBML). Paste this into dbdiagram.io to render an interactive, shareable relationship diagram. The DBML also serves as the authoritative schema reference for your data warehouse or lakehouse implementation.</w:t>
      </w:r>
    </w:p>
    <w:p w14:paraId="740D5F51" w14:textId="77777777" w:rsidR="00A12498" w:rsidRDefault="00A12498" w:rsidP="00A12498">
      <w:pPr>
        <w:spacing w:before="80"/>
      </w:pPr>
    </w:p>
    <w:p w14:paraId="400EA6C7" w14:textId="77777777" w:rsidR="00A12498" w:rsidRDefault="00A12498" w:rsidP="00A12498">
      <w:pPr>
        <w:pBdr>
          <w:left w:val="single" w:sz="12" w:space="4" w:color="BA7517"/>
        </w:pBdr>
        <w:shd w:val="clear" w:color="auto" w:fill="FFF8EC"/>
        <w:spacing w:before="80" w:after="80"/>
        <w:ind w:left="360"/>
      </w:pPr>
      <w:r>
        <w:rPr>
          <w:i/>
          <w:iCs/>
          <w:color w:val="BA7517"/>
          <w:sz w:val="20"/>
          <w:szCs w:val="20"/>
        </w:rPr>
        <w:t>ⓘ  To view the diagram: go to https://dbdiagram.io/d  →  click 'Import'  →  paste the DBML below  →  the full star schema renders instantly with relationship arrows, table cards, and column types.</w:t>
      </w:r>
    </w:p>
    <w:p w14:paraId="0D20FFFB" w14:textId="77777777" w:rsidR="00A12498" w:rsidRDefault="00A12498" w:rsidP="00A12498">
      <w:pPr>
        <w:pBdr>
          <w:left w:val="single" w:sz="12" w:space="4" w:color="3B6D11"/>
        </w:pBdr>
        <w:shd w:val="clear" w:color="auto" w:fill="EAF3DE"/>
        <w:spacing w:before="80" w:after="80"/>
        <w:ind w:left="360"/>
      </w:pPr>
      <w:r>
        <w:rPr>
          <w:i/>
          <w:iCs/>
          <w:color w:val="3B6D11"/>
          <w:sz w:val="20"/>
          <w:szCs w:val="20"/>
        </w:rPr>
        <w:t>✓  The DBML ref syntax (ref: &gt; Table.Column) maps directly to Power BI model relationships. Every ref: &gt; line corresponds to a Many-to-One join in Section 1.3.</w:t>
      </w:r>
    </w:p>
    <w:p w14:paraId="4608F1F0" w14:textId="77777777" w:rsidR="00A12498" w:rsidRDefault="00A12498" w:rsidP="00A12498">
      <w:pPr>
        <w:spacing w:before="80"/>
      </w:pPr>
    </w:p>
    <w:p w14:paraId="60364F0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w:t>
      </w:r>
    </w:p>
    <w:p w14:paraId="1E831E1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TARGET (TGT) POWER BI DASHBOARD — DATA MODEL</w:t>
      </w:r>
    </w:p>
    <w:p w14:paraId="2725D13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Database Markup Language (DBML) — dbdiagram.io compatible</w:t>
      </w:r>
    </w:p>
    <w:p w14:paraId="70D8E12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Paste at: https://dbdiagram.io/d  to render the diagram</w:t>
      </w:r>
    </w:p>
    <w:p w14:paraId="4B43A19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w:t>
      </w:r>
    </w:p>
    <w:p w14:paraId="7C9BE045" w14:textId="77777777" w:rsidR="00A12498" w:rsidRDefault="00A12498" w:rsidP="00A12498">
      <w:pPr>
        <w:pBdr>
          <w:left w:val="single" w:sz="12" w:space="4" w:color="0E4A8E"/>
        </w:pBdr>
        <w:shd w:val="clear" w:color="auto" w:fill="F4F4F4"/>
        <w:spacing w:before="28" w:after="28"/>
        <w:ind w:left="360"/>
      </w:pPr>
    </w:p>
    <w:p w14:paraId="02F7A7E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 FACT TABLES ──────────────────────────────────────────────</w:t>
      </w:r>
    </w:p>
    <w:p w14:paraId="71F15E66" w14:textId="77777777" w:rsidR="00A12498" w:rsidRDefault="00A12498" w:rsidP="00A12498">
      <w:pPr>
        <w:pBdr>
          <w:left w:val="single" w:sz="12" w:space="4" w:color="0E4A8E"/>
        </w:pBdr>
        <w:shd w:val="clear" w:color="auto" w:fill="F4F4F4"/>
        <w:spacing w:before="28" w:after="28"/>
        <w:ind w:left="360"/>
      </w:pPr>
    </w:p>
    <w:p w14:paraId="53BF573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FactQuarterly [note: 'Core TGT financials. Source: SEC EDGAR 8-K / 10-Q'] {</w:t>
      </w:r>
    </w:p>
    <w:p w14:paraId="6E81693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PeriodKey           varchar(10)   [pk, not null, ref: &gt; DimDate.PeriodKey, note: 'FK to DimDate']</w:t>
      </w:r>
    </w:p>
    <w:p w14:paraId="75AF32F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FiscalYear          int           [not null]</w:t>
      </w:r>
    </w:p>
    <w:p w14:paraId="5D42CD2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FiscalQuarter       int           [not null]</w:t>
      </w:r>
    </w:p>
    <w:p w14:paraId="66C422A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NetSales_B          decimal(6,2)  [not null, note: 'Net sales US$B']</w:t>
      </w:r>
    </w:p>
    <w:p w14:paraId="0D7285A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ComparableSales_Pct decimal(5,2)  [note: 'YoY comp sales %']</w:t>
      </w:r>
    </w:p>
    <w:p w14:paraId="7D7E7D2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GrossMargin_Pct     decimal(5,2)  [not null, note: 'Gross profit / net sales']</w:t>
      </w:r>
    </w:p>
    <w:p w14:paraId="7895574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OperatingMargin_Pct decimal(5,2)  [note: 'Operating income / net sales']</w:t>
      </w:r>
    </w:p>
    <w:p w14:paraId="14422B8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DigitalComp_Pct     decimal(5,2)  [note: 'Digital comparable sales %']</w:t>
      </w:r>
    </w:p>
    <w:p w14:paraId="498C3002"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TrafficGrowth_Pct   decimal(5,2)  [note: 'Guest traffic YoY %']</w:t>
      </w:r>
    </w:p>
    <w:p w14:paraId="221A9A6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EPS_Adj             decimal(6,2)  [note: 'Adjusted diluted EPS']</w:t>
      </w:r>
    </w:p>
    <w:p w14:paraId="71A1A3C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EPS_GAAP            decimal(6,2)  [note: 'GAAP diluted EPS']</w:t>
      </w:r>
    </w:p>
    <w:p w14:paraId="6113EA2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GrossProfit_B       decimal(6,2)  [note: 'Gross profit US$B']</w:t>
      </w:r>
    </w:p>
    <w:p w14:paraId="540A6EC6"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OperatingIncome_B   decimal(6,2)  [note: 'Operating income US$B']</w:t>
      </w:r>
    </w:p>
    <w:p w14:paraId="2F4879E6"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ROIC_Pct            decimal(5,2)  [note: 'Return on invested capital %']</w:t>
      </w:r>
    </w:p>
    <w:p w14:paraId="0A79297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SGA_Pct             decimal(5,2)  [note: 'SG&amp;A as % of net sales']</w:t>
      </w:r>
    </w:p>
    <w:p w14:paraId="6538D44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InventoryTurns      decimal(5,2)  [note: 'Annualised inventory turns']</w:t>
      </w:r>
    </w:p>
    <w:p w14:paraId="5034B96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StoreCount          int           [note: 'Total stores at period end']</w:t>
      </w:r>
    </w:p>
    <w:p w14:paraId="11B8954F"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IsActual            bit           [not null, note: '1=actual, 0=forecast']</w:t>
      </w:r>
    </w:p>
    <w:p w14:paraId="7144ADB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DataSource          varchar(50)   [not null, note: 'Audit trail']</w:t>
      </w:r>
    </w:p>
    <w:p w14:paraId="72C96A9F"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LoadedAt            datetime      [not null]</w:t>
      </w:r>
    </w:p>
    <w:p w14:paraId="340C3C7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54796272" w14:textId="77777777" w:rsidR="00A12498" w:rsidRDefault="00A12498" w:rsidP="00A12498">
      <w:pPr>
        <w:pBdr>
          <w:left w:val="single" w:sz="12" w:space="4" w:color="0E4A8E"/>
        </w:pBdr>
        <w:shd w:val="clear" w:color="auto" w:fill="F4F4F4"/>
        <w:spacing w:before="28" w:after="28"/>
        <w:ind w:left="360"/>
      </w:pPr>
    </w:p>
    <w:p w14:paraId="4FC2A3D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FactPeerBenchmark [note: 'Peer financials. Source: SEC EDGAR WMT/COST'] {</w:t>
      </w:r>
    </w:p>
    <w:p w14:paraId="7914C65F"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PeriodKey           varchar(10)   [not null, ref: &gt; DimDate.PeriodKey, note: 'Composite PK with CompanyKey']</w:t>
      </w:r>
    </w:p>
    <w:p w14:paraId="2D0B2519"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CompanyKey          varchar(10)   [not null, ref: &gt; DimCompany.CompanyKey, note: 'Composite PK with PeriodKey']</w:t>
      </w:r>
    </w:p>
    <w:p w14:paraId="1F9AE9DB"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NetSales_B          decimal(8,2)  [note: 'Net sales US$B']</w:t>
      </w:r>
    </w:p>
    <w:p w14:paraId="150A2BC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GrossProfit_B       decimal(8,2)  [note: 'Gross profit US$B']</w:t>
      </w:r>
    </w:p>
    <w:p w14:paraId="423D89F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GrossMargin_Pct     decimal(5,2)  [note: 'Calculated: GrossProfit_B / NetSales_B']</w:t>
      </w:r>
    </w:p>
    <w:p w14:paraId="4DE2B66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OperatingIncome_B   decimal(8,2)  [note: 'Operating income US$B']</w:t>
      </w:r>
    </w:p>
    <w:p w14:paraId="0D7D4A7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OperatingMargin_Pct decimal(5,2)  [note: 'Calculated']</w:t>
      </w:r>
    </w:p>
    <w:p w14:paraId="1A9D9889"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RevenueYoY_Pct      decimal(5,2)  [note: 'Revenue YoY % change']</w:t>
      </w:r>
    </w:p>
    <w:p w14:paraId="2AF17E3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FiscalYearEnd       date          [note: 'Fiscal year end date for this company']</w:t>
      </w:r>
    </w:p>
    <w:p w14:paraId="0D82B6A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lastRenderedPageBreak/>
        <w:t xml:space="preserve">  FilingForm          varchar(10)   [note: '10-K or 10-Q']</w:t>
      </w:r>
    </w:p>
    <w:p w14:paraId="6AA6F06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AccessionNumber     varchar(30)   [note: 'SEC EDGAR accession number']</w:t>
      </w:r>
    </w:p>
    <w:p w14:paraId="2160717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DataSource          varchar(80)   [not null]</w:t>
      </w:r>
    </w:p>
    <w:p w14:paraId="0BEC9202"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LoadedAt            datetime      [not null]</w:t>
      </w:r>
    </w:p>
    <w:p w14:paraId="0DAA12AC"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509B0FF3" w14:textId="77777777" w:rsidR="00A12498" w:rsidRDefault="00A12498" w:rsidP="00A12498">
      <w:pPr>
        <w:pBdr>
          <w:left w:val="single" w:sz="12" w:space="4" w:color="0E4A8E"/>
        </w:pBdr>
        <w:shd w:val="clear" w:color="auto" w:fill="F4F4F4"/>
        <w:spacing w:before="28" w:after="28"/>
        <w:ind w:left="360"/>
      </w:pPr>
    </w:p>
    <w:p w14:paraId="67BFB15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FactMacro [note: 'Macro indicators. Source: FRED / BLS / Census'] {</w:t>
      </w:r>
    </w:p>
    <w:p w14:paraId="4003758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PeriodKey           varchar(10)   [not null, ref: &gt; DimDate.PeriodKey, note: 'Composite PK with IndicatorKey']</w:t>
      </w:r>
    </w:p>
    <w:p w14:paraId="5FC09FD9"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IndicatorKey        varchar(20)   [not null, ref: &gt; DimIndicator.IndicatorKey, note: 'Composite PK with PeriodKey']</w:t>
      </w:r>
    </w:p>
    <w:p w14:paraId="7BC11F92"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ObservationDate     date          [not null]</w:t>
      </w:r>
    </w:p>
    <w:p w14:paraId="3AE518C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Value               decimal(10,4) [note: 'Indicator value in native units']</w:t>
      </w:r>
    </w:p>
    <w:p w14:paraId="01F4642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ValueYoY_Pct        decimal(6,2)  [note: 'YoY % change — calculated']</w:t>
      </w:r>
    </w:p>
    <w:p w14:paraId="17B23E0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ValueMoM_Pct        decimal(6,2)  [note: 'MoM % change — calculated']</w:t>
      </w:r>
    </w:p>
    <w:p w14:paraId="2C02459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SeriesID            varchar(20)   [not null, note: 'API series code e.g. FEDFUNDS']</w:t>
      </w:r>
    </w:p>
    <w:p w14:paraId="6E33D74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Vintage             date          [note: 'Last revision date from FRED']</w:t>
      </w:r>
    </w:p>
    <w:p w14:paraId="55D634C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DataSource          varchar(30)   [not null, note: 'FRED / BLS / Census']</w:t>
      </w:r>
    </w:p>
    <w:p w14:paraId="15B29D1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LoadedAt            datetime      [not null]</w:t>
      </w:r>
    </w:p>
    <w:p w14:paraId="00405D9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4051FC42" w14:textId="77777777" w:rsidR="00A12498" w:rsidRDefault="00A12498" w:rsidP="00A12498">
      <w:pPr>
        <w:pBdr>
          <w:left w:val="single" w:sz="12" w:space="4" w:color="0E4A8E"/>
        </w:pBdr>
        <w:shd w:val="clear" w:color="auto" w:fill="F4F4F4"/>
        <w:spacing w:before="28" w:after="28"/>
        <w:ind w:left="360"/>
      </w:pPr>
    </w:p>
    <w:p w14:paraId="24474A7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FactForecast [note: 'Management guidance &amp; scenario model'] {</w:t>
      </w:r>
    </w:p>
    <w:p w14:paraId="5E0195D2"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PeriodKey           varchar(10)   [not null, ref: &gt; DimDate.PeriodKey, note: 'Composite PK with ScenarioType']</w:t>
      </w:r>
    </w:p>
    <w:p w14:paraId="7DDD6F2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ScenarioType        varchar(20)   [not null, note: 'Base / Bull / Bear — composite PK']</w:t>
      </w:r>
    </w:p>
    <w:p w14:paraId="32FE318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ForecastSales_B     decimal(6,2)  [note: 'Forecast net sales US$B']</w:t>
      </w:r>
    </w:p>
    <w:p w14:paraId="5CBE62A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ForecastGM_Pct      decimal(5,2)  [note: 'Forecast gross margin %']</w:t>
      </w:r>
    </w:p>
    <w:p w14:paraId="0EDB885F"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ForecastOpMargin_Pct decimal(5,2) [note: 'Forecast operating margin %']</w:t>
      </w:r>
    </w:p>
    <w:p w14:paraId="170B66F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ForecastEPS         decimal(6,2)  [note: 'Forecast adjusted diluted EPS']</w:t>
      </w:r>
    </w:p>
    <w:p w14:paraId="2B7A3CB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GuidanceLow         decimal(6,2)  [note: 'Management guidance range low']</w:t>
      </w:r>
    </w:p>
    <w:p w14:paraId="0B7825A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GuidanceHigh        decimal(6,2)  [note: 'Management guidance range high']</w:t>
      </w:r>
    </w:p>
    <w:p w14:paraId="1B494419"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GuidanceMetric      varchar(20)   [note: 'EPS / Sales / GM_Pct']</w:t>
      </w:r>
    </w:p>
    <w:p w14:paraId="64C6310C"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GuidanceSource      varchar(80)   [note: 'Source earnings call or filing']</w:t>
      </w:r>
    </w:p>
    <w:p w14:paraId="22547B8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AssumedCompSales_Pct decimal(5,2) [note: 'Comp sales assumption']</w:t>
      </w:r>
    </w:p>
    <w:p w14:paraId="1E134ED9"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CreatedBy           varchar(50)   [note: 'Finance analyst']</w:t>
      </w:r>
    </w:p>
    <w:p w14:paraId="65C490C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LoadedAt            datetime      [not null]</w:t>
      </w:r>
    </w:p>
    <w:p w14:paraId="40F31A1B"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493D424B" w14:textId="77777777" w:rsidR="00A12498" w:rsidRDefault="00A12498" w:rsidP="00A12498">
      <w:pPr>
        <w:pBdr>
          <w:left w:val="single" w:sz="12" w:space="4" w:color="0E4A8E"/>
        </w:pBdr>
        <w:shd w:val="clear" w:color="auto" w:fill="F4F4F4"/>
        <w:spacing w:before="28" w:after="28"/>
        <w:ind w:left="360"/>
      </w:pPr>
    </w:p>
    <w:p w14:paraId="4E2511D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FactSignals [note: 'Weekly strategic signal tracker — manual'] {</w:t>
      </w:r>
    </w:p>
    <w:p w14:paraId="7F2A095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SignalID            int           [pk, increment, note: 'Surrogate PK']</w:t>
      </w:r>
    </w:p>
    <w:p w14:paraId="0AB6580F"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IndicatorKey        varchar(20)   [not null, ref: &gt; DimIndicator.IndicatorKey]</w:t>
      </w:r>
    </w:p>
    <w:p w14:paraId="105CE32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SignalDate          date          [not null]</w:t>
      </w:r>
    </w:p>
    <w:p w14:paraId="5682653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SignalStatus        varchar(10)   [not null, note: 'Green / Amber / Red']</w:t>
      </w:r>
    </w:p>
    <w:p w14:paraId="6371F55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SignalText          varchar(500)  [not null, note: 'ELT narrative display text']</w:t>
      </w:r>
    </w:p>
    <w:p w14:paraId="25DD652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SourceDetail        varchar(200)  [note: 'Full citation']</w:t>
      </w:r>
    </w:p>
    <w:p w14:paraId="397DF6D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QuantValue          decimal(10,4) [note: 'Optional numeric value']</w:t>
      </w:r>
    </w:p>
    <w:p w14:paraId="3072502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QuantUnit           varchar(20)   [note: '% / $B / bps / index']</w:t>
      </w:r>
    </w:p>
    <w:p w14:paraId="2C79795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IsActive            bit           [not null, note: '1=shown on dashboard']</w:t>
      </w:r>
    </w:p>
    <w:p w14:paraId="4B3055D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CreatedBy           varchar(50)</w:t>
      </w:r>
    </w:p>
    <w:p w14:paraId="185A208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LoadedAt            datetime      [not null]</w:t>
      </w:r>
    </w:p>
    <w:p w14:paraId="549DB0F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409A7468" w14:textId="77777777" w:rsidR="00A12498" w:rsidRDefault="00A12498" w:rsidP="00A12498">
      <w:pPr>
        <w:pBdr>
          <w:left w:val="single" w:sz="12" w:space="4" w:color="0E4A8E"/>
        </w:pBdr>
        <w:shd w:val="clear" w:color="auto" w:fill="F4F4F4"/>
        <w:spacing w:before="28" w:after="28"/>
        <w:ind w:left="360"/>
      </w:pPr>
    </w:p>
    <w:p w14:paraId="0070859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FactInvestmentMatrix [note: 'Growth initiative ratings — quarterly review'] {</w:t>
      </w:r>
    </w:p>
    <w:p w14:paraId="77C2849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InitiativeID        int           [pk, increment]</w:t>
      </w:r>
    </w:p>
    <w:p w14:paraId="7C667E2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InitiativeName      varchar(100)  [not null]</w:t>
      </w:r>
    </w:p>
    <w:p w14:paraId="0302CB5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Category            varchar(50)   [not null, note: 'Digital / Store / Supply Chain']</w:t>
      </w:r>
    </w:p>
    <w:p w14:paraId="1D3F26A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ReturnPotential     varchar(10)   [not null, note: 'High / Medium / Watch / Emerging']</w:t>
      </w:r>
    </w:p>
    <w:p w14:paraId="1ABB16B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Readiness           decimal(3,1)  [note: 'Execution readiness 0-10 (Scatter X-axis)']</w:t>
      </w:r>
    </w:p>
    <w:p w14:paraId="1664060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IRR_Est_Pct         decimal(5,2)  [note: 'Estimated IRR % (Scatter Y-axis)']</w:t>
      </w:r>
    </w:p>
    <w:p w14:paraId="1647612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lastRenderedPageBreak/>
        <w:t xml:space="preserve">  TAM_B               decimal(6,2)  [note: 'Total addressable market US$B (bubble size)']</w:t>
      </w:r>
    </w:p>
    <w:p w14:paraId="4B66FA9F"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PaybackYears        decimal(4,1)  [note: 'Payback period years']</w:t>
      </w:r>
    </w:p>
    <w:p w14:paraId="48A97D5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GrowthSignal        varchar(200)</w:t>
      </w:r>
    </w:p>
    <w:p w14:paraId="293ACC8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RiskFlag            varchar(200)</w:t>
      </w:r>
    </w:p>
    <w:p w14:paraId="4FC4061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LastReviewedDate    date</w:t>
      </w:r>
    </w:p>
    <w:p w14:paraId="2E29A38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LoadedAt            datetime      [not null]</w:t>
      </w:r>
    </w:p>
    <w:p w14:paraId="0E73345C"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74AC5761" w14:textId="77777777" w:rsidR="00A12498" w:rsidRDefault="00A12498" w:rsidP="00A12498">
      <w:pPr>
        <w:pBdr>
          <w:left w:val="single" w:sz="12" w:space="4" w:color="0E4A8E"/>
        </w:pBdr>
        <w:shd w:val="clear" w:color="auto" w:fill="F4F4F4"/>
        <w:spacing w:before="28" w:after="28"/>
        <w:ind w:left="360"/>
      </w:pPr>
    </w:p>
    <w:p w14:paraId="12A119A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 DIMENSION TABLES ─────────────────────────────────────────</w:t>
      </w:r>
    </w:p>
    <w:p w14:paraId="4961E76C" w14:textId="77777777" w:rsidR="00A12498" w:rsidRDefault="00A12498" w:rsidP="00A12498">
      <w:pPr>
        <w:pBdr>
          <w:left w:val="single" w:sz="12" w:space="4" w:color="0E4A8E"/>
        </w:pBdr>
        <w:shd w:val="clear" w:color="auto" w:fill="F4F4F4"/>
        <w:spacing w:before="28" w:after="28"/>
        <w:ind w:left="360"/>
      </w:pPr>
    </w:p>
    <w:p w14:paraId="4BF7E636"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DimDate [note: 'Auto-generated calendar. Supports TGT fiscal year (Feb-Jan)'] {</w:t>
      </w:r>
    </w:p>
    <w:p w14:paraId="0047868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DateKey             int           [pk, not null, note: 'YYYYMMDD integer key']</w:t>
      </w:r>
    </w:p>
    <w:p w14:paraId="52FFB105"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Date                date          [not null]</w:t>
      </w:r>
    </w:p>
    <w:p w14:paraId="3636E276"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PeriodKey           varchar(10)   [not null, note: 'e.g. FY25-Q1 — used in all fact joins']</w:t>
      </w:r>
    </w:p>
    <w:p w14:paraId="729AA25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FiscalYear          int           [not null]</w:t>
      </w:r>
    </w:p>
    <w:p w14:paraId="31526C1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FiscalQuarter       int           [not null]</w:t>
      </w:r>
    </w:p>
    <w:p w14:paraId="4208DC9C"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FiscalMonth         int           [not null]</w:t>
      </w:r>
    </w:p>
    <w:p w14:paraId="69041FF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CalendarYear        int           [not null]</w:t>
      </w:r>
    </w:p>
    <w:p w14:paraId="5E4C2C8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CalendarQuarter     int           [not null]</w:t>
      </w:r>
    </w:p>
    <w:p w14:paraId="2B54843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CalendarMonth       int           [not null]</w:t>
      </w:r>
    </w:p>
    <w:p w14:paraId="6462128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MonthName           varchar(10)   [not null]</w:t>
      </w:r>
    </w:p>
    <w:p w14:paraId="216D438C"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QuarterLabel        varchar(8)    [not null, note: 'Display label e.g. Q1 FY25']</w:t>
      </w:r>
    </w:p>
    <w:p w14:paraId="77C5136B"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IsCurrentPeriod     bit           [not null]</w:t>
      </w:r>
    </w:p>
    <w:p w14:paraId="5E86ED99"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IsForecastPeriod    bit           [not null]</w:t>
      </w:r>
    </w:p>
    <w:p w14:paraId="7955FEF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73242C23" w14:textId="77777777" w:rsidR="00A12498" w:rsidRDefault="00A12498" w:rsidP="00A12498">
      <w:pPr>
        <w:pBdr>
          <w:left w:val="single" w:sz="12" w:space="4" w:color="0E4A8E"/>
        </w:pBdr>
        <w:shd w:val="clear" w:color="auto" w:fill="F4F4F4"/>
        <w:spacing w:before="28" w:after="28"/>
        <w:ind w:left="360"/>
      </w:pPr>
    </w:p>
    <w:p w14:paraId="4DBE4136"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DimCompany [note: 'TGT + peer lookup. CIKs for SEC EDGAR API calls'] {</w:t>
      </w:r>
    </w:p>
    <w:p w14:paraId="16D89042"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CompanyKey          varchar(10)   [pk, not null, note: 'TGT / WMT / COST']</w:t>
      </w:r>
    </w:p>
    <w:p w14:paraId="0D22ED1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Ticker              varchar(10)   [not null]</w:t>
      </w:r>
    </w:p>
    <w:p w14:paraId="0FEDB51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CompanyName         varchar(100)  [not null]</w:t>
      </w:r>
    </w:p>
    <w:p w14:paraId="2D49F0C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Exchange            varchar(10)   [note: 'NYSE / NASDAQ']</w:t>
      </w:r>
    </w:p>
    <w:p w14:paraId="08A5E01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EDGAR_CIK           varchar(15)   [not null, note: 'TGT=0000027419 WMT=0000104169 COST=0000909832']</w:t>
      </w:r>
    </w:p>
    <w:p w14:paraId="5E920913"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FiscalYearEndMonth  int           [note: 'TGT=1 (Jan) COST=8 (Aug) WMT=1 (Jan)']</w:t>
      </w:r>
    </w:p>
    <w:p w14:paraId="23730561"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Sector              varchar(50)</w:t>
      </w:r>
    </w:p>
    <w:p w14:paraId="0EA22E29"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IsPublic            bit           [not null, note: 'Used in RLS filter']</w:t>
      </w:r>
    </w:p>
    <w:p w14:paraId="7ED19F2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IRUrl               varchar(200)  [note: 'Investor relations URL']</w:t>
      </w:r>
    </w:p>
    <w:p w14:paraId="4AD38737"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IsPrimary           bit           [not null, note: '1=TGT (primary) 0=peer']</w:t>
      </w:r>
    </w:p>
    <w:p w14:paraId="2FF7202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3698289E" w14:textId="77777777" w:rsidR="00A12498" w:rsidRDefault="00A12498" w:rsidP="00A12498">
      <w:pPr>
        <w:pBdr>
          <w:left w:val="single" w:sz="12" w:space="4" w:color="0E4A8E"/>
        </w:pBdr>
        <w:shd w:val="clear" w:color="auto" w:fill="F4F4F4"/>
        <w:spacing w:before="28" w:after="28"/>
        <w:ind w:left="360"/>
      </w:pPr>
    </w:p>
    <w:p w14:paraId="065B09B2"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Table DimIndicator [note: 'Macro indicator metadata + signal thresholds'] {</w:t>
      </w:r>
    </w:p>
    <w:p w14:paraId="6D8FB266"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IndicatorKey        varchar(20)   [pk, not null, note: 'Matches FRED/BLS series ID']</w:t>
      </w:r>
    </w:p>
    <w:p w14:paraId="3CBBF0DC"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IndicatorName       varchar(100)  [not null]</w:t>
      </w:r>
    </w:p>
    <w:p w14:paraId="111400D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Category            varchar(50)   [not null, note: 'Monetary Policy / Inflation / Consumer / Retail']</w:t>
      </w:r>
    </w:p>
    <w:p w14:paraId="4771E91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SubCategory         varchar(50)</w:t>
      </w:r>
    </w:p>
    <w:p w14:paraId="7806EF4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Unit                varchar(20)   [not null, note: '% / $B / Index / Thousands']</w:t>
      </w:r>
    </w:p>
    <w:p w14:paraId="3D16D9F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Frequency           varchar(15)   [not null, note: 'Daily / Monthly / Quarterly']</w:t>
      </w:r>
    </w:p>
    <w:p w14:paraId="30B51B7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SourceAPI           varchar(20)   [not null, note: 'FRED / BLS / Census / Internal']</w:t>
      </w:r>
    </w:p>
    <w:p w14:paraId="2EEBA7A8"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SeriesID            varchar(20)   [note: 'API series code e.g. FEDFUNDS']</w:t>
      </w:r>
    </w:p>
    <w:p w14:paraId="218BA27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ThresholdGreen      decimal(10,4) [note: 'Signal green threshold value']</w:t>
      </w:r>
    </w:p>
    <w:p w14:paraId="04E36454"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ThresholdRed        decimal(10,4) [note: 'Signal red threshold value']</w:t>
      </w:r>
    </w:p>
    <w:p w14:paraId="228CA27D"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ThresholdDirection  varchar(5)    [note: 'UP=high is good / DOWN=low is good']</w:t>
      </w:r>
    </w:p>
    <w:p w14:paraId="08426330"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IsActive            bit           [not null]</w:t>
      </w:r>
    </w:p>
    <w:p w14:paraId="75E3F0BE"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DataPageUrl         varchar(200)  [note: 'Source URL for reference']</w:t>
      </w:r>
    </w:p>
    <w:p w14:paraId="44978DBA" w14:textId="77777777" w:rsidR="00A12498" w:rsidRDefault="00A12498" w:rsidP="00A12498">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w:t>
      </w:r>
    </w:p>
    <w:p w14:paraId="0524F735" w14:textId="77777777" w:rsidR="00A12498" w:rsidRDefault="00A12498" w:rsidP="00A12498">
      <w:r>
        <w:br w:type="page"/>
      </w:r>
    </w:p>
    <w:p w14:paraId="1832D73A" w14:textId="762C6F89" w:rsidR="006F2022" w:rsidRDefault="006F2022"/>
    <w:p w14:paraId="71779247" w14:textId="77777777" w:rsidR="006F2022" w:rsidRDefault="003D5D62">
      <w:pPr>
        <w:pStyle w:val="Heading1"/>
        <w:pBdr>
          <w:bottom w:val="single" w:sz="10" w:space="4" w:color="CC0000"/>
        </w:pBdr>
      </w:pPr>
      <w:r>
        <w:t>2 · Live Data Source URLs</w:t>
      </w:r>
    </w:p>
    <w:p w14:paraId="13338F34" w14:textId="77777777" w:rsidR="006F2022" w:rsidRDefault="003D5D62">
      <w:pPr>
        <w:spacing w:before="60" w:after="60"/>
      </w:pPr>
      <w:r>
        <w:t>All URLs below are live, public, and free to access. API keys where required are free to register. Every URL is clickable in this document.</w:t>
      </w:r>
    </w:p>
    <w:p w14:paraId="3C097676" w14:textId="77777777" w:rsidR="006F2022" w:rsidRDefault="006F2022">
      <w:pPr>
        <w:spacing w:before="100"/>
      </w:pPr>
    </w:p>
    <w:p w14:paraId="52126C06" w14:textId="77777777" w:rsidR="006F2022" w:rsidRDefault="003D5D62">
      <w:pPr>
        <w:pStyle w:val="Heading2"/>
      </w:pPr>
      <w:r>
        <w:t>2.1 · SEC EDGAR — Target Corporation (CIK: 0000027419)</w:t>
      </w:r>
    </w:p>
    <w:p w14:paraId="27C7163F" w14:textId="77777777" w:rsidR="006F2022" w:rsidRDefault="003D5D62">
      <w:pPr>
        <w:spacing w:before="60" w:after="60"/>
      </w:pPr>
      <w:r>
        <w:t>The SEC's EDGAR Data API provides structured JSON for every TGT filing. No API key required — only a User-Agent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2022" w14:paraId="0868B6AB"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BAD303A" w14:textId="77777777" w:rsidR="006F2022" w:rsidRDefault="003D5D62">
            <w:r>
              <w:rPr>
                <w:b/>
                <w:bCs/>
                <w:color w:val="FFFFFF"/>
                <w:sz w:val="20"/>
                <w:szCs w:val="20"/>
              </w:rPr>
              <w:t>Resource</w:t>
            </w:r>
          </w:p>
        </w:tc>
        <w:tc>
          <w:tcPr>
            <w:tcW w:w="61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E1FE388" w14:textId="77777777" w:rsidR="006F2022" w:rsidRDefault="003D5D62">
            <w:r>
              <w:rPr>
                <w:b/>
                <w:bCs/>
                <w:color w:val="FFFFFF"/>
                <w:sz w:val="20"/>
                <w:szCs w:val="20"/>
              </w:rPr>
              <w:t>Live URL</w:t>
            </w:r>
          </w:p>
        </w:tc>
      </w:tr>
      <w:tr w:rsidR="006F2022" w14:paraId="6BFD6A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3484EE" w14:textId="77777777" w:rsidR="006F2022" w:rsidRDefault="003D5D62">
            <w:r>
              <w:rPr>
                <w:sz w:val="20"/>
                <w:szCs w:val="20"/>
              </w:rPr>
              <w:t>TGT Submissions / Filing History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DC6AE3" w14:textId="77777777" w:rsidR="006F2022" w:rsidRDefault="003D5D62">
            <w:hyperlink r:id="rId7" w:history="1">
              <w:r>
                <w:rPr>
                  <w:color w:val="0563C1"/>
                  <w:sz w:val="20"/>
                  <w:szCs w:val="20"/>
                  <w:u w:val="single"/>
                </w:rPr>
                <w:t>https://data.sec.gov/submissions/CIK0000027419.json</w:t>
              </w:r>
            </w:hyperlink>
          </w:p>
        </w:tc>
      </w:tr>
      <w:tr w:rsidR="006F2022" w14:paraId="3B68A9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3F6CFE6" w14:textId="77777777" w:rsidR="006F2022" w:rsidRDefault="003D5D62">
            <w:r>
              <w:rPr>
                <w:sz w:val="20"/>
                <w:szCs w:val="20"/>
              </w:rPr>
              <w:t>TGT All XBRL Financial Facts</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E92A8F5" w14:textId="77777777" w:rsidR="006F2022" w:rsidRDefault="003D5D62">
            <w:hyperlink r:id="rId8" w:history="1">
              <w:r>
                <w:rPr>
                  <w:color w:val="0563C1"/>
                  <w:sz w:val="20"/>
                  <w:szCs w:val="20"/>
                  <w:u w:val="single"/>
                </w:rPr>
                <w:t>https://data.sec.gov/api/xbrl/companyfacts/CIK0000027419.json</w:t>
              </w:r>
            </w:hyperlink>
          </w:p>
        </w:tc>
      </w:tr>
      <w:tr w:rsidR="006F2022" w14:paraId="263DE4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34CBB1" w14:textId="77777777" w:rsidR="006F2022" w:rsidRDefault="003D5D62">
            <w:r>
              <w:rPr>
                <w:sz w:val="20"/>
                <w:szCs w:val="20"/>
              </w:rPr>
              <w:t>TGT Revenue (Revenues) by Quarter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77066A" w14:textId="77777777" w:rsidR="006F2022" w:rsidRDefault="003D5D62">
            <w:hyperlink r:id="rId9" w:history="1">
              <w:r>
                <w:rPr>
                  <w:color w:val="0563C1"/>
                  <w:sz w:val="20"/>
                  <w:szCs w:val="20"/>
                  <w:u w:val="single"/>
                </w:rPr>
                <w:t>https://data.sec.gov/api/xbrl/companyconcept/CIK0000027419/us-gaap/Revenues.json</w:t>
              </w:r>
            </w:hyperlink>
          </w:p>
        </w:tc>
      </w:tr>
      <w:tr w:rsidR="006F2022" w14:paraId="434697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F711439" w14:textId="77777777" w:rsidR="006F2022" w:rsidRDefault="003D5D62">
            <w:r>
              <w:rPr>
                <w:sz w:val="20"/>
                <w:szCs w:val="20"/>
              </w:rPr>
              <w:t>TGT Gross Profit by Quarter</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0219465" w14:textId="77777777" w:rsidR="006F2022" w:rsidRDefault="003D5D62">
            <w:hyperlink r:id="rId10" w:history="1">
              <w:r>
                <w:rPr>
                  <w:color w:val="0563C1"/>
                  <w:sz w:val="20"/>
                  <w:szCs w:val="20"/>
                  <w:u w:val="single"/>
                </w:rPr>
                <w:t>https://data.sec.gov/api/xbrl/companyconcept/CIK0000027419/us-gaap/GrossProfit.json</w:t>
              </w:r>
            </w:hyperlink>
          </w:p>
        </w:tc>
      </w:tr>
      <w:tr w:rsidR="006F2022" w14:paraId="671CEE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27FA36" w14:textId="77777777" w:rsidR="006F2022" w:rsidRDefault="003D5D62">
            <w:r>
              <w:rPr>
                <w:sz w:val="20"/>
                <w:szCs w:val="20"/>
              </w:rPr>
              <w:t>TGT Operating Income by Quarter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B69FCA" w14:textId="77777777" w:rsidR="006F2022" w:rsidRDefault="003D5D62">
            <w:hyperlink r:id="rId11" w:history="1">
              <w:r>
                <w:rPr>
                  <w:color w:val="0563C1"/>
                  <w:sz w:val="20"/>
                  <w:szCs w:val="20"/>
                  <w:u w:val="single"/>
                </w:rPr>
                <w:t>https://data.sec.gov/api/xbrl/companyconcept/CIK0000027419/us-gaap/OperatingIncomeLoss.json</w:t>
              </w:r>
            </w:hyperlink>
          </w:p>
        </w:tc>
      </w:tr>
      <w:tr w:rsidR="006F2022" w14:paraId="323D80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BFF80C8" w14:textId="77777777" w:rsidR="006F2022" w:rsidRDefault="003D5D62">
            <w:r>
              <w:rPr>
                <w:sz w:val="20"/>
                <w:szCs w:val="20"/>
              </w:rPr>
              <w:t>TGT Diluted EPS by Quarter</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3FC545E" w14:textId="77777777" w:rsidR="006F2022" w:rsidRDefault="003D5D62">
            <w:hyperlink r:id="rId12" w:history="1">
              <w:r>
                <w:rPr>
                  <w:color w:val="0563C1"/>
                  <w:sz w:val="20"/>
                  <w:szCs w:val="20"/>
                  <w:u w:val="single"/>
                </w:rPr>
                <w:t>https://data.sec.gov/api/xbrl/companyconcept/CIK0000027419/us-gaap/EarningsPerShareDiluted.json</w:t>
              </w:r>
            </w:hyperlink>
          </w:p>
        </w:tc>
      </w:tr>
      <w:tr w:rsidR="006F2022" w14:paraId="61E033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7A6CED" w14:textId="77777777" w:rsidR="006F2022" w:rsidRDefault="003D5D62">
            <w:r>
              <w:rPr>
                <w:sz w:val="20"/>
                <w:szCs w:val="20"/>
              </w:rPr>
              <w:t>TGT 10-K Filings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B1C504" w14:textId="77777777" w:rsidR="006F2022" w:rsidRDefault="003D5D62">
            <w:hyperlink r:id="rId13" w:history="1">
              <w:r>
                <w:rPr>
                  <w:color w:val="0563C1"/>
                  <w:sz w:val="20"/>
                  <w:szCs w:val="20"/>
                  <w:u w:val="single"/>
                </w:rPr>
                <w:t>https://www.sec.gov/cgi-bin/browse-edgar?action=getcompany&amp;CIK=0000027419&amp;type=10-K&amp;count=10</w:t>
              </w:r>
            </w:hyperlink>
          </w:p>
        </w:tc>
      </w:tr>
      <w:tr w:rsidR="006F2022" w14:paraId="636553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12A3142" w14:textId="77777777" w:rsidR="006F2022" w:rsidRDefault="003D5D62">
            <w:r>
              <w:rPr>
                <w:sz w:val="20"/>
                <w:szCs w:val="20"/>
              </w:rPr>
              <w:t>TGT 10-Q Filings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AB09587" w14:textId="77777777" w:rsidR="006F2022" w:rsidRDefault="003D5D62">
            <w:hyperlink r:id="rId14" w:history="1">
              <w:r>
                <w:rPr>
                  <w:color w:val="0563C1"/>
                  <w:sz w:val="20"/>
                  <w:szCs w:val="20"/>
                  <w:u w:val="single"/>
                </w:rPr>
                <w:t>https://www.sec.gov/cgi-bin/browse-edgar?action=getcompany&amp;CIK=0000027419&amp;type=10-Q&amp;count=20</w:t>
              </w:r>
            </w:hyperlink>
          </w:p>
        </w:tc>
      </w:tr>
      <w:tr w:rsidR="006F2022" w14:paraId="55A712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37BE27" w14:textId="77777777" w:rsidR="006F2022" w:rsidRDefault="003D5D62">
            <w:r>
              <w:rPr>
                <w:sz w:val="20"/>
                <w:szCs w:val="20"/>
              </w:rPr>
              <w:t>TGT 8-K Earnings Releases Browser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86BA55" w14:textId="77777777" w:rsidR="006F2022" w:rsidRDefault="003D5D62">
            <w:hyperlink r:id="rId15" w:history="1">
              <w:r>
                <w:rPr>
                  <w:color w:val="0563C1"/>
                  <w:sz w:val="20"/>
                  <w:szCs w:val="20"/>
                  <w:u w:val="single"/>
                </w:rPr>
                <w:t>https://www.sec.gov/cgi-bin/browse-edgar?action=getcompany&amp;CIK=0000027419&amp;type=8-K&amp;count=20</w:t>
              </w:r>
            </w:hyperlink>
          </w:p>
        </w:tc>
      </w:tr>
      <w:tr w:rsidR="006F2022" w14:paraId="73136A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579530F" w14:textId="77777777" w:rsidR="006F2022" w:rsidRDefault="003D5D62">
            <w:r>
              <w:rPr>
                <w:sz w:val="20"/>
                <w:szCs w:val="20"/>
              </w:rPr>
              <w:t>Target Investor Relations — Earnings Hub</w:t>
            </w:r>
          </w:p>
        </w:tc>
        <w:tc>
          <w:tcPr>
            <w:tcW w:w="6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A7419ED" w14:textId="77777777" w:rsidR="006F2022" w:rsidRDefault="003D5D62">
            <w:hyperlink r:id="rId16" w:history="1">
              <w:r>
                <w:rPr>
                  <w:color w:val="0563C1"/>
                  <w:sz w:val="20"/>
                  <w:szCs w:val="20"/>
                  <w:u w:val="single"/>
                </w:rPr>
                <w:t>https://investors.target.com/financial-information/quarterly-earnings</w:t>
              </w:r>
            </w:hyperlink>
          </w:p>
        </w:tc>
      </w:tr>
      <w:tr w:rsidR="006F2022" w14:paraId="5BAEB4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F3E0F5" w14:textId="77777777" w:rsidR="006F2022" w:rsidRDefault="003D5D62">
            <w:r>
              <w:rPr>
                <w:sz w:val="20"/>
                <w:szCs w:val="20"/>
              </w:rPr>
              <w:t>Target Annual Reports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09E54F" w14:textId="77777777" w:rsidR="006F2022" w:rsidRDefault="003D5D62">
            <w:hyperlink r:id="rId17" w:history="1">
              <w:r>
                <w:rPr>
                  <w:color w:val="0563C1"/>
                  <w:sz w:val="20"/>
                  <w:szCs w:val="20"/>
                  <w:u w:val="single"/>
                </w:rPr>
                <w:t>https://investors.target.com/financial-information/annual-reports</w:t>
              </w:r>
            </w:hyperlink>
          </w:p>
        </w:tc>
      </w:tr>
    </w:tbl>
    <w:p w14:paraId="583E6B4E" w14:textId="77777777" w:rsidR="006F2022" w:rsidRDefault="003D5D62">
      <w:pPr>
        <w:pBdr>
          <w:left w:val="single" w:sz="12" w:space="4" w:color="BA7517"/>
        </w:pBdr>
        <w:shd w:val="clear" w:color="auto" w:fill="FFF8EC"/>
        <w:spacing w:before="80" w:after="80"/>
        <w:ind w:left="360"/>
      </w:pPr>
      <w:r>
        <w:rPr>
          <w:i/>
          <w:iCs/>
          <w:color w:val="BA7517"/>
          <w:sz w:val="20"/>
          <w:szCs w:val="20"/>
        </w:rPr>
        <w:t>ⓘ  The companyfacts JSON returns every XBRL-tagged figure TGT has ever filed. This single endpoint covers all of FactQuarterly (revenue, gross profit, EPS, operating income).</w:t>
      </w:r>
    </w:p>
    <w:p w14:paraId="6DA77097" w14:textId="77777777" w:rsidR="006F2022" w:rsidRDefault="006F2022">
      <w:pPr>
        <w:spacing w:before="140"/>
      </w:pPr>
    </w:p>
    <w:p w14:paraId="4B974837" w14:textId="77777777" w:rsidR="006F2022" w:rsidRDefault="003D5D62">
      <w:pPr>
        <w:pStyle w:val="Heading2"/>
      </w:pPr>
      <w:r>
        <w:t>2.2 · SEC EDGAR — Peer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1373"/>
        <w:gridCol w:w="1172"/>
        <w:gridCol w:w="6097"/>
      </w:tblGrid>
      <w:tr w:rsidR="006F2022" w14:paraId="06A90474"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5BA4D76" w14:textId="77777777" w:rsidR="006F2022" w:rsidRDefault="003D5D62">
            <w:r>
              <w:rPr>
                <w:b/>
                <w:bCs/>
                <w:color w:val="FFFFFF"/>
                <w:sz w:val="20"/>
                <w:szCs w:val="20"/>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73A556C" w14:textId="77777777" w:rsidR="006F2022" w:rsidRDefault="003D5D62">
            <w:r>
              <w:rPr>
                <w:b/>
                <w:bCs/>
                <w:color w:val="FFFFFF"/>
                <w:sz w:val="20"/>
                <w:szCs w:val="20"/>
              </w:rPr>
              <w:t>CIK</w:t>
            </w:r>
          </w:p>
        </w:tc>
        <w:tc>
          <w:tcPr>
            <w:tcW w:w="18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3EBFADB" w14:textId="77777777" w:rsidR="006F2022" w:rsidRDefault="003D5D62">
            <w:r>
              <w:rPr>
                <w:b/>
                <w:bCs/>
                <w:color w:val="FFFFFF"/>
                <w:sz w:val="20"/>
                <w:szCs w:val="20"/>
              </w:rPr>
              <w:t>Resource</w:t>
            </w:r>
          </w:p>
        </w:tc>
        <w:tc>
          <w:tcPr>
            <w:tcW w:w="47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F038F9B" w14:textId="77777777" w:rsidR="006F2022" w:rsidRDefault="003D5D62">
            <w:r>
              <w:rPr>
                <w:b/>
                <w:bCs/>
                <w:color w:val="FFFFFF"/>
                <w:sz w:val="20"/>
                <w:szCs w:val="20"/>
              </w:rPr>
              <w:t>Live URL</w:t>
            </w:r>
          </w:p>
        </w:tc>
      </w:tr>
      <w:tr w:rsidR="006F2022" w14:paraId="7C8A12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1C9322" w14:textId="77777777" w:rsidR="006F2022" w:rsidRDefault="003D5D62">
            <w:r>
              <w:rPr>
                <w:sz w:val="20"/>
                <w:szCs w:val="20"/>
              </w:rPr>
              <w:t>Walmart (WMT)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4553A5" w14:textId="77777777" w:rsidR="006F2022" w:rsidRDefault="003D5D62">
            <w:r>
              <w:rPr>
                <w:sz w:val="20"/>
                <w:szCs w:val="20"/>
              </w:rPr>
              <w:t>0000104169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A6C80B" w14:textId="77777777" w:rsidR="006F2022" w:rsidRDefault="003D5D62">
            <w:r>
              <w:rPr>
                <w:sz w:val="20"/>
                <w:szCs w:val="20"/>
              </w:rPr>
              <w:t>All XBRL Facts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552570" w14:textId="77777777" w:rsidR="006F2022" w:rsidRDefault="003D5D62">
            <w:r>
              <w:rPr>
                <w:sz w:val="20"/>
                <w:szCs w:val="20"/>
              </w:rPr>
              <w:t>https://data.sec.gov/api/xbrl/companyfacts/CIK0000104169.json</w:t>
            </w:r>
          </w:p>
        </w:tc>
      </w:tr>
      <w:tr w:rsidR="006F2022" w14:paraId="726417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7F69565" w14:textId="77777777" w:rsidR="006F2022" w:rsidRDefault="003D5D62">
            <w:r>
              <w:rPr>
                <w:sz w:val="20"/>
                <w:szCs w:val="20"/>
              </w:rPr>
              <w:lastRenderedPageBreak/>
              <w:t>Walmart (WMT)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9CE2C5E" w14:textId="77777777" w:rsidR="006F2022" w:rsidRDefault="003D5D62">
            <w:r>
              <w:rPr>
                <w:sz w:val="20"/>
                <w:szCs w:val="20"/>
              </w:rPr>
              <w:t>0000104169</w:t>
            </w:r>
          </w:p>
        </w:tc>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588E278" w14:textId="77777777" w:rsidR="006F2022" w:rsidRDefault="003D5D62">
            <w:r>
              <w:rPr>
                <w:sz w:val="20"/>
                <w:szCs w:val="20"/>
              </w:rPr>
              <w:t>Gross Profit</w:t>
            </w:r>
          </w:p>
        </w:tc>
        <w:tc>
          <w:tcPr>
            <w:tcW w:w="4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F650B01" w14:textId="77777777" w:rsidR="006F2022" w:rsidRDefault="003D5D62">
            <w:r>
              <w:rPr>
                <w:sz w:val="20"/>
                <w:szCs w:val="20"/>
              </w:rPr>
              <w:t>https://data.sec.gov/api/xbrl/companyconcept/CIK0000104169/us-gaap/GrossProfit.json</w:t>
            </w:r>
          </w:p>
        </w:tc>
      </w:tr>
      <w:tr w:rsidR="006F2022" w14:paraId="390423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E2B5CB" w14:textId="77777777" w:rsidR="006F2022" w:rsidRDefault="003D5D62">
            <w:r>
              <w:rPr>
                <w:sz w:val="20"/>
                <w:szCs w:val="20"/>
              </w:rPr>
              <w:t>Walmart (WMT)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64EB77" w14:textId="77777777" w:rsidR="006F2022" w:rsidRDefault="003D5D62">
            <w:r>
              <w:rPr>
                <w:sz w:val="20"/>
                <w:szCs w:val="20"/>
              </w:rPr>
              <w:t>0000104169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A9E8FB" w14:textId="77777777" w:rsidR="006F2022" w:rsidRDefault="003D5D62">
            <w:r>
              <w:rPr>
                <w:sz w:val="20"/>
                <w:szCs w:val="20"/>
              </w:rPr>
              <w:t>Revenue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5BBA3A" w14:textId="77777777" w:rsidR="006F2022" w:rsidRDefault="003D5D62">
            <w:r>
              <w:rPr>
                <w:sz w:val="20"/>
                <w:szCs w:val="20"/>
              </w:rPr>
              <w:t>https://data.sec.gov/api/xbrl/companyconcept/CIK0000104169/us-gaap/Revenues.json</w:t>
            </w:r>
          </w:p>
        </w:tc>
      </w:tr>
      <w:tr w:rsidR="006F2022" w14:paraId="5DBA1F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C47DBB" w14:textId="77777777" w:rsidR="006F2022" w:rsidRDefault="003D5D62">
            <w:r>
              <w:rPr>
                <w:sz w:val="20"/>
                <w:szCs w:val="20"/>
              </w:rPr>
              <w:t>Walmart (WMT)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318597C" w14:textId="77777777" w:rsidR="006F2022" w:rsidRDefault="003D5D62">
            <w:r>
              <w:rPr>
                <w:sz w:val="20"/>
                <w:szCs w:val="20"/>
              </w:rPr>
              <w:t>0000104169</w:t>
            </w:r>
          </w:p>
        </w:tc>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82DA8E9" w14:textId="77777777" w:rsidR="006F2022" w:rsidRDefault="003D5D62">
            <w:r>
              <w:rPr>
                <w:sz w:val="20"/>
                <w:szCs w:val="20"/>
              </w:rPr>
              <w:t>Investor Relations</w:t>
            </w:r>
          </w:p>
        </w:tc>
        <w:tc>
          <w:tcPr>
            <w:tcW w:w="4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AB5DBB2" w14:textId="77777777" w:rsidR="006F2022" w:rsidRDefault="003D5D62">
            <w:hyperlink r:id="rId18" w:history="1">
              <w:r>
                <w:rPr>
                  <w:color w:val="0563C1"/>
                  <w:sz w:val="20"/>
                  <w:szCs w:val="20"/>
                  <w:u w:val="single"/>
                </w:rPr>
                <w:t>https://stock.walmart.com/financial-information/quarterly-earnings</w:t>
              </w:r>
            </w:hyperlink>
          </w:p>
        </w:tc>
      </w:tr>
      <w:tr w:rsidR="006F2022" w14:paraId="463B5B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561656" w14:textId="77777777" w:rsidR="006F2022" w:rsidRDefault="003D5D62">
            <w:r>
              <w:rPr>
                <w:sz w:val="20"/>
                <w:szCs w:val="20"/>
              </w:rPr>
              <w:t>Costco (COST)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A3AF9E" w14:textId="77777777" w:rsidR="006F2022" w:rsidRDefault="003D5D62">
            <w:r>
              <w:rPr>
                <w:sz w:val="20"/>
                <w:szCs w:val="20"/>
              </w:rPr>
              <w:t>0000909832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951A17" w14:textId="77777777" w:rsidR="006F2022" w:rsidRDefault="003D5D62">
            <w:r>
              <w:rPr>
                <w:sz w:val="20"/>
                <w:szCs w:val="20"/>
              </w:rPr>
              <w:t>All XBRL Facts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16A816" w14:textId="77777777" w:rsidR="006F2022" w:rsidRDefault="003D5D62">
            <w:r>
              <w:rPr>
                <w:sz w:val="20"/>
                <w:szCs w:val="20"/>
              </w:rPr>
              <w:t>https://data.sec.gov/api/xbrl/companyfacts/CIK0000909832.json</w:t>
            </w:r>
          </w:p>
        </w:tc>
      </w:tr>
      <w:tr w:rsidR="006F2022" w14:paraId="2CD278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44C675" w14:textId="77777777" w:rsidR="006F2022" w:rsidRDefault="003D5D62">
            <w:r>
              <w:rPr>
                <w:sz w:val="20"/>
                <w:szCs w:val="20"/>
              </w:rPr>
              <w:t>Costco (COST)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F7E76A1" w14:textId="77777777" w:rsidR="006F2022" w:rsidRDefault="003D5D62">
            <w:r>
              <w:rPr>
                <w:sz w:val="20"/>
                <w:szCs w:val="20"/>
              </w:rPr>
              <w:t>0000909832</w:t>
            </w:r>
          </w:p>
        </w:tc>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199EFB5" w14:textId="77777777" w:rsidR="006F2022" w:rsidRDefault="003D5D62">
            <w:r>
              <w:rPr>
                <w:sz w:val="20"/>
                <w:szCs w:val="20"/>
              </w:rPr>
              <w:t>Gross Profit</w:t>
            </w:r>
          </w:p>
        </w:tc>
        <w:tc>
          <w:tcPr>
            <w:tcW w:w="4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98DB7D6" w14:textId="77777777" w:rsidR="006F2022" w:rsidRDefault="003D5D62">
            <w:r>
              <w:rPr>
                <w:sz w:val="20"/>
                <w:szCs w:val="20"/>
              </w:rPr>
              <w:t>https://data.sec.gov/api/xbrl/companyconcept/CIK0000909832/us-gaap/GrossProfit.json</w:t>
            </w:r>
          </w:p>
        </w:tc>
      </w:tr>
      <w:tr w:rsidR="006F2022" w14:paraId="5E6B98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6DD482" w14:textId="77777777" w:rsidR="006F2022" w:rsidRDefault="003D5D62">
            <w:r>
              <w:rPr>
                <w:sz w:val="20"/>
                <w:szCs w:val="20"/>
              </w:rPr>
              <w:t>Costco (COST)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7E3268" w14:textId="77777777" w:rsidR="006F2022" w:rsidRDefault="003D5D62">
            <w:r>
              <w:rPr>
                <w:sz w:val="20"/>
                <w:szCs w:val="20"/>
              </w:rPr>
              <w:t>0000909832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607595" w14:textId="77777777" w:rsidR="006F2022" w:rsidRDefault="003D5D62">
            <w:r>
              <w:rPr>
                <w:sz w:val="20"/>
                <w:szCs w:val="20"/>
              </w:rPr>
              <w:t>Revenue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8B98A4" w14:textId="77777777" w:rsidR="006F2022" w:rsidRDefault="003D5D62">
            <w:r>
              <w:rPr>
                <w:sz w:val="20"/>
                <w:szCs w:val="20"/>
              </w:rPr>
              <w:t>https://data.sec.gov/api/xbrl/companyconcept/CIK0000909832/us-gaap/Revenues.json</w:t>
            </w:r>
          </w:p>
        </w:tc>
      </w:tr>
      <w:tr w:rsidR="006F2022" w14:paraId="7050F0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0BEC22C" w14:textId="77777777" w:rsidR="006F2022" w:rsidRDefault="003D5D62">
            <w:r>
              <w:rPr>
                <w:sz w:val="20"/>
                <w:szCs w:val="20"/>
              </w:rPr>
              <w:t>Costco (COST)</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12C0A06" w14:textId="77777777" w:rsidR="006F2022" w:rsidRDefault="003D5D62">
            <w:r>
              <w:rPr>
                <w:sz w:val="20"/>
                <w:szCs w:val="20"/>
              </w:rPr>
              <w:t>0000909832</w:t>
            </w:r>
          </w:p>
        </w:tc>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1893B34" w14:textId="77777777" w:rsidR="006F2022" w:rsidRDefault="003D5D62">
            <w:r>
              <w:rPr>
                <w:sz w:val="20"/>
                <w:szCs w:val="20"/>
              </w:rPr>
              <w:t>Investor Relations</w:t>
            </w:r>
          </w:p>
        </w:tc>
        <w:tc>
          <w:tcPr>
            <w:tcW w:w="4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8B12E7A" w14:textId="77777777" w:rsidR="006F2022" w:rsidRDefault="003D5D62">
            <w:hyperlink r:id="rId19" w:history="1">
              <w:r>
                <w:rPr>
                  <w:color w:val="0563C1"/>
                  <w:sz w:val="20"/>
                  <w:szCs w:val="20"/>
                  <w:u w:val="single"/>
                </w:rPr>
                <w:t>https://investor.costco.com/financial-information/quarterly-earnings</w:t>
              </w:r>
            </w:hyperlink>
          </w:p>
        </w:tc>
      </w:tr>
    </w:tbl>
    <w:p w14:paraId="6C24C4AA" w14:textId="77777777" w:rsidR="006F2022" w:rsidRDefault="006F2022">
      <w:pPr>
        <w:spacing w:before="140"/>
      </w:pPr>
    </w:p>
    <w:p w14:paraId="59998ECA" w14:textId="77777777" w:rsidR="006F2022" w:rsidRDefault="003D5D62">
      <w:pPr>
        <w:pStyle w:val="Heading2"/>
      </w:pPr>
      <w:r>
        <w:t>2.3 · FRED API — Federal Reserve Economic Data</w:t>
      </w:r>
    </w:p>
    <w:p w14:paraId="7307BDE9" w14:textId="77777777" w:rsidR="006F2022" w:rsidRDefault="003D5D62">
      <w:pPr>
        <w:spacing w:before="60" w:after="60"/>
      </w:pPr>
      <w:r>
        <w:t>Free API key required. Register at:</w:t>
      </w:r>
    </w:p>
    <w:p w14:paraId="0B0D8E61" w14:textId="77777777" w:rsidR="006F2022" w:rsidRDefault="003D5D62">
      <w:pPr>
        <w:spacing w:before="40" w:after="40"/>
      </w:pPr>
      <w:hyperlink r:id="rId20" w:history="1">
        <w:r>
          <w:rPr>
            <w:color w:val="0563C1"/>
            <w:u w:val="single"/>
          </w:rPr>
          <w:t>fred.stlouisfed.org/docs/api/api_key.html — instant email registration</w:t>
        </w:r>
      </w:hyperlink>
    </w:p>
    <w:p w14:paraId="221BE719" w14:textId="77777777" w:rsidR="006F2022" w:rsidRDefault="003D5D62">
      <w:pPr>
        <w:spacing w:before="60" w:after="60"/>
      </w:pPr>
      <w:r>
        <w:t>Base endpoint: append &amp;api_key=YOUR_KEY to all URLs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152"/>
        <w:gridCol w:w="6628"/>
        <w:gridCol w:w="934"/>
      </w:tblGrid>
      <w:tr w:rsidR="006F2022" w14:paraId="7BE5830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37D64FA" w14:textId="77777777" w:rsidR="006F2022" w:rsidRDefault="003D5D62">
            <w:r>
              <w:rPr>
                <w:b/>
                <w:bCs/>
                <w:color w:val="FFFFFF"/>
                <w:sz w:val="20"/>
                <w:szCs w:val="20"/>
              </w:rPr>
              <w:t>Indicator</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C979BD2" w14:textId="77777777" w:rsidR="006F2022" w:rsidRDefault="003D5D62">
            <w:r>
              <w:rPr>
                <w:b/>
                <w:bCs/>
                <w:color w:val="FFFFFF"/>
                <w:sz w:val="20"/>
                <w:szCs w:val="20"/>
              </w:rPr>
              <w:t>Series ID</w:t>
            </w:r>
          </w:p>
        </w:tc>
        <w:tc>
          <w:tcPr>
            <w:tcW w:w="43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F418853" w14:textId="77777777" w:rsidR="006F2022" w:rsidRDefault="003D5D62">
            <w:r>
              <w:rPr>
                <w:b/>
                <w:bCs/>
                <w:color w:val="FFFFFF"/>
                <w:sz w:val="20"/>
                <w:szCs w:val="20"/>
              </w:rPr>
              <w:t>Live URL (add &amp;api_key=YOUR_KEY)</w:t>
            </w:r>
          </w:p>
        </w:tc>
        <w:tc>
          <w:tcPr>
            <w:tcW w:w="8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017CB78" w14:textId="77777777" w:rsidR="006F2022" w:rsidRDefault="003D5D62">
            <w:r>
              <w:rPr>
                <w:b/>
                <w:bCs/>
                <w:color w:val="FFFFFF"/>
                <w:sz w:val="20"/>
                <w:szCs w:val="20"/>
              </w:rPr>
              <w:t>Freq.</w:t>
            </w:r>
          </w:p>
        </w:tc>
      </w:tr>
      <w:tr w:rsidR="006F2022" w14:paraId="2645E1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E15600" w14:textId="77777777" w:rsidR="006F2022" w:rsidRDefault="003D5D62">
            <w:r>
              <w:rPr>
                <w:sz w:val="20"/>
                <w:szCs w:val="20"/>
              </w:rPr>
              <w:t>Federal Funds 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AD148C" w14:textId="77777777" w:rsidR="006F2022" w:rsidRDefault="003D5D62">
            <w:r>
              <w:rPr>
                <w:sz w:val="20"/>
                <w:szCs w:val="20"/>
              </w:rPr>
              <w:t>FEDFUNDS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F9EA78" w14:textId="77777777" w:rsidR="006F2022" w:rsidRDefault="003D5D62">
            <w:r>
              <w:rPr>
                <w:sz w:val="20"/>
                <w:szCs w:val="20"/>
              </w:rPr>
              <w:t>https://api.stlouisfed.org/fred/series/observations?series_id=FEDFUNDS&amp;file_type=json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A4CC7F" w14:textId="77777777" w:rsidR="006F2022" w:rsidRDefault="003D5D62">
            <w:r>
              <w:rPr>
                <w:sz w:val="20"/>
                <w:szCs w:val="20"/>
              </w:rPr>
              <w:t>Monthly</w:t>
            </w:r>
          </w:p>
        </w:tc>
      </w:tr>
      <w:tr w:rsidR="006F2022" w14:paraId="3ECBAB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1F741FD" w14:textId="77777777" w:rsidR="006F2022" w:rsidRDefault="003D5D62">
            <w:r>
              <w:rPr>
                <w:sz w:val="20"/>
                <w:szCs w:val="20"/>
              </w:rPr>
              <w:t>Core CPI (ex food &amp; energy)</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5AB6B2A" w14:textId="77777777" w:rsidR="006F2022" w:rsidRDefault="003D5D62">
            <w:r>
              <w:rPr>
                <w:sz w:val="20"/>
                <w:szCs w:val="20"/>
              </w:rPr>
              <w:t>CPILFESL</w:t>
            </w:r>
          </w:p>
        </w:tc>
        <w:tc>
          <w:tcPr>
            <w:tcW w:w="43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C3B0571" w14:textId="77777777" w:rsidR="006F2022" w:rsidRDefault="003D5D62">
            <w:r>
              <w:rPr>
                <w:sz w:val="20"/>
                <w:szCs w:val="20"/>
              </w:rPr>
              <w:t>https://api.stlouisfed.org/fred/series/observations?series_id=CPILFESL&amp;file_type=json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F4CC26C" w14:textId="77777777" w:rsidR="006F2022" w:rsidRDefault="003D5D62">
            <w:r>
              <w:rPr>
                <w:sz w:val="20"/>
                <w:szCs w:val="20"/>
              </w:rPr>
              <w:t>Monthly</w:t>
            </w:r>
          </w:p>
        </w:tc>
      </w:tr>
      <w:tr w:rsidR="006F2022" w14:paraId="1C463A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807BD1" w14:textId="77777777" w:rsidR="006F2022" w:rsidRDefault="003D5D62">
            <w:r>
              <w:rPr>
                <w:sz w:val="20"/>
                <w:szCs w:val="20"/>
              </w:rPr>
              <w:t>CPI All Urban Consumers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1ABA9F" w14:textId="77777777" w:rsidR="006F2022" w:rsidRDefault="003D5D62">
            <w:r>
              <w:rPr>
                <w:sz w:val="20"/>
                <w:szCs w:val="20"/>
              </w:rPr>
              <w:t>CPIAUCSL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763A5B" w14:textId="77777777" w:rsidR="006F2022" w:rsidRDefault="003D5D62">
            <w:r>
              <w:rPr>
                <w:sz w:val="20"/>
                <w:szCs w:val="20"/>
              </w:rPr>
              <w:t>https://api.stlouisfed.org/fred/series/observations?series_id=CPIAUCSL&amp;file_type=json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A991AB" w14:textId="77777777" w:rsidR="006F2022" w:rsidRDefault="003D5D62">
            <w:r>
              <w:rPr>
                <w:sz w:val="20"/>
                <w:szCs w:val="20"/>
              </w:rPr>
              <w:t>Monthly</w:t>
            </w:r>
          </w:p>
        </w:tc>
      </w:tr>
      <w:tr w:rsidR="006F2022" w14:paraId="0E9B79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D3CDB7D" w14:textId="77777777" w:rsidR="006F2022" w:rsidRDefault="003D5D62">
            <w:r>
              <w:rPr>
                <w:sz w:val="20"/>
                <w:szCs w:val="20"/>
              </w:rPr>
              <w:t>Unemployment Rate</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2BD2D77" w14:textId="77777777" w:rsidR="006F2022" w:rsidRDefault="003D5D62">
            <w:r>
              <w:rPr>
                <w:sz w:val="20"/>
                <w:szCs w:val="20"/>
              </w:rPr>
              <w:t>UNRATE</w:t>
            </w:r>
          </w:p>
        </w:tc>
        <w:tc>
          <w:tcPr>
            <w:tcW w:w="43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E860D04" w14:textId="77777777" w:rsidR="006F2022" w:rsidRDefault="003D5D62">
            <w:r>
              <w:rPr>
                <w:sz w:val="20"/>
                <w:szCs w:val="20"/>
              </w:rPr>
              <w:t>https://api.stlouisfed.org/fred/series/observations?series_id=UNRATE&amp;file_type=json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7AE23AE" w14:textId="77777777" w:rsidR="006F2022" w:rsidRDefault="003D5D62">
            <w:r>
              <w:rPr>
                <w:sz w:val="20"/>
                <w:szCs w:val="20"/>
              </w:rPr>
              <w:t>Monthly</w:t>
            </w:r>
          </w:p>
        </w:tc>
      </w:tr>
      <w:tr w:rsidR="006F2022" w14:paraId="6ABD63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9C2155" w14:textId="77777777" w:rsidR="006F2022" w:rsidRDefault="003D5D62">
            <w:r>
              <w:rPr>
                <w:sz w:val="20"/>
                <w:szCs w:val="20"/>
              </w:rPr>
              <w:t>Retail Sales (MARTS via FRED)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B7A9BF" w14:textId="77777777" w:rsidR="006F2022" w:rsidRDefault="003D5D62">
            <w:r>
              <w:rPr>
                <w:sz w:val="20"/>
                <w:szCs w:val="20"/>
              </w:rPr>
              <w:t>RSXFSN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F7E592" w14:textId="77777777" w:rsidR="006F2022" w:rsidRDefault="003D5D62">
            <w:r>
              <w:rPr>
                <w:sz w:val="20"/>
                <w:szCs w:val="20"/>
              </w:rPr>
              <w:t>https://api.stlouisfed.org/fred/series/observations?series_id=RSXFSN&amp;file_type=json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2EDC11" w14:textId="77777777" w:rsidR="006F2022" w:rsidRDefault="003D5D62">
            <w:r>
              <w:rPr>
                <w:sz w:val="20"/>
                <w:szCs w:val="20"/>
              </w:rPr>
              <w:t>Monthly</w:t>
            </w:r>
          </w:p>
        </w:tc>
      </w:tr>
      <w:tr w:rsidR="006F2022" w14:paraId="261FEA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EA6969A" w14:textId="77777777" w:rsidR="006F2022" w:rsidRDefault="003D5D62">
            <w:r>
              <w:rPr>
                <w:sz w:val="20"/>
                <w:szCs w:val="20"/>
              </w:rPr>
              <w:t>U of Michigan Consumer Sent.</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7EC8436" w14:textId="77777777" w:rsidR="006F2022" w:rsidRDefault="003D5D62">
            <w:r>
              <w:rPr>
                <w:sz w:val="20"/>
                <w:szCs w:val="20"/>
              </w:rPr>
              <w:t>UMCSENT</w:t>
            </w:r>
          </w:p>
        </w:tc>
        <w:tc>
          <w:tcPr>
            <w:tcW w:w="43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798E59C" w14:textId="77777777" w:rsidR="006F2022" w:rsidRDefault="003D5D62">
            <w:r>
              <w:rPr>
                <w:sz w:val="20"/>
                <w:szCs w:val="20"/>
              </w:rPr>
              <w:t>https://api.stlouisfed.org/fred/series/observations?series_id=UMCSENT&amp;file_type=json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FAD4AEB" w14:textId="77777777" w:rsidR="006F2022" w:rsidRDefault="003D5D62">
            <w:r>
              <w:rPr>
                <w:sz w:val="20"/>
                <w:szCs w:val="20"/>
              </w:rPr>
              <w:t>Monthly</w:t>
            </w:r>
          </w:p>
        </w:tc>
      </w:tr>
      <w:tr w:rsidR="006F2022" w14:paraId="55E974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74BF4B" w14:textId="77777777" w:rsidR="006F2022" w:rsidRDefault="003D5D62">
            <w:r>
              <w:rPr>
                <w:sz w:val="20"/>
                <w:szCs w:val="20"/>
              </w:rPr>
              <w:t>CB Leading Index (proxy CCI)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DB64F4" w14:textId="77777777" w:rsidR="006F2022" w:rsidRDefault="003D5D62">
            <w:r>
              <w:rPr>
                <w:sz w:val="20"/>
                <w:szCs w:val="20"/>
              </w:rPr>
              <w:t>USSLIND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BCD423" w14:textId="77777777" w:rsidR="006F2022" w:rsidRDefault="003D5D62">
            <w:r>
              <w:rPr>
                <w:sz w:val="20"/>
                <w:szCs w:val="20"/>
              </w:rPr>
              <w:t>https://api.stlouisfed.org/fred/series/observations?series_id=USSLIND&amp;file_type=json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2300FB" w14:textId="77777777" w:rsidR="006F2022" w:rsidRDefault="003D5D62">
            <w:r>
              <w:rPr>
                <w:sz w:val="20"/>
                <w:szCs w:val="20"/>
              </w:rPr>
              <w:t>Monthly</w:t>
            </w:r>
          </w:p>
        </w:tc>
      </w:tr>
      <w:tr w:rsidR="006F2022" w14:paraId="1265F9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8349699" w14:textId="77777777" w:rsidR="006F2022" w:rsidRDefault="003D5D62">
            <w:r>
              <w:rPr>
                <w:sz w:val="20"/>
                <w:szCs w:val="20"/>
              </w:rPr>
              <w:t>Producer Price Index</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4826FC2" w14:textId="77777777" w:rsidR="006F2022" w:rsidRDefault="003D5D62">
            <w:r>
              <w:rPr>
                <w:sz w:val="20"/>
                <w:szCs w:val="20"/>
              </w:rPr>
              <w:t>PPIACO</w:t>
            </w:r>
          </w:p>
        </w:tc>
        <w:tc>
          <w:tcPr>
            <w:tcW w:w="43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B0628D6" w14:textId="77777777" w:rsidR="006F2022" w:rsidRDefault="003D5D62">
            <w:r>
              <w:rPr>
                <w:sz w:val="20"/>
                <w:szCs w:val="20"/>
              </w:rPr>
              <w:t>https://api.stlouisfed.org/fred/series/observations?series_id=PPIACO&amp;file_type=json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6597EE5" w14:textId="77777777" w:rsidR="006F2022" w:rsidRDefault="003D5D62">
            <w:r>
              <w:rPr>
                <w:sz w:val="20"/>
                <w:szCs w:val="20"/>
              </w:rPr>
              <w:t>Monthly</w:t>
            </w:r>
          </w:p>
        </w:tc>
      </w:tr>
      <w:tr w:rsidR="006F2022" w14:paraId="3931A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1E8317" w14:textId="77777777" w:rsidR="006F2022" w:rsidRDefault="003D5D62">
            <w:r>
              <w:rPr>
                <w:sz w:val="20"/>
                <w:szCs w:val="20"/>
              </w:rPr>
              <w:lastRenderedPageBreak/>
              <w:t>10-Year Treasury Yield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9807E9" w14:textId="77777777" w:rsidR="006F2022" w:rsidRDefault="003D5D62">
            <w:r>
              <w:rPr>
                <w:sz w:val="20"/>
                <w:szCs w:val="20"/>
              </w:rPr>
              <w:t>DGS10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74478A" w14:textId="77777777" w:rsidR="006F2022" w:rsidRDefault="003D5D62">
            <w:r>
              <w:rPr>
                <w:sz w:val="20"/>
                <w:szCs w:val="20"/>
              </w:rPr>
              <w:t>https://api.stlouisfed.org/fred/series/observations?series_id=DGS10&amp;file_type=json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E9676D" w14:textId="77777777" w:rsidR="006F2022" w:rsidRDefault="003D5D62">
            <w:r>
              <w:rPr>
                <w:sz w:val="20"/>
                <w:szCs w:val="20"/>
              </w:rPr>
              <w:t>Daily</w:t>
            </w:r>
          </w:p>
        </w:tc>
      </w:tr>
      <w:tr w:rsidR="006F2022" w14:paraId="792813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126739B" w14:textId="77777777" w:rsidR="006F2022" w:rsidRDefault="003D5D62">
            <w:r>
              <w:rPr>
                <w:sz w:val="20"/>
                <w:szCs w:val="20"/>
              </w:rPr>
              <w:t>US GDP (Quarterly)</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B2DC9B0" w14:textId="77777777" w:rsidR="006F2022" w:rsidRDefault="003D5D62">
            <w:r>
              <w:rPr>
                <w:sz w:val="20"/>
                <w:szCs w:val="20"/>
              </w:rPr>
              <w:t>GDP</w:t>
            </w:r>
          </w:p>
        </w:tc>
        <w:tc>
          <w:tcPr>
            <w:tcW w:w="43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69F509D" w14:textId="77777777" w:rsidR="006F2022" w:rsidRDefault="003D5D62">
            <w:r>
              <w:rPr>
                <w:sz w:val="20"/>
                <w:szCs w:val="20"/>
              </w:rPr>
              <w:t>https://api.stlouisfed.org/fred/series/observations?series_id=GDP&amp;file_type=json</w:t>
            </w:r>
          </w:p>
        </w:tc>
        <w:tc>
          <w:tcPr>
            <w:tcW w:w="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8E44B43" w14:textId="77777777" w:rsidR="006F2022" w:rsidRDefault="003D5D62">
            <w:r>
              <w:rPr>
                <w:sz w:val="20"/>
                <w:szCs w:val="20"/>
              </w:rPr>
              <w:t>Quarterly</w:t>
            </w:r>
          </w:p>
        </w:tc>
      </w:tr>
    </w:tbl>
    <w:p w14:paraId="1192E7A4" w14:textId="77777777" w:rsidR="006F2022" w:rsidRDefault="006F2022">
      <w:pPr>
        <w:spacing w:before="140"/>
      </w:pPr>
    </w:p>
    <w:p w14:paraId="4BCD2A43" w14:textId="77777777" w:rsidR="006F2022" w:rsidRDefault="003D5D62">
      <w:pPr>
        <w:pStyle w:val="Heading2"/>
      </w:pPr>
      <w:r>
        <w:t>2.4 · BLS API — Bureau of Labor Statistics</w:t>
      </w:r>
    </w:p>
    <w:p w14:paraId="18DB2236" w14:textId="77777777" w:rsidR="006F2022" w:rsidRDefault="003D5D62">
      <w:pPr>
        <w:spacing w:before="60" w:after="60"/>
      </w:pPr>
      <w:r>
        <w:t>Free API key required (500 calls/day). Register at:</w:t>
      </w:r>
    </w:p>
    <w:p w14:paraId="29BC2B3D" w14:textId="77777777" w:rsidR="006F2022" w:rsidRDefault="003D5D62">
      <w:pPr>
        <w:spacing w:before="40" w:after="40"/>
      </w:pPr>
      <w:hyperlink r:id="rId21" w:history="1">
        <w:r>
          <w:rPr>
            <w:color w:val="0563C1"/>
            <w:u w:val="single"/>
          </w:rPr>
          <w:t>data.bls.gov/registrationEngine — instant registration</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2017"/>
        <w:gridCol w:w="6208"/>
      </w:tblGrid>
      <w:tr w:rsidR="006F2022" w14:paraId="74603BB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2D390C9" w14:textId="77777777" w:rsidR="006F2022" w:rsidRDefault="003D5D62">
            <w:r>
              <w:rPr>
                <w:b/>
                <w:bCs/>
                <w:color w:val="FFFFFF"/>
                <w:sz w:val="20"/>
                <w:szCs w:val="20"/>
              </w:rPr>
              <w:t>Indicator</w:t>
            </w:r>
          </w:p>
        </w:tc>
        <w:tc>
          <w:tcPr>
            <w:tcW w:w="17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9664FC0" w14:textId="77777777" w:rsidR="006F2022" w:rsidRDefault="003D5D62">
            <w:r>
              <w:rPr>
                <w:b/>
                <w:bCs/>
                <w:color w:val="FFFFFF"/>
                <w:sz w:val="20"/>
                <w:szCs w:val="20"/>
              </w:rPr>
              <w:t>Series ID</w:t>
            </w:r>
          </w:p>
        </w:tc>
        <w:tc>
          <w:tcPr>
            <w:tcW w:w="52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50E65B2" w14:textId="77777777" w:rsidR="006F2022" w:rsidRDefault="003D5D62">
            <w:r>
              <w:rPr>
                <w:b/>
                <w:bCs/>
                <w:color w:val="FFFFFF"/>
                <w:sz w:val="20"/>
                <w:szCs w:val="20"/>
              </w:rPr>
              <w:t>Direct API URL</w:t>
            </w:r>
          </w:p>
        </w:tc>
      </w:tr>
      <w:tr w:rsidR="006F2022" w14:paraId="719276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DF1A4B" w14:textId="77777777" w:rsidR="006F2022" w:rsidRDefault="003D5D62">
            <w:r>
              <w:rPr>
                <w:sz w:val="20"/>
                <w:szCs w:val="20"/>
              </w:rPr>
              <w:t>CPI Core (ex food &amp; energy)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008830" w14:textId="77777777" w:rsidR="006F2022" w:rsidRDefault="003D5D62">
            <w:r>
              <w:rPr>
                <w:sz w:val="20"/>
                <w:szCs w:val="20"/>
              </w:rPr>
              <w:t>CUUR0000SA0L1E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756437" w14:textId="77777777" w:rsidR="006F2022" w:rsidRDefault="003D5D62">
            <w:r>
              <w:rPr>
                <w:sz w:val="20"/>
                <w:szCs w:val="20"/>
              </w:rPr>
              <w:t>https://api.bls.gov/publicAPI/v2/timeseries/data/CUUR0000SA0L1E</w:t>
            </w:r>
          </w:p>
        </w:tc>
      </w:tr>
      <w:tr w:rsidR="006F2022" w14:paraId="02B749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AD75699" w14:textId="77777777" w:rsidR="006F2022" w:rsidRDefault="003D5D62">
            <w:r>
              <w:rPr>
                <w:sz w:val="20"/>
                <w:szCs w:val="20"/>
              </w:rPr>
              <w:t>CPI All Items</w:t>
            </w:r>
          </w:p>
        </w:tc>
        <w:tc>
          <w:tcPr>
            <w:tcW w:w="17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221FB3B" w14:textId="77777777" w:rsidR="006F2022" w:rsidRDefault="003D5D62">
            <w:r>
              <w:rPr>
                <w:sz w:val="20"/>
                <w:szCs w:val="20"/>
              </w:rPr>
              <w:t>CUUR0000SA0</w:t>
            </w:r>
          </w:p>
        </w:tc>
        <w:tc>
          <w:tcPr>
            <w:tcW w:w="52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CAFE37E" w14:textId="77777777" w:rsidR="006F2022" w:rsidRDefault="003D5D62">
            <w:r>
              <w:rPr>
                <w:sz w:val="20"/>
                <w:szCs w:val="20"/>
              </w:rPr>
              <w:t>https://api.bls.gov/publicAPI/v2/timeseries/data/CUUR0000SA0</w:t>
            </w:r>
          </w:p>
        </w:tc>
      </w:tr>
      <w:tr w:rsidR="006F2022" w14:paraId="5A6203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8D1B35" w14:textId="77777777" w:rsidR="006F2022" w:rsidRDefault="003D5D62">
            <w:r>
              <w:rPr>
                <w:sz w:val="20"/>
                <w:szCs w:val="20"/>
              </w:rPr>
              <w:t>PPI Finished Goods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59A58F" w14:textId="77777777" w:rsidR="006F2022" w:rsidRDefault="003D5D62">
            <w:r>
              <w:rPr>
                <w:sz w:val="20"/>
                <w:szCs w:val="20"/>
              </w:rPr>
              <w:t>WPUFD49207</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313F9B" w14:textId="77777777" w:rsidR="006F2022" w:rsidRDefault="003D5D62">
            <w:r>
              <w:rPr>
                <w:sz w:val="20"/>
                <w:szCs w:val="20"/>
              </w:rPr>
              <w:t>https://api.bls.gov/publicAPI/v2/timeseries/data/WPUFD49207</w:t>
            </w:r>
          </w:p>
        </w:tc>
      </w:tr>
      <w:tr w:rsidR="006F2022" w14:paraId="1193F8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D24E999" w14:textId="77777777" w:rsidR="006F2022" w:rsidRDefault="003D5D62">
            <w:r>
              <w:rPr>
                <w:sz w:val="20"/>
                <w:szCs w:val="20"/>
              </w:rPr>
              <w:t>Unemployment Rate</w:t>
            </w:r>
          </w:p>
        </w:tc>
        <w:tc>
          <w:tcPr>
            <w:tcW w:w="17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C2289DF" w14:textId="77777777" w:rsidR="006F2022" w:rsidRDefault="003D5D62">
            <w:r>
              <w:rPr>
                <w:sz w:val="20"/>
                <w:szCs w:val="20"/>
              </w:rPr>
              <w:t>LNS14000000</w:t>
            </w:r>
          </w:p>
        </w:tc>
        <w:tc>
          <w:tcPr>
            <w:tcW w:w="52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40FEA15" w14:textId="77777777" w:rsidR="006F2022" w:rsidRDefault="003D5D62">
            <w:r>
              <w:rPr>
                <w:sz w:val="20"/>
                <w:szCs w:val="20"/>
              </w:rPr>
              <w:t>https://api.bls.gov/publicAPI/v2/timeseries/data/LNS14000000</w:t>
            </w:r>
          </w:p>
        </w:tc>
      </w:tr>
      <w:tr w:rsidR="006F2022" w14:paraId="2A3E5B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B8D965" w14:textId="77777777" w:rsidR="006F2022" w:rsidRDefault="003D5D62">
            <w:r>
              <w:rPr>
                <w:sz w:val="20"/>
                <w:szCs w:val="20"/>
              </w:rPr>
              <w:t>Retail Trade Employment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78E6E2" w14:textId="77777777" w:rsidR="006F2022" w:rsidRDefault="003D5D62">
            <w:r>
              <w:rPr>
                <w:sz w:val="20"/>
                <w:szCs w:val="20"/>
              </w:rPr>
              <w:t>CES4200000001</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3E5B39" w14:textId="77777777" w:rsidR="006F2022" w:rsidRDefault="003D5D62">
            <w:r>
              <w:rPr>
                <w:sz w:val="20"/>
                <w:szCs w:val="20"/>
              </w:rPr>
              <w:t>https://api.bls.gov/publicAPI/v2/timeseries/data/CES4200000001</w:t>
            </w:r>
          </w:p>
        </w:tc>
      </w:tr>
      <w:tr w:rsidR="006F2022" w14:paraId="4C40C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54BBCEB" w14:textId="77777777" w:rsidR="006F2022" w:rsidRDefault="003D5D62">
            <w:r>
              <w:rPr>
                <w:sz w:val="20"/>
                <w:szCs w:val="20"/>
              </w:rPr>
              <w:t>Avg Hourly Earnings (Retail)</w:t>
            </w:r>
          </w:p>
        </w:tc>
        <w:tc>
          <w:tcPr>
            <w:tcW w:w="17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59B44C9" w14:textId="77777777" w:rsidR="006F2022" w:rsidRDefault="003D5D62">
            <w:r>
              <w:rPr>
                <w:sz w:val="20"/>
                <w:szCs w:val="20"/>
              </w:rPr>
              <w:t>CES4200000008</w:t>
            </w:r>
          </w:p>
        </w:tc>
        <w:tc>
          <w:tcPr>
            <w:tcW w:w="52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0AA9C74" w14:textId="77777777" w:rsidR="006F2022" w:rsidRDefault="003D5D62">
            <w:r>
              <w:rPr>
                <w:sz w:val="20"/>
                <w:szCs w:val="20"/>
              </w:rPr>
              <w:t>https://api.bls.gov/publicAPI/v2/timeseries/data/CES4200000008</w:t>
            </w:r>
          </w:p>
        </w:tc>
      </w:tr>
    </w:tbl>
    <w:p w14:paraId="6B5C1B8D" w14:textId="77777777" w:rsidR="006F2022" w:rsidRDefault="003D5D62">
      <w:pPr>
        <w:pBdr>
          <w:left w:val="single" w:sz="12" w:space="4" w:color="3B6D11"/>
        </w:pBdr>
        <w:shd w:val="clear" w:color="auto" w:fill="EAF3DE"/>
        <w:spacing w:before="80" w:after="80"/>
        <w:ind w:left="360"/>
      </w:pPr>
      <w:r>
        <w:rPr>
          <w:i/>
          <w:iCs/>
          <w:color w:val="3B6D11"/>
          <w:sz w:val="20"/>
          <w:szCs w:val="20"/>
        </w:rPr>
        <w:t>✓</w:t>
      </w:r>
      <w:r>
        <w:rPr>
          <w:i/>
          <w:iCs/>
          <w:color w:val="3B6D11"/>
          <w:sz w:val="20"/>
          <w:szCs w:val="20"/>
        </w:rPr>
        <w:t xml:space="preserve">  FRED proxies most BLS series. Use FRED as your primary macro API — it is simpler, has a better Power BI connector, and covers all BLS indicators you need here.</w:t>
      </w:r>
    </w:p>
    <w:p w14:paraId="4799DF7E" w14:textId="77777777" w:rsidR="006F2022" w:rsidRDefault="003D5D62">
      <w:pPr>
        <w:spacing w:before="40" w:after="40"/>
      </w:pPr>
      <w:hyperlink r:id="rId22" w:history="1">
        <w:r>
          <w:rPr>
            <w:color w:val="0563C1"/>
            <w:u w:val="single"/>
          </w:rPr>
          <w:t>Official BLS Power Platform Connector — Microsoft Learn</w:t>
        </w:r>
      </w:hyperlink>
    </w:p>
    <w:p w14:paraId="751FB492" w14:textId="77777777" w:rsidR="006F2022" w:rsidRDefault="006F2022">
      <w:pPr>
        <w:spacing w:before="140"/>
      </w:pPr>
    </w:p>
    <w:p w14:paraId="5C5F3009" w14:textId="77777777" w:rsidR="006F2022" w:rsidRDefault="003D5D62">
      <w:pPr>
        <w:pStyle w:val="Heading2"/>
      </w:pPr>
      <w:r>
        <w:t>2.5 · US Census Bureau — Monthly Retail Trade (MARTS)</w:t>
      </w:r>
    </w:p>
    <w:p w14:paraId="4AC2B1CB" w14:textId="77777777" w:rsidR="006F2022" w:rsidRDefault="003D5D62">
      <w:pPr>
        <w:spacing w:before="60" w:after="60"/>
      </w:pPr>
      <w:r>
        <w:t>Free API key required. Register at:</w:t>
      </w:r>
    </w:p>
    <w:p w14:paraId="2A2BA17F" w14:textId="77777777" w:rsidR="006F2022" w:rsidRDefault="003D5D62">
      <w:pPr>
        <w:spacing w:before="40" w:after="40"/>
      </w:pPr>
      <w:hyperlink r:id="rId23" w:history="1">
        <w:r>
          <w:rPr>
            <w:color w:val="0563C1"/>
            <w:u w:val="single"/>
          </w:rPr>
          <w:t>api.census.gov/data/key_signup.html — instant registration</w:t>
        </w:r>
      </w:hyperlink>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767"/>
        <w:gridCol w:w="8381"/>
      </w:tblGrid>
      <w:tr w:rsidR="006F2022" w14:paraId="6AA8BF9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6DF5C6D" w14:textId="77777777" w:rsidR="006F2022" w:rsidRDefault="003D5D62">
            <w:r>
              <w:rPr>
                <w:b/>
                <w:bCs/>
                <w:color w:val="FFFFFF"/>
                <w:sz w:val="20"/>
                <w:szCs w:val="20"/>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1E9B2E4" w14:textId="77777777" w:rsidR="006F2022" w:rsidRDefault="003D5D62">
            <w:r>
              <w:rPr>
                <w:b/>
                <w:bCs/>
                <w:color w:val="FFFFFF"/>
                <w:sz w:val="20"/>
                <w:szCs w:val="20"/>
              </w:rPr>
              <w:t>Category Code</w:t>
            </w:r>
          </w:p>
        </w:tc>
        <w:tc>
          <w:tcPr>
            <w:tcW w:w="59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D80A0E2" w14:textId="77777777" w:rsidR="006F2022" w:rsidRDefault="003D5D62">
            <w:r>
              <w:rPr>
                <w:b/>
                <w:bCs/>
                <w:color w:val="FFFFFF"/>
                <w:sz w:val="20"/>
                <w:szCs w:val="20"/>
              </w:rPr>
              <w:t>Live URL (add &amp;key=YOUR_CENSUS_KEY)</w:t>
            </w:r>
          </w:p>
        </w:tc>
      </w:tr>
      <w:tr w:rsidR="006F2022" w14:paraId="477D26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CAD440" w14:textId="77777777" w:rsidR="006F2022" w:rsidRDefault="003D5D62">
            <w:r>
              <w:rPr>
                <w:sz w:val="20"/>
                <w:szCs w:val="20"/>
              </w:rPr>
              <w:t>Total US Retail Sales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3D97A2" w14:textId="77777777" w:rsidR="006F2022" w:rsidRDefault="003D5D62">
            <w:r>
              <w:rPr>
                <w:sz w:val="20"/>
                <w:szCs w:val="20"/>
              </w:rPr>
              <w:t>44X72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EEE968" w14:textId="77777777" w:rsidR="006F2022" w:rsidRDefault="003D5D62">
            <w:r>
              <w:rPr>
                <w:sz w:val="20"/>
                <w:szCs w:val="20"/>
              </w:rPr>
              <w:t>https://api.census.gov/data/timeseries/eits/marts?get=cell_value,time_slot_id&amp;for=us:*&amp;CATEGORY_CODE=44X72&amp;data_type_code=SM&amp;time=from+2022-01</w:t>
            </w:r>
          </w:p>
        </w:tc>
      </w:tr>
      <w:tr w:rsidR="006F2022" w14:paraId="52DFC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73BEAAD" w14:textId="77777777" w:rsidR="006F2022" w:rsidRDefault="003D5D62">
            <w:r>
              <w:rPr>
                <w:sz w:val="20"/>
                <w:szCs w:val="20"/>
              </w:rPr>
              <w:t xml:space="preserve">General Merchandise </w:t>
            </w:r>
            <w:r>
              <w:rPr>
                <w:sz w:val="20"/>
                <w:szCs w:val="20"/>
              </w:rPr>
              <w:lastRenderedPageBreak/>
              <w:t>(TGT sector)</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0A6BC53" w14:textId="77777777" w:rsidR="006F2022" w:rsidRDefault="003D5D62">
            <w:r>
              <w:rPr>
                <w:sz w:val="20"/>
                <w:szCs w:val="20"/>
              </w:rPr>
              <w:lastRenderedPageBreak/>
              <w:t>452</w:t>
            </w:r>
          </w:p>
        </w:tc>
        <w:tc>
          <w:tcPr>
            <w:tcW w:w="59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7938EF2" w14:textId="77777777" w:rsidR="006F2022" w:rsidRDefault="003D5D62">
            <w:r>
              <w:rPr>
                <w:sz w:val="20"/>
                <w:szCs w:val="20"/>
              </w:rPr>
              <w:t>https://api.census.gov/data/timeseries/eits/marts?get=cell_value,time_slot_id&amp;for=us:*&amp;CATEGORY_CODE=452&amp;data_type_code=SM&amp;time=from+2022-01</w:t>
            </w:r>
          </w:p>
        </w:tc>
      </w:tr>
      <w:tr w:rsidR="006F2022" w14:paraId="2E4187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18F594" w14:textId="77777777" w:rsidR="006F2022" w:rsidRDefault="003D5D62">
            <w:r>
              <w:rPr>
                <w:sz w:val="20"/>
                <w:szCs w:val="20"/>
              </w:rPr>
              <w:t>Food &amp; Beverage Stores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922681" w14:textId="77777777" w:rsidR="006F2022" w:rsidRDefault="003D5D62">
            <w:r>
              <w:rPr>
                <w:sz w:val="20"/>
                <w:szCs w:val="20"/>
              </w:rPr>
              <w:t>445</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DBE088" w14:textId="77777777" w:rsidR="006F2022" w:rsidRDefault="003D5D62">
            <w:r>
              <w:rPr>
                <w:sz w:val="20"/>
                <w:szCs w:val="20"/>
              </w:rPr>
              <w:t>https://api.census.gov/data/timeseries/eits/marts?get=cell_value,time_slot_id&amp;for=us:*&amp;CATEGORY_CODE=445&amp;data_type_code=SM&amp;time=from+2022-01</w:t>
            </w:r>
          </w:p>
        </w:tc>
      </w:tr>
      <w:tr w:rsidR="006F2022" w14:paraId="76BED2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FF5351" w14:textId="77777777" w:rsidR="006F2022" w:rsidRDefault="003D5D62">
            <w:r>
              <w:rPr>
                <w:sz w:val="20"/>
                <w:szCs w:val="20"/>
              </w:rPr>
              <w:t>Nonstore Retailers (e-commerce)</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82BFEE0" w14:textId="77777777" w:rsidR="006F2022" w:rsidRDefault="003D5D62">
            <w:r>
              <w:rPr>
                <w:sz w:val="20"/>
                <w:szCs w:val="20"/>
              </w:rPr>
              <w:t>454</w:t>
            </w:r>
          </w:p>
        </w:tc>
        <w:tc>
          <w:tcPr>
            <w:tcW w:w="59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ADDB6EA" w14:textId="77777777" w:rsidR="006F2022" w:rsidRDefault="003D5D62">
            <w:r>
              <w:rPr>
                <w:sz w:val="20"/>
                <w:szCs w:val="20"/>
              </w:rPr>
              <w:t>https://api.census.gov/data/timeseries/eits/marts?get=cell_value,time_slot_id&amp;for=us:*&amp;CATEGORY_CODE=454&amp;data_type_code=SM&amp;time=from+2022-01</w:t>
            </w:r>
          </w:p>
        </w:tc>
      </w:tr>
    </w:tbl>
    <w:p w14:paraId="11AABBC0" w14:textId="77777777" w:rsidR="006F2022" w:rsidRDefault="003D5D62">
      <w:pPr>
        <w:spacing w:before="40" w:after="40"/>
      </w:pPr>
      <w:hyperlink r:id="rId24" w:history="1">
        <w:r>
          <w:rPr>
            <w:color w:val="0563C1"/>
            <w:u w:val="single"/>
          </w:rPr>
          <w:t>census.gov/retail — Monthly Retail Trade release schedule</w:t>
        </w:r>
      </w:hyperlink>
    </w:p>
    <w:p w14:paraId="5DF17928" w14:textId="77777777" w:rsidR="006F2022" w:rsidRDefault="006F2022">
      <w:pPr>
        <w:spacing w:before="140"/>
      </w:pPr>
    </w:p>
    <w:p w14:paraId="13C1ED84" w14:textId="77777777" w:rsidR="006F2022" w:rsidRDefault="003D5D62">
      <w:pPr>
        <w:pStyle w:val="Heading2"/>
      </w:pPr>
      <w:r>
        <w:t>2.6 · Consumer Confidence — Three Free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902"/>
        <w:gridCol w:w="889"/>
        <w:gridCol w:w="6382"/>
        <w:gridCol w:w="870"/>
      </w:tblGrid>
      <w:tr w:rsidR="006F2022" w14:paraId="38BE48C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1C1AFB5" w14:textId="77777777" w:rsidR="006F2022" w:rsidRDefault="003D5D62">
            <w:r>
              <w:rPr>
                <w:b/>
                <w:bCs/>
                <w:color w:val="FFFFFF"/>
                <w:sz w:val="20"/>
                <w:szCs w:val="20"/>
              </w:rPr>
              <w:t>Option</w:t>
            </w:r>
          </w:p>
        </w:tc>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E7E628F" w14:textId="77777777" w:rsidR="006F2022" w:rsidRDefault="003D5D62">
            <w:r>
              <w:rPr>
                <w:b/>
                <w:bCs/>
                <w:color w:val="FFFFFF"/>
                <w:sz w:val="20"/>
                <w:szCs w:val="20"/>
              </w:rPr>
              <w:t>Source</w:t>
            </w:r>
          </w:p>
        </w:tc>
        <w:tc>
          <w:tcPr>
            <w:tcW w:w="10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197DD71" w14:textId="77777777" w:rsidR="006F2022" w:rsidRDefault="003D5D62">
            <w:r>
              <w:rPr>
                <w:b/>
                <w:bCs/>
                <w:color w:val="FFFFFF"/>
                <w:sz w:val="20"/>
                <w:szCs w:val="20"/>
              </w:rPr>
              <w:t>Cost</w:t>
            </w:r>
          </w:p>
        </w:tc>
        <w:tc>
          <w:tcPr>
            <w:tcW w:w="27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A171B8F" w14:textId="77777777" w:rsidR="006F2022" w:rsidRDefault="003D5D62">
            <w:r>
              <w:rPr>
                <w:b/>
                <w:bCs/>
                <w:color w:val="FFFFFF"/>
                <w:sz w:val="20"/>
                <w:szCs w:val="20"/>
              </w:rPr>
              <w:t>URL</w:t>
            </w:r>
          </w:p>
        </w:tc>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388F8D2" w14:textId="77777777" w:rsidR="006F2022" w:rsidRDefault="003D5D62">
            <w:r>
              <w:rPr>
                <w:b/>
                <w:bCs/>
                <w:color w:val="FFFFFF"/>
                <w:sz w:val="20"/>
                <w:szCs w:val="20"/>
              </w:rPr>
              <w:t>Notes</w:t>
            </w:r>
          </w:p>
        </w:tc>
      </w:tr>
      <w:tr w:rsidR="006F2022" w14:paraId="68BEF0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FB1F35" w14:textId="77777777" w:rsidR="006F2022" w:rsidRDefault="003D5D62">
            <w:r>
              <w:rPr>
                <w:sz w:val="20"/>
                <w:szCs w:val="20"/>
              </w:rPr>
              <w:t>Recommended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E92C71" w14:textId="77777777" w:rsidR="006F2022" w:rsidRDefault="003D5D62">
            <w:r>
              <w:rPr>
                <w:sz w:val="20"/>
                <w:szCs w:val="20"/>
              </w:rPr>
              <w:t>FRED — U of Mich Sentiment (UMCSENT)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5AAC03" w14:textId="77777777" w:rsidR="006F2022" w:rsidRDefault="003D5D62">
            <w:r>
              <w:rPr>
                <w:sz w:val="20"/>
                <w:szCs w:val="20"/>
              </w:rPr>
              <w:t>Free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85DB6F" w14:textId="77777777" w:rsidR="006F2022" w:rsidRDefault="003D5D62">
            <w:r>
              <w:rPr>
                <w:sz w:val="20"/>
                <w:szCs w:val="20"/>
              </w:rPr>
              <w:t>https://fred.stlouisfed.org/series/UMCSENT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402456" w14:textId="77777777" w:rsidR="006F2022" w:rsidRDefault="003D5D62">
            <w:r>
              <w:rPr>
                <w:sz w:val="20"/>
                <w:szCs w:val="20"/>
              </w:rPr>
              <w:t>Best free proxy for CCI — same directional signal</w:t>
            </w:r>
          </w:p>
        </w:tc>
      </w:tr>
      <w:tr w:rsidR="006F2022" w14:paraId="6F1A2F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01F2DFD" w14:textId="77777777" w:rsidR="006F2022" w:rsidRDefault="003D5D62">
            <w:r>
              <w:rPr>
                <w:sz w:val="20"/>
                <w:szCs w:val="20"/>
              </w:rPr>
              <w:t>Recommended</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733F171" w14:textId="77777777" w:rsidR="006F2022" w:rsidRDefault="003D5D62">
            <w:r>
              <w:rPr>
                <w:sz w:val="20"/>
                <w:szCs w:val="20"/>
              </w:rPr>
              <w:t>FRED — CB Leading Index (USSLIND)</w:t>
            </w:r>
          </w:p>
        </w:tc>
        <w:tc>
          <w:tcPr>
            <w:tcW w:w="10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EC24E2D" w14:textId="77777777" w:rsidR="006F2022" w:rsidRDefault="003D5D62">
            <w:r>
              <w:rPr>
                <w:sz w:val="20"/>
                <w:szCs w:val="20"/>
              </w:rPr>
              <w:t>Free</w:t>
            </w:r>
          </w:p>
        </w:tc>
        <w:tc>
          <w:tcPr>
            <w:tcW w:w="2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F3DD934" w14:textId="77777777" w:rsidR="006F2022" w:rsidRDefault="003D5D62">
            <w:r>
              <w:rPr>
                <w:sz w:val="20"/>
                <w:szCs w:val="20"/>
              </w:rPr>
              <w:t>https://fred.stlouisfed.org/series/USSLIND</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2C29D52" w14:textId="77777777" w:rsidR="006F2022" w:rsidRDefault="003D5D62">
            <w:r>
              <w:rPr>
                <w:sz w:val="20"/>
                <w:szCs w:val="20"/>
              </w:rPr>
              <w:t>Conference Board index via FRED — monthly</w:t>
            </w:r>
          </w:p>
        </w:tc>
      </w:tr>
      <w:tr w:rsidR="006F2022" w14:paraId="2175E8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966981" w14:textId="77777777" w:rsidR="006F2022" w:rsidRDefault="003D5D62">
            <w:r>
              <w:rPr>
                <w:sz w:val="20"/>
                <w:szCs w:val="20"/>
              </w:rPr>
              <w:t>Alternative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5A587F" w14:textId="77777777" w:rsidR="006F2022" w:rsidRDefault="003D5D62">
            <w:r>
              <w:rPr>
                <w:sz w:val="20"/>
                <w:szCs w:val="20"/>
              </w:rPr>
              <w:t>OECD Consumer Confidence API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01E9C9" w14:textId="77777777" w:rsidR="006F2022" w:rsidRDefault="003D5D62">
            <w:r>
              <w:rPr>
                <w:sz w:val="20"/>
                <w:szCs w:val="20"/>
              </w:rPr>
              <w:t>Free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72A235" w14:textId="77777777" w:rsidR="006F2022" w:rsidRDefault="003D5D62">
            <w:r>
              <w:rPr>
                <w:sz w:val="20"/>
                <w:szCs w:val="20"/>
              </w:rPr>
              <w:t>https://sdmx.oecd.org/public/rest/data/OECD.SDD.STES,DSD_STES@DF_CLI,4.0/USA.M.CSESFT.....?format=jsondata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C58B17" w14:textId="77777777" w:rsidR="006F2022" w:rsidRDefault="003D5D62">
            <w:r>
              <w:rPr>
                <w:sz w:val="20"/>
                <w:szCs w:val="20"/>
              </w:rPr>
              <w:t>Slightly lagged (1 month)</w:t>
            </w:r>
          </w:p>
        </w:tc>
      </w:tr>
      <w:tr w:rsidR="006F2022" w14:paraId="19D9BC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35C5CA8" w14:textId="77777777" w:rsidR="006F2022" w:rsidRDefault="003D5D62">
            <w:r>
              <w:rPr>
                <w:sz w:val="20"/>
                <w:szCs w:val="20"/>
              </w:rPr>
              <w:t>Premium</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95B7EB5" w14:textId="77777777" w:rsidR="006F2022" w:rsidRDefault="003D5D62">
            <w:r>
              <w:rPr>
                <w:sz w:val="20"/>
                <w:szCs w:val="20"/>
              </w:rPr>
              <w:t>Conference Board Data Central</w:t>
            </w:r>
          </w:p>
        </w:tc>
        <w:tc>
          <w:tcPr>
            <w:tcW w:w="10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618D240" w14:textId="77777777" w:rsidR="006F2022" w:rsidRDefault="003D5D62">
            <w:r>
              <w:rPr>
                <w:sz w:val="20"/>
                <w:szCs w:val="20"/>
              </w:rPr>
              <w:t>Subscription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146BBB1" w14:textId="77777777" w:rsidR="006F2022" w:rsidRDefault="003D5D62">
            <w:r>
              <w:rPr>
                <w:sz w:val="20"/>
                <w:szCs w:val="20"/>
              </w:rPr>
              <w:t>https://www.conference-board.org/data/consumerconfidence.cfm</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19B31FE" w14:textId="77777777" w:rsidR="006F2022" w:rsidRDefault="003D5D62">
            <w:r>
              <w:rPr>
                <w:sz w:val="20"/>
                <w:szCs w:val="20"/>
              </w:rPr>
              <w:t xml:space="preserve">Primary source — org subscription </w:t>
            </w:r>
            <w:r>
              <w:rPr>
                <w:sz w:val="20"/>
                <w:szCs w:val="20"/>
              </w:rPr>
              <w:lastRenderedPageBreak/>
              <w:t>required</w:t>
            </w:r>
          </w:p>
        </w:tc>
      </w:tr>
    </w:tbl>
    <w:p w14:paraId="51105CAC" w14:textId="77777777" w:rsidR="006F2022" w:rsidRDefault="006F2022">
      <w:pPr>
        <w:spacing w:before="140"/>
      </w:pPr>
    </w:p>
    <w:p w14:paraId="7BC0086C" w14:textId="77777777" w:rsidR="006F2022" w:rsidRDefault="003D5D62">
      <w:pPr>
        <w:pStyle w:val="Heading2"/>
      </w:pPr>
      <w:r>
        <w:t>2.7 · API Key Registration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361"/>
        <w:gridCol w:w="4429"/>
        <w:gridCol w:w="1793"/>
      </w:tblGrid>
      <w:tr w:rsidR="006F2022" w14:paraId="3C715B1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110248D" w14:textId="77777777" w:rsidR="006F2022" w:rsidRDefault="003D5D62">
            <w:r>
              <w:rPr>
                <w:b/>
                <w:bCs/>
                <w:color w:val="FFFFFF"/>
                <w:sz w:val="20"/>
                <w:szCs w:val="20"/>
              </w:rPr>
              <w:t>API</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356FEE1" w14:textId="77777777" w:rsidR="006F2022" w:rsidRDefault="003D5D62">
            <w:r>
              <w:rPr>
                <w:b/>
                <w:bCs/>
                <w:color w:val="FFFFFF"/>
                <w:sz w:val="20"/>
                <w:szCs w:val="20"/>
              </w:rPr>
              <w:t>Cost</w:t>
            </w:r>
          </w:p>
        </w:tc>
        <w:tc>
          <w:tcPr>
            <w:tcW w:w="37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B7CC66C" w14:textId="77777777" w:rsidR="006F2022" w:rsidRDefault="003D5D62">
            <w:r>
              <w:rPr>
                <w:b/>
                <w:bCs/>
                <w:color w:val="FFFFFF"/>
                <w:sz w:val="20"/>
                <w:szCs w:val="20"/>
              </w:rPr>
              <w:t>Registration URL</w:t>
            </w:r>
          </w:p>
        </w:tc>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CD4D80D" w14:textId="77777777" w:rsidR="006F2022" w:rsidRDefault="003D5D62">
            <w:r>
              <w:rPr>
                <w:b/>
                <w:bCs/>
                <w:color w:val="FFFFFF"/>
                <w:sz w:val="20"/>
                <w:szCs w:val="20"/>
              </w:rPr>
              <w:t>Time to Key</w:t>
            </w:r>
          </w:p>
        </w:tc>
      </w:tr>
      <w:tr w:rsidR="006F2022" w14:paraId="4AAED9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C1530E" w14:textId="77777777" w:rsidR="006F2022" w:rsidRDefault="003D5D62">
            <w:r>
              <w:rPr>
                <w:sz w:val="20"/>
                <w:szCs w:val="20"/>
              </w:rPr>
              <w:t>FRED (Federal Reserve)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9C3308" w14:textId="77777777" w:rsidR="006F2022" w:rsidRDefault="003D5D62">
            <w:r>
              <w:rPr>
                <w:sz w:val="20"/>
                <w:szCs w:val="20"/>
              </w:rPr>
              <w:t>Free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5E5F73" w14:textId="77777777" w:rsidR="006F2022" w:rsidRDefault="003D5D62">
            <w:r>
              <w:rPr>
                <w:sz w:val="20"/>
                <w:szCs w:val="20"/>
              </w:rPr>
              <w:t>https://fred.stlouisfed.org/docs/api/api_key.html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807254" w14:textId="77777777" w:rsidR="006F2022" w:rsidRDefault="003D5D62">
            <w:r>
              <w:rPr>
                <w:sz w:val="20"/>
                <w:szCs w:val="20"/>
              </w:rPr>
              <w:t>Instant (email)</w:t>
            </w:r>
          </w:p>
        </w:tc>
      </w:tr>
      <w:tr w:rsidR="006F2022" w14:paraId="680CC0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0CDA8CD" w14:textId="77777777" w:rsidR="006F2022" w:rsidRDefault="003D5D62">
            <w:r>
              <w:rPr>
                <w:sz w:val="20"/>
                <w:szCs w:val="20"/>
              </w:rPr>
              <w:t>BLS (Bureau of Labor Stats)</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CD18F12" w14:textId="77777777" w:rsidR="006F2022" w:rsidRDefault="003D5D62">
            <w:r>
              <w:rPr>
                <w:sz w:val="20"/>
                <w:szCs w:val="20"/>
              </w:rPr>
              <w:t>Free</w:t>
            </w:r>
          </w:p>
        </w:tc>
        <w:tc>
          <w:tcPr>
            <w:tcW w:w="3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6A9421" w14:textId="77777777" w:rsidR="006F2022" w:rsidRDefault="003D5D62">
            <w:r>
              <w:rPr>
                <w:sz w:val="20"/>
                <w:szCs w:val="20"/>
              </w:rPr>
              <w:t>https://data.bls.gov/registrationEngine/</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9C1BA17" w14:textId="77777777" w:rsidR="006F2022" w:rsidRDefault="003D5D62">
            <w:r>
              <w:rPr>
                <w:sz w:val="20"/>
                <w:szCs w:val="20"/>
              </w:rPr>
              <w:t>Instant (email)</w:t>
            </w:r>
          </w:p>
        </w:tc>
      </w:tr>
      <w:tr w:rsidR="006F2022" w14:paraId="7FD7E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4E2888" w14:textId="77777777" w:rsidR="006F2022" w:rsidRDefault="003D5D62">
            <w:r>
              <w:rPr>
                <w:sz w:val="20"/>
                <w:szCs w:val="20"/>
              </w:rPr>
              <w:t>US Census Bureau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75C6FD" w14:textId="77777777" w:rsidR="006F2022" w:rsidRDefault="003D5D62">
            <w:r>
              <w:rPr>
                <w:sz w:val="20"/>
                <w:szCs w:val="20"/>
              </w:rPr>
              <w:t>Free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5FD317" w14:textId="77777777" w:rsidR="006F2022" w:rsidRDefault="003D5D62">
            <w:hyperlink r:id="rId25" w:history="1">
              <w:r>
                <w:rPr>
                  <w:color w:val="0563C1"/>
                  <w:sz w:val="20"/>
                  <w:szCs w:val="20"/>
                  <w:u w:val="single"/>
                </w:rPr>
                <w:t>https://api.census.gov/data/key_signup.html</w:t>
              </w:r>
            </w:hyperlink>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320AE0" w14:textId="77777777" w:rsidR="006F2022" w:rsidRDefault="003D5D62">
            <w:r>
              <w:rPr>
                <w:sz w:val="20"/>
                <w:szCs w:val="20"/>
              </w:rPr>
              <w:t>Instant (email)</w:t>
            </w:r>
          </w:p>
        </w:tc>
      </w:tr>
      <w:tr w:rsidR="006F2022" w14:paraId="692FE9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9D11E95" w14:textId="77777777" w:rsidR="006F2022" w:rsidRDefault="003D5D62">
            <w:r>
              <w:rPr>
                <w:sz w:val="20"/>
                <w:szCs w:val="20"/>
              </w:rPr>
              <w:t>SEC EDGAR</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68F0BBB" w14:textId="77777777" w:rsidR="006F2022" w:rsidRDefault="003D5D62">
            <w:r>
              <w:rPr>
                <w:sz w:val="20"/>
                <w:szCs w:val="20"/>
              </w:rPr>
              <w:t>Free — no key</w:t>
            </w:r>
          </w:p>
        </w:tc>
        <w:tc>
          <w:tcPr>
            <w:tcW w:w="3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8C1B0FE" w14:textId="77777777" w:rsidR="006F2022" w:rsidRDefault="003D5D62">
            <w:r>
              <w:rPr>
                <w:sz w:val="20"/>
                <w:szCs w:val="20"/>
              </w:rPr>
              <w:t>https://www.sec.gov/developer</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9AFD29E" w14:textId="77777777" w:rsidR="006F2022" w:rsidRDefault="003D5D62">
            <w:r>
              <w:rPr>
                <w:sz w:val="20"/>
                <w:szCs w:val="20"/>
              </w:rPr>
              <w:t>None — User-Agent header only</w:t>
            </w:r>
          </w:p>
        </w:tc>
      </w:tr>
      <w:tr w:rsidR="006F2022" w14:paraId="31FE38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0FD9B9" w14:textId="77777777" w:rsidR="006F2022" w:rsidRDefault="003D5D62">
            <w:r>
              <w:rPr>
                <w:sz w:val="20"/>
                <w:szCs w:val="20"/>
              </w:rPr>
              <w:t>Conference 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2091A1" w14:textId="77777777" w:rsidR="006F2022" w:rsidRDefault="003D5D62">
            <w:r>
              <w:rPr>
                <w:sz w:val="20"/>
                <w:szCs w:val="20"/>
              </w:rPr>
              <w:t>Subscription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7FBE69" w14:textId="77777777" w:rsidR="006F2022" w:rsidRDefault="003D5D62">
            <w:r>
              <w:rPr>
                <w:sz w:val="20"/>
                <w:szCs w:val="20"/>
              </w:rPr>
              <w:t>https://www.conference-board.org/data/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B86B6F" w14:textId="77777777" w:rsidR="006F2022" w:rsidRDefault="003D5D62">
            <w:r>
              <w:rPr>
                <w:sz w:val="20"/>
                <w:szCs w:val="20"/>
              </w:rPr>
              <w:t>Org subscription process</w:t>
            </w:r>
          </w:p>
        </w:tc>
      </w:tr>
    </w:tbl>
    <w:p w14:paraId="00B80896" w14:textId="77777777" w:rsidR="006F2022" w:rsidRDefault="003D5D62">
      <w:r>
        <w:br w:type="page"/>
      </w:r>
    </w:p>
    <w:p w14:paraId="2F2E2421" w14:textId="77777777" w:rsidR="006F2022" w:rsidRDefault="003D5D62">
      <w:pPr>
        <w:pStyle w:val="Heading1"/>
        <w:pBdr>
          <w:bottom w:val="single" w:sz="10" w:space="4" w:color="CC0000"/>
        </w:pBdr>
      </w:pPr>
      <w:r>
        <w:lastRenderedPageBreak/>
        <w:t>3 · Power Query (M) Connectors</w:t>
      </w:r>
    </w:p>
    <w:p w14:paraId="182CE454" w14:textId="77777777" w:rsidR="006F2022" w:rsidRDefault="003D5D62">
      <w:pPr>
        <w:spacing w:before="60" w:after="60"/>
      </w:pPr>
      <w:r>
        <w:t>Copy-paste M code for each data source. In Power BI Desktop: Home → Transform Data → New Source → Blank Query → Advanced Editor. Replace placeholders (YOUR_API_KEY etc.) before use.</w:t>
      </w:r>
    </w:p>
    <w:p w14:paraId="0D401D6F" w14:textId="77777777" w:rsidR="006F2022" w:rsidRDefault="006F2022">
      <w:pPr>
        <w:spacing w:before="100"/>
      </w:pPr>
    </w:p>
    <w:p w14:paraId="6FB5DBEA" w14:textId="77777777" w:rsidR="006F2022" w:rsidRDefault="003D5D62">
      <w:pPr>
        <w:pStyle w:val="Heading2"/>
      </w:pPr>
      <w:r>
        <w:t>3.1 · SEC EDGAR — Any Company XBRL Concept (Universal Template)</w:t>
      </w:r>
    </w:p>
    <w:p w14:paraId="2EC28520" w14:textId="77777777" w:rsidR="006F2022" w:rsidRDefault="003D5D62">
      <w:pPr>
        <w:pBdr>
          <w:left w:val="single" w:sz="12" w:space="4" w:color="BA7517"/>
        </w:pBdr>
        <w:shd w:val="clear" w:color="auto" w:fill="FFF8EC"/>
        <w:spacing w:before="80" w:after="80"/>
        <w:ind w:left="360"/>
      </w:pPr>
      <w:r>
        <w:rPr>
          <w:i/>
          <w:iCs/>
          <w:color w:val="BA7517"/>
          <w:sz w:val="20"/>
          <w:szCs w:val="20"/>
        </w:rPr>
        <w:t>ⓘ  Replace CIK and Concept to pull any financial metric for any public company. The User-Agent header is mandatory per SEC policy.</w:t>
      </w:r>
    </w:p>
    <w:p w14:paraId="7779E81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let</w:t>
      </w:r>
    </w:p>
    <w:p w14:paraId="1AC91DB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CIK     = "CIK0000027419",         // TGT. Replace for WMT: CIK0000104169 / COST: CIK0000909832</w:t>
      </w:r>
    </w:p>
    <w:p w14:paraId="3086807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Concept = "GrossProfit",            // Any US-GAAP tag: Revenues, OperatingIncomeLoss, EPS...</w:t>
      </w:r>
    </w:p>
    <w:p w14:paraId="32FA9CB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Url     = "https://data.sec.gov/api/xbrl/companyconcept/"</w:t>
      </w:r>
    </w:p>
    <w:p w14:paraId="535BB3C9"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CIK &amp; "/us-gaap/" &amp; Concept &amp; ".json",</w:t>
      </w:r>
    </w:p>
    <w:p w14:paraId="000CF78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Raw     = Web.Contents(Url, [Headers = [</w:t>
      </w:r>
    </w:p>
    <w:p w14:paraId="0C815AF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#"User-Agent" = "YourOrg admin@yourorg.com"]]),</w:t>
      </w:r>
    </w:p>
    <w:p w14:paraId="598AF2B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Json    = Json.Document(Raw),</w:t>
      </w:r>
    </w:p>
    <w:p w14:paraId="428F620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Units   = Json[units][USD],</w:t>
      </w:r>
    </w:p>
    <w:p w14:paraId="11B133C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Table   = Table.FromList(Units, Splitter.SplitByNothing()),</w:t>
      </w:r>
    </w:p>
    <w:p w14:paraId="561B8BA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Expand  = Table.ExpandRecordColumn(Table, "Column1",</w:t>
      </w:r>
    </w:p>
    <w:p w14:paraId="79C9F21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{"end", "val", "form", "accn", "fy", "fp"}),</w:t>
      </w:r>
    </w:p>
    <w:p w14:paraId="535852F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Qtrs    = Table.SelectRows(Expand,</w:t>
      </w:r>
    </w:p>
    <w:p w14:paraId="7E72963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each [form] = "10-Q" or [form] = "10-K"),</w:t>
      </w:r>
    </w:p>
    <w:p w14:paraId="0CFA357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Typed   = Table.TransformColumnTypes(Qtrs,</w:t>
      </w:r>
    </w:p>
    <w:p w14:paraId="75E2F78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{{"val", type number}, {"fy", Int64.Type}})</w:t>
      </w:r>
    </w:p>
    <w:p w14:paraId="1F3E6D8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in  Typed</w:t>
      </w:r>
    </w:p>
    <w:p w14:paraId="38FBACBB" w14:textId="77777777" w:rsidR="006F2022" w:rsidRDefault="006F2022">
      <w:pPr>
        <w:spacing w:before="120"/>
      </w:pPr>
    </w:p>
    <w:p w14:paraId="2A1E449F" w14:textId="77777777" w:rsidR="006F2022" w:rsidRDefault="003D5D62">
      <w:pPr>
        <w:pStyle w:val="Heading2"/>
      </w:pPr>
      <w:r>
        <w:t>3.2 · SEC EDGAR — SharePoint CSV (Earnings Press Releases)</w:t>
      </w:r>
    </w:p>
    <w:p w14:paraId="663B5490" w14:textId="77777777" w:rsidR="006F2022" w:rsidRDefault="003D5D62">
      <w:pPr>
        <w:pBdr>
          <w:left w:val="single" w:sz="12" w:space="4" w:color="BA7517"/>
        </w:pBdr>
        <w:shd w:val="clear" w:color="auto" w:fill="FFF8EC"/>
        <w:spacing w:before="80" w:after="80"/>
        <w:ind w:left="360"/>
      </w:pPr>
      <w:r>
        <w:rPr>
          <w:i/>
          <w:iCs/>
          <w:color w:val="BA7517"/>
          <w:sz w:val="20"/>
          <w:szCs w:val="20"/>
        </w:rPr>
        <w:t>ⓘ  Quarterly narrative data (comp sales %, traffic, digital growth) is not in XBRL. Extract from 8-K exhibits as CSV and store in a SharePoint folder. The analyst uploads the CSV on earnings day.</w:t>
      </w:r>
    </w:p>
    <w:p w14:paraId="0D27F92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let</w:t>
      </w:r>
    </w:p>
    <w:p w14:paraId="518CE7D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Source   = SharePoint.Files("https://yourcompany.sharepoint.com/sites/Finance",</w:t>
      </w:r>
    </w:p>
    <w:p w14:paraId="25A5F05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[ApiVersion = 15]),</w:t>
      </w:r>
    </w:p>
    <w:p w14:paraId="6A01913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Filter   = Table.SelectRows(Source, each Text.StartsWith([Name], "TGT_8K")</w:t>
      </w:r>
    </w:p>
    <w:p w14:paraId="592CEED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and [Extension] = ".csv"),</w:t>
      </w:r>
    </w:p>
    <w:p w14:paraId="2BD41569"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Combined = Table.Combine(List.Transform(Filter[Content],</w:t>
      </w:r>
    </w:p>
    <w:p w14:paraId="02462C6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each Csv.Document(_, [Delimiter = ",", Encoding = 65001]))),</w:t>
      </w:r>
    </w:p>
    <w:p w14:paraId="5922E57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Typed    = Table.TransformColumnTypes(Combined, {</w:t>
      </w:r>
    </w:p>
    <w:p w14:paraId="2AC9722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{"FiscalYear", Int64.Type},</w:t>
      </w:r>
    </w:p>
    <w:p w14:paraId="0D2D18F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{"NetSales_B", type number},</w:t>
      </w:r>
    </w:p>
    <w:p w14:paraId="16226FB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{"GrossMargin_Pct", type number},</w:t>
      </w:r>
    </w:p>
    <w:p w14:paraId="42240EE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{"ComparableSales_Pct", type number},</w:t>
      </w:r>
    </w:p>
    <w:p w14:paraId="7C5D7F5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{"DigitalComp_Pct", type number},</w:t>
      </w:r>
    </w:p>
    <w:p w14:paraId="29EA7C3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{"TrafficGrowth_Pct", type number}})</w:t>
      </w:r>
    </w:p>
    <w:p w14:paraId="23ABA3D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in  Typed</w:t>
      </w:r>
    </w:p>
    <w:p w14:paraId="0AB95DDA" w14:textId="77777777" w:rsidR="006F2022" w:rsidRDefault="006F2022">
      <w:pPr>
        <w:spacing w:before="120"/>
      </w:pPr>
    </w:p>
    <w:p w14:paraId="04523982" w14:textId="77777777" w:rsidR="006F2022" w:rsidRDefault="003D5D62">
      <w:pPr>
        <w:pStyle w:val="Heading2"/>
      </w:pPr>
      <w:r>
        <w:t>3.3 · FRED API — Universal Macro Connector</w:t>
      </w:r>
    </w:p>
    <w:p w14:paraId="6174E46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let</w:t>
      </w:r>
    </w:p>
    <w:p w14:paraId="5C6A20E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lastRenderedPageBreak/>
        <w:t xml:space="preserve">    ApiKey  = "YOUR_FRED_API_KEY",      // free: fred.stlouisfed.org/docs/api/api_key.html</w:t>
      </w:r>
    </w:p>
    <w:p w14:paraId="6E7CF23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Series  = "FEDFUNDS",               // change per indicator — see Section 2.3</w:t>
      </w:r>
    </w:p>
    <w:p w14:paraId="4A651FF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Start   = "2022-01-01",</w:t>
      </w:r>
    </w:p>
    <w:p w14:paraId="2487330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Url     = "https://api.stlouisfed.org/fred/series/observations"</w:t>
      </w:r>
    </w:p>
    <w:p w14:paraId="71BE2CA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"?series_id=" &amp; Series</w:t>
      </w:r>
    </w:p>
    <w:p w14:paraId="27C4B01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"&amp;api_key=" &amp; ApiKey</w:t>
      </w:r>
    </w:p>
    <w:p w14:paraId="3FA4CBC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"&amp;file_type=json"</w:t>
      </w:r>
    </w:p>
    <w:p w14:paraId="3029A40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"&amp;observation_start=" &amp; Start,</w:t>
      </w:r>
    </w:p>
    <w:p w14:paraId="488740A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Raw     = Web.Contents(Url),</w:t>
      </w:r>
    </w:p>
    <w:p w14:paraId="07C7BD1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Json    = Json.Document(Raw),</w:t>
      </w:r>
    </w:p>
    <w:p w14:paraId="14AD788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Obs     = Json[observations],</w:t>
      </w:r>
    </w:p>
    <w:p w14:paraId="5DF5280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Table   = Table.FromList(Obs, Splitter.SplitByNothing()),</w:t>
      </w:r>
    </w:p>
    <w:p w14:paraId="210DB11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Expand  = Table.ExpandRecordColumn(Table, "Column1", {"date", "value"}),</w:t>
      </w:r>
    </w:p>
    <w:p w14:paraId="254EC42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Typed   = Table.TransformColumnTypes(Expand,</w:t>
      </w:r>
    </w:p>
    <w:p w14:paraId="59C8B48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{{"date", type date}, {"value", type number}})</w:t>
      </w:r>
    </w:p>
    <w:p w14:paraId="03C1C7F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in  Typed</w:t>
      </w:r>
    </w:p>
    <w:p w14:paraId="3C21991D" w14:textId="77777777" w:rsidR="006F2022" w:rsidRDefault="003D5D62">
      <w:pPr>
        <w:pBdr>
          <w:left w:val="single" w:sz="12" w:space="4" w:color="3B6D11"/>
        </w:pBdr>
        <w:shd w:val="clear" w:color="auto" w:fill="EAF3DE"/>
        <w:spacing w:before="80" w:after="80"/>
        <w:ind w:left="360"/>
      </w:pPr>
      <w:r>
        <w:rPr>
          <w:i/>
          <w:iCs/>
          <w:color w:val="3B6D11"/>
          <w:sz w:val="20"/>
          <w:szCs w:val="20"/>
        </w:rPr>
        <w:t>✓</w:t>
      </w:r>
      <w:r>
        <w:rPr>
          <w:i/>
          <w:iCs/>
          <w:color w:val="3B6D11"/>
          <w:sz w:val="20"/>
          <w:szCs w:val="20"/>
        </w:rPr>
        <w:t xml:space="preserve">  Create one query per FRED series (FEDFUNDS, CPILFESL, UNRATE, etc.) using this template. Reference all queries as inputs to FactMacro via Table.Combine.</w:t>
      </w:r>
    </w:p>
    <w:p w14:paraId="6FFBB876" w14:textId="77777777" w:rsidR="006F2022" w:rsidRDefault="006F2022">
      <w:pPr>
        <w:spacing w:before="120"/>
      </w:pPr>
    </w:p>
    <w:p w14:paraId="26E07949" w14:textId="77777777" w:rsidR="006F2022" w:rsidRDefault="003D5D62">
      <w:pPr>
        <w:pStyle w:val="Heading2"/>
      </w:pPr>
      <w:r>
        <w:t>3.4 · BLS API — Multi-Series Query</w:t>
      </w:r>
    </w:p>
    <w:p w14:paraId="0C99A71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let</w:t>
      </w:r>
    </w:p>
    <w:p w14:paraId="7DABA7F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ApiKey = "YOUR_BLS_API_KEY",        // free: data.bls.gov/registrationEngine</w:t>
      </w:r>
    </w:p>
    <w:p w14:paraId="3D58B389"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Url    = "https://api.bls.gov/publicAPI/v2/timeseries/data/",</w:t>
      </w:r>
    </w:p>
    <w:p w14:paraId="0EEC56C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Body   = Json.FromValue([</w:t>
      </w:r>
    </w:p>
    <w:p w14:paraId="1BC9D92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seriesid        = {"CUUR0000SA0L1E", "LNS14000000", "WPUFD49207"},</w:t>
      </w:r>
    </w:p>
    <w:p w14:paraId="299B696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startyear       = "2022",</w:t>
      </w:r>
    </w:p>
    <w:p w14:paraId="4A26966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endyear         = "2026",</w:t>
      </w:r>
    </w:p>
    <w:p w14:paraId="4564403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registrationkey = ApiKey]),</w:t>
      </w:r>
    </w:p>
    <w:p w14:paraId="320129B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Raw    = Web.Contents(Url, [</w:t>
      </w:r>
    </w:p>
    <w:p w14:paraId="71A95AB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Content = Body,</w:t>
      </w:r>
    </w:p>
    <w:p w14:paraId="090A228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Headers = [#"Content-Type" = "application/json"]]),</w:t>
      </w:r>
    </w:p>
    <w:p w14:paraId="64DA8AC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Json   = Json.Document(Raw),</w:t>
      </w:r>
    </w:p>
    <w:p w14:paraId="2F0BAF7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Series = Json[Results][series],</w:t>
      </w:r>
    </w:p>
    <w:p w14:paraId="6E565B2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Table  = Table.FromList(Series, Splitter.SplitByNothing()),</w:t>
      </w:r>
    </w:p>
    <w:p w14:paraId="01F34CC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Expand = Table.ExpandRecordColumn(Table, "Column1", {"seriesID", "data"})</w:t>
      </w:r>
    </w:p>
    <w:p w14:paraId="6DD5E3F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in  Expand</w:t>
      </w:r>
    </w:p>
    <w:p w14:paraId="41980507" w14:textId="77777777" w:rsidR="006F2022" w:rsidRDefault="006F2022">
      <w:pPr>
        <w:spacing w:before="120"/>
      </w:pPr>
    </w:p>
    <w:p w14:paraId="0005BD3B" w14:textId="77777777" w:rsidR="006F2022" w:rsidRDefault="003D5D62">
      <w:pPr>
        <w:pStyle w:val="Heading2"/>
      </w:pPr>
      <w:r>
        <w:t>3.5 · US Census Bureau — MARTS Retail Trade</w:t>
      </w:r>
    </w:p>
    <w:p w14:paraId="7739322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let</w:t>
      </w:r>
    </w:p>
    <w:p w14:paraId="6847264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CensusKey    = "YOUR_CENSUS_KEY",   // free: api.census.gov/data/key_signup.html</w:t>
      </w:r>
    </w:p>
    <w:p w14:paraId="0C94DE3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CategoryCode = "44X72",             // 44X72=Total Retail, 452=General Merch, 454=Ecomm</w:t>
      </w:r>
    </w:p>
    <w:p w14:paraId="461CDA9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Url          = "https://api.census.gov/data/timeseries/eits/marts"</w:t>
      </w:r>
    </w:p>
    <w:p w14:paraId="5BF99B3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"?get=cell_value,time_slot_id&amp;for=us:*"</w:t>
      </w:r>
    </w:p>
    <w:p w14:paraId="11C4126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"&amp;CATEGORY_CODE=" &amp; CategoryCode</w:t>
      </w:r>
    </w:p>
    <w:p w14:paraId="2A01C9B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"&amp;data_type_code=SM"</w:t>
      </w:r>
    </w:p>
    <w:p w14:paraId="21A426F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"&amp;time=from+2022-01"</w:t>
      </w:r>
    </w:p>
    <w:p w14:paraId="3178392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"&amp;key=" &amp; CensusKey,</w:t>
      </w:r>
    </w:p>
    <w:p w14:paraId="6C369D4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Raw          = Web.Contents(Url),</w:t>
      </w:r>
    </w:p>
    <w:p w14:paraId="063CD1D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Json         = Json.Document(Raw),</w:t>
      </w:r>
    </w:p>
    <w:p w14:paraId="664BC4C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Table        = Table.FromRows(List.Skip(Json, 1), Json{0}),</w:t>
      </w:r>
    </w:p>
    <w:p w14:paraId="03C8062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Typed        = Table.TransformColumnTypes(Table,</w:t>
      </w:r>
    </w:p>
    <w:p w14:paraId="2BA1623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{{"cell_value", type number}})</w:t>
      </w:r>
    </w:p>
    <w:p w14:paraId="69425DA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lastRenderedPageBreak/>
        <w:t>in  Typed</w:t>
      </w:r>
    </w:p>
    <w:p w14:paraId="320ECE6B" w14:textId="77777777" w:rsidR="006F2022" w:rsidRDefault="006F2022">
      <w:pPr>
        <w:spacing w:before="120"/>
      </w:pPr>
    </w:p>
    <w:p w14:paraId="7D11AC0B" w14:textId="77777777" w:rsidR="006F2022" w:rsidRDefault="003D5D62">
      <w:pPr>
        <w:pStyle w:val="Heading2"/>
      </w:pPr>
      <w:r>
        <w:t>3.6 · DimDate — Auto-Generated Calendar Table</w:t>
      </w:r>
    </w:p>
    <w:p w14:paraId="2A0225A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let</w:t>
      </w:r>
    </w:p>
    <w:p w14:paraId="2F6B0A5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StartDate = #date(2022, 1, 1),</w:t>
      </w:r>
    </w:p>
    <w:p w14:paraId="3877F4C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EndDate   = Date.From(DateTime.LocalNow()),</w:t>
      </w:r>
    </w:p>
    <w:p w14:paraId="6CF591D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Days      = Duration.Days(EndDate - StartDate),</w:t>
      </w:r>
    </w:p>
    <w:p w14:paraId="23E7C28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Dates     = List.Dates(StartDate, Days + 1, #duration(1, 0, 0, 0)),</w:t>
      </w:r>
    </w:p>
    <w:p w14:paraId="0D1DEF7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Table     = Table.FromList(Dates, Splitter.SplitByNothing()),</w:t>
      </w:r>
    </w:p>
    <w:p w14:paraId="507758F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Rename    = Table.RenameColumns(Table, {{"Column1", "Date"}}),</w:t>
      </w:r>
    </w:p>
    <w:p w14:paraId="0D9D5EF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Typed     = Table.TransformColumnTypes(Rename, {{"Date", type date}}),</w:t>
      </w:r>
    </w:p>
    <w:p w14:paraId="6951E68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AddYear   = Table.AddColumn(Typed, "Year", each Date.Year([Date])),</w:t>
      </w:r>
    </w:p>
    <w:p w14:paraId="0605A1F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AddQtr    = Table.AddColumn(AddYear, "Quarter", each Date.QuarterOfYear([Date])),</w:t>
      </w:r>
    </w:p>
    <w:p w14:paraId="21240B5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AddMonth  = Table.AddColumn(AddQtr, "Month", each Date.Month([Date])),</w:t>
      </w:r>
    </w:p>
    <w:p w14:paraId="7ED353A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 TGT fiscal year: starts early Feb. Adjust as needed.</w:t>
      </w:r>
    </w:p>
    <w:p w14:paraId="0C3C379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AddFY     = Table.AddColumn(AddMonth, "FiscalYear",</w:t>
      </w:r>
    </w:p>
    <w:p w14:paraId="7D2D1EC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each if Date.Month([Date]) &gt;= 2 then Date.Year([Date])</w:t>
      </w:r>
    </w:p>
    <w:p w14:paraId="4702955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else Date.Year([Date]) - 1),</w:t>
      </w:r>
    </w:p>
    <w:p w14:paraId="49288E9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AddPKey   = Table.AddColumn(AddFY, "PeriodKey",</w:t>
      </w:r>
    </w:p>
    <w:p w14:paraId="33F3EC9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each "FY" &amp; Text.From([FiscalYear] - 2000)</w:t>
      </w:r>
    </w:p>
    <w:p w14:paraId="2FC8F2C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 "-Q" &amp; Text.From(Date.QuarterOfYear([Date])))</w:t>
      </w:r>
    </w:p>
    <w:p w14:paraId="4B1617B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in  AddPKey</w:t>
      </w:r>
    </w:p>
    <w:p w14:paraId="29992233" w14:textId="77777777" w:rsidR="006F2022" w:rsidRDefault="003D5D62">
      <w:r>
        <w:br w:type="page"/>
      </w:r>
    </w:p>
    <w:p w14:paraId="72C1BA05" w14:textId="77777777" w:rsidR="006F2022" w:rsidRDefault="003D5D62">
      <w:pPr>
        <w:pStyle w:val="Heading1"/>
        <w:pBdr>
          <w:bottom w:val="single" w:sz="10" w:space="4" w:color="CC0000"/>
        </w:pBdr>
      </w:pPr>
      <w:r>
        <w:lastRenderedPageBreak/>
        <w:t>4 · DAX Measures Library</w:t>
      </w:r>
    </w:p>
    <w:p w14:paraId="0D0A3433" w14:textId="77777777" w:rsidR="006F2022" w:rsidRDefault="003D5D62">
      <w:pPr>
        <w:spacing w:before="60" w:after="60"/>
      </w:pPr>
      <w:r>
        <w:t>Create a dedicated blank table called 'Measures' and place all measures there. Organise using the Display Folders shown in brackets. All measures reference the tables defined in Section 1.</w:t>
      </w:r>
    </w:p>
    <w:p w14:paraId="5B814F09" w14:textId="77777777" w:rsidR="006F2022" w:rsidRDefault="006F2022">
      <w:pPr>
        <w:spacing w:before="100"/>
      </w:pPr>
    </w:p>
    <w:p w14:paraId="0AC1E331" w14:textId="77777777" w:rsidR="006F2022" w:rsidRDefault="003D5D62">
      <w:pPr>
        <w:pStyle w:val="Heading2"/>
      </w:pPr>
      <w:r>
        <w:t>4.1 · Core KPI Measures  [Display Folder: KPIs]</w:t>
      </w:r>
    </w:p>
    <w:p w14:paraId="4B3576E3" w14:textId="77777777" w:rsidR="006F2022" w:rsidRDefault="003D5D62">
      <w:pPr>
        <w:pStyle w:val="Heading3"/>
      </w:pPr>
      <w:r>
        <w:t>[Net Sales $B]</w:t>
      </w:r>
    </w:p>
    <w:p w14:paraId="5D1EC31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[Net Sales $B] =</w:t>
      </w:r>
    </w:p>
    <w:p w14:paraId="0030623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5B35A02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SUM(FactQuarterly[NetSales_B]),</w:t>
      </w:r>
    </w:p>
    <w:p w14:paraId="334E5B9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FactQuarterly[IsActual] = TRUE()</w:t>
      </w:r>
    </w:p>
    <w:p w14:paraId="601C095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2E9F40DF" w14:textId="77777777" w:rsidR="006F2022" w:rsidRDefault="003D5D62">
      <w:pPr>
        <w:pStyle w:val="Heading3"/>
      </w:pPr>
      <w:r>
        <w:t>[Gross Margin %]</w:t>
      </w:r>
    </w:p>
    <w:p w14:paraId="2E8884E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[Gross Margin %] =</w:t>
      </w:r>
    </w:p>
    <w:p w14:paraId="466050B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780637E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AVERAGE(FactQuarterly[GrossMargin_Pct]),</w:t>
      </w:r>
    </w:p>
    <w:p w14:paraId="219C741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FactQuarterly[IsActual] = TRUE()</w:t>
      </w:r>
    </w:p>
    <w:p w14:paraId="0A1D521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21E42D9B" w14:textId="77777777" w:rsidR="006F2022" w:rsidRDefault="003D5D62">
      <w:pPr>
        <w:pStyle w:val="Heading3"/>
      </w:pPr>
      <w:r>
        <w:t>[Comp Sales %]</w:t>
      </w:r>
    </w:p>
    <w:p w14:paraId="49B64B9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[Comp Sales %] =</w:t>
      </w:r>
    </w:p>
    <w:p w14:paraId="717E5669"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16C5FEB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AVERAGE(FactQuarterly[ComparableSales_Pct]),</w:t>
      </w:r>
    </w:p>
    <w:p w14:paraId="44C8B29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FactQuarterly[IsActual] = TRUE()</w:t>
      </w:r>
    </w:p>
    <w:p w14:paraId="6277AF4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248C3CFE" w14:textId="77777777" w:rsidR="006F2022" w:rsidRDefault="003D5D62">
      <w:pPr>
        <w:pStyle w:val="Heading3"/>
      </w:pPr>
      <w:r>
        <w:t>[Digital Comp %]</w:t>
      </w:r>
    </w:p>
    <w:p w14:paraId="330C9BF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[Digital Comp %] =</w:t>
      </w:r>
    </w:p>
    <w:p w14:paraId="05C8155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67E796C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AVERAGE(FactQuarterly[DigitalComp_Pct]),</w:t>
      </w:r>
    </w:p>
    <w:p w14:paraId="3A911B6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FactQuarterly[IsActual] = TRUE()</w:t>
      </w:r>
    </w:p>
    <w:p w14:paraId="6BD50B9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672AA381" w14:textId="77777777" w:rsidR="006F2022" w:rsidRDefault="003D5D62">
      <w:pPr>
        <w:pStyle w:val="Heading3"/>
      </w:pPr>
      <w:r>
        <w:t>[Operating Margin %]</w:t>
      </w:r>
    </w:p>
    <w:p w14:paraId="69CF6B3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[Operating Margin %] =</w:t>
      </w:r>
    </w:p>
    <w:p w14:paraId="5552327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4D67E71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AVERAGE(FactQuarterly[OperatingMargin_Pct]),</w:t>
      </w:r>
    </w:p>
    <w:p w14:paraId="261A071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FactQuarterly[IsActual] = TRUE()</w:t>
      </w:r>
    </w:p>
    <w:p w14:paraId="4F9003F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62F4A3B8" w14:textId="77777777" w:rsidR="006F2022" w:rsidRDefault="006F2022">
      <w:pPr>
        <w:spacing w:before="120"/>
      </w:pPr>
    </w:p>
    <w:p w14:paraId="5E39C241" w14:textId="77777777" w:rsidR="006F2022" w:rsidRDefault="003D5D62">
      <w:pPr>
        <w:pStyle w:val="Heading2"/>
      </w:pPr>
      <w:r>
        <w:t>4.2 · Year-Over-Year Measures  [Display Folder: YoY Comparison]</w:t>
      </w:r>
    </w:p>
    <w:p w14:paraId="68DE0D7B" w14:textId="77777777" w:rsidR="006F2022" w:rsidRDefault="003D5D62">
      <w:pPr>
        <w:pStyle w:val="Heading3"/>
      </w:pPr>
      <w:r>
        <w:t>[Net Sales PY $B]  and  [Net Sales YoY %]</w:t>
      </w:r>
    </w:p>
    <w:p w14:paraId="29B807A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[Net Sales PY $B] =</w:t>
      </w:r>
    </w:p>
    <w:p w14:paraId="140AF8C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03F5982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[Net Sales $B],</w:t>
      </w:r>
    </w:p>
    <w:p w14:paraId="7FD9A3D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FILTER(</w:t>
      </w:r>
    </w:p>
    <w:p w14:paraId="5B6F735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ALL(FactQuarterly),</w:t>
      </w:r>
    </w:p>
    <w:p w14:paraId="5DA9347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FactQuarterly[FiscalYear]    = MAX(FactQuarterly[FiscalYear]) - 1</w:t>
      </w:r>
    </w:p>
    <w:p w14:paraId="3F4E7AD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&amp;&amp; FactQuarterly[FiscalQuarter] = MAX(FactQuarterly[FiscalQuarter])</w:t>
      </w:r>
    </w:p>
    <w:p w14:paraId="40CC74F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lastRenderedPageBreak/>
        <w:t xml:space="preserve">        )</w:t>
      </w:r>
    </w:p>
    <w:p w14:paraId="7EB0B55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5C28F975" w14:textId="77777777" w:rsidR="006F2022" w:rsidRDefault="006F2022">
      <w:pPr>
        <w:pBdr>
          <w:left w:val="single" w:sz="12" w:space="4" w:color="0E4A8E"/>
        </w:pBdr>
        <w:shd w:val="clear" w:color="auto" w:fill="F4F4F4"/>
        <w:spacing w:before="28" w:after="28"/>
        <w:ind w:left="360"/>
      </w:pPr>
    </w:p>
    <w:p w14:paraId="2AF6E249"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[Net Sales YoY %] =</w:t>
      </w:r>
    </w:p>
    <w:p w14:paraId="5C53C9C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DIVIDE(</w:t>
      </w:r>
    </w:p>
    <w:p w14:paraId="156FFD0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[Net Sales $B] - [Net Sales PY $B],</w:t>
      </w:r>
    </w:p>
    <w:p w14:paraId="0449EDE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[Net Sales PY $B],</w:t>
      </w:r>
    </w:p>
    <w:p w14:paraId="2339596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BLANK()</w:t>
      </w:r>
    </w:p>
    <w:p w14:paraId="6A2819D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1F732664" w14:textId="77777777" w:rsidR="006F2022" w:rsidRDefault="003D5D62">
      <w:pPr>
        <w:pStyle w:val="Heading3"/>
      </w:pPr>
      <w:r>
        <w:t>[GM YoY bps]</w:t>
      </w:r>
    </w:p>
    <w:p w14:paraId="1F949E6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[GM PY %] =</w:t>
      </w:r>
    </w:p>
    <w:p w14:paraId="238D814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06A4580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 Margin %],</w:t>
      </w:r>
    </w:p>
    <w:p w14:paraId="69D2E8D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FILTER(ALL(FactQuarterly),</w:t>
      </w:r>
    </w:p>
    <w:p w14:paraId="5B3ADB6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FactQuarterly[FiscalYear]    = MAX(FactQuarterly[FiscalYear]) - 1</w:t>
      </w:r>
    </w:p>
    <w:p w14:paraId="7BFF650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&amp;&amp; FactQuarterly[FiscalQuarter] = MAX(FactQuarterly[FiscalQuarter])))</w:t>
      </w:r>
    </w:p>
    <w:p w14:paraId="0FD3348E" w14:textId="77777777" w:rsidR="006F2022" w:rsidRDefault="006F2022">
      <w:pPr>
        <w:pBdr>
          <w:left w:val="single" w:sz="12" w:space="4" w:color="0E4A8E"/>
        </w:pBdr>
        <w:shd w:val="clear" w:color="auto" w:fill="F4F4F4"/>
        <w:spacing w:before="28" w:after="28"/>
        <w:ind w:left="360"/>
      </w:pPr>
    </w:p>
    <w:p w14:paraId="3493E6D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[GM YoY bps] = ROUND(([Gross Margin %] - [GM PY %]) * 100, 0)</w:t>
      </w:r>
    </w:p>
    <w:p w14:paraId="290C2D09" w14:textId="77777777" w:rsidR="006F2022" w:rsidRDefault="003D5D62">
      <w:pPr>
        <w:pStyle w:val="Heading3"/>
      </w:pPr>
      <w:r>
        <w:t>[Comp Sales YoY Swing bps]  —  key for waterfall chart</w:t>
      </w:r>
    </w:p>
    <w:p w14:paraId="5328851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[Comp PY %] =</w:t>
      </w:r>
    </w:p>
    <w:p w14:paraId="5485AC0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2724592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 Sales %],</w:t>
      </w:r>
    </w:p>
    <w:p w14:paraId="387C651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FILTER(ALL(FactQuarterly),</w:t>
      </w:r>
    </w:p>
    <w:p w14:paraId="173EE0E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FactQuarterly[FiscalYear]    = MAX(FactQuarterly[FiscalYear]) - 1</w:t>
      </w:r>
    </w:p>
    <w:p w14:paraId="6245A9B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&amp;&amp; FactQuarterly[FiscalQuarter] = MAX(FactQuarterly[FiscalQuarter])))</w:t>
      </w:r>
    </w:p>
    <w:p w14:paraId="258CE877" w14:textId="77777777" w:rsidR="006F2022" w:rsidRDefault="006F2022">
      <w:pPr>
        <w:pBdr>
          <w:left w:val="single" w:sz="12" w:space="4" w:color="0E4A8E"/>
        </w:pBdr>
        <w:shd w:val="clear" w:color="auto" w:fill="F4F4F4"/>
        <w:spacing w:before="28" w:after="28"/>
        <w:ind w:left="360"/>
      </w:pPr>
    </w:p>
    <w:p w14:paraId="29BED0E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[Comp YoY Swing bps] = ROUND(([Comp Sales %] - [Comp PY %]) * 100, 0)</w:t>
      </w:r>
    </w:p>
    <w:p w14:paraId="1862210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Q1 FY26 example: (+5.6 - (-3.8)) * 100 = +940bps</w:t>
      </w:r>
    </w:p>
    <w:p w14:paraId="079A49AA" w14:textId="77777777" w:rsidR="006F2022" w:rsidRDefault="006F2022">
      <w:pPr>
        <w:spacing w:before="120"/>
      </w:pPr>
    </w:p>
    <w:p w14:paraId="4508A7BE" w14:textId="77777777" w:rsidR="006F2022" w:rsidRDefault="003D5D62">
      <w:pPr>
        <w:pStyle w:val="Heading2"/>
      </w:pPr>
      <w:r>
        <w:t>4.3 · Signal Color Measures  [Display Folder: Signals]</w:t>
      </w:r>
    </w:p>
    <w:p w14:paraId="78180B92" w14:textId="77777777" w:rsidR="006F2022" w:rsidRDefault="003D5D62">
      <w:pPr>
        <w:pBdr>
          <w:left w:val="single" w:sz="12" w:space="4" w:color="BA7517"/>
        </w:pBdr>
        <w:shd w:val="clear" w:color="auto" w:fill="FFF8EC"/>
        <w:spacing w:before="80" w:after="80"/>
        <w:ind w:left="360"/>
      </w:pPr>
      <w:r>
        <w:rPr>
          <w:i/>
          <w:iCs/>
          <w:color w:val="BA7517"/>
          <w:sz w:val="20"/>
          <w:szCs w:val="20"/>
        </w:rPr>
        <w:t>ⓘ  These measures return hex color strings used in conditional formatting (Section 7). They drive the colored signal dots and KPI card callout colors.</w:t>
      </w:r>
    </w:p>
    <w:p w14:paraId="4D80E14A" w14:textId="77777777" w:rsidR="006F2022" w:rsidRDefault="003D5D62">
      <w:pPr>
        <w:pStyle w:val="Heading3"/>
      </w:pPr>
      <w:r>
        <w:t>[GM Signal Color]</w:t>
      </w:r>
    </w:p>
    <w:p w14:paraId="644FBA7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[GM Signal Color] =</w:t>
      </w:r>
    </w:p>
    <w:p w14:paraId="61B10DE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SWITCH(TRUE(),</w:t>
      </w:r>
    </w:p>
    <w:p w14:paraId="606ED98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 Margin %] &gt;= 29.5, "#3B6D11",   -- Green: at / above FY24 30% peak</w:t>
      </w:r>
    </w:p>
    <w:p w14:paraId="179C6AB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[Gross Margin %] &gt;= 28.0, "#BA7517",   -- Amber: recovering</w:t>
      </w:r>
    </w:p>
    <w:p w14:paraId="66B5967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"#CC0000"                              -- Red: below FY25 trough</w:t>
      </w:r>
    </w:p>
    <w:p w14:paraId="5F5A135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1DA5E992" w14:textId="77777777" w:rsidR="006F2022" w:rsidRDefault="003D5D62">
      <w:pPr>
        <w:pStyle w:val="Heading3"/>
      </w:pPr>
      <w:r>
        <w:t>[Comp Signal Color]</w:t>
      </w:r>
    </w:p>
    <w:p w14:paraId="00FE598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[Comp Signal Color] =</w:t>
      </w:r>
    </w:p>
    <w:p w14:paraId="38BCB76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SWITCH(TRUE(),</w:t>
      </w:r>
    </w:p>
    <w:p w14:paraId="3AD4C8D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 Sales %] &gt;= 3.0, "#3B6D11",</w:t>
      </w:r>
    </w:p>
    <w:p w14:paraId="10294D3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[Comp Sales %] &gt;= 0.0, "#BA7517",</w:t>
      </w:r>
    </w:p>
    <w:p w14:paraId="1B84663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"#CC0000"</w:t>
      </w:r>
    </w:p>
    <w:p w14:paraId="4153068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292E571D" w14:textId="77777777" w:rsidR="006F2022" w:rsidRDefault="003D5D62">
      <w:pPr>
        <w:pStyle w:val="Heading3"/>
      </w:pPr>
      <w:r>
        <w:t>[Signal Dot]  and  [Signal Dot Color]  —  for FactSignals table</w:t>
      </w:r>
    </w:p>
    <w:p w14:paraId="71D0C6D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[Signal Dot] =</w:t>
      </w:r>
    </w:p>
    <w:p w14:paraId="716998C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SWITCH(FactSignals[SignalStatus],</w:t>
      </w:r>
    </w:p>
    <w:p w14:paraId="7B17B0D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"Green", "●",  "Amber", "●",  "Red", "●",  "○")</w:t>
      </w:r>
    </w:p>
    <w:p w14:paraId="56E7DCC7" w14:textId="77777777" w:rsidR="006F2022" w:rsidRDefault="006F2022">
      <w:pPr>
        <w:pBdr>
          <w:left w:val="single" w:sz="12" w:space="4" w:color="0E4A8E"/>
        </w:pBdr>
        <w:shd w:val="clear" w:color="auto" w:fill="F4F4F4"/>
        <w:spacing w:before="28" w:after="28"/>
        <w:ind w:left="360"/>
      </w:pPr>
    </w:p>
    <w:p w14:paraId="180DB2C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[Signal Dot Color] =</w:t>
      </w:r>
    </w:p>
    <w:p w14:paraId="609173FB"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SWITCH(FactSignals[SignalStatus],</w:t>
      </w:r>
    </w:p>
    <w:p w14:paraId="471B5AA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"Green", "#3B6D11",</w:t>
      </w:r>
    </w:p>
    <w:p w14:paraId="7F714C7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"Amber", "#BA7517",</w:t>
      </w:r>
    </w:p>
    <w:p w14:paraId="388EAFD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"Red",   "#CC0000",</w:t>
      </w:r>
    </w:p>
    <w:p w14:paraId="54FBCF40"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"#CCCCCC")</w:t>
      </w:r>
    </w:p>
    <w:p w14:paraId="5B4A9A6C" w14:textId="77777777" w:rsidR="006F2022" w:rsidRDefault="003D5D62">
      <w:pPr>
        <w:pStyle w:val="Heading3"/>
      </w:pPr>
      <w:r>
        <w:t>[Bar Color]  —  actual vs forecast vs year</w:t>
      </w:r>
    </w:p>
    <w:p w14:paraId="581308B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[Bar Color] =</w:t>
      </w:r>
    </w:p>
    <w:p w14:paraId="6D420209"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SWITCH(TRUE(),</w:t>
      </w:r>
    </w:p>
    <w:p w14:paraId="1854FDE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MAX(FactQuarterly[IsActual]) = TRUE()</w:t>
      </w:r>
    </w:p>
    <w:p w14:paraId="0F9CFFF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&amp;&amp; MAX(FactQuarterly[FiscalYear]) = 2026, "#3B6D11",  -- Q1 FY26: green</w:t>
      </w:r>
    </w:p>
    <w:p w14:paraId="1513EB3E"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MAX(FactQuarterly[IsActual]) = TRUE()</w:t>
      </w:r>
    </w:p>
    <w:p w14:paraId="3834547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&amp;&amp; MAX(FactQuarterly[FiscalYear]) = 2025, "#AFA9EC",  -- FY25: purple</w:t>
      </w:r>
    </w:p>
    <w:p w14:paraId="4A98E96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MAX(FactQuarterly[IsActual]) = TRUE(), "#378ADD",          -- FY24: blue</w:t>
      </w:r>
    </w:p>
    <w:p w14:paraId="673F6A5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"#9FE1CB"                                                  -- forecast: teal</w:t>
      </w:r>
    </w:p>
    <w:p w14:paraId="06DF557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40DF53A2" w14:textId="77777777" w:rsidR="006F2022" w:rsidRDefault="006F2022">
      <w:pPr>
        <w:spacing w:before="120"/>
      </w:pPr>
    </w:p>
    <w:p w14:paraId="529842AB" w14:textId="77777777" w:rsidR="006F2022" w:rsidRDefault="003D5D62">
      <w:pPr>
        <w:pStyle w:val="Heading2"/>
      </w:pPr>
      <w:r>
        <w:t>4.4 · Forecast Measures  [Display Folder: Forecast]</w:t>
      </w:r>
    </w:p>
    <w:p w14:paraId="36428BA3" w14:textId="77777777" w:rsidR="006F2022" w:rsidRDefault="003D5D62">
      <w:pPr>
        <w:pStyle w:val="Heading3"/>
      </w:pPr>
      <w:r>
        <w:t>[FY Forecast $B]  and  [FY Forecast Growth %]</w:t>
      </w:r>
    </w:p>
    <w:p w14:paraId="31F3CD2C"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[FY Forecast $B] =</w:t>
      </w:r>
    </w:p>
    <w:p w14:paraId="7112EC7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CALCULATE(</w:t>
      </w:r>
    </w:p>
    <w:p w14:paraId="7E06AF7A"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SUM(FactForecast[ForecastSales_B]),</w:t>
      </w:r>
    </w:p>
    <w:p w14:paraId="6186CD22"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FactForecast[ScenarioType] = "Base"</w:t>
      </w:r>
    </w:p>
    <w:p w14:paraId="0B788E43"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w:t>
      </w:r>
    </w:p>
    <w:p w14:paraId="2AF64BF3" w14:textId="77777777" w:rsidR="006F2022" w:rsidRDefault="006F2022">
      <w:pPr>
        <w:pBdr>
          <w:left w:val="single" w:sz="12" w:space="4" w:color="0E4A8E"/>
        </w:pBdr>
        <w:shd w:val="clear" w:color="auto" w:fill="F4F4F4"/>
        <w:spacing w:before="28" w:after="28"/>
        <w:ind w:left="360"/>
      </w:pPr>
    </w:p>
    <w:p w14:paraId="45CC782D"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[FY Forecast Growth %] =</w:t>
      </w:r>
    </w:p>
    <w:p w14:paraId="502B3A74"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DIVIDE([FY Forecast $B] - [Net Sales $B], [Net Sales $B], BLANK())</w:t>
      </w:r>
    </w:p>
    <w:p w14:paraId="256E4165"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FY26 management guidance: ~+4% → ~$111B</w:t>
      </w:r>
    </w:p>
    <w:p w14:paraId="11CF7D96" w14:textId="77777777" w:rsidR="006F2022" w:rsidRDefault="003D5D62">
      <w:pPr>
        <w:pStyle w:val="Heading3"/>
      </w:pPr>
      <w:r>
        <w:t>[Peer GM Gap vs WMT bps]</w:t>
      </w:r>
    </w:p>
    <w:p w14:paraId="6011985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[Peer GM Gap vs WMT bps] =</w:t>
      </w:r>
    </w:p>
    <w:p w14:paraId="1E0D3771"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VAR TGT_GM = CALCULATE([Gross Margin %], DimCompany[Ticker] = "TGT")</w:t>
      </w:r>
    </w:p>
    <w:p w14:paraId="7C149F9F"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VAR WMT_GM = CALCULATE(</w:t>
      </w:r>
    </w:p>
    <w:p w14:paraId="3E3C9218"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AVERAGE(FactPeerBenchmark[GrossMargin_Pct]),</w:t>
      </w:r>
    </w:p>
    <w:p w14:paraId="34BD7BF6"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DimCompany[Ticker] = "WMT")</w:t>
      </w:r>
    </w:p>
    <w:p w14:paraId="64494CA7" w14:textId="77777777" w:rsidR="006F2022" w:rsidRDefault="003D5D62">
      <w:pPr>
        <w:pBdr>
          <w:left w:val="single" w:sz="12" w:space="4" w:color="0E4A8E"/>
        </w:pBdr>
        <w:shd w:val="clear" w:color="auto" w:fill="F4F4F4"/>
        <w:spacing w:before="28" w:after="28"/>
        <w:ind w:left="360"/>
      </w:pPr>
      <w:r>
        <w:rPr>
          <w:rFonts w:ascii="Courier New" w:eastAsia="Courier New" w:hAnsi="Courier New" w:cs="Courier New"/>
          <w:color w:val="2D2D2D"/>
          <w:sz w:val="18"/>
          <w:szCs w:val="18"/>
        </w:rPr>
        <w:t xml:space="preserve">    RETURN ROUND((TGT_GM - WMT_GM) * 100, 0)</w:t>
      </w:r>
    </w:p>
    <w:p w14:paraId="6B0E9D06" w14:textId="77777777" w:rsidR="006F2022" w:rsidRDefault="003D5D62">
      <w:r>
        <w:br w:type="page"/>
      </w:r>
    </w:p>
    <w:p w14:paraId="2AAAE0C6" w14:textId="77777777" w:rsidR="006F2022" w:rsidRDefault="003D5D62">
      <w:pPr>
        <w:pStyle w:val="Heading1"/>
        <w:pBdr>
          <w:bottom w:val="single" w:sz="10" w:space="4" w:color="CC0000"/>
        </w:pBdr>
      </w:pPr>
      <w:r>
        <w:lastRenderedPageBreak/>
        <w:t>5 · Report Pages &amp; Visual Layout Specs</w:t>
      </w:r>
    </w:p>
    <w:p w14:paraId="787DCD7D" w14:textId="77777777" w:rsidR="006F2022" w:rsidRDefault="003D5D62">
      <w:pPr>
        <w:spacing w:before="60" w:after="60"/>
      </w:pPr>
      <w:r>
        <w:t>The report has 4 pages. Configure canvas size in: File → Page Setup → Custom → 1280 x 720px (16:9 widescreen — recommended for ELT display on large screens).</w:t>
      </w:r>
    </w:p>
    <w:p w14:paraId="0D413225" w14:textId="77777777" w:rsidR="006F2022" w:rsidRDefault="006F2022">
      <w:pPr>
        <w:spacing w:before="100"/>
      </w:pPr>
    </w:p>
    <w:p w14:paraId="192D6121" w14:textId="77777777" w:rsidR="006F2022" w:rsidRDefault="003D5D62">
      <w:pPr>
        <w:pStyle w:val="Heading2"/>
      </w:pPr>
      <w:r>
        <w:t>Page 1 · Growth Outlook  (Default landing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200"/>
        <w:gridCol w:w="1400"/>
        <w:gridCol w:w="2960"/>
      </w:tblGrid>
      <w:tr w:rsidR="006F2022" w14:paraId="4F76775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CF3DE7D" w14:textId="77777777" w:rsidR="006F2022" w:rsidRDefault="003D5D62">
            <w:r>
              <w:rPr>
                <w:b/>
                <w:bCs/>
                <w:color w:val="FFFFFF"/>
                <w:sz w:val="20"/>
                <w:szCs w:val="20"/>
              </w:rPr>
              <w:t>Visual</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2AB67C2" w14:textId="77777777" w:rsidR="006F2022" w:rsidRDefault="003D5D62">
            <w:r>
              <w:rPr>
                <w:b/>
                <w:bCs/>
                <w:color w:val="FFFFFF"/>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4B84B2D" w14:textId="77777777" w:rsidR="006F2022" w:rsidRDefault="003D5D62">
            <w:r>
              <w:rPr>
                <w:b/>
                <w:bCs/>
                <w:color w:val="FFFFFF"/>
                <w:sz w:val="20"/>
                <w:szCs w:val="20"/>
              </w:rPr>
              <w:t>Measures</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D28E50C" w14:textId="77777777" w:rsidR="006F2022" w:rsidRDefault="003D5D62">
            <w:r>
              <w:rPr>
                <w:b/>
                <w:bCs/>
                <w:color w:val="FFFFFF"/>
                <w:sz w:val="20"/>
                <w:szCs w:val="20"/>
              </w:rPr>
              <w:t>Position</w:t>
            </w:r>
          </w:p>
        </w:tc>
        <w:tc>
          <w:tcPr>
            <w:tcW w:w="29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4E7E630" w14:textId="77777777" w:rsidR="006F2022" w:rsidRDefault="003D5D62">
            <w:r>
              <w:rPr>
                <w:b/>
                <w:bCs/>
                <w:color w:val="FFFFFF"/>
                <w:sz w:val="20"/>
                <w:szCs w:val="20"/>
              </w:rPr>
              <w:t>Key Config</w:t>
            </w:r>
          </w:p>
        </w:tc>
      </w:tr>
      <w:tr w:rsidR="006F2022" w14:paraId="351CAA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CCE50E" w14:textId="77777777" w:rsidR="006F2022" w:rsidRDefault="003D5D62">
            <w:r>
              <w:rPr>
                <w:sz w:val="20"/>
                <w:szCs w:val="20"/>
              </w:rPr>
              <w:t>KPI: Net Sales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7BF026" w14:textId="77777777" w:rsidR="006F2022" w:rsidRDefault="003D5D62">
            <w:r>
              <w:rPr>
                <w:sz w:val="20"/>
                <w:szCs w:val="20"/>
              </w:rPr>
              <w:t>Card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B8C622" w14:textId="77777777" w:rsidR="006F2022" w:rsidRDefault="003D5D62">
            <w:r>
              <w:rPr>
                <w:sz w:val="20"/>
                <w:szCs w:val="20"/>
              </w:rPr>
              <w:t>[Net Sales $B], [Net Sales YoY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95E881" w14:textId="77777777" w:rsidR="006F2022" w:rsidRDefault="003D5D62">
            <w:r>
              <w:rPr>
                <w:sz w:val="20"/>
                <w:szCs w:val="20"/>
              </w:rPr>
              <w:t>Top row, 1/4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059B1F" w14:textId="77777777" w:rsidR="006F2022" w:rsidRDefault="003D5D62">
            <w:r>
              <w:rPr>
                <w:sz w:val="20"/>
                <w:szCs w:val="20"/>
              </w:rPr>
              <w:t>TGT Red accent, $ format</w:t>
            </w:r>
          </w:p>
        </w:tc>
      </w:tr>
      <w:tr w:rsidR="006F2022" w14:paraId="3DDB7E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7BD8AF0" w14:textId="77777777" w:rsidR="006F2022" w:rsidRDefault="003D5D62">
            <w:r>
              <w:rPr>
                <w:sz w:val="20"/>
                <w:szCs w:val="20"/>
              </w:rPr>
              <w:t>KPI: Gross Margin</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D87D98D" w14:textId="77777777" w:rsidR="006F2022" w:rsidRDefault="003D5D62">
            <w:r>
              <w:rPr>
                <w:sz w:val="20"/>
                <w:szCs w:val="20"/>
              </w:rPr>
              <w:t>Card</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FB1D12F" w14:textId="77777777" w:rsidR="006F2022" w:rsidRDefault="003D5D62">
            <w:r>
              <w:rPr>
                <w:sz w:val="20"/>
                <w:szCs w:val="20"/>
              </w:rPr>
              <w:t>[Gross Margin %], [GM YoY bps]</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3B2E58B" w14:textId="77777777" w:rsidR="006F2022" w:rsidRDefault="003D5D62">
            <w:r>
              <w:rPr>
                <w:sz w:val="20"/>
                <w:szCs w:val="20"/>
              </w:rPr>
              <w:t>Top row, 2/4</w:t>
            </w:r>
          </w:p>
        </w:tc>
        <w:tc>
          <w:tcPr>
            <w:tcW w:w="29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11CEDCC" w14:textId="77777777" w:rsidR="006F2022" w:rsidRDefault="003D5D62">
            <w:r>
              <w:rPr>
                <w:sz w:val="20"/>
                <w:szCs w:val="20"/>
              </w:rPr>
              <w:t>Callout color = [GM Signal Color]</w:t>
            </w:r>
          </w:p>
        </w:tc>
      </w:tr>
      <w:tr w:rsidR="006F2022" w14:paraId="520E47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A23A4C" w14:textId="77777777" w:rsidR="006F2022" w:rsidRDefault="003D5D62">
            <w:r>
              <w:rPr>
                <w:sz w:val="20"/>
                <w:szCs w:val="20"/>
              </w:rPr>
              <w:t>KPI: Comp Sales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A33F69" w14:textId="77777777" w:rsidR="006F2022" w:rsidRDefault="003D5D62">
            <w:r>
              <w:rPr>
                <w:sz w:val="20"/>
                <w:szCs w:val="20"/>
              </w:rPr>
              <w:t>Card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C49C1F" w14:textId="77777777" w:rsidR="006F2022" w:rsidRDefault="003D5D62">
            <w:r>
              <w:rPr>
                <w:sz w:val="20"/>
                <w:szCs w:val="20"/>
              </w:rPr>
              <w:t>[Comp Sales %], [Comp YoY Swing bps]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A65091" w14:textId="77777777" w:rsidR="006F2022" w:rsidRDefault="003D5D62">
            <w:r>
              <w:rPr>
                <w:sz w:val="20"/>
                <w:szCs w:val="20"/>
              </w:rPr>
              <w:t>Top row, 3/4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6D9587" w14:textId="77777777" w:rsidR="006F2022" w:rsidRDefault="003D5D62">
            <w:r>
              <w:rPr>
                <w:sz w:val="20"/>
                <w:szCs w:val="20"/>
              </w:rPr>
              <w:t>Callout color = [Comp Signal Color]</w:t>
            </w:r>
          </w:p>
        </w:tc>
      </w:tr>
      <w:tr w:rsidR="006F2022" w14:paraId="4D744F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8D97263" w14:textId="77777777" w:rsidR="006F2022" w:rsidRDefault="003D5D62">
            <w:r>
              <w:rPr>
                <w:sz w:val="20"/>
                <w:szCs w:val="20"/>
              </w:rPr>
              <w:t>KPI: Digital Comp</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905E9A1" w14:textId="77777777" w:rsidR="006F2022" w:rsidRDefault="003D5D62">
            <w:r>
              <w:rPr>
                <w:sz w:val="20"/>
                <w:szCs w:val="20"/>
              </w:rPr>
              <w:t>Card</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2E078AB" w14:textId="77777777" w:rsidR="006F2022" w:rsidRDefault="003D5D62">
            <w:r>
              <w:rPr>
                <w:sz w:val="20"/>
                <w:szCs w:val="20"/>
              </w:rPr>
              <w:t>[Digital Comp %]</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881EDEB" w14:textId="77777777" w:rsidR="006F2022" w:rsidRDefault="003D5D62">
            <w:r>
              <w:rPr>
                <w:sz w:val="20"/>
                <w:szCs w:val="20"/>
              </w:rPr>
              <w:t>Top row, 4/4</w:t>
            </w:r>
          </w:p>
        </w:tc>
        <w:tc>
          <w:tcPr>
            <w:tcW w:w="29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B913A3F" w14:textId="77777777" w:rsidR="006F2022" w:rsidRDefault="003D5D62">
            <w:r>
              <w:rPr>
                <w:sz w:val="20"/>
                <w:szCs w:val="20"/>
              </w:rPr>
              <w:t>MS Blue accent</w:t>
            </w:r>
          </w:p>
        </w:tc>
      </w:tr>
      <w:tr w:rsidR="006F2022" w14:paraId="476AD7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1F13E1" w14:textId="77777777" w:rsidR="006F2022" w:rsidRDefault="003D5D62">
            <w:r>
              <w:rPr>
                <w:sz w:val="20"/>
                <w:szCs w:val="20"/>
              </w:rPr>
              <w:t>Revenue Trend + Forecast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4A4A0B" w14:textId="77777777" w:rsidR="006F2022" w:rsidRDefault="003D5D62">
            <w:r>
              <w:rPr>
                <w:sz w:val="20"/>
                <w:szCs w:val="20"/>
              </w:rPr>
              <w:t>Clustered Bar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0787C1" w14:textId="77777777" w:rsidR="006F2022" w:rsidRDefault="003D5D62">
            <w:r>
              <w:rPr>
                <w:sz w:val="20"/>
                <w:szCs w:val="20"/>
              </w:rPr>
              <w:t>[Net Sales $B], [FY Forecast $B], [Bar Color]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EFB5FB" w14:textId="77777777" w:rsidR="006F2022" w:rsidRDefault="003D5D62">
            <w:r>
              <w:rPr>
                <w:sz w:val="20"/>
                <w:szCs w:val="20"/>
              </w:rPr>
              <w:t>Left, 60% width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2520DF" w14:textId="77777777" w:rsidR="006F2022" w:rsidRDefault="003D5D62">
            <w:r>
              <w:rPr>
                <w:sz w:val="20"/>
                <w:szCs w:val="20"/>
              </w:rPr>
              <w:t>Actual=Blue, FY25=Purple, Forecast=Teal</w:t>
            </w:r>
          </w:p>
        </w:tc>
      </w:tr>
      <w:tr w:rsidR="006F2022" w14:paraId="745BE6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8E6275E" w14:textId="77777777" w:rsidR="006F2022" w:rsidRDefault="003D5D62">
            <w:r>
              <w:rPr>
                <w:sz w:val="20"/>
                <w:szCs w:val="20"/>
              </w:rPr>
              <w:t>Strategic Signals Table</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0813510" w14:textId="77777777" w:rsidR="006F2022" w:rsidRDefault="003D5D62">
            <w:r>
              <w:rPr>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7DD8093" w14:textId="77777777" w:rsidR="006F2022" w:rsidRDefault="003D5D62">
            <w:r>
              <w:rPr>
                <w:sz w:val="20"/>
                <w:szCs w:val="20"/>
              </w:rPr>
              <w:t>SignalText, Source, [Signal Dot], [Signal Dot Color]</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79A7878" w14:textId="77777777" w:rsidR="006F2022" w:rsidRDefault="003D5D62">
            <w:r>
              <w:rPr>
                <w:sz w:val="20"/>
                <w:szCs w:val="20"/>
              </w:rPr>
              <w:t>Right, 40%</w:t>
            </w:r>
          </w:p>
        </w:tc>
        <w:tc>
          <w:tcPr>
            <w:tcW w:w="29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C0C711B" w14:textId="77777777" w:rsidR="006F2022" w:rsidRDefault="003D5D62">
            <w:r>
              <w:rPr>
                <w:sz w:val="20"/>
                <w:szCs w:val="20"/>
              </w:rPr>
              <w:t>Cond. format font color = [Signal Dot Color]</w:t>
            </w:r>
          </w:p>
        </w:tc>
      </w:tr>
      <w:tr w:rsidR="006F2022" w14:paraId="130904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ACB0AC" w14:textId="77777777" w:rsidR="006F2022" w:rsidRDefault="003D5D62">
            <w:r>
              <w:rPr>
                <w:sz w:val="20"/>
                <w:szCs w:val="20"/>
              </w:rPr>
              <w:t>Period Slicer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0270DA" w14:textId="77777777" w:rsidR="006F2022" w:rsidRDefault="003D5D62">
            <w:r>
              <w:rPr>
                <w:sz w:val="20"/>
                <w:szCs w:val="20"/>
              </w:rPr>
              <w:t>Slicer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B04825" w14:textId="77777777" w:rsidR="006F2022" w:rsidRDefault="003D5D62">
            <w:r>
              <w:rPr>
                <w:sz w:val="20"/>
                <w:szCs w:val="20"/>
              </w:rPr>
              <w:t>DimDate[PeriodKey]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CC6B1E" w14:textId="77777777" w:rsidR="006F2022" w:rsidRDefault="003D5D62">
            <w:r>
              <w:rPr>
                <w:sz w:val="20"/>
                <w:szCs w:val="20"/>
              </w:rPr>
              <w:t>Top right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360FCC" w14:textId="77777777" w:rsidR="006F2022" w:rsidRDefault="003D5D62">
            <w:r>
              <w:rPr>
                <w:sz w:val="20"/>
                <w:szCs w:val="20"/>
              </w:rPr>
              <w:t>Dropdown style, default = all FY26</w:t>
            </w:r>
          </w:p>
        </w:tc>
      </w:tr>
    </w:tbl>
    <w:p w14:paraId="5BF5619E" w14:textId="77777777" w:rsidR="006F2022" w:rsidRDefault="006F2022">
      <w:pPr>
        <w:spacing w:before="140"/>
      </w:pPr>
    </w:p>
    <w:p w14:paraId="6FAEDE16" w14:textId="77777777" w:rsidR="006F2022" w:rsidRDefault="003D5D62">
      <w:pPr>
        <w:pStyle w:val="Heading2"/>
      </w:pPr>
      <w:r>
        <w:t>Page 2 · YoY Comparison  (Full quarterly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400"/>
        <w:gridCol w:w="1400"/>
        <w:gridCol w:w="2760"/>
      </w:tblGrid>
      <w:tr w:rsidR="006F2022" w14:paraId="089E8EDD"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28ADD37" w14:textId="77777777" w:rsidR="006F2022" w:rsidRDefault="003D5D62">
            <w:r>
              <w:rPr>
                <w:b/>
                <w:bCs/>
                <w:color w:val="FFFFFF"/>
                <w:sz w:val="20"/>
                <w:szCs w:val="20"/>
              </w:rPr>
              <w:t>Visual</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4555E1F" w14:textId="77777777" w:rsidR="006F2022" w:rsidRDefault="003D5D62">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A08AE9F" w14:textId="77777777" w:rsidR="006F2022" w:rsidRDefault="003D5D62">
            <w:r>
              <w:rPr>
                <w:b/>
                <w:bCs/>
                <w:color w:val="FFFFFF"/>
                <w:sz w:val="20"/>
                <w:szCs w:val="20"/>
              </w:rPr>
              <w:t>Measures</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A1FB7B1" w14:textId="77777777" w:rsidR="006F2022" w:rsidRDefault="003D5D62">
            <w:r>
              <w:rPr>
                <w:b/>
                <w:bCs/>
                <w:color w:val="FFFFFF"/>
                <w:sz w:val="20"/>
                <w:szCs w:val="20"/>
              </w:rPr>
              <w:t>Position</w:t>
            </w:r>
          </w:p>
        </w:tc>
        <w:tc>
          <w:tcPr>
            <w:tcW w:w="27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DD6E868" w14:textId="77777777" w:rsidR="006F2022" w:rsidRDefault="003D5D62">
            <w:r>
              <w:rPr>
                <w:b/>
                <w:bCs/>
                <w:color w:val="FFFFFF"/>
                <w:sz w:val="20"/>
                <w:szCs w:val="20"/>
              </w:rPr>
              <w:t>Key Config</w:t>
            </w:r>
          </w:p>
        </w:tc>
      </w:tr>
      <w:tr w:rsidR="006F2022" w14:paraId="0606D2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DB66C9" w14:textId="77777777" w:rsidR="006F2022" w:rsidRDefault="003D5D62">
            <w:r>
              <w:rPr>
                <w:sz w:val="20"/>
                <w:szCs w:val="20"/>
              </w:rPr>
              <w:t>Quarterly Scorecard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031732" w14:textId="77777777" w:rsidR="006F2022" w:rsidRDefault="003D5D62">
            <w:r>
              <w:rPr>
                <w:sz w:val="20"/>
                <w:szCs w:val="20"/>
              </w:rPr>
              <w:t>Matrix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9D9B66" w14:textId="77777777" w:rsidR="006F2022" w:rsidRDefault="003D5D62">
            <w:r>
              <w:rPr>
                <w:sz w:val="20"/>
                <w:szCs w:val="20"/>
              </w:rPr>
              <w:t>Rows: FiscalQuarter. Cols: FiscalYear. Values: [Net Sales $B], [Comp Sales %], [GM %], [Op Margin %], [Digital Comp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5F87C6" w14:textId="77777777" w:rsidR="006F2022" w:rsidRDefault="003D5D62">
            <w:r>
              <w:rPr>
                <w:sz w:val="20"/>
                <w:szCs w:val="20"/>
              </w:rPr>
              <w:t>Top, full width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E88A1A" w14:textId="77777777" w:rsidR="006F2022" w:rsidRDefault="003D5D62">
            <w:r>
              <w:rPr>
                <w:sz w:val="20"/>
                <w:szCs w:val="20"/>
              </w:rPr>
              <w:t>Stepped layout off. Cond. format all values.</w:t>
            </w:r>
          </w:p>
        </w:tc>
      </w:tr>
      <w:tr w:rsidR="006F2022" w14:paraId="4AC09A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ECFD848" w14:textId="77777777" w:rsidR="006F2022" w:rsidRDefault="003D5D62">
            <w:r>
              <w:rPr>
                <w:sz w:val="20"/>
                <w:szCs w:val="20"/>
              </w:rPr>
              <w:t>GM Dual Bar</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6A91568" w14:textId="77777777" w:rsidR="006F2022" w:rsidRDefault="003D5D62">
            <w:r>
              <w:rPr>
                <w:sz w:val="20"/>
                <w:szCs w:val="20"/>
              </w:rPr>
              <w:t>Clustered Bar</w:t>
            </w:r>
          </w:p>
        </w:tc>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FA6E2B0" w14:textId="77777777" w:rsidR="006F2022" w:rsidRDefault="003D5D62">
            <w:r>
              <w:rPr>
                <w:sz w:val="20"/>
                <w:szCs w:val="20"/>
              </w:rPr>
              <w:t>[Gross Margin %] by FiscalQuarter, grouped by FiscalYear</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05364B5" w14:textId="77777777" w:rsidR="006F2022" w:rsidRDefault="003D5D62">
            <w:r>
              <w:rPr>
                <w:sz w:val="20"/>
                <w:szCs w:val="20"/>
              </w:rPr>
              <w:t>Left, 50%</w:t>
            </w:r>
          </w:p>
        </w:tc>
        <w:tc>
          <w:tcPr>
            <w:tcW w:w="2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A4B6DD0" w14:textId="77777777" w:rsidR="006F2022" w:rsidRDefault="003D5D62">
            <w:r>
              <w:rPr>
                <w:sz w:val="20"/>
                <w:szCs w:val="20"/>
              </w:rPr>
              <w:t>FY24=Purple, FY25=Blue, FY26=Green. Ref lines at 28% and 30%.</w:t>
            </w:r>
          </w:p>
        </w:tc>
      </w:tr>
      <w:tr w:rsidR="006F2022" w14:paraId="627B87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EE6E12" w14:textId="77777777" w:rsidR="006F2022" w:rsidRDefault="003D5D62">
            <w:r>
              <w:rPr>
                <w:sz w:val="20"/>
                <w:szCs w:val="20"/>
              </w:rPr>
              <w:t>Comp Sales Swing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01A0A7" w14:textId="77777777" w:rsidR="006F2022" w:rsidRDefault="003D5D62">
            <w:r>
              <w:rPr>
                <w:sz w:val="20"/>
                <w:szCs w:val="20"/>
              </w:rPr>
              <w:t>Waterfall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7CE0A9" w14:textId="77777777" w:rsidR="006F2022" w:rsidRDefault="003D5D62">
            <w:r>
              <w:rPr>
                <w:sz w:val="20"/>
                <w:szCs w:val="20"/>
              </w:rPr>
              <w:t>[Comp YoY Swing bps] by FiscalQuarter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C3A3DC" w14:textId="77777777" w:rsidR="006F2022" w:rsidRDefault="003D5D62">
            <w:r>
              <w:rPr>
                <w:sz w:val="20"/>
                <w:szCs w:val="20"/>
              </w:rPr>
              <w:t>Right, 50%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72217E" w14:textId="77777777" w:rsidR="006F2022" w:rsidRDefault="003D5D62">
            <w:r>
              <w:rPr>
                <w:sz w:val="20"/>
                <w:szCs w:val="20"/>
              </w:rPr>
              <w:t>Green=positive, Red=negative</w:t>
            </w:r>
          </w:p>
        </w:tc>
      </w:tr>
      <w:tr w:rsidR="006F2022" w14:paraId="57B3FB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816E4E6" w14:textId="77777777" w:rsidR="006F2022" w:rsidRDefault="003D5D62">
            <w:r>
              <w:rPr>
                <w:sz w:val="20"/>
                <w:szCs w:val="20"/>
              </w:rPr>
              <w:t>Digital Comp Trend</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1582252" w14:textId="77777777" w:rsidR="006F2022" w:rsidRDefault="003D5D62">
            <w:r>
              <w:rPr>
                <w:sz w:val="20"/>
                <w:szCs w:val="20"/>
              </w:rPr>
              <w:t>Line Chart</w:t>
            </w:r>
          </w:p>
        </w:tc>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298AAB" w14:textId="77777777" w:rsidR="006F2022" w:rsidRDefault="003D5D62">
            <w:r>
              <w:rPr>
                <w:sz w:val="20"/>
                <w:szCs w:val="20"/>
              </w:rPr>
              <w:t>[Digital Comp %] over time, by FiscalYear</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DB984A9" w14:textId="77777777" w:rsidR="006F2022" w:rsidRDefault="003D5D62">
            <w:r>
              <w:rPr>
                <w:sz w:val="20"/>
                <w:szCs w:val="20"/>
              </w:rPr>
              <w:t>Bottom left, 50%</w:t>
            </w:r>
          </w:p>
        </w:tc>
        <w:tc>
          <w:tcPr>
            <w:tcW w:w="2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1230643" w14:textId="77777777" w:rsidR="006F2022" w:rsidRDefault="003D5D62">
            <w:r>
              <w:rPr>
                <w:sz w:val="20"/>
                <w:szCs w:val="20"/>
              </w:rPr>
              <w:t>Data label on Q1 FY26 point</w:t>
            </w:r>
          </w:p>
        </w:tc>
      </w:tr>
      <w:tr w:rsidR="006F2022" w14:paraId="034EA8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B20859" w14:textId="77777777" w:rsidR="006F2022" w:rsidRDefault="003D5D62">
            <w:r>
              <w:rPr>
                <w:sz w:val="20"/>
                <w:szCs w:val="20"/>
              </w:rPr>
              <w:lastRenderedPageBreak/>
              <w:t>Operating Margin Dual Bar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F6F8C6" w14:textId="77777777" w:rsidR="006F2022" w:rsidRDefault="003D5D62">
            <w:r>
              <w:rPr>
                <w:sz w:val="20"/>
                <w:szCs w:val="20"/>
              </w:rPr>
              <w:t>Clustered Bar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B2B7D8" w14:textId="77777777" w:rsidR="006F2022" w:rsidRDefault="003D5D62">
            <w:r>
              <w:rPr>
                <w:sz w:val="20"/>
                <w:szCs w:val="20"/>
              </w:rPr>
              <w:t>[Operating Margin %] by FiscalQuarter, by FiscalYear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43B34E" w14:textId="77777777" w:rsidR="006F2022" w:rsidRDefault="003D5D62">
            <w:r>
              <w:rPr>
                <w:sz w:val="20"/>
                <w:szCs w:val="20"/>
              </w:rPr>
              <w:t>Bottom right, 50%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42AF5E" w14:textId="77777777" w:rsidR="006F2022" w:rsidRDefault="003D5D62">
            <w:r>
              <w:rPr>
                <w:sz w:val="20"/>
                <w:szCs w:val="20"/>
              </w:rPr>
              <w:t>Note FY25 Q1 settlement in tooltip</w:t>
            </w:r>
          </w:p>
        </w:tc>
      </w:tr>
    </w:tbl>
    <w:p w14:paraId="7BB27437" w14:textId="77777777" w:rsidR="006F2022" w:rsidRDefault="006F2022">
      <w:pPr>
        <w:spacing w:before="140"/>
      </w:pPr>
    </w:p>
    <w:p w14:paraId="08215B12" w14:textId="77777777" w:rsidR="006F2022" w:rsidRDefault="003D5D62">
      <w:pPr>
        <w:pStyle w:val="Heading2"/>
      </w:pPr>
      <w:r>
        <w:t>Page 3 · Competitive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200"/>
        <w:gridCol w:w="1400"/>
        <w:gridCol w:w="2960"/>
      </w:tblGrid>
      <w:tr w:rsidR="006F2022" w14:paraId="3A0CFBE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2AF7A1D" w14:textId="77777777" w:rsidR="006F2022" w:rsidRDefault="003D5D62">
            <w:r>
              <w:rPr>
                <w:b/>
                <w:bCs/>
                <w:color w:val="FFFFFF"/>
                <w:sz w:val="20"/>
                <w:szCs w:val="20"/>
              </w:rPr>
              <w:t>Visual</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0EC6355" w14:textId="77777777" w:rsidR="006F2022" w:rsidRDefault="003D5D62">
            <w:r>
              <w:rPr>
                <w:b/>
                <w:bCs/>
                <w:color w:val="FFFFFF"/>
                <w:sz w:val="20"/>
                <w:szCs w:val="20"/>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7AB8195" w14:textId="77777777" w:rsidR="006F2022" w:rsidRDefault="003D5D62">
            <w:r>
              <w:rPr>
                <w:b/>
                <w:bCs/>
                <w:color w:val="FFFFFF"/>
                <w:sz w:val="20"/>
                <w:szCs w:val="20"/>
              </w:rPr>
              <w:t>Measures</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79970977" w14:textId="77777777" w:rsidR="006F2022" w:rsidRDefault="003D5D62">
            <w:r>
              <w:rPr>
                <w:b/>
                <w:bCs/>
                <w:color w:val="FFFFFF"/>
                <w:sz w:val="20"/>
                <w:szCs w:val="20"/>
              </w:rPr>
              <w:t>Position</w:t>
            </w:r>
          </w:p>
        </w:tc>
        <w:tc>
          <w:tcPr>
            <w:tcW w:w="29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253205A" w14:textId="77777777" w:rsidR="006F2022" w:rsidRDefault="003D5D62">
            <w:r>
              <w:rPr>
                <w:b/>
                <w:bCs/>
                <w:color w:val="FFFFFF"/>
                <w:sz w:val="20"/>
                <w:szCs w:val="20"/>
              </w:rPr>
              <w:t>Key Config</w:t>
            </w:r>
          </w:p>
        </w:tc>
      </w:tr>
      <w:tr w:rsidR="006F2022" w14:paraId="3E6976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29AE22" w14:textId="77777777" w:rsidR="006F2022" w:rsidRDefault="003D5D62">
            <w:r>
              <w:rPr>
                <w:sz w:val="20"/>
                <w:szCs w:val="20"/>
              </w:rPr>
              <w:t>Peer Gross Margin Trend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0A0B92" w14:textId="77777777" w:rsidR="006F2022" w:rsidRDefault="003D5D62">
            <w:r>
              <w:rPr>
                <w:sz w:val="20"/>
                <w:szCs w:val="20"/>
              </w:rPr>
              <w:t>Line Chart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6AA2E1" w14:textId="77777777" w:rsidR="006F2022" w:rsidRDefault="003D5D62">
            <w:r>
              <w:rPr>
                <w:sz w:val="20"/>
                <w:szCs w:val="20"/>
              </w:rPr>
              <w:t>[Gross Margin %] by Company by Quarter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F7461E" w14:textId="77777777" w:rsidR="006F2022" w:rsidRDefault="003D5D62">
            <w:r>
              <w:rPr>
                <w:sz w:val="20"/>
                <w:szCs w:val="20"/>
              </w:rPr>
              <w:t>Left, 55%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499F19" w14:textId="77777777" w:rsidR="006F2022" w:rsidRDefault="003D5D62">
            <w:r>
              <w:rPr>
                <w:sz w:val="20"/>
                <w:szCs w:val="20"/>
              </w:rPr>
              <w:t>TGT=Red, WMT=Teal, COST=Amber. COST on secondary axis.</w:t>
            </w:r>
          </w:p>
        </w:tc>
      </w:tr>
      <w:tr w:rsidR="006F2022" w14:paraId="52B9C9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FD501B" w14:textId="77777777" w:rsidR="006F2022" w:rsidRDefault="003D5D62">
            <w:r>
              <w:rPr>
                <w:sz w:val="20"/>
                <w:szCs w:val="20"/>
              </w:rPr>
              <w:t>GM Gap vs WMT</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6F70A08" w14:textId="77777777" w:rsidR="006F2022" w:rsidRDefault="003D5D62">
            <w:r>
              <w:rPr>
                <w:sz w:val="20"/>
                <w:szCs w:val="20"/>
              </w:rPr>
              <w:t>Card</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E488FE0" w14:textId="77777777" w:rsidR="006F2022" w:rsidRDefault="003D5D62">
            <w:r>
              <w:rPr>
                <w:sz w:val="20"/>
                <w:szCs w:val="20"/>
              </w:rPr>
              <w:t>[Peer GM Gap vs WMT bps]</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0C45C57" w14:textId="77777777" w:rsidR="006F2022" w:rsidRDefault="003D5D62">
            <w:r>
              <w:rPr>
                <w:sz w:val="20"/>
                <w:szCs w:val="20"/>
              </w:rPr>
              <w:t>Right top</w:t>
            </w:r>
          </w:p>
        </w:tc>
        <w:tc>
          <w:tcPr>
            <w:tcW w:w="29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81758E3" w14:textId="77777777" w:rsidR="006F2022" w:rsidRDefault="003D5D62">
            <w:r>
              <w:rPr>
                <w:sz w:val="20"/>
                <w:szCs w:val="20"/>
              </w:rPr>
              <w:t>Green if &gt;0, Red if &lt;0. Subtitle: 'bps vs Walmart'</w:t>
            </w:r>
          </w:p>
        </w:tc>
      </w:tr>
      <w:tr w:rsidR="006F2022" w14:paraId="605B65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7F359B" w14:textId="77777777" w:rsidR="006F2022" w:rsidRDefault="003D5D62">
            <w:r>
              <w:rPr>
                <w:sz w:val="20"/>
                <w:szCs w:val="20"/>
              </w:rPr>
              <w:t>Peer Revenue Table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38525F" w14:textId="77777777" w:rsidR="006F2022" w:rsidRDefault="003D5D62">
            <w:r>
              <w:rPr>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BD0943" w14:textId="77777777" w:rsidR="006F2022" w:rsidRDefault="003D5D62">
            <w:r>
              <w:rPr>
                <w:sz w:val="20"/>
                <w:szCs w:val="20"/>
              </w:rPr>
              <w:t>Company, FY, Net Sales $B, [Net Sales YoY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1927D4" w14:textId="77777777" w:rsidR="006F2022" w:rsidRDefault="003D5D62">
            <w:r>
              <w:rPr>
                <w:sz w:val="20"/>
                <w:szCs w:val="20"/>
              </w:rPr>
              <w:t>Right mid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19DDB6" w14:textId="77777777" w:rsidR="006F2022" w:rsidRDefault="003D5D62">
            <w:r>
              <w:rPr>
                <w:sz w:val="20"/>
                <w:szCs w:val="20"/>
              </w:rPr>
              <w:t>Data bar on YoY% column</w:t>
            </w:r>
          </w:p>
        </w:tc>
      </w:tr>
      <w:tr w:rsidR="006F2022" w14:paraId="621251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D6355DA" w14:textId="77777777" w:rsidR="006F2022" w:rsidRDefault="003D5D62">
            <w:r>
              <w:rPr>
                <w:sz w:val="20"/>
                <w:szCs w:val="20"/>
              </w:rPr>
              <w:t>Investment Matrix</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6E14A9C" w14:textId="77777777" w:rsidR="006F2022" w:rsidRDefault="003D5D62">
            <w:r>
              <w:rPr>
                <w:sz w:val="20"/>
                <w:szCs w:val="20"/>
              </w:rPr>
              <w:t>Scatter</w:t>
            </w:r>
          </w:p>
        </w:tc>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BF82847" w14:textId="77777777" w:rsidR="006F2022" w:rsidRDefault="003D5D62">
            <w:r>
              <w:rPr>
                <w:sz w:val="20"/>
                <w:szCs w:val="20"/>
              </w:rPr>
              <w:t>X=Readiness, Y=IRR Est, Size=TAM, Color=Category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A2DEAF6" w14:textId="77777777" w:rsidR="006F2022" w:rsidRDefault="003D5D62">
            <w:r>
              <w:rPr>
                <w:sz w:val="20"/>
                <w:szCs w:val="20"/>
              </w:rPr>
              <w:t>Bottom left, 55%</w:t>
            </w:r>
          </w:p>
        </w:tc>
        <w:tc>
          <w:tcPr>
            <w:tcW w:w="29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E9B9790" w14:textId="77777777" w:rsidR="006F2022" w:rsidRDefault="003D5D62">
            <w:r>
              <w:rPr>
                <w:sz w:val="20"/>
                <w:szCs w:val="20"/>
              </w:rPr>
              <w:t>Data labels = Initiative name</w:t>
            </w:r>
          </w:p>
        </w:tc>
      </w:tr>
      <w:tr w:rsidR="006F2022" w14:paraId="37B82A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E05FA7" w14:textId="77777777" w:rsidR="006F2022" w:rsidRDefault="003D5D62">
            <w:r>
              <w:rPr>
                <w:sz w:val="20"/>
                <w:szCs w:val="20"/>
              </w:rPr>
              <w:t>Strategic Narrative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C27678" w14:textId="77777777" w:rsidR="006F2022" w:rsidRDefault="003D5D62">
            <w:r>
              <w:rPr>
                <w:sz w:val="20"/>
                <w:szCs w:val="20"/>
              </w:rPr>
              <w:t>Text Box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47832E" w14:textId="77777777" w:rsidR="006F2022" w:rsidRDefault="003D5D62">
            <w:r>
              <w:rPr>
                <w:sz w:val="20"/>
                <w:szCs w:val="20"/>
              </w:rPr>
              <w:t>Static text — update each quarter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804E48" w14:textId="77777777" w:rsidR="006F2022" w:rsidRDefault="003D5D62">
            <w:r>
              <w:rPr>
                <w:sz w:val="20"/>
                <w:szCs w:val="20"/>
              </w:rPr>
              <w:t>Bottom right, 45%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481772" w14:textId="77777777" w:rsidR="006F2022" w:rsidRDefault="003D5D62">
            <w:r>
              <w:rPr>
                <w:sz w:val="20"/>
                <w:szCs w:val="20"/>
              </w:rPr>
              <w:t>MS Blue 2px left border, light blue BG</w:t>
            </w:r>
          </w:p>
        </w:tc>
      </w:tr>
    </w:tbl>
    <w:p w14:paraId="2F42A81F" w14:textId="77777777" w:rsidR="006F2022" w:rsidRDefault="006F2022">
      <w:pPr>
        <w:spacing w:before="140"/>
      </w:pPr>
    </w:p>
    <w:p w14:paraId="2B387545" w14:textId="77777777" w:rsidR="006F2022" w:rsidRDefault="003D5D62">
      <w:pPr>
        <w:pStyle w:val="Heading2"/>
      </w:pPr>
      <w:r>
        <w:t>Page 4 · Macro Environment Watch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400"/>
        <w:gridCol w:w="1400"/>
        <w:gridCol w:w="2760"/>
      </w:tblGrid>
      <w:tr w:rsidR="006F2022" w14:paraId="4D54B506"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FF7A0E6" w14:textId="77777777" w:rsidR="006F2022" w:rsidRDefault="003D5D62">
            <w:r>
              <w:rPr>
                <w:b/>
                <w:bCs/>
                <w:color w:val="FFFFFF"/>
                <w:sz w:val="20"/>
                <w:szCs w:val="20"/>
              </w:rPr>
              <w:t>Visual</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49E4604F" w14:textId="77777777" w:rsidR="006F2022" w:rsidRDefault="003D5D62">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94F9ED9" w14:textId="77777777" w:rsidR="006F2022" w:rsidRDefault="003D5D62">
            <w:r>
              <w:rPr>
                <w:b/>
                <w:bCs/>
                <w:color w:val="FFFFFF"/>
                <w:sz w:val="20"/>
                <w:szCs w:val="20"/>
              </w:rPr>
              <w:t>Measures / Source</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E8DD71A" w14:textId="77777777" w:rsidR="006F2022" w:rsidRDefault="003D5D62">
            <w:r>
              <w:rPr>
                <w:b/>
                <w:bCs/>
                <w:color w:val="FFFFFF"/>
                <w:sz w:val="20"/>
                <w:szCs w:val="20"/>
              </w:rPr>
              <w:t>Position</w:t>
            </w:r>
          </w:p>
        </w:tc>
        <w:tc>
          <w:tcPr>
            <w:tcW w:w="27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0281EC59" w14:textId="77777777" w:rsidR="006F2022" w:rsidRDefault="003D5D62">
            <w:r>
              <w:rPr>
                <w:b/>
                <w:bCs/>
                <w:color w:val="FFFFFF"/>
                <w:sz w:val="20"/>
                <w:szCs w:val="20"/>
              </w:rPr>
              <w:t>Key Config</w:t>
            </w:r>
          </w:p>
        </w:tc>
      </w:tr>
      <w:tr w:rsidR="006F2022" w14:paraId="131D6C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B184D8" w14:textId="77777777" w:rsidR="006F2022" w:rsidRDefault="003D5D62">
            <w:r>
              <w:rPr>
                <w:sz w:val="20"/>
                <w:szCs w:val="20"/>
              </w:rPr>
              <w:t>CPI Core Trend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421EE5" w14:textId="77777777" w:rsidR="006F2022" w:rsidRDefault="003D5D62">
            <w:r>
              <w:rPr>
                <w:sz w:val="20"/>
                <w:szCs w:val="20"/>
              </w:rPr>
              <w:t>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A81B85" w14:textId="77777777" w:rsidR="006F2022" w:rsidRDefault="003D5D62">
            <w:r>
              <w:rPr>
                <w:sz w:val="20"/>
                <w:szCs w:val="20"/>
              </w:rPr>
              <w:t>FRED CPILFESL via FactMacro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349F79" w14:textId="77777777" w:rsidR="006F2022" w:rsidRDefault="003D5D62">
            <w:r>
              <w:rPr>
                <w:sz w:val="20"/>
                <w:szCs w:val="20"/>
              </w:rPr>
              <w:t>Top left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D6BCFF" w14:textId="77777777" w:rsidR="006F2022" w:rsidRDefault="003D5D62">
            <w:r>
              <w:rPr>
                <w:sz w:val="20"/>
                <w:szCs w:val="20"/>
              </w:rPr>
              <w:t>Red dashed ref line at 3.0% Fed target</w:t>
            </w:r>
          </w:p>
        </w:tc>
      </w:tr>
      <w:tr w:rsidR="006F2022" w14:paraId="72F692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AE709AB" w14:textId="77777777" w:rsidR="006F2022" w:rsidRDefault="003D5D62">
            <w:r>
              <w:rPr>
                <w:sz w:val="20"/>
                <w:szCs w:val="20"/>
              </w:rPr>
              <w:t>Retail Sales Index</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C6AD0B8" w14:textId="77777777" w:rsidR="006F2022" w:rsidRDefault="003D5D62">
            <w:r>
              <w:rPr>
                <w:sz w:val="20"/>
                <w:szCs w:val="20"/>
              </w:rPr>
              <w:t>Line</w:t>
            </w:r>
          </w:p>
        </w:tc>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8D5F663" w14:textId="77777777" w:rsidR="006F2022" w:rsidRDefault="003D5D62">
            <w:r>
              <w:rPr>
                <w:sz w:val="20"/>
                <w:szCs w:val="20"/>
              </w:rPr>
              <w:t>Census RSXFSN / MARTS via FactMacro</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35A221B" w14:textId="77777777" w:rsidR="006F2022" w:rsidRDefault="003D5D62">
            <w:r>
              <w:rPr>
                <w:sz w:val="20"/>
                <w:szCs w:val="20"/>
              </w:rPr>
              <w:t>Top right</w:t>
            </w:r>
          </w:p>
        </w:tc>
        <w:tc>
          <w:tcPr>
            <w:tcW w:w="2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3DB6675" w14:textId="77777777" w:rsidR="006F2022" w:rsidRDefault="003D5D62">
            <w:r>
              <w:rPr>
                <w:sz w:val="20"/>
                <w:szCs w:val="20"/>
              </w:rPr>
              <w:t>YoY % change overlay</w:t>
            </w:r>
          </w:p>
        </w:tc>
      </w:tr>
      <w:tr w:rsidR="006F2022" w14:paraId="6AF000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4E3771" w14:textId="77777777" w:rsidR="006F2022" w:rsidRDefault="003D5D62">
            <w:r>
              <w:rPr>
                <w:sz w:val="20"/>
                <w:szCs w:val="20"/>
              </w:rPr>
              <w:t>Macro Gauge Table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B1DCC3" w14:textId="77777777" w:rsidR="006F2022" w:rsidRDefault="003D5D62">
            <w:r>
              <w:rPr>
                <w:sz w:val="20"/>
                <w:szCs w:val="20"/>
              </w:rPr>
              <w:t>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6F28A4" w14:textId="77777777" w:rsidR="006F2022" w:rsidRDefault="003D5D62">
            <w:r>
              <w:rPr>
                <w:sz w:val="20"/>
                <w:szCs w:val="20"/>
              </w:rPr>
              <w:t>Indicator, Value, Signal, Source, 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76E289" w14:textId="77777777" w:rsidR="006F2022" w:rsidRDefault="003D5D62">
            <w:r>
              <w:rPr>
                <w:sz w:val="20"/>
                <w:szCs w:val="20"/>
              </w:rPr>
              <w:t>Mid, full width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DD7C22" w14:textId="77777777" w:rsidR="006F2022" w:rsidRDefault="003D5D62">
            <w:r>
              <w:rPr>
                <w:sz w:val="20"/>
                <w:szCs w:val="20"/>
              </w:rPr>
              <w:t>Signal column = [Signal Dot Color] conditional format</w:t>
            </w:r>
          </w:p>
        </w:tc>
      </w:tr>
      <w:tr w:rsidR="006F2022" w14:paraId="2720A7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44DAB99" w14:textId="77777777" w:rsidR="006F2022" w:rsidRDefault="003D5D62">
            <w:r>
              <w:rPr>
                <w:sz w:val="20"/>
                <w:szCs w:val="20"/>
              </w:rPr>
              <w:t>Fed Funds Rate</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2BCB712" w14:textId="77777777" w:rsidR="006F2022" w:rsidRDefault="003D5D62">
            <w:r>
              <w:rPr>
                <w:sz w:val="20"/>
                <w:szCs w:val="20"/>
              </w:rPr>
              <w:t>Card + Line</w:t>
            </w:r>
          </w:p>
        </w:tc>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CC7E0A5" w14:textId="77777777" w:rsidR="006F2022" w:rsidRDefault="003D5D62">
            <w:r>
              <w:rPr>
                <w:sz w:val="20"/>
                <w:szCs w:val="20"/>
              </w:rPr>
              <w:t>FRED FEDFUNDS via FactMacro</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B01C8C6" w14:textId="77777777" w:rsidR="006F2022" w:rsidRDefault="003D5D62">
            <w:r>
              <w:rPr>
                <w:sz w:val="20"/>
                <w:szCs w:val="20"/>
              </w:rPr>
              <w:t>Bottom left</w:t>
            </w:r>
          </w:p>
        </w:tc>
        <w:tc>
          <w:tcPr>
            <w:tcW w:w="2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E803290" w14:textId="77777777" w:rsidR="006F2022" w:rsidRDefault="003D5D62">
            <w:r>
              <w:rPr>
                <w:sz w:val="20"/>
                <w:szCs w:val="20"/>
              </w:rPr>
              <w:t>Amber threshold line at 4.0%</w:t>
            </w:r>
          </w:p>
        </w:tc>
      </w:tr>
      <w:tr w:rsidR="006F2022" w14:paraId="0BFEF4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D8668E" w14:textId="77777777" w:rsidR="006F2022" w:rsidRDefault="003D5D62">
            <w:r>
              <w:rPr>
                <w:sz w:val="20"/>
                <w:szCs w:val="20"/>
              </w:rPr>
              <w:t>Consumer Confidence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E3156D" w14:textId="77777777" w:rsidR="006F2022" w:rsidRDefault="003D5D62">
            <w:r>
              <w:rPr>
                <w:sz w:val="20"/>
                <w:szCs w:val="20"/>
              </w:rPr>
              <w:t>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B9C726" w14:textId="77777777" w:rsidR="006F2022" w:rsidRDefault="003D5D62">
            <w:r>
              <w:rPr>
                <w:sz w:val="20"/>
                <w:szCs w:val="20"/>
              </w:rPr>
              <w:t>FRED UMCSENT via FactMacro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19BA65" w14:textId="77777777" w:rsidR="006F2022" w:rsidRDefault="003D5D62">
            <w:r>
              <w:rPr>
                <w:sz w:val="20"/>
                <w:szCs w:val="20"/>
              </w:rPr>
              <w:t>Bottom right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109A60" w14:textId="77777777" w:rsidR="006F2022" w:rsidRDefault="003D5D62">
            <w:r>
              <w:rPr>
                <w:sz w:val="20"/>
                <w:szCs w:val="20"/>
              </w:rPr>
              <w:t>Red zone shading below 90</w:t>
            </w:r>
          </w:p>
        </w:tc>
      </w:tr>
      <w:tr w:rsidR="006F2022" w14:paraId="2AF490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EFC3861" w14:textId="77777777" w:rsidR="006F2022" w:rsidRDefault="003D5D62">
            <w:r>
              <w:rPr>
                <w:sz w:val="20"/>
                <w:szCs w:val="20"/>
              </w:rPr>
              <w:t>Strategic Narrative</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D0BC44B" w14:textId="77777777" w:rsidR="006F2022" w:rsidRDefault="003D5D62">
            <w:r>
              <w:rPr>
                <w:sz w:val="20"/>
                <w:szCs w:val="20"/>
              </w:rPr>
              <w:t>Text Box</w:t>
            </w:r>
          </w:p>
        </w:tc>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7765009" w14:textId="77777777" w:rsidR="006F2022" w:rsidRDefault="003D5D62">
            <w:r>
              <w:rPr>
                <w:sz w:val="20"/>
                <w:szCs w:val="20"/>
              </w:rPr>
              <w:t>Updated each quarter by Strategy team</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0E91420" w14:textId="77777777" w:rsidR="006F2022" w:rsidRDefault="003D5D62">
            <w:r>
              <w:rPr>
                <w:sz w:val="20"/>
                <w:szCs w:val="20"/>
              </w:rPr>
              <w:t>Far right</w:t>
            </w:r>
          </w:p>
        </w:tc>
        <w:tc>
          <w:tcPr>
            <w:tcW w:w="2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8B60BEE" w14:textId="77777777" w:rsidR="006F2022" w:rsidRDefault="003D5D62">
            <w:r>
              <w:rPr>
                <w:sz w:val="20"/>
                <w:szCs w:val="20"/>
              </w:rPr>
              <w:t>Blue left border, light blue BG</w:t>
            </w:r>
          </w:p>
        </w:tc>
      </w:tr>
    </w:tbl>
    <w:p w14:paraId="0354FC04" w14:textId="77777777" w:rsidR="006F2022" w:rsidRDefault="003D5D62">
      <w:r>
        <w:br w:type="page"/>
      </w:r>
    </w:p>
    <w:p w14:paraId="6E54E032" w14:textId="77777777" w:rsidR="006F2022" w:rsidRDefault="003D5D62">
      <w:pPr>
        <w:pStyle w:val="Heading1"/>
        <w:pBdr>
          <w:bottom w:val="single" w:sz="10" w:space="4" w:color="CC0000"/>
        </w:pBdr>
      </w:pPr>
      <w:r>
        <w:lastRenderedPageBreak/>
        <w:t>6 · YoY Comparison Panel — Detailed Configuration</w:t>
      </w:r>
    </w:p>
    <w:p w14:paraId="4929C797" w14:textId="77777777" w:rsidR="006F2022" w:rsidRDefault="003D5D62">
      <w:pPr>
        <w:spacing w:before="60" w:after="60"/>
      </w:pPr>
      <w:r>
        <w:t>The Matrix visual on Page 2 is the centrepiece of the YoY comparison. Follow these steps precisely to replicate the quarterly scorecard.</w:t>
      </w:r>
    </w:p>
    <w:p w14:paraId="62DACC23" w14:textId="77777777" w:rsidR="006F2022" w:rsidRDefault="006F2022">
      <w:pPr>
        <w:spacing w:before="100"/>
      </w:pPr>
    </w:p>
    <w:p w14:paraId="7ED64436" w14:textId="77777777" w:rsidR="006F2022" w:rsidRDefault="003D5D62">
      <w:pPr>
        <w:pStyle w:val="Heading2"/>
      </w:pPr>
      <w:r>
        <w:t>6.1 · Matrix Visual Setup</w:t>
      </w:r>
    </w:p>
    <w:p w14:paraId="7D03C23A" w14:textId="77777777" w:rsidR="006F2022" w:rsidRDefault="003D5D62">
      <w:pPr>
        <w:pStyle w:val="ListParagraph"/>
        <w:numPr>
          <w:ilvl w:val="0"/>
          <w:numId w:val="2"/>
        </w:numPr>
        <w:spacing w:before="44" w:after="44"/>
      </w:pPr>
      <w:r>
        <w:t>Add a Matrix visual to Page 2 at full canvas width.</w:t>
      </w:r>
    </w:p>
    <w:p w14:paraId="143F1998" w14:textId="77777777" w:rsidR="006F2022" w:rsidRDefault="003D5D62">
      <w:pPr>
        <w:pStyle w:val="ListParagraph"/>
        <w:numPr>
          <w:ilvl w:val="0"/>
          <w:numId w:val="2"/>
        </w:numPr>
        <w:spacing w:before="44" w:after="44"/>
      </w:pPr>
      <w:r>
        <w:t>Rows = FiscalQuarter (DimDate). Columns = FiscalYear (FactQuarterly). Enable 'Show on rows' for FiscalYear.</w:t>
      </w:r>
    </w:p>
    <w:p w14:paraId="53C58CB2" w14:textId="77777777" w:rsidR="006F2022" w:rsidRDefault="003D5D62">
      <w:pPr>
        <w:pStyle w:val="ListParagraph"/>
        <w:numPr>
          <w:ilvl w:val="0"/>
          <w:numId w:val="2"/>
        </w:numPr>
        <w:spacing w:before="44" w:after="44"/>
      </w:pPr>
      <w:r>
        <w:t>Values = [Net Sales $B], [Comp Sales %], [Gross Margin %], [Operating Margin %], [Digital Comp %].</w:t>
      </w:r>
    </w:p>
    <w:p w14:paraId="5CB37682" w14:textId="77777777" w:rsidR="006F2022" w:rsidRDefault="003D5D62">
      <w:pPr>
        <w:pStyle w:val="ListParagraph"/>
        <w:numPr>
          <w:ilvl w:val="0"/>
          <w:numId w:val="2"/>
        </w:numPr>
        <w:spacing w:before="44" w:after="44"/>
      </w:pPr>
      <w:r>
        <w:t>Format → Values → Font size 11. Row headers → Bold = On.</w:t>
      </w:r>
    </w:p>
    <w:p w14:paraId="6BD63E01" w14:textId="77777777" w:rsidR="006F2022" w:rsidRDefault="003D5D62">
      <w:pPr>
        <w:pStyle w:val="ListParagraph"/>
        <w:numPr>
          <w:ilvl w:val="0"/>
          <w:numId w:val="2"/>
        </w:numPr>
        <w:spacing w:before="44" w:after="44"/>
      </w:pPr>
      <w:r>
        <w:t>Format → Column headers → Background = #0E4A8E, Font color = #FFFFFF.</w:t>
      </w:r>
    </w:p>
    <w:p w14:paraId="151591F8" w14:textId="77777777" w:rsidR="006F2022" w:rsidRDefault="003D5D62">
      <w:pPr>
        <w:pStyle w:val="ListParagraph"/>
        <w:numPr>
          <w:ilvl w:val="0"/>
          <w:numId w:val="2"/>
        </w:numPr>
        <w:spacing w:before="44" w:after="44"/>
      </w:pPr>
      <w:r>
        <w:t>Format → Row subtotals = Off. Column subtotals = Off.</w:t>
      </w:r>
    </w:p>
    <w:p w14:paraId="778D9641" w14:textId="77777777" w:rsidR="006F2022" w:rsidRDefault="003D5D62">
      <w:pPr>
        <w:pStyle w:val="ListParagraph"/>
        <w:numPr>
          <w:ilvl w:val="0"/>
          <w:numId w:val="2"/>
        </w:numPr>
        <w:spacing w:before="44" w:after="44"/>
      </w:pPr>
      <w:r>
        <w:t>Add a visual-level filter: FiscalYear in {2024, 2025, 2026} to constrain to the comparison window.</w:t>
      </w:r>
    </w:p>
    <w:p w14:paraId="0DCA408A" w14:textId="77777777" w:rsidR="006F2022" w:rsidRDefault="006F2022">
      <w:pPr>
        <w:spacing w:before="120"/>
      </w:pPr>
    </w:p>
    <w:p w14:paraId="231AAA9A" w14:textId="77777777" w:rsidR="006F2022" w:rsidRDefault="003D5D62">
      <w:pPr>
        <w:pStyle w:val="Heading2"/>
      </w:pPr>
      <w:r>
        <w:t>6.2 · Matrix Conditional Formatting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3760"/>
        <w:gridCol w:w="2400"/>
      </w:tblGrid>
      <w:tr w:rsidR="006F2022" w14:paraId="4FA97F3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10F9FD3" w14:textId="77777777" w:rsidR="006F2022" w:rsidRDefault="003D5D62">
            <w:r>
              <w:rPr>
                <w:b/>
                <w:bCs/>
                <w:color w:val="FFFFFF"/>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5F733F3C" w14:textId="77777777" w:rsidR="006F2022" w:rsidRDefault="003D5D62">
            <w:r>
              <w:rPr>
                <w:b/>
                <w:bCs/>
                <w:color w:val="FFFFFF"/>
                <w:sz w:val="20"/>
                <w:szCs w:val="20"/>
              </w:rPr>
              <w:t>Rule Type</w:t>
            </w:r>
          </w:p>
        </w:tc>
        <w:tc>
          <w:tcPr>
            <w:tcW w:w="37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634DDBFA" w14:textId="77777777" w:rsidR="006F2022" w:rsidRDefault="003D5D62">
            <w:r>
              <w:rPr>
                <w:b/>
                <w:bCs/>
                <w:color w:val="FFFFFF"/>
                <w:sz w:val="20"/>
                <w:szCs w:val="20"/>
              </w:rPr>
              <w:t>Condition</w:t>
            </w:r>
          </w:p>
        </w:tc>
        <w:tc>
          <w:tcPr>
            <w:tcW w:w="24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3CFCF756" w14:textId="77777777" w:rsidR="006F2022" w:rsidRDefault="003D5D62">
            <w:r>
              <w:rPr>
                <w:b/>
                <w:bCs/>
                <w:color w:val="FFFFFF"/>
                <w:sz w:val="20"/>
                <w:szCs w:val="20"/>
              </w:rPr>
              <w:t>Format Applied</w:t>
            </w:r>
          </w:p>
        </w:tc>
      </w:tr>
      <w:tr w:rsidR="006F2022" w14:paraId="62AB40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81A304" w14:textId="77777777" w:rsidR="006F2022" w:rsidRDefault="003D5D62">
            <w:r>
              <w:rPr>
                <w:sz w:val="20"/>
                <w:szCs w:val="20"/>
              </w:rPr>
              <w:t>[Comp Sales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57A1F9" w14:textId="77777777" w:rsidR="006F2022" w:rsidRDefault="003D5D62">
            <w:r>
              <w:rPr>
                <w:sz w:val="20"/>
                <w:szCs w:val="20"/>
              </w:rPr>
              <w:t>Color Scale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EDBF45" w14:textId="77777777" w:rsidR="006F2022" w:rsidRDefault="003D5D62">
            <w:r>
              <w:rPr>
                <w:sz w:val="20"/>
                <w:szCs w:val="20"/>
              </w:rPr>
              <w:t>Min = -5% (Red #CC0000), Mid = 0% (Amber #BA7517), Max = +6% (Green #3B6D11)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CFB6F9" w14:textId="77777777" w:rsidR="006F2022" w:rsidRDefault="003D5D62">
            <w:r>
              <w:rPr>
                <w:sz w:val="20"/>
                <w:szCs w:val="20"/>
              </w:rPr>
              <w:t>Background color</w:t>
            </w:r>
          </w:p>
        </w:tc>
      </w:tr>
      <w:tr w:rsidR="006F2022" w14:paraId="052285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ED66ABB" w14:textId="77777777" w:rsidR="006F2022" w:rsidRDefault="003D5D62">
            <w:r>
              <w:rPr>
                <w:sz w:val="20"/>
                <w:szCs w:val="20"/>
              </w:rPr>
              <w:t>[Gross Margin %]</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2C967EA" w14:textId="77777777" w:rsidR="006F2022" w:rsidRDefault="003D5D62">
            <w:r>
              <w:rPr>
                <w:sz w:val="20"/>
                <w:szCs w:val="20"/>
              </w:rPr>
              <w:t>Rules</w:t>
            </w:r>
          </w:p>
        </w:tc>
        <w:tc>
          <w:tcPr>
            <w:tcW w:w="3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3A46FFF" w14:textId="77777777" w:rsidR="006F2022" w:rsidRDefault="003D5D62">
            <w:r>
              <w:rPr>
                <w:sz w:val="20"/>
                <w:szCs w:val="20"/>
              </w:rPr>
              <w:t>&lt; 27% = Red #CC0000 | 27-28.9% = Amber #BA7517 | &gt;= 29% = Green #3B6D11</w:t>
            </w:r>
          </w:p>
        </w:tc>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6696A5F" w14:textId="77777777" w:rsidR="006F2022" w:rsidRDefault="003D5D62">
            <w:r>
              <w:rPr>
                <w:sz w:val="20"/>
                <w:szCs w:val="20"/>
              </w:rPr>
              <w:t>Font color</w:t>
            </w:r>
          </w:p>
        </w:tc>
      </w:tr>
      <w:tr w:rsidR="006F2022" w14:paraId="3EC7E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58C79B" w14:textId="77777777" w:rsidR="006F2022" w:rsidRDefault="003D5D62">
            <w:r>
              <w:rPr>
                <w:sz w:val="20"/>
                <w:szCs w:val="20"/>
              </w:rPr>
              <w:t>[Net Sales $B]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EE4FA4" w14:textId="77777777" w:rsidR="006F2022" w:rsidRDefault="003D5D62">
            <w:r>
              <w:rPr>
                <w:sz w:val="20"/>
                <w:szCs w:val="20"/>
              </w:rPr>
              <w:t>Data Bars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72013F" w14:textId="77777777" w:rsidR="006F2022" w:rsidRDefault="003D5D62">
            <w:r>
              <w:rPr>
                <w:sz w:val="20"/>
                <w:szCs w:val="20"/>
              </w:rPr>
              <w:t>Min = 20, Max = 35, Show bar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A6B058" w14:textId="77777777" w:rsidR="006F2022" w:rsidRDefault="003D5D62">
            <w:r>
              <w:rPr>
                <w:sz w:val="20"/>
                <w:szCs w:val="20"/>
              </w:rPr>
              <w:t>Data bar</w:t>
            </w:r>
          </w:p>
        </w:tc>
      </w:tr>
      <w:tr w:rsidR="006F2022" w14:paraId="502160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6EFE115" w14:textId="77777777" w:rsidR="006F2022" w:rsidRDefault="003D5D62">
            <w:r>
              <w:rPr>
                <w:sz w:val="20"/>
                <w:szCs w:val="20"/>
              </w:rPr>
              <w:t>[Digital Comp %]</w:t>
            </w:r>
          </w:p>
        </w:tc>
        <w:tc>
          <w:tcPr>
            <w:tcW w:w="1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B9AAD56" w14:textId="77777777" w:rsidR="006F2022" w:rsidRDefault="003D5D62">
            <w:r>
              <w:rPr>
                <w:sz w:val="20"/>
                <w:szCs w:val="20"/>
              </w:rPr>
              <w:t>Color Scale</w:t>
            </w:r>
          </w:p>
        </w:tc>
        <w:tc>
          <w:tcPr>
            <w:tcW w:w="37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7F87364" w14:textId="77777777" w:rsidR="006F2022" w:rsidRDefault="003D5D62">
            <w:r>
              <w:rPr>
                <w:sz w:val="20"/>
                <w:szCs w:val="20"/>
              </w:rPr>
              <w:t>Min = 0% (White), Max = 12% (MS Blue #0E4A8E)</w:t>
            </w:r>
          </w:p>
        </w:tc>
        <w:tc>
          <w:tcPr>
            <w:tcW w:w="24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16F912E" w14:textId="77777777" w:rsidR="006F2022" w:rsidRDefault="003D5D62">
            <w:r>
              <w:rPr>
                <w:sz w:val="20"/>
                <w:szCs w:val="20"/>
              </w:rPr>
              <w:t>Background color</w:t>
            </w:r>
          </w:p>
        </w:tc>
      </w:tr>
      <w:tr w:rsidR="006F2022" w14:paraId="1DCB3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928422" w14:textId="77777777" w:rsidR="006F2022" w:rsidRDefault="003D5D62">
            <w:r>
              <w:rPr>
                <w:sz w:val="20"/>
                <w:szCs w:val="20"/>
              </w:rPr>
              <w:t>[Operating Margin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E3C500" w14:textId="77777777" w:rsidR="006F2022" w:rsidRDefault="003D5D62">
            <w:r>
              <w:rPr>
                <w:sz w:val="20"/>
                <w:szCs w:val="20"/>
              </w:rPr>
              <w:t>Rules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0950C3" w14:textId="77777777" w:rsidR="006F2022" w:rsidRDefault="003D5D62">
            <w:r>
              <w:rPr>
                <w:sz w:val="20"/>
                <w:szCs w:val="20"/>
              </w:rPr>
              <w:t>&lt; 4% = Red | 4-5.5% = Amber | &gt; 5.5% = Green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6C38C8" w14:textId="77777777" w:rsidR="006F2022" w:rsidRDefault="003D5D62">
            <w:r>
              <w:rPr>
                <w:sz w:val="20"/>
                <w:szCs w:val="20"/>
              </w:rPr>
              <w:t>Font color</w:t>
            </w:r>
          </w:p>
        </w:tc>
      </w:tr>
    </w:tbl>
    <w:p w14:paraId="185202FB" w14:textId="77777777" w:rsidR="006F2022" w:rsidRDefault="006F2022">
      <w:pPr>
        <w:spacing w:before="120"/>
      </w:pPr>
    </w:p>
    <w:p w14:paraId="1D491899" w14:textId="77777777" w:rsidR="006F2022" w:rsidRDefault="003D5D62">
      <w:pPr>
        <w:pStyle w:val="Heading2"/>
      </w:pPr>
      <w:r>
        <w:t>6.3 · GM Dual Bar Chart Setup</w:t>
      </w:r>
    </w:p>
    <w:p w14:paraId="18416F04" w14:textId="77777777" w:rsidR="006F2022" w:rsidRDefault="003D5D62">
      <w:pPr>
        <w:pStyle w:val="ListParagraph"/>
        <w:numPr>
          <w:ilvl w:val="0"/>
          <w:numId w:val="2"/>
        </w:numPr>
        <w:spacing w:before="44" w:after="44"/>
      </w:pPr>
      <w:r>
        <w:t>Add a Clustered Bar Chart. X-Axis = FiscalQuarter. Y-Axis = [Gross Margin %]. Legend = FiscalYear.</w:t>
      </w:r>
    </w:p>
    <w:p w14:paraId="214CA03B" w14:textId="77777777" w:rsidR="006F2022" w:rsidRDefault="003D5D62">
      <w:pPr>
        <w:pStyle w:val="ListParagraph"/>
        <w:numPr>
          <w:ilvl w:val="0"/>
          <w:numId w:val="2"/>
        </w:numPr>
        <w:spacing w:before="44" w:after="44"/>
      </w:pPr>
      <w:r>
        <w:t>Set colors: FY2024 = #AFA9EC (purple), FY2025 = #378ADD (blue), FY2026 = #3B6D11 (green).</w:t>
      </w:r>
    </w:p>
    <w:p w14:paraId="13ABBE9E" w14:textId="77777777" w:rsidR="006F2022" w:rsidRDefault="003D5D62">
      <w:pPr>
        <w:pStyle w:val="ListParagraph"/>
        <w:numPr>
          <w:ilvl w:val="0"/>
          <w:numId w:val="2"/>
        </w:numPr>
        <w:spacing w:before="44" w:after="44"/>
      </w:pPr>
      <w:r>
        <w:t>Add constant reference line at 30.0% labeled 'FY24 peak' — color #CC0000, dashed.</w:t>
      </w:r>
    </w:p>
    <w:p w14:paraId="3EBC7C4E" w14:textId="77777777" w:rsidR="006F2022" w:rsidRDefault="003D5D62">
      <w:pPr>
        <w:pStyle w:val="ListParagraph"/>
        <w:numPr>
          <w:ilvl w:val="0"/>
          <w:numId w:val="2"/>
        </w:numPr>
        <w:spacing w:before="44" w:after="44"/>
      </w:pPr>
      <w:r>
        <w:t>Add constant reference line at 28.0% labeled 'FY25 trough' — color #BA7517, dashed.</w:t>
      </w:r>
    </w:p>
    <w:p w14:paraId="5FF98C0F" w14:textId="77777777" w:rsidR="006F2022" w:rsidRDefault="003D5D62">
      <w:pPr>
        <w:pStyle w:val="ListParagraph"/>
        <w:numPr>
          <w:ilvl w:val="0"/>
          <w:numId w:val="2"/>
        </w:numPr>
        <w:spacing w:before="44" w:after="44"/>
      </w:pPr>
      <w:r>
        <w:t>Enable data labels on FY2026 bars only.</w:t>
      </w:r>
    </w:p>
    <w:p w14:paraId="037EFF7C" w14:textId="77777777" w:rsidR="006F2022" w:rsidRDefault="003D5D62">
      <w:pPr>
        <w:pStyle w:val="ListParagraph"/>
        <w:numPr>
          <w:ilvl w:val="0"/>
          <w:numId w:val="2"/>
        </w:numPr>
        <w:spacing w:before="44" w:after="44"/>
      </w:pPr>
      <w:r>
        <w:t>Sort X-axis: Q1, Q2, Q3, Q4 ascending by FiscalQuarter.</w:t>
      </w:r>
    </w:p>
    <w:p w14:paraId="3A1BD7F8" w14:textId="77777777" w:rsidR="006F2022" w:rsidRDefault="006F2022">
      <w:pPr>
        <w:spacing w:before="120"/>
      </w:pPr>
    </w:p>
    <w:p w14:paraId="5939071B" w14:textId="77777777" w:rsidR="006F2022" w:rsidRDefault="003D5D62">
      <w:pPr>
        <w:pStyle w:val="Heading2"/>
      </w:pPr>
      <w:r>
        <w:lastRenderedPageBreak/>
        <w:t>6.4 · Comp Sales Waterfall Chart</w:t>
      </w:r>
    </w:p>
    <w:p w14:paraId="7BD2719E" w14:textId="77777777" w:rsidR="006F2022" w:rsidRDefault="003D5D62">
      <w:pPr>
        <w:pBdr>
          <w:left w:val="single" w:sz="12" w:space="4" w:color="BA7517"/>
        </w:pBdr>
        <w:shd w:val="clear" w:color="auto" w:fill="FFF8EC"/>
        <w:spacing w:before="80" w:after="80"/>
        <w:ind w:left="360"/>
      </w:pPr>
      <w:r>
        <w:rPr>
          <w:i/>
          <w:iCs/>
          <w:color w:val="BA7517"/>
          <w:sz w:val="20"/>
          <w:szCs w:val="20"/>
        </w:rPr>
        <w:t>ⓘ  The Waterfall visual needs [Comp YoY Swing bps] as its Y-axis value and FiscalQuarter as Category. The page-level slicer controls which fiscal year's swing is shown.</w:t>
      </w:r>
    </w:p>
    <w:p w14:paraId="535DC04B" w14:textId="77777777" w:rsidR="006F2022" w:rsidRDefault="003D5D62">
      <w:pPr>
        <w:pStyle w:val="ListParagraph"/>
        <w:numPr>
          <w:ilvl w:val="0"/>
          <w:numId w:val="2"/>
        </w:numPr>
        <w:spacing w:before="44" w:after="44"/>
      </w:pPr>
      <w:r>
        <w:t>Add a Waterfall Chart. Category = FiscalQuarter. Y = [Comp YoY Swing bps].</w:t>
      </w:r>
    </w:p>
    <w:p w14:paraId="4EA6EDDD" w14:textId="77777777" w:rsidR="006F2022" w:rsidRDefault="003D5D62">
      <w:pPr>
        <w:pStyle w:val="ListParagraph"/>
        <w:numPr>
          <w:ilvl w:val="0"/>
          <w:numId w:val="2"/>
        </w:numPr>
        <w:spacing w:before="44" w:after="44"/>
      </w:pPr>
      <w:r>
        <w:t>Sentiment colors: Positive = #3B6D11, Negative = #CC0000, Total = #0E4A8E.</w:t>
      </w:r>
    </w:p>
    <w:p w14:paraId="75001159" w14:textId="77777777" w:rsidR="006F2022" w:rsidRDefault="003D5D62">
      <w:pPr>
        <w:pStyle w:val="ListParagraph"/>
        <w:numPr>
          <w:ilvl w:val="0"/>
          <w:numId w:val="2"/>
        </w:numPr>
        <w:spacing w:before="44" w:after="44"/>
      </w:pPr>
      <w:r>
        <w:t>Subtitle text: 'basis points swing vs prior year same quarter'.</w:t>
      </w:r>
    </w:p>
    <w:p w14:paraId="1EA669E9" w14:textId="77777777" w:rsidR="006F2022" w:rsidRDefault="003D5D62">
      <w:pPr>
        <w:pStyle w:val="ListParagraph"/>
        <w:numPr>
          <w:ilvl w:val="0"/>
          <w:numId w:val="2"/>
        </w:numPr>
        <w:spacing w:before="44" w:after="44"/>
      </w:pPr>
      <w:r>
        <w:t>Add page-level filter: IsActual = TRUE to exclude forecast rows.</w:t>
      </w:r>
    </w:p>
    <w:p w14:paraId="7139DCBE" w14:textId="77777777" w:rsidR="006F2022" w:rsidRDefault="003D5D62">
      <w:pPr>
        <w:pStyle w:val="ListParagraph"/>
        <w:numPr>
          <w:ilvl w:val="0"/>
          <w:numId w:val="2"/>
        </w:numPr>
        <w:spacing w:before="44" w:after="44"/>
      </w:pPr>
      <w:r>
        <w:t>Add tooltip: [Comp Sales %] CY, [Comp PY %] PY, [Comp YoY Swing bps] swing.</w:t>
      </w:r>
    </w:p>
    <w:p w14:paraId="53D661B4" w14:textId="77777777" w:rsidR="006F2022" w:rsidRDefault="003D5D62">
      <w:r>
        <w:br w:type="page"/>
      </w:r>
    </w:p>
    <w:p w14:paraId="626F19D2" w14:textId="77777777" w:rsidR="006F2022" w:rsidRDefault="003D5D62">
      <w:pPr>
        <w:pStyle w:val="Heading1"/>
        <w:pBdr>
          <w:bottom w:val="single" w:sz="10" w:space="4" w:color="CC0000"/>
        </w:pBdr>
      </w:pPr>
      <w:r>
        <w:lastRenderedPageBreak/>
        <w:t>7 · Conditional Formatting</w:t>
      </w:r>
    </w:p>
    <w:p w14:paraId="5B3E688D" w14:textId="77777777" w:rsidR="006F2022" w:rsidRDefault="003D5D62">
      <w:pPr>
        <w:pStyle w:val="Heading2"/>
      </w:pPr>
      <w:r>
        <w:t>7.1 · KPI Card Signal Colors</w:t>
      </w:r>
    </w:p>
    <w:p w14:paraId="043DCC35" w14:textId="77777777" w:rsidR="006F2022" w:rsidRDefault="003D5D62">
      <w:pPr>
        <w:pStyle w:val="ListParagraph"/>
        <w:numPr>
          <w:ilvl w:val="0"/>
          <w:numId w:val="2"/>
        </w:numPr>
        <w:spacing w:before="44" w:after="44"/>
      </w:pPr>
      <w:r>
        <w:t>Select the KPI Card visual → Format → Callout value → Font color → click the fx icon.</w:t>
      </w:r>
    </w:p>
    <w:p w14:paraId="51CFBEB5" w14:textId="77777777" w:rsidR="006F2022" w:rsidRDefault="003D5D62">
      <w:pPr>
        <w:pStyle w:val="ListParagraph"/>
        <w:numPr>
          <w:ilvl w:val="0"/>
          <w:numId w:val="2"/>
        </w:numPr>
        <w:spacing w:before="44" w:after="44"/>
      </w:pPr>
      <w:r>
        <w:t>Format style = Field value. Select the appropriate measure: [GM Signal Color], [Comp Signal Color].</w:t>
      </w:r>
    </w:p>
    <w:p w14:paraId="29D3FB19" w14:textId="77777777" w:rsidR="006F2022" w:rsidRDefault="003D5D62">
      <w:pPr>
        <w:pStyle w:val="ListParagraph"/>
        <w:numPr>
          <w:ilvl w:val="0"/>
          <w:numId w:val="2"/>
        </w:numPr>
        <w:spacing w:before="44" w:after="44"/>
      </w:pPr>
      <w:r>
        <w:t>Power BI applies the hex color string returned by the DAX measure to the callout value text.</w:t>
      </w:r>
    </w:p>
    <w:p w14:paraId="4454C3A6" w14:textId="77777777" w:rsidR="006F2022" w:rsidRDefault="003D5D62">
      <w:pPr>
        <w:pStyle w:val="ListParagraph"/>
        <w:numPr>
          <w:ilvl w:val="0"/>
          <w:numId w:val="2"/>
        </w:numPr>
        <w:spacing w:before="44" w:after="44"/>
      </w:pPr>
      <w:r>
        <w:t>Repeat for each KPI card using its matching signal color measure.</w:t>
      </w:r>
    </w:p>
    <w:p w14:paraId="02E2A1C8" w14:textId="77777777" w:rsidR="006F2022" w:rsidRDefault="006F2022">
      <w:pPr>
        <w:spacing w:before="120"/>
      </w:pPr>
    </w:p>
    <w:p w14:paraId="4B652D67" w14:textId="77777777" w:rsidR="006F2022" w:rsidRDefault="003D5D62">
      <w:pPr>
        <w:pStyle w:val="Heading2"/>
      </w:pPr>
      <w:r>
        <w:t>7.2 · Signal Dot Table Column</w:t>
      </w:r>
    </w:p>
    <w:p w14:paraId="038BA7A8" w14:textId="77777777" w:rsidR="006F2022" w:rsidRDefault="003D5D62">
      <w:pPr>
        <w:pStyle w:val="ListParagraph"/>
        <w:numPr>
          <w:ilvl w:val="0"/>
          <w:numId w:val="2"/>
        </w:numPr>
        <w:spacing w:before="44" w:after="44"/>
      </w:pPr>
      <w:r>
        <w:t>In the Strategic Signals table: add [Signal Dot] as a column. It displays the ● character.</w:t>
      </w:r>
    </w:p>
    <w:p w14:paraId="1FAB9D58" w14:textId="77777777" w:rsidR="006F2022" w:rsidRDefault="003D5D62">
      <w:pPr>
        <w:pStyle w:val="ListParagraph"/>
        <w:numPr>
          <w:ilvl w:val="0"/>
          <w:numId w:val="2"/>
        </w:numPr>
        <w:spacing w:before="44" w:after="44"/>
      </w:pPr>
      <w:r>
        <w:t>Apply conditional formatting to [Signal Dot] column → Font color → Field value = [Signal Dot Color].</w:t>
      </w:r>
    </w:p>
    <w:p w14:paraId="15BFED1F" w14:textId="77777777" w:rsidR="006F2022" w:rsidRDefault="003D5D62">
      <w:pPr>
        <w:pStyle w:val="ListParagraph"/>
        <w:numPr>
          <w:ilvl w:val="0"/>
          <w:numId w:val="2"/>
        </w:numPr>
        <w:spacing w:before="44" w:after="44"/>
      </w:pPr>
      <w:r>
        <w:t>This renders green/amber/red dots that respond dynamically to the SignalStatus field in FactSignals.</w:t>
      </w:r>
    </w:p>
    <w:p w14:paraId="7EF881EB" w14:textId="77777777" w:rsidR="006F2022" w:rsidRDefault="006F2022">
      <w:pPr>
        <w:spacing w:before="120"/>
      </w:pPr>
    </w:p>
    <w:p w14:paraId="1E9D1566" w14:textId="77777777" w:rsidR="006F2022" w:rsidRDefault="003D5D62">
      <w:pPr>
        <w:pStyle w:val="Heading2"/>
      </w:pPr>
      <w:r>
        <w:t>7.3 · Revenue Bar Chart — Actual vs Forecast Colors</w:t>
      </w:r>
    </w:p>
    <w:p w14:paraId="0B4ABBCE" w14:textId="77777777" w:rsidR="006F2022" w:rsidRDefault="003D5D62">
      <w:pPr>
        <w:pStyle w:val="ListParagraph"/>
        <w:numPr>
          <w:ilvl w:val="0"/>
          <w:numId w:val="2"/>
        </w:numPr>
        <w:spacing w:before="44" w:after="44"/>
      </w:pPr>
      <w:r>
        <w:t>In the Revenue Trend bar chart: go to Format → Data colors → fx (field value).</w:t>
      </w:r>
    </w:p>
    <w:p w14:paraId="4D1387D4" w14:textId="77777777" w:rsidR="006F2022" w:rsidRDefault="003D5D62">
      <w:pPr>
        <w:pStyle w:val="ListParagraph"/>
        <w:numPr>
          <w:ilvl w:val="0"/>
          <w:numId w:val="2"/>
        </w:numPr>
        <w:spacing w:before="44" w:after="44"/>
      </w:pPr>
      <w:r>
        <w:t>Select [Bar Color] measure. This applies different colors per bar: FY24=Blue, FY25=Purple, FY26=Green, Forecast=Teal.</w:t>
      </w:r>
    </w:p>
    <w:p w14:paraId="014EC07D" w14:textId="77777777" w:rsidR="006F2022" w:rsidRDefault="003D5D62">
      <w:pPr>
        <w:pStyle w:val="ListParagraph"/>
        <w:numPr>
          <w:ilvl w:val="0"/>
          <w:numId w:val="2"/>
        </w:numPr>
        <w:spacing w:before="44" w:after="44"/>
      </w:pPr>
      <w:r>
        <w:t>Add a legend entry manually via a text box for the color key (Power BI does not auto-legend field-based colors).</w:t>
      </w:r>
    </w:p>
    <w:p w14:paraId="453B212D" w14:textId="77777777" w:rsidR="006F2022" w:rsidRDefault="003D5D62">
      <w:r>
        <w:br w:type="page"/>
      </w:r>
    </w:p>
    <w:p w14:paraId="087483CF" w14:textId="77777777" w:rsidR="006F2022" w:rsidRDefault="003D5D62">
      <w:pPr>
        <w:pStyle w:val="Heading1"/>
        <w:pBdr>
          <w:bottom w:val="single" w:sz="10" w:space="4" w:color="CC0000"/>
        </w:pBdr>
      </w:pPr>
      <w:r>
        <w:lastRenderedPageBreak/>
        <w:t>8 · Row-Level Security (ELT Access)</w:t>
      </w:r>
    </w:p>
    <w:p w14:paraId="78F14D93" w14:textId="77777777" w:rsidR="006F2022" w:rsidRDefault="003D5D62">
      <w:pPr>
        <w:spacing w:before="60" w:after="60"/>
      </w:pPr>
      <w:r>
        <w:t>This dashboard is for the Executive Leadership Team only. Configure RLS before publishing to the Power BI Service.</w:t>
      </w:r>
    </w:p>
    <w:p w14:paraId="5C39F524" w14:textId="77777777" w:rsidR="006F2022" w:rsidRDefault="006F2022">
      <w:pPr>
        <w:spacing w:before="100"/>
      </w:pPr>
    </w:p>
    <w:p w14:paraId="367E3FEB" w14:textId="77777777" w:rsidR="006F2022" w:rsidRDefault="003D5D62">
      <w:pPr>
        <w:pStyle w:val="Heading2"/>
      </w:pPr>
      <w:r>
        <w:t>8.1 · Define Roles in Power BI Desktop</w:t>
      </w:r>
    </w:p>
    <w:p w14:paraId="2466EC0C" w14:textId="77777777" w:rsidR="006F2022" w:rsidRDefault="003D5D62">
      <w:pPr>
        <w:pStyle w:val="ListParagraph"/>
        <w:numPr>
          <w:ilvl w:val="0"/>
          <w:numId w:val="2"/>
        </w:numPr>
        <w:spacing w:before="44" w:after="44"/>
      </w:pPr>
      <w:r>
        <w:t>Go to Modeling → Manage Roles → Create.</w:t>
      </w:r>
    </w:p>
    <w:p w14:paraId="1B7A3B63" w14:textId="77777777" w:rsidR="006F2022" w:rsidRDefault="003D5D62">
      <w:pPr>
        <w:pStyle w:val="ListParagraph"/>
        <w:numPr>
          <w:ilvl w:val="0"/>
          <w:numId w:val="2"/>
        </w:numPr>
        <w:spacing w:before="44" w:after="44"/>
      </w:pPr>
      <w:r>
        <w:t>Create role: 'ELT_Members'. Leave table filters open (all ELT see all data by default).</w:t>
      </w:r>
    </w:p>
    <w:p w14:paraId="3B451331" w14:textId="77777777" w:rsidR="006F2022" w:rsidRDefault="003D5D62">
      <w:pPr>
        <w:pStyle w:val="ListParagraph"/>
        <w:numPr>
          <w:ilvl w:val="0"/>
          <w:numId w:val="2"/>
        </w:numPr>
        <w:spacing w:before="44" w:after="44"/>
      </w:pPr>
      <w:r>
        <w:t>For restricted peer benchmark data: add filter on DimCompany → [IsPublic] = TRUE().</w:t>
      </w:r>
    </w:p>
    <w:p w14:paraId="63FE0A8D" w14:textId="77777777" w:rsidR="006F2022" w:rsidRDefault="003D5D62">
      <w:pPr>
        <w:pStyle w:val="ListParagraph"/>
        <w:numPr>
          <w:ilvl w:val="0"/>
          <w:numId w:val="2"/>
        </w:numPr>
        <w:spacing w:before="44" w:after="44"/>
      </w:pPr>
      <w:r>
        <w:t>Test the role in Desktop: Modeling → View as → select ELT_Members → verify visuals render correctly.</w:t>
      </w:r>
    </w:p>
    <w:p w14:paraId="23E7B591" w14:textId="77777777" w:rsidR="006F2022" w:rsidRDefault="006F2022">
      <w:pPr>
        <w:spacing w:before="100"/>
      </w:pPr>
    </w:p>
    <w:p w14:paraId="0B2D3633" w14:textId="77777777" w:rsidR="006F2022" w:rsidRDefault="003D5D62">
      <w:pPr>
        <w:pStyle w:val="Heading2"/>
      </w:pPr>
      <w:r>
        <w:t>8.2 · Assign Users in Power BI Service</w:t>
      </w:r>
    </w:p>
    <w:p w14:paraId="6084F0AE" w14:textId="77777777" w:rsidR="006F2022" w:rsidRDefault="003D5D62">
      <w:pPr>
        <w:pStyle w:val="ListParagraph"/>
        <w:numPr>
          <w:ilvl w:val="0"/>
          <w:numId w:val="2"/>
        </w:numPr>
        <w:spacing w:before="44" w:after="44"/>
      </w:pPr>
      <w:r>
        <w:t>Publish the report to a dedicated 'ELT Strategy' workspace (not My Workspace).</w:t>
      </w:r>
    </w:p>
    <w:p w14:paraId="67123F37" w14:textId="77777777" w:rsidR="006F2022" w:rsidRDefault="003D5D62">
      <w:pPr>
        <w:pStyle w:val="ListParagraph"/>
        <w:numPr>
          <w:ilvl w:val="0"/>
          <w:numId w:val="2"/>
        </w:numPr>
        <w:spacing w:before="44" w:after="44"/>
      </w:pPr>
      <w:r>
        <w:t>Go to the dataset → Security → add each ELT member's email address to the 'ELT_Members' role.</w:t>
      </w:r>
    </w:p>
    <w:p w14:paraId="4210126C" w14:textId="77777777" w:rsidR="006F2022" w:rsidRDefault="003D5D62">
      <w:pPr>
        <w:pStyle w:val="ListParagraph"/>
        <w:numPr>
          <w:ilvl w:val="0"/>
          <w:numId w:val="2"/>
        </w:numPr>
        <w:spacing w:before="44" w:after="44"/>
      </w:pPr>
      <w:r>
        <w:t>Use an Active Directory group (e.g. ELT-Strategy@yourcompany.com) for easier maintenance.</w:t>
      </w:r>
    </w:p>
    <w:p w14:paraId="7D9F9338" w14:textId="77777777" w:rsidR="006F2022" w:rsidRDefault="003D5D62">
      <w:pPr>
        <w:pStyle w:val="ListParagraph"/>
        <w:numPr>
          <w:ilvl w:val="0"/>
          <w:numId w:val="2"/>
        </w:numPr>
        <w:spacing w:before="44" w:after="44"/>
      </w:pPr>
      <w:r>
        <w:t>Test via 'Test as role' before distributing the app link.</w:t>
      </w:r>
    </w:p>
    <w:p w14:paraId="6DDFD150" w14:textId="77777777" w:rsidR="006F2022" w:rsidRDefault="003D5D62">
      <w:r>
        <w:br w:type="page"/>
      </w:r>
    </w:p>
    <w:p w14:paraId="3E6DE193" w14:textId="77777777" w:rsidR="006F2022" w:rsidRDefault="003D5D62">
      <w:pPr>
        <w:pStyle w:val="Heading1"/>
        <w:pBdr>
          <w:bottom w:val="single" w:sz="10" w:space="4" w:color="CC0000"/>
        </w:pBdr>
      </w:pPr>
      <w:r>
        <w:lastRenderedPageBreak/>
        <w:t>9 · Refresh Schedule &amp; Gateway Setup</w:t>
      </w:r>
    </w:p>
    <w:p w14:paraId="18739374" w14:textId="77777777" w:rsidR="006F2022" w:rsidRDefault="003D5D62">
      <w:pPr>
        <w:pStyle w:val="Heading2"/>
      </w:pPr>
      <w:r>
        <w:t>9.1 · Recommended Refresh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160"/>
        <w:gridCol w:w="2800"/>
      </w:tblGrid>
      <w:tr w:rsidR="006F2022" w14:paraId="7B3959D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4EC94D2" w14:textId="77777777" w:rsidR="006F2022" w:rsidRDefault="003D5D62">
            <w:r>
              <w:rPr>
                <w:b/>
                <w:bCs/>
                <w:color w:val="FFFFFF"/>
                <w:sz w:val="20"/>
                <w:szCs w:val="20"/>
              </w:rPr>
              <w:t>Data Source</w:t>
            </w:r>
          </w:p>
        </w:tc>
        <w:tc>
          <w:tcPr>
            <w:tcW w:w="12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2316014D" w14:textId="77777777" w:rsidR="006F2022" w:rsidRDefault="003D5D62">
            <w:r>
              <w:rPr>
                <w:b/>
                <w:bCs/>
                <w:color w:val="FFFFFF"/>
                <w:sz w:val="20"/>
                <w:szCs w:val="20"/>
              </w:rPr>
              <w:t>Cadence</w:t>
            </w:r>
          </w:p>
        </w:tc>
        <w:tc>
          <w:tcPr>
            <w:tcW w:w="316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E3CA59D" w14:textId="77777777" w:rsidR="006F2022" w:rsidRDefault="003D5D62">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0E4A8E"/>
            <w:tcMar>
              <w:top w:w="90" w:type="dxa"/>
              <w:left w:w="130" w:type="dxa"/>
              <w:bottom w:w="90" w:type="dxa"/>
              <w:right w:w="130" w:type="dxa"/>
            </w:tcMar>
          </w:tcPr>
          <w:p w14:paraId="17AA4C2F" w14:textId="77777777" w:rsidR="006F2022" w:rsidRDefault="003D5D62">
            <w:r>
              <w:rPr>
                <w:b/>
                <w:bCs/>
                <w:color w:val="FFFFFF"/>
                <w:sz w:val="20"/>
                <w:szCs w:val="20"/>
              </w:rPr>
              <w:t>Owner / Trigger</w:t>
            </w:r>
          </w:p>
        </w:tc>
      </w:tr>
      <w:tr w:rsidR="006F2022" w14:paraId="607E4B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39C60F" w14:textId="77777777" w:rsidR="006F2022" w:rsidRDefault="003D5D62">
            <w:r>
              <w:rPr>
                <w:sz w:val="20"/>
                <w:szCs w:val="20"/>
              </w:rPr>
              <w:t>FactQuarterly (SEC 8-K)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7005A3" w14:textId="77777777" w:rsidR="006F2022" w:rsidRDefault="003D5D62">
            <w:r>
              <w:rPr>
                <w:sz w:val="20"/>
                <w:szCs w:val="20"/>
              </w:rPr>
              <w:t>Quarterly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953667" w14:textId="77777777" w:rsidR="006F2022" w:rsidRDefault="003D5D62">
            <w:r>
              <w:rPr>
                <w:sz w:val="20"/>
                <w:szCs w:val="20"/>
              </w:rPr>
              <w:t>Analyst uploads CSV to SharePoint within 2hrs of earnings release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54CE61" w14:textId="77777777" w:rsidR="006F2022" w:rsidRDefault="003D5D62">
            <w:r>
              <w:rPr>
                <w:sz w:val="20"/>
                <w:szCs w:val="20"/>
              </w:rPr>
              <w:t>Finance analyst — earnings day</w:t>
            </w:r>
          </w:p>
        </w:tc>
      </w:tr>
      <w:tr w:rsidR="006F2022" w14:paraId="1E640A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82685FE" w14:textId="77777777" w:rsidR="006F2022" w:rsidRDefault="003D5D62">
            <w:r>
              <w:rPr>
                <w:sz w:val="20"/>
                <w:szCs w:val="20"/>
              </w:rPr>
              <w:t>FactPeerBenchmark (WMT, COST)</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8EF4C93" w14:textId="77777777" w:rsidR="006F2022" w:rsidRDefault="003D5D62">
            <w:r>
              <w:rPr>
                <w:sz w:val="20"/>
                <w:szCs w:val="20"/>
              </w:rPr>
              <w:t>Quarterly</w:t>
            </w:r>
          </w:p>
        </w:tc>
        <w:tc>
          <w:tcPr>
            <w:tcW w:w="3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7F595B12" w14:textId="77777777" w:rsidR="006F2022" w:rsidRDefault="003D5D62">
            <w:r>
              <w:rPr>
                <w:sz w:val="20"/>
                <w:szCs w:val="20"/>
              </w:rPr>
              <w:t>Analyst uploads CSV to SharePoint within 24hrs of peer earnings</w:t>
            </w:r>
          </w:p>
        </w:tc>
        <w:tc>
          <w:tcPr>
            <w:tcW w:w="2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07C02C" w14:textId="77777777" w:rsidR="006F2022" w:rsidRDefault="003D5D62">
            <w:r>
              <w:rPr>
                <w:sz w:val="20"/>
                <w:szCs w:val="20"/>
              </w:rPr>
              <w:t>Finance analyst</w:t>
            </w:r>
          </w:p>
        </w:tc>
      </w:tr>
      <w:tr w:rsidR="006F2022" w14:paraId="421480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F60116" w14:textId="77777777" w:rsidR="006F2022" w:rsidRDefault="003D5D62">
            <w:r>
              <w:rPr>
                <w:sz w:val="20"/>
                <w:szCs w:val="20"/>
              </w:rPr>
              <w:t>FRED API (all macro indicators)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94B3D6" w14:textId="77777777" w:rsidR="006F2022" w:rsidRDefault="003D5D62">
            <w:r>
              <w:rPr>
                <w:sz w:val="20"/>
                <w:szCs w:val="20"/>
              </w:rPr>
              <w:t>Monthly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C3E28B" w14:textId="77777777" w:rsidR="006F2022" w:rsidRDefault="003D5D62">
            <w:r>
              <w:rPr>
                <w:sz w:val="20"/>
                <w:szCs w:val="20"/>
              </w:rPr>
              <w:t>Scheduled auto-refresh via Gateway — 2nd of each month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D6EB7B" w14:textId="77777777" w:rsidR="006F2022" w:rsidRDefault="003D5D62">
            <w:r>
              <w:rPr>
                <w:sz w:val="20"/>
                <w:szCs w:val="20"/>
              </w:rPr>
              <w:t>Automated — no manual action</w:t>
            </w:r>
          </w:p>
        </w:tc>
      </w:tr>
      <w:tr w:rsidR="006F2022" w14:paraId="674481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789551F" w14:textId="77777777" w:rsidR="006F2022" w:rsidRDefault="003D5D62">
            <w:r>
              <w:rPr>
                <w:sz w:val="20"/>
                <w:szCs w:val="20"/>
              </w:rPr>
              <w:t>BLS API</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A934460" w14:textId="77777777" w:rsidR="006F2022" w:rsidRDefault="003D5D62">
            <w:r>
              <w:rPr>
                <w:sz w:val="20"/>
                <w:szCs w:val="20"/>
              </w:rPr>
              <w:t>Monthly</w:t>
            </w:r>
          </w:p>
        </w:tc>
        <w:tc>
          <w:tcPr>
            <w:tcW w:w="3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EB306F7" w14:textId="77777777" w:rsidR="006F2022" w:rsidRDefault="003D5D62">
            <w:r>
              <w:rPr>
                <w:sz w:val="20"/>
                <w:szCs w:val="20"/>
              </w:rPr>
              <w:t>Scheduled auto-refresh via Gateway</w:t>
            </w:r>
          </w:p>
        </w:tc>
        <w:tc>
          <w:tcPr>
            <w:tcW w:w="2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51F27BF" w14:textId="77777777" w:rsidR="006F2022" w:rsidRDefault="003D5D62">
            <w:r>
              <w:rPr>
                <w:sz w:val="20"/>
                <w:szCs w:val="20"/>
              </w:rPr>
              <w:t>Automated</w:t>
            </w:r>
          </w:p>
        </w:tc>
      </w:tr>
      <w:tr w:rsidR="006F2022" w14:paraId="169603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18F365" w14:textId="77777777" w:rsidR="006F2022" w:rsidRDefault="003D5D62">
            <w:r>
              <w:rPr>
                <w:sz w:val="20"/>
                <w:szCs w:val="20"/>
              </w:rPr>
              <w:t>Census MARTS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3E51B1" w14:textId="77777777" w:rsidR="006F2022" w:rsidRDefault="003D5D62">
            <w:r>
              <w:rPr>
                <w:sz w:val="20"/>
                <w:szCs w:val="20"/>
              </w:rPr>
              <w:t>Monthly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D0D1A4" w14:textId="77777777" w:rsidR="006F2022" w:rsidRDefault="003D5D62">
            <w:r>
              <w:rPr>
                <w:sz w:val="20"/>
                <w:szCs w:val="20"/>
              </w:rPr>
              <w:t>Scheduled auto-refresh — advance release day (~15th)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0727FD" w14:textId="77777777" w:rsidR="006F2022" w:rsidRDefault="003D5D62">
            <w:r>
              <w:rPr>
                <w:sz w:val="20"/>
                <w:szCs w:val="20"/>
              </w:rPr>
              <w:t>Automated</w:t>
            </w:r>
          </w:p>
        </w:tc>
      </w:tr>
      <w:tr w:rsidR="006F2022" w14:paraId="0DAC7C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1414298C" w14:textId="77777777" w:rsidR="006F2022" w:rsidRDefault="003D5D62">
            <w:r>
              <w:rPr>
                <w:sz w:val="20"/>
                <w:szCs w:val="20"/>
              </w:rPr>
              <w:t>FactForecast (guidance)</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648A9F19" w14:textId="77777777" w:rsidR="006F2022" w:rsidRDefault="003D5D62">
            <w:r>
              <w:rPr>
                <w:sz w:val="20"/>
                <w:szCs w:val="20"/>
              </w:rPr>
              <w:t>Quarterly</w:t>
            </w:r>
          </w:p>
        </w:tc>
        <w:tc>
          <w:tcPr>
            <w:tcW w:w="3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3506679C" w14:textId="77777777" w:rsidR="006F2022" w:rsidRDefault="003D5D62">
            <w:r>
              <w:rPr>
                <w:sz w:val="20"/>
                <w:szCs w:val="20"/>
              </w:rPr>
              <w:t>Finance team updates model after each earnings call</w:t>
            </w:r>
          </w:p>
        </w:tc>
        <w:tc>
          <w:tcPr>
            <w:tcW w:w="2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1C1AA3B" w14:textId="77777777" w:rsidR="006F2022" w:rsidRDefault="003D5D62">
            <w:r>
              <w:rPr>
                <w:sz w:val="20"/>
                <w:szCs w:val="20"/>
              </w:rPr>
              <w:t>Finance team — earnings day</w:t>
            </w:r>
          </w:p>
        </w:tc>
      </w:tr>
      <w:tr w:rsidR="006F2022" w14:paraId="2960EB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2246D8" w14:textId="77777777" w:rsidR="006F2022" w:rsidRDefault="003D5D62">
            <w:r>
              <w:rPr>
                <w:sz w:val="20"/>
                <w:szCs w:val="20"/>
              </w:rPr>
              <w:t>FactSignals (strategic signals)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048BF0" w14:textId="77777777" w:rsidR="006F2022" w:rsidRDefault="003D5D62">
            <w:r>
              <w:rPr>
                <w:sz w:val="20"/>
                <w:szCs w:val="20"/>
              </w:rPr>
              <w:t>Weekly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7923E5" w14:textId="77777777" w:rsidR="006F2022" w:rsidRDefault="003D5D62">
            <w:r>
              <w:rPr>
                <w:sz w:val="20"/>
                <w:szCs w:val="20"/>
              </w:rPr>
              <w:t>Strategy team updates manually each Monday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62DA63" w14:textId="77777777" w:rsidR="006F2022" w:rsidRDefault="003D5D62">
            <w:r>
              <w:rPr>
                <w:sz w:val="20"/>
                <w:szCs w:val="20"/>
              </w:rPr>
              <w:t>Strategy team</w:t>
            </w:r>
          </w:p>
        </w:tc>
      </w:tr>
      <w:tr w:rsidR="006F2022" w14:paraId="37050B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0641BC50" w14:textId="77777777" w:rsidR="006F2022" w:rsidRDefault="003D5D62">
            <w:r>
              <w:rPr>
                <w:sz w:val="20"/>
                <w:szCs w:val="20"/>
              </w:rPr>
              <w:t>FactInvestmentMatrix</w:t>
            </w:r>
          </w:p>
        </w:tc>
        <w:tc>
          <w:tcPr>
            <w:tcW w:w="12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22E1F114" w14:textId="77777777" w:rsidR="006F2022" w:rsidRDefault="003D5D62">
            <w:r>
              <w:rPr>
                <w:sz w:val="20"/>
                <w:szCs w:val="20"/>
              </w:rPr>
              <w:t>Quarterly</w:t>
            </w:r>
          </w:p>
        </w:tc>
        <w:tc>
          <w:tcPr>
            <w:tcW w:w="316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50EA3F97" w14:textId="77777777" w:rsidR="006F2022" w:rsidRDefault="003D5D62">
            <w:r>
              <w:rPr>
                <w:sz w:val="20"/>
                <w:szCs w:val="20"/>
              </w:rPr>
              <w:t>Strategy team updates after each board review</w:t>
            </w:r>
          </w:p>
        </w:tc>
        <w:tc>
          <w:tcPr>
            <w:tcW w:w="2800" w:type="dxa"/>
            <w:tcBorders>
              <w:top w:val="single" w:sz="1" w:space="0" w:color="CCCCCC"/>
              <w:left w:val="single" w:sz="1" w:space="0" w:color="CCCCCC"/>
              <w:bottom w:val="single" w:sz="1" w:space="0" w:color="CCCCCC"/>
              <w:right w:val="single" w:sz="1" w:space="0" w:color="CCCCCC"/>
            </w:tcBorders>
            <w:shd w:val="clear" w:color="auto" w:fill="F3F7FB"/>
            <w:tcMar>
              <w:top w:w="90" w:type="dxa"/>
              <w:left w:w="130" w:type="dxa"/>
              <w:bottom w:w="90" w:type="dxa"/>
              <w:right w:w="130" w:type="dxa"/>
            </w:tcMar>
          </w:tcPr>
          <w:p w14:paraId="45966DF4" w14:textId="77777777" w:rsidR="006F2022" w:rsidRDefault="003D5D62">
            <w:r>
              <w:rPr>
                <w:sz w:val="20"/>
                <w:szCs w:val="20"/>
              </w:rPr>
              <w:t>Strategy team</w:t>
            </w:r>
          </w:p>
        </w:tc>
      </w:tr>
    </w:tbl>
    <w:p w14:paraId="578E49E8" w14:textId="77777777" w:rsidR="006F2022" w:rsidRDefault="006F2022">
      <w:pPr>
        <w:spacing w:before="140"/>
      </w:pPr>
    </w:p>
    <w:p w14:paraId="08B61C15" w14:textId="77777777" w:rsidR="006F2022" w:rsidRDefault="003D5D62">
      <w:pPr>
        <w:pStyle w:val="Heading2"/>
      </w:pPr>
      <w:r>
        <w:t>9.2 · On-Premises Gateway (SharePoint connector)</w:t>
      </w:r>
    </w:p>
    <w:p w14:paraId="4D5FFA17" w14:textId="77777777" w:rsidR="006F2022" w:rsidRDefault="003D5D62">
      <w:pPr>
        <w:pStyle w:val="ListParagraph"/>
        <w:numPr>
          <w:ilvl w:val="0"/>
          <w:numId w:val="2"/>
        </w:numPr>
        <w:spacing w:before="44" w:after="44"/>
      </w:pPr>
      <w:r>
        <w:t>Download Power BI Gateway from powerbi.microsoft.com/gateway.</w:t>
      </w:r>
    </w:p>
    <w:p w14:paraId="760A217D" w14:textId="77777777" w:rsidR="006F2022" w:rsidRDefault="003D5D62">
      <w:pPr>
        <w:pStyle w:val="ListParagraph"/>
        <w:numPr>
          <w:ilvl w:val="0"/>
          <w:numId w:val="2"/>
        </w:numPr>
        <w:spacing w:before="44" w:after="44"/>
      </w:pPr>
      <w:r>
        <w:t>Install on a machine with persistent access to your SharePoint tenant (recommend a server, not a laptop).</w:t>
      </w:r>
    </w:p>
    <w:p w14:paraId="7DB3B024" w14:textId="77777777" w:rsidR="006F2022" w:rsidRDefault="003D5D62">
      <w:pPr>
        <w:pStyle w:val="ListParagraph"/>
        <w:numPr>
          <w:ilvl w:val="0"/>
          <w:numId w:val="2"/>
        </w:numPr>
        <w:spacing w:before="44" w:after="44"/>
      </w:pPr>
      <w:r>
        <w:t>In Power BI Service → Settings → Manage connections and gateways → New → SharePoint Online.</w:t>
      </w:r>
    </w:p>
    <w:p w14:paraId="71795F78" w14:textId="77777777" w:rsidR="006F2022" w:rsidRDefault="003D5D62">
      <w:pPr>
        <w:pStyle w:val="ListParagraph"/>
        <w:numPr>
          <w:ilvl w:val="0"/>
          <w:numId w:val="2"/>
        </w:numPr>
        <w:spacing w:before="44" w:after="44"/>
      </w:pPr>
      <w:r>
        <w:t>Enter your SharePoint site URL and OAuth credentials.</w:t>
      </w:r>
    </w:p>
    <w:p w14:paraId="58506B50" w14:textId="77777777" w:rsidR="006F2022" w:rsidRDefault="003D5D62">
      <w:pPr>
        <w:pStyle w:val="ListParagraph"/>
        <w:numPr>
          <w:ilvl w:val="0"/>
          <w:numId w:val="2"/>
        </w:numPr>
        <w:spacing w:before="44" w:after="44"/>
      </w:pPr>
      <w:r>
        <w:t>Map FactQuarterly and FactPeerBenchmark queries to this gateway connection.</w:t>
      </w:r>
    </w:p>
    <w:p w14:paraId="2031CB7C" w14:textId="77777777" w:rsidR="006F2022" w:rsidRDefault="003D5D62">
      <w:pPr>
        <w:pStyle w:val="ListParagraph"/>
        <w:numPr>
          <w:ilvl w:val="0"/>
          <w:numId w:val="2"/>
        </w:numPr>
        <w:spacing w:before="44" w:after="44"/>
      </w:pPr>
      <w:r>
        <w:t>FRED, BLS, and Census API queries use Power BI's cloud connection — no gateway needed.</w:t>
      </w:r>
    </w:p>
    <w:p w14:paraId="31580B58" w14:textId="77777777" w:rsidR="006F2022" w:rsidRDefault="006F2022">
      <w:pPr>
        <w:spacing w:before="140"/>
      </w:pPr>
    </w:p>
    <w:p w14:paraId="19B80AC2" w14:textId="77777777" w:rsidR="006F2022" w:rsidRDefault="003D5D62">
      <w:pPr>
        <w:pStyle w:val="Heading2"/>
      </w:pPr>
      <w:r>
        <w:t>9.3 · Distribution &amp; ELT Publishing</w:t>
      </w:r>
    </w:p>
    <w:p w14:paraId="44817B82" w14:textId="77777777" w:rsidR="006F2022" w:rsidRDefault="003D5D62">
      <w:pPr>
        <w:pStyle w:val="ListParagraph"/>
        <w:numPr>
          <w:ilvl w:val="0"/>
          <w:numId w:val="2"/>
        </w:numPr>
        <w:spacing w:before="44" w:after="44"/>
      </w:pPr>
      <w:r>
        <w:t>Publish the report to the 'ELT Strategy' Power BI workspace.</w:t>
      </w:r>
    </w:p>
    <w:p w14:paraId="366C0B8F" w14:textId="77777777" w:rsidR="006F2022" w:rsidRDefault="003D5D62">
      <w:pPr>
        <w:pStyle w:val="ListParagraph"/>
        <w:numPr>
          <w:ilvl w:val="0"/>
          <w:numId w:val="2"/>
        </w:numPr>
        <w:spacing w:before="44" w:after="44"/>
      </w:pPr>
      <w:r>
        <w:t>Create a Power BI App from the workspace for a clean navigation experience.</w:t>
      </w:r>
    </w:p>
    <w:p w14:paraId="6A0444EA" w14:textId="77777777" w:rsidR="006F2022" w:rsidRDefault="003D5D62">
      <w:pPr>
        <w:pStyle w:val="ListParagraph"/>
        <w:numPr>
          <w:ilvl w:val="0"/>
          <w:numId w:val="2"/>
        </w:numPr>
        <w:spacing w:before="44" w:after="44"/>
      </w:pPr>
      <w:r>
        <w:t>Pin four key visuals to a shared ELT Dashboard in Power BI Service: Revenue Trend, GM YoY, Comp Swing, Macro Gauge Table.</w:t>
      </w:r>
    </w:p>
    <w:p w14:paraId="40D4A84A" w14:textId="77777777" w:rsidR="006F2022" w:rsidRDefault="003D5D62">
      <w:pPr>
        <w:pStyle w:val="ListParagraph"/>
        <w:numPr>
          <w:ilvl w:val="0"/>
          <w:numId w:val="2"/>
        </w:numPr>
        <w:spacing w:before="44" w:after="44"/>
      </w:pPr>
      <w:r>
        <w:t>Configure data alerts on the dataset: [Comp Sales %] &lt; 0 → email CFO + CEO; [Gross Margin %] &lt; 28 → email CFO.</w:t>
      </w:r>
    </w:p>
    <w:p w14:paraId="3948EC36" w14:textId="77777777" w:rsidR="006F2022" w:rsidRDefault="003D5D62">
      <w:pPr>
        <w:pStyle w:val="ListParagraph"/>
        <w:numPr>
          <w:ilvl w:val="0"/>
          <w:numId w:val="2"/>
        </w:numPr>
        <w:spacing w:before="44" w:after="44"/>
      </w:pPr>
      <w:r>
        <w:t>Share the app link (not the workspace) with ELT members. They access via the Power BI mobile app or browser.</w:t>
      </w:r>
    </w:p>
    <w:p w14:paraId="3D9A987A" w14:textId="77777777" w:rsidR="006F2022" w:rsidRDefault="003D5D62">
      <w:pPr>
        <w:pStyle w:val="ListParagraph"/>
        <w:numPr>
          <w:ilvl w:val="0"/>
          <w:numId w:val="2"/>
        </w:numPr>
        <w:spacing w:before="44" w:after="44"/>
      </w:pPr>
      <w:r>
        <w:lastRenderedPageBreak/>
        <w:t>Schedule a quarterly review: analyst refreshes narrative text boxes + signals table before each board pack.</w:t>
      </w:r>
    </w:p>
    <w:p w14:paraId="6ED85762" w14:textId="77777777" w:rsidR="006F2022" w:rsidRDefault="006F2022">
      <w:pPr>
        <w:spacing w:before="140"/>
      </w:pPr>
    </w:p>
    <w:p w14:paraId="7C9D4D59" w14:textId="77777777" w:rsidR="006F2022" w:rsidRDefault="003D5D62">
      <w:pPr>
        <w:pStyle w:val="Heading2"/>
      </w:pPr>
      <w:r>
        <w:t>9.4 · Scheduled Refresh Configuration (Power BI Service)</w:t>
      </w:r>
    </w:p>
    <w:p w14:paraId="39AD4E30" w14:textId="77777777" w:rsidR="006F2022" w:rsidRDefault="003D5D62">
      <w:pPr>
        <w:pStyle w:val="ListParagraph"/>
        <w:numPr>
          <w:ilvl w:val="0"/>
          <w:numId w:val="2"/>
        </w:numPr>
        <w:spacing w:before="44" w:after="44"/>
      </w:pPr>
      <w:r>
        <w:t>Go to your dataset in Power BI Service → Settings → Scheduled refresh.</w:t>
      </w:r>
    </w:p>
    <w:p w14:paraId="489D4ED8" w14:textId="77777777" w:rsidR="006F2022" w:rsidRDefault="003D5D62">
      <w:pPr>
        <w:pStyle w:val="ListParagraph"/>
        <w:numPr>
          <w:ilvl w:val="0"/>
          <w:numId w:val="2"/>
        </w:numPr>
        <w:spacing w:before="44" w:after="44"/>
      </w:pPr>
      <w:r>
        <w:t>Enable scheduled refresh. Set timezone to US Eastern (TGT corporate HQ).</w:t>
      </w:r>
    </w:p>
    <w:p w14:paraId="55E69247" w14:textId="77777777" w:rsidR="006F2022" w:rsidRDefault="003D5D62">
      <w:pPr>
        <w:pStyle w:val="ListParagraph"/>
        <w:numPr>
          <w:ilvl w:val="0"/>
          <w:numId w:val="2"/>
        </w:numPr>
        <w:spacing w:before="44" w:after="44"/>
      </w:pPr>
      <w:r>
        <w:t>For macro APIs (FRED, BLS, Census): set to Monthly, 6:00 AM on the 2nd (macros release by end of prior month).</w:t>
      </w:r>
    </w:p>
    <w:p w14:paraId="09869785" w14:textId="77777777" w:rsidR="006F2022" w:rsidRDefault="003D5D62">
      <w:pPr>
        <w:pStyle w:val="ListParagraph"/>
        <w:numPr>
          <w:ilvl w:val="0"/>
          <w:numId w:val="2"/>
        </w:numPr>
        <w:spacing w:before="44" w:after="44"/>
      </w:pPr>
      <w:r>
        <w:t>Set 'Send refresh failure notifications' to the Finance data lead email.</w:t>
      </w:r>
    </w:p>
    <w:p w14:paraId="0B6F881C" w14:textId="77777777" w:rsidR="006F2022" w:rsidRDefault="003D5D62">
      <w:pPr>
        <w:pStyle w:val="ListParagraph"/>
        <w:numPr>
          <w:ilvl w:val="0"/>
          <w:numId w:val="2"/>
        </w:numPr>
        <w:spacing w:before="44" w:after="44"/>
      </w:pPr>
      <w:r>
        <w:t>For SharePoint-sourced fact tables: set to On-demand only (manual trigger after analyst uploads CSV).</w:t>
      </w:r>
    </w:p>
    <w:p w14:paraId="50C555E4" w14:textId="77777777" w:rsidR="006F2022" w:rsidRDefault="006F2022">
      <w:pPr>
        <w:spacing w:before="200"/>
      </w:pPr>
    </w:p>
    <w:p w14:paraId="3D7CDCC0" w14:textId="77777777" w:rsidR="006F2022" w:rsidRDefault="003D5D62">
      <w:pPr>
        <w:pBdr>
          <w:left w:val="single" w:sz="12" w:space="4" w:color="3B6D11"/>
        </w:pBdr>
        <w:shd w:val="clear" w:color="auto" w:fill="EAF3DE"/>
        <w:spacing w:before="80" w:after="80"/>
        <w:ind w:left="360"/>
      </w:pPr>
      <w:r>
        <w:rPr>
          <w:i/>
          <w:iCs/>
          <w:color w:val="3B6D11"/>
          <w:sz w:val="20"/>
          <w:szCs w:val="20"/>
        </w:rPr>
        <w:t>✓</w:t>
      </w:r>
      <w:r>
        <w:rPr>
          <w:i/>
          <w:iCs/>
          <w:color w:val="3B6D11"/>
          <w:sz w:val="20"/>
          <w:szCs w:val="20"/>
        </w:rPr>
        <w:t xml:space="preserve">  Complete setup time estimate: API key registrations (10 min) + Power Query connections (2 hrs) + DAX measures (3 hrs) + Report layout (4 hrs) + RLS + gateway (1 hr) = ~10 hrs for an experienced Power BI developer.</w:t>
      </w:r>
    </w:p>
    <w:sectPr w:rsidR="006F2022">
      <w:headerReference w:type="default" r:id="rId26"/>
      <w:footerReference w:type="default" r:id="rId27"/>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FD973" w14:textId="77777777" w:rsidR="003D5D62" w:rsidRDefault="003D5D62">
      <w:r>
        <w:separator/>
      </w:r>
    </w:p>
  </w:endnote>
  <w:endnote w:type="continuationSeparator" w:id="0">
    <w:p w14:paraId="6B44176D" w14:textId="77777777" w:rsidR="003D5D62" w:rsidRDefault="003D5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520C" w14:textId="77777777" w:rsidR="006F2022" w:rsidRDefault="003D5D62">
    <w:pPr>
      <w:pBdr>
        <w:top w:val="single" w:sz="4" w:space="2" w:color="CCCCCC"/>
      </w:pBdr>
      <w:tabs>
        <w:tab w:val="right" w:pos="9360"/>
      </w:tabs>
    </w:pPr>
    <w:r>
      <w:rPr>
        <w:color w:val="555555"/>
        <w:sz w:val="18"/>
        <w:szCs w:val="18"/>
      </w:rPr>
      <w:t>NYSE: TGT  |  May 2026  |  Sources: SEC EDGAR, FRED, BLS, Census Bureau</w:t>
    </w:r>
    <w:r>
      <w:rPr>
        <w:color w:val="555555"/>
        <w:sz w:val="18"/>
        <w:szCs w:val="18"/>
      </w:rPr>
      <w:tab/>
      <w:t xml:space="preserve">Page </w:t>
    </w:r>
    <w:r>
      <w:fldChar w:fldCharType="begin"/>
    </w:r>
    <w:r>
      <w:instrText>PAGE</w:instrText>
    </w:r>
    <w:r>
      <w:fldChar w:fldCharType="separate"/>
    </w:r>
    <w:r w:rsidR="00A124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D17A6" w14:textId="77777777" w:rsidR="003D5D62" w:rsidRDefault="003D5D62">
      <w:r>
        <w:separator/>
      </w:r>
    </w:p>
  </w:footnote>
  <w:footnote w:type="continuationSeparator" w:id="0">
    <w:p w14:paraId="29DB4ACA" w14:textId="77777777" w:rsidR="003D5D62" w:rsidRDefault="003D5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C917" w14:textId="77777777" w:rsidR="006F2022" w:rsidRDefault="003D5D62">
    <w:pPr>
      <w:pBdr>
        <w:bottom w:val="single" w:sz="4" w:space="2" w:color="CC0000"/>
      </w:pBdr>
      <w:tabs>
        <w:tab w:val="right" w:pos="9360"/>
      </w:tabs>
    </w:pPr>
    <w:r>
      <w:rPr>
        <w:color w:val="0E4A8E"/>
        <w:sz w:val="18"/>
        <w:szCs w:val="18"/>
      </w:rPr>
      <w:t>TARGET CORPORATION (TGT)  |  Power BI Complete Build Guide</w:t>
    </w:r>
    <w:r>
      <w:rPr>
        <w:color w:val="555555"/>
        <w:sz w:val="18"/>
        <w:szCs w:val="18"/>
      </w:rPr>
      <w:tab/>
      <w:t>Confidential — ELT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552E"/>
    <w:multiLevelType w:val="hybridMultilevel"/>
    <w:tmpl w:val="3F0AC72E"/>
    <w:lvl w:ilvl="0" w:tplc="A7307A1A">
      <w:start w:val="1"/>
      <w:numFmt w:val="bullet"/>
      <w:lvlText w:val="•"/>
      <w:lvlJc w:val="left"/>
      <w:pPr>
        <w:ind w:left="720" w:hanging="360"/>
      </w:pPr>
    </w:lvl>
    <w:lvl w:ilvl="1" w:tplc="BC824D50">
      <w:numFmt w:val="decimal"/>
      <w:lvlText w:val=""/>
      <w:lvlJc w:val="left"/>
    </w:lvl>
    <w:lvl w:ilvl="2" w:tplc="69D47EE8">
      <w:numFmt w:val="decimal"/>
      <w:lvlText w:val=""/>
      <w:lvlJc w:val="left"/>
    </w:lvl>
    <w:lvl w:ilvl="3" w:tplc="EC7283D2">
      <w:numFmt w:val="decimal"/>
      <w:lvlText w:val=""/>
      <w:lvlJc w:val="left"/>
    </w:lvl>
    <w:lvl w:ilvl="4" w:tplc="AB4299BE">
      <w:numFmt w:val="decimal"/>
      <w:lvlText w:val=""/>
      <w:lvlJc w:val="left"/>
    </w:lvl>
    <w:lvl w:ilvl="5" w:tplc="8BE2C3CC">
      <w:numFmt w:val="decimal"/>
      <w:lvlText w:val=""/>
      <w:lvlJc w:val="left"/>
    </w:lvl>
    <w:lvl w:ilvl="6" w:tplc="25AA6F4A">
      <w:numFmt w:val="decimal"/>
      <w:lvlText w:val=""/>
      <w:lvlJc w:val="left"/>
    </w:lvl>
    <w:lvl w:ilvl="7" w:tplc="D7264E14">
      <w:numFmt w:val="decimal"/>
      <w:lvlText w:val=""/>
      <w:lvlJc w:val="left"/>
    </w:lvl>
    <w:lvl w:ilvl="8" w:tplc="BEAC7A0E">
      <w:numFmt w:val="decimal"/>
      <w:lvlText w:val=""/>
      <w:lvlJc w:val="left"/>
    </w:lvl>
  </w:abstractNum>
  <w:abstractNum w:abstractNumId="1" w15:restartNumberingAfterBreak="0">
    <w:nsid w:val="5EDE3E92"/>
    <w:multiLevelType w:val="hybridMultilevel"/>
    <w:tmpl w:val="E14475C8"/>
    <w:lvl w:ilvl="0" w:tplc="FFD63CCA">
      <w:start w:val="1"/>
      <w:numFmt w:val="bullet"/>
      <w:lvlText w:val="●"/>
      <w:lvlJc w:val="left"/>
      <w:pPr>
        <w:ind w:left="720" w:hanging="360"/>
      </w:pPr>
    </w:lvl>
    <w:lvl w:ilvl="1" w:tplc="5FD60284">
      <w:start w:val="1"/>
      <w:numFmt w:val="bullet"/>
      <w:lvlText w:val="○"/>
      <w:lvlJc w:val="left"/>
      <w:pPr>
        <w:ind w:left="1440" w:hanging="360"/>
      </w:pPr>
    </w:lvl>
    <w:lvl w:ilvl="2" w:tplc="FFA05480">
      <w:start w:val="1"/>
      <w:numFmt w:val="bullet"/>
      <w:lvlText w:val="■"/>
      <w:lvlJc w:val="left"/>
      <w:pPr>
        <w:ind w:left="2160" w:hanging="360"/>
      </w:pPr>
    </w:lvl>
    <w:lvl w:ilvl="3" w:tplc="3DE268EE">
      <w:start w:val="1"/>
      <w:numFmt w:val="bullet"/>
      <w:lvlText w:val="●"/>
      <w:lvlJc w:val="left"/>
      <w:pPr>
        <w:ind w:left="2880" w:hanging="360"/>
      </w:pPr>
    </w:lvl>
    <w:lvl w:ilvl="4" w:tplc="C858515A">
      <w:start w:val="1"/>
      <w:numFmt w:val="bullet"/>
      <w:lvlText w:val="○"/>
      <w:lvlJc w:val="left"/>
      <w:pPr>
        <w:ind w:left="3600" w:hanging="360"/>
      </w:pPr>
    </w:lvl>
    <w:lvl w:ilvl="5" w:tplc="7FB6039A">
      <w:start w:val="1"/>
      <w:numFmt w:val="bullet"/>
      <w:lvlText w:val="■"/>
      <w:lvlJc w:val="left"/>
      <w:pPr>
        <w:ind w:left="4320" w:hanging="360"/>
      </w:pPr>
    </w:lvl>
    <w:lvl w:ilvl="6" w:tplc="8C04082E">
      <w:start w:val="1"/>
      <w:numFmt w:val="bullet"/>
      <w:lvlText w:val="●"/>
      <w:lvlJc w:val="left"/>
      <w:pPr>
        <w:ind w:left="5040" w:hanging="360"/>
      </w:pPr>
    </w:lvl>
    <w:lvl w:ilvl="7" w:tplc="2D628914">
      <w:start w:val="1"/>
      <w:numFmt w:val="bullet"/>
      <w:lvlText w:val="●"/>
      <w:lvlJc w:val="left"/>
      <w:pPr>
        <w:ind w:left="5760" w:hanging="360"/>
      </w:pPr>
    </w:lvl>
    <w:lvl w:ilvl="8" w:tplc="632C2744">
      <w:start w:val="1"/>
      <w:numFmt w:val="bullet"/>
      <w:lvlText w:val="●"/>
      <w:lvlJc w:val="left"/>
      <w:pPr>
        <w:ind w:left="6480" w:hanging="360"/>
      </w:pPr>
    </w:lvl>
  </w:abstractNum>
  <w:num w:numId="1" w16cid:durableId="1496266305">
    <w:abstractNumId w:val="1"/>
    <w:lvlOverride w:ilvl="0">
      <w:startOverride w:val="1"/>
    </w:lvlOverride>
  </w:num>
  <w:num w:numId="2" w16cid:durableId="62877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022"/>
    <w:rsid w:val="003D5D62"/>
    <w:rsid w:val="006F2022"/>
    <w:rsid w:val="006F4C6B"/>
    <w:rsid w:val="00A12498"/>
    <w:rsid w:val="00ED6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FBA3"/>
  <w15:docId w15:val="{F7E33BC0-3A9A-4562-A32E-79551DC6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E4A8E"/>
      <w:sz w:val="36"/>
      <w:szCs w:val="36"/>
    </w:rPr>
  </w:style>
  <w:style w:type="paragraph" w:styleId="Heading2">
    <w:name w:val="heading 2"/>
    <w:uiPriority w:val="9"/>
    <w:unhideWhenUsed/>
    <w:qFormat/>
    <w:pPr>
      <w:spacing w:before="260" w:after="100"/>
      <w:outlineLvl w:val="1"/>
    </w:pPr>
    <w:rPr>
      <w:b/>
      <w:bCs/>
      <w:color w:val="0E4A8E"/>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sec.gov/api/xbrl/companyfacts/CIK0000027419.json" TargetMode="External"/><Relationship Id="rId13" Type="http://schemas.openxmlformats.org/officeDocument/2006/relationships/hyperlink" Target="https://www.sec.gov/cgi-bin/browse-edgar?action=getcompany&amp;CIK=0000027419&amp;type=10-K&amp;count=10" TargetMode="External"/><Relationship Id="rId18" Type="http://schemas.openxmlformats.org/officeDocument/2006/relationships/hyperlink" Target="https://data.sec.gov/api/xbrl/companyfacts/CIK0000104169.json"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ata.bls.gov/registrationEngine/" TargetMode="External"/><Relationship Id="rId7" Type="http://schemas.openxmlformats.org/officeDocument/2006/relationships/hyperlink" Target="https://data.sec.gov/submissions/CIK0000027419.json" TargetMode="External"/><Relationship Id="rId12" Type="http://schemas.openxmlformats.org/officeDocument/2006/relationships/hyperlink" Target="https://data.sec.gov/api/xbrl/companyconcept/CIK0000027419/us-gaap/EarningsPerShareDiluted.json" TargetMode="External"/><Relationship Id="rId17" Type="http://schemas.openxmlformats.org/officeDocument/2006/relationships/hyperlink" Target="https://investors.target.com/financial-information/annual-reports" TargetMode="External"/><Relationship Id="rId25" Type="http://schemas.openxmlformats.org/officeDocument/2006/relationships/hyperlink" Target="https://fred.stlouisfed.org/docs/api/api_key.html" TargetMode="External"/><Relationship Id="rId2" Type="http://schemas.openxmlformats.org/officeDocument/2006/relationships/styles" Target="styles.xml"/><Relationship Id="rId16" Type="http://schemas.openxmlformats.org/officeDocument/2006/relationships/hyperlink" Target="https://investors.target.com/financial-information/quarterly-earnings" TargetMode="External"/><Relationship Id="rId20" Type="http://schemas.openxmlformats.org/officeDocument/2006/relationships/hyperlink" Target="https://fred.stlouisfed.org/docs/api/api_key.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sec.gov/api/xbrl/companyconcept/CIK0000027419/us-gaap/OperatingIncomeLoss.json" TargetMode="External"/><Relationship Id="rId24" Type="http://schemas.openxmlformats.org/officeDocument/2006/relationships/hyperlink" Target="https://www.census.gov/retail" TargetMode="External"/><Relationship Id="rId5" Type="http://schemas.openxmlformats.org/officeDocument/2006/relationships/footnotes" Target="footnotes.xml"/><Relationship Id="rId15" Type="http://schemas.openxmlformats.org/officeDocument/2006/relationships/hyperlink" Target="https://www.sec.gov/cgi-bin/browse-edgar?action=getcompany&amp;CIK=0000027419&amp;type=8-K&amp;count=20" TargetMode="External"/><Relationship Id="rId23" Type="http://schemas.openxmlformats.org/officeDocument/2006/relationships/hyperlink" Target="https://api.census.gov/data/key_signup.html" TargetMode="External"/><Relationship Id="rId28" Type="http://schemas.openxmlformats.org/officeDocument/2006/relationships/fontTable" Target="fontTable.xml"/><Relationship Id="rId10" Type="http://schemas.openxmlformats.org/officeDocument/2006/relationships/hyperlink" Target="https://data.sec.gov/api/xbrl/companyconcept/CIK0000027419/us-gaap/GrossProfit.json" TargetMode="External"/><Relationship Id="rId19" Type="http://schemas.openxmlformats.org/officeDocument/2006/relationships/hyperlink" Target="https://data.sec.gov/api/xbrl/companyconcept/CIK0000104169/us-gaap/GrossProfit.json" TargetMode="External"/><Relationship Id="rId4" Type="http://schemas.openxmlformats.org/officeDocument/2006/relationships/webSettings" Target="webSettings.xml"/><Relationship Id="rId9" Type="http://schemas.openxmlformats.org/officeDocument/2006/relationships/hyperlink" Target="https://data.sec.gov/api/xbrl/companyconcept/CIK0000027419/us-gaap/Revenues.json" TargetMode="External"/><Relationship Id="rId14" Type="http://schemas.openxmlformats.org/officeDocument/2006/relationships/hyperlink" Target="https://www.sec.gov/cgi-bin/browse-edgar?action=getcompany&amp;CIK=0000027419&amp;type=10-Q&amp;count=20" TargetMode="External"/><Relationship Id="rId22" Type="http://schemas.openxmlformats.org/officeDocument/2006/relationships/hyperlink" Target="https://learn.microsoft.com/en-us/connectors/bureauoflaborstatist/"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7960</Words>
  <Characters>45378</Characters>
  <Application>Microsoft Office Word</Application>
  <DocSecurity>0</DocSecurity>
  <Lines>378</Lines>
  <Paragraphs>106</Paragraphs>
  <ScaleCrop>false</ScaleCrop>
  <Company/>
  <LinksUpToDate>false</LinksUpToDate>
  <CharactersWithSpaces>53232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3</cp:revision>
  <dcterms:created xsi:type="dcterms:W3CDTF">2026-06-12T17:20:00Z</dcterms:created>
  <dcterms:modified xsi:type="dcterms:W3CDTF">2026-06-12T17:28:00Z</dcterms:modified>
</cp:coreProperties>
</file>