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35B7" w14:textId="77777777" w:rsidR="00A66A12" w:rsidRDefault="00A66A12">
      <w:pPr>
        <w:spacing w:after="1600"/>
      </w:pPr>
    </w:p>
    <w:p w14:paraId="60CB7962" w14:textId="77777777" w:rsidR="00A66A12" w:rsidRDefault="00374B71">
      <w:pPr>
        <w:spacing w:after="60"/>
      </w:pPr>
      <w:r>
        <w:rPr>
          <w:b/>
          <w:bCs/>
          <w:color w:val="8C8C8C"/>
          <w:sz w:val="20"/>
          <w:szCs w:val="20"/>
        </w:rPr>
        <w:t>DOCUMENT 21</w:t>
      </w:r>
    </w:p>
    <w:p w14:paraId="78FC7E83" w14:textId="77777777" w:rsidR="00A66A12" w:rsidRDefault="00374B71">
      <w:pPr>
        <w:spacing w:after="120"/>
      </w:pPr>
      <w:r>
        <w:rPr>
          <w:b/>
          <w:bCs/>
          <w:color w:val="1F3864"/>
          <w:sz w:val="48"/>
          <w:szCs w:val="48"/>
        </w:rPr>
        <w:t>Migrating the Retail Sales Forecasting Solution to a Microsoft Fabric Lakehouse</w:t>
      </w:r>
    </w:p>
    <w:p w14:paraId="098E6699" w14:textId="77777777" w:rsidR="00A66A12" w:rsidRDefault="00374B71">
      <w:pPr>
        <w:spacing w:after="400"/>
      </w:pPr>
      <w:r>
        <w:rPr>
          <w:i/>
          <w:iCs/>
          <w:color w:val="404040"/>
          <w:sz w:val="26"/>
          <w:szCs w:val="26"/>
        </w:rPr>
        <w:t>A step-by-step companion guide for readers with no prior Lakehouse experience</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600"/>
        <w:gridCol w:w="6760"/>
      </w:tblGrid>
      <w:tr w:rsidR="00A66A12" w14:paraId="10DE4137"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3702AA90" w14:textId="77777777" w:rsidR="00A66A12" w:rsidRDefault="00374B71">
            <w:pPr>
              <w:spacing w:line="240" w:lineRule="auto"/>
            </w:pPr>
            <w:r>
              <w:rPr>
                <w:b/>
                <w:bCs/>
                <w:color w:val="FFFFFF"/>
                <w:sz w:val="19"/>
                <w:szCs w:val="19"/>
              </w:rPr>
              <w:t>Field</w:t>
            </w:r>
          </w:p>
        </w:tc>
        <w:tc>
          <w:tcPr>
            <w:tcW w:w="6760" w:type="dxa"/>
            <w:shd w:val="clear" w:color="auto" w:fill="1F3864"/>
            <w:tcMar>
              <w:top w:w="60" w:type="dxa"/>
              <w:left w:w="100" w:type="dxa"/>
              <w:bottom w:w="60" w:type="dxa"/>
              <w:right w:w="100" w:type="dxa"/>
            </w:tcMar>
          </w:tcPr>
          <w:p w14:paraId="7C562BE1" w14:textId="77777777" w:rsidR="00A66A12" w:rsidRDefault="00374B71">
            <w:pPr>
              <w:spacing w:line="240" w:lineRule="auto"/>
            </w:pPr>
            <w:r>
              <w:rPr>
                <w:b/>
                <w:bCs/>
                <w:color w:val="FFFFFF"/>
                <w:sz w:val="19"/>
                <w:szCs w:val="19"/>
              </w:rPr>
              <w:t>Value</w:t>
            </w:r>
          </w:p>
        </w:tc>
      </w:tr>
      <w:tr w:rsidR="00A66A12" w14:paraId="04E7C566" w14:textId="77777777">
        <w:tblPrEx>
          <w:tblCellMar>
            <w:top w:w="0" w:type="dxa"/>
            <w:bottom w:w="0" w:type="dxa"/>
          </w:tblCellMar>
        </w:tblPrEx>
        <w:tc>
          <w:tcPr>
            <w:tcW w:w="2600" w:type="dxa"/>
            <w:tcMar>
              <w:top w:w="60" w:type="dxa"/>
              <w:left w:w="100" w:type="dxa"/>
              <w:bottom w:w="60" w:type="dxa"/>
              <w:right w:w="100" w:type="dxa"/>
            </w:tcMar>
          </w:tcPr>
          <w:p w14:paraId="397892CE" w14:textId="77777777" w:rsidR="00A66A12" w:rsidRDefault="00374B71">
            <w:pPr>
              <w:spacing w:line="240" w:lineRule="auto"/>
            </w:pPr>
            <w:r>
              <w:rPr>
                <w:b/>
                <w:bCs/>
                <w:sz w:val="19"/>
                <w:szCs w:val="19"/>
              </w:rPr>
              <w:t>Companion to</w:t>
            </w:r>
          </w:p>
        </w:tc>
        <w:tc>
          <w:tcPr>
            <w:tcW w:w="6760" w:type="dxa"/>
            <w:tcMar>
              <w:top w:w="60" w:type="dxa"/>
              <w:left w:w="100" w:type="dxa"/>
              <w:bottom w:w="60" w:type="dxa"/>
              <w:right w:w="100" w:type="dxa"/>
            </w:tcMar>
          </w:tcPr>
          <w:p w14:paraId="61A4A8AC" w14:textId="77777777" w:rsidR="00A66A12" w:rsidRDefault="00374B71">
            <w:pPr>
              <w:spacing w:line="240" w:lineRule="auto"/>
            </w:pPr>
            <w:r>
              <w:rPr>
                <w:sz w:val="19"/>
                <w:szCs w:val="19"/>
              </w:rPr>
              <w:t>Superstore Retail Sales Analysis &amp; Forecasting (Power BI / PBIP)</w:t>
            </w:r>
          </w:p>
        </w:tc>
      </w:tr>
      <w:tr w:rsidR="00A66A12" w14:paraId="0A46EBE6"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4A8C97A5" w14:textId="77777777" w:rsidR="00A66A12" w:rsidRDefault="00374B71">
            <w:pPr>
              <w:spacing w:line="240" w:lineRule="auto"/>
            </w:pPr>
            <w:r>
              <w:rPr>
                <w:b/>
                <w:bCs/>
                <w:sz w:val="19"/>
                <w:szCs w:val="19"/>
              </w:rPr>
              <w:t>Source artifacts</w:t>
            </w:r>
          </w:p>
        </w:tc>
        <w:tc>
          <w:tcPr>
            <w:tcW w:w="6760" w:type="dxa"/>
            <w:shd w:val="clear" w:color="auto" w:fill="F4F6FA"/>
            <w:tcMar>
              <w:top w:w="60" w:type="dxa"/>
              <w:left w:w="100" w:type="dxa"/>
              <w:bottom w:w="60" w:type="dxa"/>
              <w:right w:w="100" w:type="dxa"/>
            </w:tcMar>
          </w:tcPr>
          <w:p w14:paraId="0EA27A9F" w14:textId="77777777" w:rsidR="00A66A12" w:rsidRDefault="00374B71">
            <w:pPr>
              <w:spacing w:line="240" w:lineRule="auto"/>
            </w:pPr>
            <w:proofErr w:type="spellStart"/>
            <w:r>
              <w:rPr>
                <w:sz w:val="19"/>
                <w:szCs w:val="19"/>
              </w:rPr>
              <w:t>Retail_Sales_Forecasting.pbip</w:t>
            </w:r>
            <w:proofErr w:type="spellEnd"/>
            <w:proofErr w:type="gramStart"/>
            <w:r>
              <w:rPr>
                <w:sz w:val="19"/>
                <w:szCs w:val="19"/>
              </w:rPr>
              <w:t>, .</w:t>
            </w:r>
            <w:proofErr w:type="spellStart"/>
            <w:r>
              <w:rPr>
                <w:sz w:val="19"/>
                <w:szCs w:val="19"/>
              </w:rPr>
              <w:t>SemanticModel</w:t>
            </w:r>
            <w:proofErr w:type="spellEnd"/>
            <w:r>
              <w:rPr>
                <w:sz w:val="19"/>
                <w:szCs w:val="19"/>
              </w:rPr>
              <w:t>, .Report</w:t>
            </w:r>
            <w:proofErr w:type="gramEnd"/>
            <w:r>
              <w:rPr>
                <w:sz w:val="19"/>
                <w:szCs w:val="19"/>
              </w:rPr>
              <w:t>, Sample - Superstore.csv, docs 01 / 08 / 12 / 13 / 15 / 18 / 20</w:t>
            </w:r>
          </w:p>
        </w:tc>
      </w:tr>
      <w:tr w:rsidR="00A66A12" w14:paraId="01C82449" w14:textId="77777777">
        <w:tblPrEx>
          <w:tblCellMar>
            <w:top w:w="0" w:type="dxa"/>
            <w:bottom w:w="0" w:type="dxa"/>
          </w:tblCellMar>
        </w:tblPrEx>
        <w:tc>
          <w:tcPr>
            <w:tcW w:w="2600" w:type="dxa"/>
            <w:tcMar>
              <w:top w:w="60" w:type="dxa"/>
              <w:left w:w="100" w:type="dxa"/>
              <w:bottom w:w="60" w:type="dxa"/>
              <w:right w:w="100" w:type="dxa"/>
            </w:tcMar>
          </w:tcPr>
          <w:p w14:paraId="5DD48AA1" w14:textId="77777777" w:rsidR="00A66A12" w:rsidRDefault="00374B71">
            <w:pPr>
              <w:spacing w:line="240" w:lineRule="auto"/>
            </w:pPr>
            <w:r>
              <w:rPr>
                <w:b/>
                <w:bCs/>
                <w:sz w:val="19"/>
                <w:szCs w:val="19"/>
              </w:rPr>
              <w:t>Target platform</w:t>
            </w:r>
          </w:p>
        </w:tc>
        <w:tc>
          <w:tcPr>
            <w:tcW w:w="6760" w:type="dxa"/>
            <w:tcMar>
              <w:top w:w="60" w:type="dxa"/>
              <w:left w:w="100" w:type="dxa"/>
              <w:bottom w:w="60" w:type="dxa"/>
              <w:right w:w="100" w:type="dxa"/>
            </w:tcMar>
          </w:tcPr>
          <w:p w14:paraId="3DD7258B" w14:textId="77777777" w:rsidR="00A66A12" w:rsidRDefault="00374B71">
            <w:pPr>
              <w:spacing w:line="240" w:lineRule="auto"/>
            </w:pPr>
            <w:r>
              <w:rPr>
                <w:sz w:val="19"/>
                <w:szCs w:val="19"/>
              </w:rPr>
              <w:t>Microsoft Fabric — Lakehouse, medallion architecture, Direct Lake semantic model</w:t>
            </w:r>
          </w:p>
        </w:tc>
      </w:tr>
      <w:tr w:rsidR="00A66A12" w14:paraId="6D1FCCAA"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7624AF60" w14:textId="77777777" w:rsidR="00A66A12" w:rsidRDefault="00374B71">
            <w:pPr>
              <w:spacing w:line="240" w:lineRule="auto"/>
            </w:pPr>
            <w:r>
              <w:rPr>
                <w:b/>
                <w:bCs/>
                <w:sz w:val="19"/>
                <w:szCs w:val="19"/>
              </w:rPr>
              <w:t>Assumed licensing</w:t>
            </w:r>
          </w:p>
        </w:tc>
        <w:tc>
          <w:tcPr>
            <w:tcW w:w="6760" w:type="dxa"/>
            <w:shd w:val="clear" w:color="auto" w:fill="F4F6FA"/>
            <w:tcMar>
              <w:top w:w="60" w:type="dxa"/>
              <w:left w:w="100" w:type="dxa"/>
              <w:bottom w:w="60" w:type="dxa"/>
              <w:right w:w="100" w:type="dxa"/>
            </w:tcMar>
          </w:tcPr>
          <w:p w14:paraId="7868F22E" w14:textId="77777777" w:rsidR="00A66A12" w:rsidRDefault="00374B71">
            <w:pPr>
              <w:spacing w:line="240" w:lineRule="auto"/>
            </w:pPr>
            <w:r>
              <w:rPr>
                <w:sz w:val="19"/>
                <w:szCs w:val="19"/>
              </w:rPr>
              <w:t>Fabric capacity (F-SKU) or Power BI Premium P-SKU available; workspace assigned to that capacity</w:t>
            </w:r>
          </w:p>
        </w:tc>
      </w:tr>
      <w:tr w:rsidR="00A66A12" w14:paraId="5FA8F9EC" w14:textId="77777777">
        <w:tblPrEx>
          <w:tblCellMar>
            <w:top w:w="0" w:type="dxa"/>
            <w:bottom w:w="0" w:type="dxa"/>
          </w:tblCellMar>
        </w:tblPrEx>
        <w:tc>
          <w:tcPr>
            <w:tcW w:w="2600" w:type="dxa"/>
            <w:tcMar>
              <w:top w:w="60" w:type="dxa"/>
              <w:left w:w="100" w:type="dxa"/>
              <w:bottom w:w="60" w:type="dxa"/>
              <w:right w:w="100" w:type="dxa"/>
            </w:tcMar>
          </w:tcPr>
          <w:p w14:paraId="77FB7CA2" w14:textId="77777777" w:rsidR="00A66A12" w:rsidRDefault="00374B71">
            <w:pPr>
              <w:spacing w:line="240" w:lineRule="auto"/>
            </w:pPr>
            <w:r>
              <w:rPr>
                <w:b/>
                <w:bCs/>
                <w:sz w:val="19"/>
                <w:szCs w:val="19"/>
              </w:rPr>
              <w:t>Assumed knowledge</w:t>
            </w:r>
          </w:p>
        </w:tc>
        <w:tc>
          <w:tcPr>
            <w:tcW w:w="6760" w:type="dxa"/>
            <w:tcMar>
              <w:top w:w="60" w:type="dxa"/>
              <w:left w:w="100" w:type="dxa"/>
              <w:bottom w:w="60" w:type="dxa"/>
              <w:right w:w="100" w:type="dxa"/>
            </w:tcMar>
          </w:tcPr>
          <w:p w14:paraId="05E93BD4" w14:textId="77777777" w:rsidR="00A66A12" w:rsidRDefault="00374B71">
            <w:pPr>
              <w:spacing w:line="240" w:lineRule="auto"/>
            </w:pPr>
            <w:r>
              <w:rPr>
                <w:sz w:val="19"/>
                <w:szCs w:val="19"/>
              </w:rPr>
              <w:t>Power BI Desktop, DAX and Power Query at an intermediate level. No Fabric, Lakehouse, Delta Lake, or Spark experience assumed.</w:t>
            </w:r>
          </w:p>
        </w:tc>
      </w:tr>
      <w:tr w:rsidR="00A66A12" w14:paraId="09834305"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7088BEA1" w14:textId="77777777" w:rsidR="00A66A12" w:rsidRDefault="00374B71">
            <w:pPr>
              <w:spacing w:line="240" w:lineRule="auto"/>
            </w:pPr>
            <w:r>
              <w:rPr>
                <w:b/>
                <w:bCs/>
                <w:sz w:val="19"/>
                <w:szCs w:val="19"/>
              </w:rPr>
              <w:t>Author</w:t>
            </w:r>
          </w:p>
        </w:tc>
        <w:tc>
          <w:tcPr>
            <w:tcW w:w="6760" w:type="dxa"/>
            <w:shd w:val="clear" w:color="auto" w:fill="F4F6FA"/>
            <w:tcMar>
              <w:top w:w="60" w:type="dxa"/>
              <w:left w:w="100" w:type="dxa"/>
              <w:bottom w:w="60" w:type="dxa"/>
              <w:right w:w="100" w:type="dxa"/>
            </w:tcMar>
          </w:tcPr>
          <w:p w14:paraId="490615E8" w14:textId="77777777" w:rsidR="00A66A12" w:rsidRDefault="00374B71">
            <w:pPr>
              <w:spacing w:line="240" w:lineRule="auto"/>
            </w:pPr>
            <w:r>
              <w:rPr>
                <w:sz w:val="19"/>
                <w:szCs w:val="19"/>
              </w:rPr>
              <w:t>Evelyn Livant</w:t>
            </w:r>
          </w:p>
        </w:tc>
      </w:tr>
      <w:tr w:rsidR="00A66A12" w14:paraId="351AF9C0" w14:textId="77777777">
        <w:tblPrEx>
          <w:tblCellMar>
            <w:top w:w="0" w:type="dxa"/>
            <w:bottom w:w="0" w:type="dxa"/>
          </w:tblCellMar>
        </w:tblPrEx>
        <w:tc>
          <w:tcPr>
            <w:tcW w:w="2600" w:type="dxa"/>
            <w:tcMar>
              <w:top w:w="60" w:type="dxa"/>
              <w:left w:w="100" w:type="dxa"/>
              <w:bottom w:w="60" w:type="dxa"/>
              <w:right w:w="100" w:type="dxa"/>
            </w:tcMar>
          </w:tcPr>
          <w:p w14:paraId="0BAED336" w14:textId="77777777" w:rsidR="00A66A12" w:rsidRDefault="00374B71">
            <w:pPr>
              <w:spacing w:line="240" w:lineRule="auto"/>
            </w:pPr>
            <w:r>
              <w:rPr>
                <w:b/>
                <w:bCs/>
                <w:sz w:val="19"/>
                <w:szCs w:val="19"/>
              </w:rPr>
              <w:t>Date</w:t>
            </w:r>
          </w:p>
        </w:tc>
        <w:tc>
          <w:tcPr>
            <w:tcW w:w="6760" w:type="dxa"/>
            <w:tcMar>
              <w:top w:w="60" w:type="dxa"/>
              <w:left w:w="100" w:type="dxa"/>
              <w:bottom w:w="60" w:type="dxa"/>
              <w:right w:w="100" w:type="dxa"/>
            </w:tcMar>
          </w:tcPr>
          <w:p w14:paraId="4CE98187" w14:textId="77777777" w:rsidR="00A66A12" w:rsidRDefault="00374B71">
            <w:pPr>
              <w:spacing w:line="240" w:lineRule="auto"/>
            </w:pPr>
            <w:r>
              <w:rPr>
                <w:sz w:val="19"/>
                <w:szCs w:val="19"/>
              </w:rPr>
              <w:t>July 2026 — revision 2</w:t>
            </w:r>
          </w:p>
        </w:tc>
      </w:tr>
      <w:tr w:rsidR="00A66A12" w14:paraId="3C3F6A4E"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66EC0F31" w14:textId="77777777" w:rsidR="00A66A12" w:rsidRDefault="00374B71">
            <w:pPr>
              <w:spacing w:line="240" w:lineRule="auto"/>
            </w:pPr>
            <w:r>
              <w:rPr>
                <w:b/>
                <w:bCs/>
                <w:sz w:val="19"/>
                <w:szCs w:val="19"/>
              </w:rPr>
              <w:t>Model verified</w:t>
            </w:r>
          </w:p>
        </w:tc>
        <w:tc>
          <w:tcPr>
            <w:tcW w:w="6760" w:type="dxa"/>
            <w:shd w:val="clear" w:color="auto" w:fill="F4F6FA"/>
            <w:tcMar>
              <w:top w:w="60" w:type="dxa"/>
              <w:left w:w="100" w:type="dxa"/>
              <w:bottom w:w="60" w:type="dxa"/>
              <w:right w:w="100" w:type="dxa"/>
            </w:tcMar>
          </w:tcPr>
          <w:p w14:paraId="090FBFD8" w14:textId="77777777" w:rsidR="00A66A12" w:rsidRDefault="00374B71">
            <w:pPr>
              <w:spacing w:line="240" w:lineRule="auto"/>
            </w:pPr>
            <w:r>
              <w:rPr>
                <w:sz w:val="19"/>
                <w:szCs w:val="19"/>
              </w:rPr>
              <w:t xml:space="preserve">31 July 2026, live against </w:t>
            </w:r>
            <w:proofErr w:type="spellStart"/>
            <w:r>
              <w:rPr>
                <w:sz w:val="19"/>
                <w:szCs w:val="19"/>
              </w:rPr>
              <w:t>Retail_Sales_Forecasting</w:t>
            </w:r>
            <w:proofErr w:type="spellEnd"/>
            <w:r>
              <w:rPr>
                <w:sz w:val="19"/>
                <w:szCs w:val="19"/>
              </w:rPr>
              <w:t xml:space="preserve"> in Power BI Desktop. All counts, control totals and object inventories in this document are read from that model, not estimated.</w:t>
            </w:r>
          </w:p>
        </w:tc>
      </w:tr>
      <w:tr w:rsidR="00A66A12" w14:paraId="7DE91788" w14:textId="77777777">
        <w:tblPrEx>
          <w:tblCellMar>
            <w:top w:w="0" w:type="dxa"/>
            <w:bottom w:w="0" w:type="dxa"/>
          </w:tblCellMar>
        </w:tblPrEx>
        <w:tc>
          <w:tcPr>
            <w:tcW w:w="2600" w:type="dxa"/>
            <w:tcMar>
              <w:top w:w="60" w:type="dxa"/>
              <w:left w:w="100" w:type="dxa"/>
              <w:bottom w:w="60" w:type="dxa"/>
              <w:right w:w="100" w:type="dxa"/>
            </w:tcMar>
          </w:tcPr>
          <w:p w14:paraId="67DE0BF3" w14:textId="77777777" w:rsidR="00A66A12" w:rsidRDefault="00374B71">
            <w:pPr>
              <w:spacing w:line="240" w:lineRule="auto"/>
            </w:pPr>
            <w:r>
              <w:rPr>
                <w:b/>
                <w:bCs/>
                <w:sz w:val="19"/>
                <w:szCs w:val="19"/>
              </w:rPr>
              <w:t>Status</w:t>
            </w:r>
          </w:p>
        </w:tc>
        <w:tc>
          <w:tcPr>
            <w:tcW w:w="6760" w:type="dxa"/>
            <w:tcMar>
              <w:top w:w="60" w:type="dxa"/>
              <w:left w:w="100" w:type="dxa"/>
              <w:bottom w:w="60" w:type="dxa"/>
              <w:right w:w="100" w:type="dxa"/>
            </w:tcMar>
          </w:tcPr>
          <w:p w14:paraId="4C7D4C68" w14:textId="77777777" w:rsidR="00A66A12" w:rsidRDefault="00374B71">
            <w:pPr>
              <w:spacing w:line="240" w:lineRule="auto"/>
            </w:pPr>
            <w:r>
              <w:rPr>
                <w:sz w:val="19"/>
                <w:szCs w:val="19"/>
              </w:rPr>
              <w:t>Migration plan — not yet executed</w:t>
            </w:r>
          </w:p>
        </w:tc>
      </w:tr>
    </w:tbl>
    <w:p w14:paraId="7238AFDE" w14:textId="77777777" w:rsidR="00A66A12" w:rsidRDefault="00374B71">
      <w:r>
        <w:br w:type="page"/>
      </w:r>
    </w:p>
    <w:p w14:paraId="03BFD468" w14:textId="77777777" w:rsidR="00A66A12" w:rsidRDefault="00374B71">
      <w:pPr>
        <w:pStyle w:val="Heading1"/>
        <w:spacing w:before="360" w:after="160"/>
      </w:pPr>
      <w:bookmarkStart w:id="0" w:name="_Toc236747706"/>
      <w:r>
        <w:lastRenderedPageBreak/>
        <w:t>Contents</w:t>
      </w:r>
      <w:bookmarkEnd w:id="0"/>
    </w:p>
    <w:sdt>
      <w:sdtPr>
        <w:alias w:val="Contents"/>
        <w:id w:val="-788579923"/>
      </w:sdtPr>
      <w:sdtEndPr/>
      <w:sdtContent>
        <w:p w14:paraId="71445DE3" w14:textId="77777777" w:rsidR="00AB1AA1" w:rsidRDefault="00374B71">
          <w:pPr>
            <w:pStyle w:val="TOC1"/>
            <w:tabs>
              <w:tab w:val="right" w:leader="dot" w:pos="10070"/>
            </w:tabs>
            <w:rPr>
              <w:noProof/>
            </w:rPr>
          </w:pPr>
          <w:r>
            <w:fldChar w:fldCharType="begin"/>
          </w:r>
          <w:r>
            <w:instrText>TOC \h \o "1-3"</w:instrText>
          </w:r>
          <w:r>
            <w:fldChar w:fldCharType="separate"/>
          </w:r>
          <w:hyperlink w:anchor="_Toc236747706" w:history="1">
            <w:r w:rsidR="00AB1AA1" w:rsidRPr="0055268F">
              <w:rPr>
                <w:rStyle w:val="Hyperlink"/>
                <w:noProof/>
              </w:rPr>
              <w:t>Contents</w:t>
            </w:r>
            <w:r w:rsidR="00AB1AA1">
              <w:rPr>
                <w:noProof/>
              </w:rPr>
              <w:tab/>
            </w:r>
            <w:r w:rsidR="00AB1AA1">
              <w:rPr>
                <w:noProof/>
              </w:rPr>
              <w:fldChar w:fldCharType="begin"/>
            </w:r>
            <w:r w:rsidR="00AB1AA1">
              <w:rPr>
                <w:noProof/>
              </w:rPr>
              <w:instrText xml:space="preserve"> PAGEREF _Toc236747706 \h </w:instrText>
            </w:r>
            <w:r w:rsidR="00AB1AA1">
              <w:rPr>
                <w:noProof/>
              </w:rPr>
            </w:r>
            <w:r w:rsidR="00AB1AA1">
              <w:rPr>
                <w:noProof/>
              </w:rPr>
              <w:fldChar w:fldCharType="separate"/>
            </w:r>
            <w:r w:rsidR="00AB1AA1">
              <w:rPr>
                <w:noProof/>
              </w:rPr>
              <w:t>2</w:t>
            </w:r>
            <w:r w:rsidR="00AB1AA1">
              <w:rPr>
                <w:noProof/>
              </w:rPr>
              <w:fldChar w:fldCharType="end"/>
            </w:r>
          </w:hyperlink>
        </w:p>
        <w:p w14:paraId="66D2D1F0" w14:textId="77777777" w:rsidR="00AB1AA1" w:rsidRDefault="00AB1AA1">
          <w:pPr>
            <w:pStyle w:val="TOC1"/>
            <w:tabs>
              <w:tab w:val="right" w:leader="dot" w:pos="10070"/>
            </w:tabs>
            <w:rPr>
              <w:noProof/>
            </w:rPr>
          </w:pPr>
          <w:hyperlink w:anchor="_Toc236747707" w:history="1">
            <w:r w:rsidRPr="0055268F">
              <w:rPr>
                <w:rStyle w:val="Hyperlink"/>
                <w:noProof/>
              </w:rPr>
              <w:t>1. About This Document</w:t>
            </w:r>
            <w:r>
              <w:rPr>
                <w:noProof/>
              </w:rPr>
              <w:tab/>
            </w:r>
            <w:r>
              <w:rPr>
                <w:noProof/>
              </w:rPr>
              <w:fldChar w:fldCharType="begin"/>
            </w:r>
            <w:r>
              <w:rPr>
                <w:noProof/>
              </w:rPr>
              <w:instrText xml:space="preserve"> PAGEREF _Toc236747707 \h </w:instrText>
            </w:r>
            <w:r>
              <w:rPr>
                <w:noProof/>
              </w:rPr>
            </w:r>
            <w:r>
              <w:rPr>
                <w:noProof/>
              </w:rPr>
              <w:fldChar w:fldCharType="separate"/>
            </w:r>
            <w:r>
              <w:rPr>
                <w:noProof/>
              </w:rPr>
              <w:t>7</w:t>
            </w:r>
            <w:r>
              <w:rPr>
                <w:noProof/>
              </w:rPr>
              <w:fldChar w:fldCharType="end"/>
            </w:r>
          </w:hyperlink>
        </w:p>
        <w:p w14:paraId="40CCC36C" w14:textId="77777777" w:rsidR="00AB1AA1" w:rsidRDefault="00AB1AA1">
          <w:pPr>
            <w:pStyle w:val="TOC2"/>
            <w:tabs>
              <w:tab w:val="right" w:leader="dot" w:pos="10070"/>
            </w:tabs>
            <w:rPr>
              <w:noProof/>
            </w:rPr>
          </w:pPr>
          <w:hyperlink w:anchor="_Toc236747708" w:history="1">
            <w:r w:rsidRPr="0055268F">
              <w:rPr>
                <w:rStyle w:val="Hyperlink"/>
                <w:noProof/>
              </w:rPr>
              <w:t>1.1 Purpose</w:t>
            </w:r>
            <w:r>
              <w:rPr>
                <w:noProof/>
              </w:rPr>
              <w:tab/>
            </w:r>
            <w:r>
              <w:rPr>
                <w:noProof/>
              </w:rPr>
              <w:fldChar w:fldCharType="begin"/>
            </w:r>
            <w:r>
              <w:rPr>
                <w:noProof/>
              </w:rPr>
              <w:instrText xml:space="preserve"> PAGEREF _Toc236747708 \h </w:instrText>
            </w:r>
            <w:r>
              <w:rPr>
                <w:noProof/>
              </w:rPr>
            </w:r>
            <w:r>
              <w:rPr>
                <w:noProof/>
              </w:rPr>
              <w:fldChar w:fldCharType="separate"/>
            </w:r>
            <w:r>
              <w:rPr>
                <w:noProof/>
              </w:rPr>
              <w:t>7</w:t>
            </w:r>
            <w:r>
              <w:rPr>
                <w:noProof/>
              </w:rPr>
              <w:fldChar w:fldCharType="end"/>
            </w:r>
          </w:hyperlink>
        </w:p>
        <w:p w14:paraId="0A71DAE8" w14:textId="77777777" w:rsidR="00AB1AA1" w:rsidRDefault="00AB1AA1">
          <w:pPr>
            <w:pStyle w:val="TOC2"/>
            <w:tabs>
              <w:tab w:val="right" w:leader="dot" w:pos="10070"/>
            </w:tabs>
            <w:rPr>
              <w:noProof/>
            </w:rPr>
          </w:pPr>
          <w:hyperlink w:anchor="_Toc236747709" w:history="1">
            <w:r w:rsidRPr="0055268F">
              <w:rPr>
                <w:rStyle w:val="Hyperlink"/>
                <w:noProof/>
              </w:rPr>
              <w:t>1.2 Who this is written for</w:t>
            </w:r>
            <w:r>
              <w:rPr>
                <w:noProof/>
              </w:rPr>
              <w:tab/>
            </w:r>
            <w:r>
              <w:rPr>
                <w:noProof/>
              </w:rPr>
              <w:fldChar w:fldCharType="begin"/>
            </w:r>
            <w:r>
              <w:rPr>
                <w:noProof/>
              </w:rPr>
              <w:instrText xml:space="preserve"> PAGEREF _Toc236747709 \h </w:instrText>
            </w:r>
            <w:r>
              <w:rPr>
                <w:noProof/>
              </w:rPr>
            </w:r>
            <w:r>
              <w:rPr>
                <w:noProof/>
              </w:rPr>
              <w:fldChar w:fldCharType="separate"/>
            </w:r>
            <w:r>
              <w:rPr>
                <w:noProof/>
              </w:rPr>
              <w:t>7</w:t>
            </w:r>
            <w:r>
              <w:rPr>
                <w:noProof/>
              </w:rPr>
              <w:fldChar w:fldCharType="end"/>
            </w:r>
          </w:hyperlink>
        </w:p>
        <w:p w14:paraId="4CE7B37F" w14:textId="77777777" w:rsidR="00AB1AA1" w:rsidRDefault="00AB1AA1">
          <w:pPr>
            <w:pStyle w:val="TOC2"/>
            <w:tabs>
              <w:tab w:val="right" w:leader="dot" w:pos="10070"/>
            </w:tabs>
            <w:rPr>
              <w:noProof/>
            </w:rPr>
          </w:pPr>
          <w:hyperlink w:anchor="_Toc236747710" w:history="1">
            <w:r w:rsidRPr="0055268F">
              <w:rPr>
                <w:rStyle w:val="Hyperlink"/>
                <w:noProof/>
              </w:rPr>
              <w:t>1.3 How the document is organised</w:t>
            </w:r>
            <w:r>
              <w:rPr>
                <w:noProof/>
              </w:rPr>
              <w:tab/>
            </w:r>
            <w:r>
              <w:rPr>
                <w:noProof/>
              </w:rPr>
              <w:fldChar w:fldCharType="begin"/>
            </w:r>
            <w:r>
              <w:rPr>
                <w:noProof/>
              </w:rPr>
              <w:instrText xml:space="preserve"> PAGEREF _Toc236747710 \h </w:instrText>
            </w:r>
            <w:r>
              <w:rPr>
                <w:noProof/>
              </w:rPr>
            </w:r>
            <w:r>
              <w:rPr>
                <w:noProof/>
              </w:rPr>
              <w:fldChar w:fldCharType="separate"/>
            </w:r>
            <w:r>
              <w:rPr>
                <w:noProof/>
              </w:rPr>
              <w:t>7</w:t>
            </w:r>
            <w:r>
              <w:rPr>
                <w:noProof/>
              </w:rPr>
              <w:fldChar w:fldCharType="end"/>
            </w:r>
          </w:hyperlink>
        </w:p>
        <w:p w14:paraId="6FDDF855" w14:textId="77777777" w:rsidR="00AB1AA1" w:rsidRDefault="00AB1AA1">
          <w:pPr>
            <w:pStyle w:val="TOC2"/>
            <w:tabs>
              <w:tab w:val="right" w:leader="dot" w:pos="10070"/>
            </w:tabs>
            <w:rPr>
              <w:noProof/>
            </w:rPr>
          </w:pPr>
          <w:hyperlink w:anchor="_Toc236747711" w:history="1">
            <w:r w:rsidRPr="0055268F">
              <w:rPr>
                <w:rStyle w:val="Hyperlink"/>
                <w:noProof/>
              </w:rPr>
              <w:t>1.4 Effort estimate</w:t>
            </w:r>
            <w:r>
              <w:rPr>
                <w:noProof/>
              </w:rPr>
              <w:tab/>
            </w:r>
            <w:r>
              <w:rPr>
                <w:noProof/>
              </w:rPr>
              <w:fldChar w:fldCharType="begin"/>
            </w:r>
            <w:r>
              <w:rPr>
                <w:noProof/>
              </w:rPr>
              <w:instrText xml:space="preserve"> PAGEREF _Toc236747711 \h </w:instrText>
            </w:r>
            <w:r>
              <w:rPr>
                <w:noProof/>
              </w:rPr>
            </w:r>
            <w:r>
              <w:rPr>
                <w:noProof/>
              </w:rPr>
              <w:fldChar w:fldCharType="separate"/>
            </w:r>
            <w:r>
              <w:rPr>
                <w:noProof/>
              </w:rPr>
              <w:t>8</w:t>
            </w:r>
            <w:r>
              <w:rPr>
                <w:noProof/>
              </w:rPr>
              <w:fldChar w:fldCharType="end"/>
            </w:r>
          </w:hyperlink>
        </w:p>
        <w:p w14:paraId="318CD5FB" w14:textId="77777777" w:rsidR="00AB1AA1" w:rsidRDefault="00AB1AA1">
          <w:pPr>
            <w:pStyle w:val="TOC2"/>
            <w:tabs>
              <w:tab w:val="right" w:leader="dot" w:pos="10070"/>
            </w:tabs>
            <w:rPr>
              <w:noProof/>
            </w:rPr>
          </w:pPr>
          <w:hyperlink w:anchor="_Toc236747712" w:history="1">
            <w:r w:rsidRPr="0055268F">
              <w:rPr>
                <w:rStyle w:val="Hyperlink"/>
                <w:noProof/>
              </w:rPr>
              <w:t>1.5 Revision note — model changes since revision 1</w:t>
            </w:r>
            <w:r>
              <w:rPr>
                <w:noProof/>
              </w:rPr>
              <w:tab/>
            </w:r>
            <w:r>
              <w:rPr>
                <w:noProof/>
              </w:rPr>
              <w:fldChar w:fldCharType="begin"/>
            </w:r>
            <w:r>
              <w:rPr>
                <w:noProof/>
              </w:rPr>
              <w:instrText xml:space="preserve"> PAGEREF _Toc236747712 \h </w:instrText>
            </w:r>
            <w:r>
              <w:rPr>
                <w:noProof/>
              </w:rPr>
            </w:r>
            <w:r>
              <w:rPr>
                <w:noProof/>
              </w:rPr>
              <w:fldChar w:fldCharType="separate"/>
            </w:r>
            <w:r>
              <w:rPr>
                <w:noProof/>
              </w:rPr>
              <w:t>8</w:t>
            </w:r>
            <w:r>
              <w:rPr>
                <w:noProof/>
              </w:rPr>
              <w:fldChar w:fldCharType="end"/>
            </w:r>
          </w:hyperlink>
        </w:p>
        <w:p w14:paraId="02F9D6D4" w14:textId="77777777" w:rsidR="00AB1AA1" w:rsidRDefault="00AB1AA1">
          <w:pPr>
            <w:pStyle w:val="TOC2"/>
            <w:tabs>
              <w:tab w:val="right" w:leader="dot" w:pos="10070"/>
            </w:tabs>
            <w:rPr>
              <w:noProof/>
            </w:rPr>
          </w:pPr>
          <w:hyperlink w:anchor="_Toc236747713" w:history="1">
            <w:r w:rsidRPr="0055268F">
              <w:rPr>
                <w:rStyle w:val="Hyperlink"/>
                <w:noProof/>
              </w:rPr>
              <w:t>1.6 Verified baseline</w:t>
            </w:r>
            <w:r>
              <w:rPr>
                <w:noProof/>
              </w:rPr>
              <w:tab/>
            </w:r>
            <w:r>
              <w:rPr>
                <w:noProof/>
              </w:rPr>
              <w:fldChar w:fldCharType="begin"/>
            </w:r>
            <w:r>
              <w:rPr>
                <w:noProof/>
              </w:rPr>
              <w:instrText xml:space="preserve"> PAGEREF _Toc236747713 \h </w:instrText>
            </w:r>
            <w:r>
              <w:rPr>
                <w:noProof/>
              </w:rPr>
            </w:r>
            <w:r>
              <w:rPr>
                <w:noProof/>
              </w:rPr>
              <w:fldChar w:fldCharType="separate"/>
            </w:r>
            <w:r>
              <w:rPr>
                <w:noProof/>
              </w:rPr>
              <w:t>9</w:t>
            </w:r>
            <w:r>
              <w:rPr>
                <w:noProof/>
              </w:rPr>
              <w:fldChar w:fldCharType="end"/>
            </w:r>
          </w:hyperlink>
        </w:p>
        <w:p w14:paraId="45B331EC" w14:textId="77777777" w:rsidR="00AB1AA1" w:rsidRDefault="00AB1AA1">
          <w:pPr>
            <w:pStyle w:val="TOC3"/>
            <w:tabs>
              <w:tab w:val="right" w:leader="dot" w:pos="10070"/>
            </w:tabs>
            <w:rPr>
              <w:noProof/>
            </w:rPr>
          </w:pPr>
          <w:hyperlink w:anchor="_Toc236747714" w:history="1">
            <w:r w:rsidRPr="0055268F">
              <w:rPr>
                <w:rStyle w:val="Hyperlink"/>
                <w:noProof/>
              </w:rPr>
              <w:t>By year</w:t>
            </w:r>
            <w:r>
              <w:rPr>
                <w:noProof/>
              </w:rPr>
              <w:tab/>
            </w:r>
            <w:r>
              <w:rPr>
                <w:noProof/>
              </w:rPr>
              <w:fldChar w:fldCharType="begin"/>
            </w:r>
            <w:r>
              <w:rPr>
                <w:noProof/>
              </w:rPr>
              <w:instrText xml:space="preserve"> PAGEREF _Toc236747714 \h </w:instrText>
            </w:r>
            <w:r>
              <w:rPr>
                <w:noProof/>
              </w:rPr>
            </w:r>
            <w:r>
              <w:rPr>
                <w:noProof/>
              </w:rPr>
              <w:fldChar w:fldCharType="separate"/>
            </w:r>
            <w:r>
              <w:rPr>
                <w:noProof/>
              </w:rPr>
              <w:t>9</w:t>
            </w:r>
            <w:r>
              <w:rPr>
                <w:noProof/>
              </w:rPr>
              <w:fldChar w:fldCharType="end"/>
            </w:r>
          </w:hyperlink>
        </w:p>
        <w:p w14:paraId="068EF957" w14:textId="77777777" w:rsidR="00AB1AA1" w:rsidRDefault="00AB1AA1">
          <w:pPr>
            <w:pStyle w:val="TOC1"/>
            <w:tabs>
              <w:tab w:val="right" w:leader="dot" w:pos="10070"/>
            </w:tabs>
            <w:rPr>
              <w:noProof/>
            </w:rPr>
          </w:pPr>
          <w:hyperlink w:anchor="_Toc236747715" w:history="1">
            <w:r w:rsidRPr="0055268F">
              <w:rPr>
                <w:rStyle w:val="Hyperlink"/>
                <w:noProof/>
              </w:rPr>
              <w:t>2. What Exists Today</w:t>
            </w:r>
            <w:r>
              <w:rPr>
                <w:noProof/>
              </w:rPr>
              <w:tab/>
            </w:r>
            <w:r>
              <w:rPr>
                <w:noProof/>
              </w:rPr>
              <w:fldChar w:fldCharType="begin"/>
            </w:r>
            <w:r>
              <w:rPr>
                <w:noProof/>
              </w:rPr>
              <w:instrText xml:space="preserve"> PAGEREF _Toc236747715 \h </w:instrText>
            </w:r>
            <w:r>
              <w:rPr>
                <w:noProof/>
              </w:rPr>
            </w:r>
            <w:r>
              <w:rPr>
                <w:noProof/>
              </w:rPr>
              <w:fldChar w:fldCharType="separate"/>
            </w:r>
            <w:r>
              <w:rPr>
                <w:noProof/>
              </w:rPr>
              <w:t>10</w:t>
            </w:r>
            <w:r>
              <w:rPr>
                <w:noProof/>
              </w:rPr>
              <w:fldChar w:fldCharType="end"/>
            </w:r>
          </w:hyperlink>
        </w:p>
        <w:p w14:paraId="3600377A" w14:textId="77777777" w:rsidR="00AB1AA1" w:rsidRDefault="00AB1AA1">
          <w:pPr>
            <w:pStyle w:val="TOC2"/>
            <w:tabs>
              <w:tab w:val="right" w:leader="dot" w:pos="10070"/>
            </w:tabs>
            <w:rPr>
              <w:noProof/>
            </w:rPr>
          </w:pPr>
          <w:hyperlink w:anchor="_Toc236747716" w:history="1">
            <w:r w:rsidRPr="0055268F">
              <w:rPr>
                <w:rStyle w:val="Hyperlink"/>
                <w:noProof/>
              </w:rPr>
              <w:t>2.1 Artifact inventory</w:t>
            </w:r>
            <w:r>
              <w:rPr>
                <w:noProof/>
              </w:rPr>
              <w:tab/>
            </w:r>
            <w:r>
              <w:rPr>
                <w:noProof/>
              </w:rPr>
              <w:fldChar w:fldCharType="begin"/>
            </w:r>
            <w:r>
              <w:rPr>
                <w:noProof/>
              </w:rPr>
              <w:instrText xml:space="preserve"> PAGEREF _Toc236747716 \h </w:instrText>
            </w:r>
            <w:r>
              <w:rPr>
                <w:noProof/>
              </w:rPr>
            </w:r>
            <w:r>
              <w:rPr>
                <w:noProof/>
              </w:rPr>
              <w:fldChar w:fldCharType="separate"/>
            </w:r>
            <w:r>
              <w:rPr>
                <w:noProof/>
              </w:rPr>
              <w:t>10</w:t>
            </w:r>
            <w:r>
              <w:rPr>
                <w:noProof/>
              </w:rPr>
              <w:fldChar w:fldCharType="end"/>
            </w:r>
          </w:hyperlink>
        </w:p>
        <w:p w14:paraId="415D17FD" w14:textId="77777777" w:rsidR="00AB1AA1" w:rsidRDefault="00AB1AA1">
          <w:pPr>
            <w:pStyle w:val="TOC3"/>
            <w:tabs>
              <w:tab w:val="right" w:leader="dot" w:pos="10070"/>
            </w:tabs>
            <w:rPr>
              <w:noProof/>
            </w:rPr>
          </w:pPr>
          <w:hyperlink w:anchor="_Toc236747717" w:history="1">
            <w:r w:rsidRPr="0055268F">
              <w:rPr>
                <w:rStyle w:val="Hyperlink"/>
                <w:noProof/>
              </w:rPr>
              <w:t>Data</w:t>
            </w:r>
            <w:r>
              <w:rPr>
                <w:noProof/>
              </w:rPr>
              <w:tab/>
            </w:r>
            <w:r>
              <w:rPr>
                <w:noProof/>
              </w:rPr>
              <w:fldChar w:fldCharType="begin"/>
            </w:r>
            <w:r>
              <w:rPr>
                <w:noProof/>
              </w:rPr>
              <w:instrText xml:space="preserve"> PAGEREF _Toc236747717 \h </w:instrText>
            </w:r>
            <w:r>
              <w:rPr>
                <w:noProof/>
              </w:rPr>
            </w:r>
            <w:r>
              <w:rPr>
                <w:noProof/>
              </w:rPr>
              <w:fldChar w:fldCharType="separate"/>
            </w:r>
            <w:r>
              <w:rPr>
                <w:noProof/>
              </w:rPr>
              <w:t>10</w:t>
            </w:r>
            <w:r>
              <w:rPr>
                <w:noProof/>
              </w:rPr>
              <w:fldChar w:fldCharType="end"/>
            </w:r>
          </w:hyperlink>
        </w:p>
        <w:p w14:paraId="2B6E287E" w14:textId="77777777" w:rsidR="00AB1AA1" w:rsidRDefault="00AB1AA1">
          <w:pPr>
            <w:pStyle w:val="TOC3"/>
            <w:tabs>
              <w:tab w:val="right" w:leader="dot" w:pos="10070"/>
            </w:tabs>
            <w:rPr>
              <w:noProof/>
            </w:rPr>
          </w:pPr>
          <w:hyperlink w:anchor="_Toc236747718" w:history="1">
            <w:r w:rsidRPr="0055268F">
              <w:rPr>
                <w:rStyle w:val="Hyperlink"/>
                <w:noProof/>
              </w:rPr>
              <w:t>Semantic model (Retail_Sales_Forecasting.SemanticModel)</w:t>
            </w:r>
            <w:r>
              <w:rPr>
                <w:noProof/>
              </w:rPr>
              <w:tab/>
            </w:r>
            <w:r>
              <w:rPr>
                <w:noProof/>
              </w:rPr>
              <w:fldChar w:fldCharType="begin"/>
            </w:r>
            <w:r>
              <w:rPr>
                <w:noProof/>
              </w:rPr>
              <w:instrText xml:space="preserve"> PAGEREF _Toc236747718 \h </w:instrText>
            </w:r>
            <w:r>
              <w:rPr>
                <w:noProof/>
              </w:rPr>
            </w:r>
            <w:r>
              <w:rPr>
                <w:noProof/>
              </w:rPr>
              <w:fldChar w:fldCharType="separate"/>
            </w:r>
            <w:r>
              <w:rPr>
                <w:noProof/>
              </w:rPr>
              <w:t>10</w:t>
            </w:r>
            <w:r>
              <w:rPr>
                <w:noProof/>
              </w:rPr>
              <w:fldChar w:fldCharType="end"/>
            </w:r>
          </w:hyperlink>
        </w:p>
        <w:p w14:paraId="3C142C9C" w14:textId="77777777" w:rsidR="00AB1AA1" w:rsidRDefault="00AB1AA1">
          <w:pPr>
            <w:pStyle w:val="TOC3"/>
            <w:tabs>
              <w:tab w:val="right" w:leader="dot" w:pos="10070"/>
            </w:tabs>
            <w:rPr>
              <w:noProof/>
            </w:rPr>
          </w:pPr>
          <w:hyperlink w:anchor="_Toc236747719" w:history="1">
            <w:r w:rsidRPr="0055268F">
              <w:rPr>
                <w:rStyle w:val="Hyperlink"/>
                <w:noProof/>
              </w:rPr>
              <w:t>Report (Retail_Sales_Forecasting.Report)</w:t>
            </w:r>
            <w:r>
              <w:rPr>
                <w:noProof/>
              </w:rPr>
              <w:tab/>
            </w:r>
            <w:r>
              <w:rPr>
                <w:noProof/>
              </w:rPr>
              <w:fldChar w:fldCharType="begin"/>
            </w:r>
            <w:r>
              <w:rPr>
                <w:noProof/>
              </w:rPr>
              <w:instrText xml:space="preserve"> PAGEREF _Toc236747719 \h </w:instrText>
            </w:r>
            <w:r>
              <w:rPr>
                <w:noProof/>
              </w:rPr>
            </w:r>
            <w:r>
              <w:rPr>
                <w:noProof/>
              </w:rPr>
              <w:fldChar w:fldCharType="separate"/>
            </w:r>
            <w:r>
              <w:rPr>
                <w:noProof/>
              </w:rPr>
              <w:t>10</w:t>
            </w:r>
            <w:r>
              <w:rPr>
                <w:noProof/>
              </w:rPr>
              <w:fldChar w:fldCharType="end"/>
            </w:r>
          </w:hyperlink>
        </w:p>
        <w:p w14:paraId="6D003768" w14:textId="77777777" w:rsidR="00AB1AA1" w:rsidRDefault="00AB1AA1">
          <w:pPr>
            <w:pStyle w:val="TOC3"/>
            <w:tabs>
              <w:tab w:val="right" w:leader="dot" w:pos="10070"/>
            </w:tabs>
            <w:rPr>
              <w:noProof/>
            </w:rPr>
          </w:pPr>
          <w:hyperlink w:anchor="_Toc236747720" w:history="1">
            <w:r w:rsidRPr="0055268F">
              <w:rPr>
                <w:rStyle w:val="Hyperlink"/>
                <w:noProof/>
              </w:rPr>
              <w:t>Documentation set</w:t>
            </w:r>
            <w:r>
              <w:rPr>
                <w:noProof/>
              </w:rPr>
              <w:tab/>
            </w:r>
            <w:r>
              <w:rPr>
                <w:noProof/>
              </w:rPr>
              <w:fldChar w:fldCharType="begin"/>
            </w:r>
            <w:r>
              <w:rPr>
                <w:noProof/>
              </w:rPr>
              <w:instrText xml:space="preserve"> PAGEREF _Toc236747720 \h </w:instrText>
            </w:r>
            <w:r>
              <w:rPr>
                <w:noProof/>
              </w:rPr>
            </w:r>
            <w:r>
              <w:rPr>
                <w:noProof/>
              </w:rPr>
              <w:fldChar w:fldCharType="separate"/>
            </w:r>
            <w:r>
              <w:rPr>
                <w:noProof/>
              </w:rPr>
              <w:t>11</w:t>
            </w:r>
            <w:r>
              <w:rPr>
                <w:noProof/>
              </w:rPr>
              <w:fldChar w:fldCharType="end"/>
            </w:r>
          </w:hyperlink>
        </w:p>
        <w:p w14:paraId="3C5A8FB6" w14:textId="77777777" w:rsidR="00AB1AA1" w:rsidRDefault="00AB1AA1">
          <w:pPr>
            <w:pStyle w:val="TOC2"/>
            <w:tabs>
              <w:tab w:val="right" w:leader="dot" w:pos="10070"/>
            </w:tabs>
            <w:rPr>
              <w:noProof/>
            </w:rPr>
          </w:pPr>
          <w:hyperlink w:anchor="_Toc236747721" w:history="1">
            <w:r w:rsidRPr="0055268F">
              <w:rPr>
                <w:rStyle w:val="Hyperlink"/>
                <w:noProof/>
              </w:rPr>
              <w:t>2.2 How data flows today</w:t>
            </w:r>
            <w:r>
              <w:rPr>
                <w:noProof/>
              </w:rPr>
              <w:tab/>
            </w:r>
            <w:r>
              <w:rPr>
                <w:noProof/>
              </w:rPr>
              <w:fldChar w:fldCharType="begin"/>
            </w:r>
            <w:r>
              <w:rPr>
                <w:noProof/>
              </w:rPr>
              <w:instrText xml:space="preserve"> PAGEREF _Toc236747721 \h </w:instrText>
            </w:r>
            <w:r>
              <w:rPr>
                <w:noProof/>
              </w:rPr>
            </w:r>
            <w:r>
              <w:rPr>
                <w:noProof/>
              </w:rPr>
              <w:fldChar w:fldCharType="separate"/>
            </w:r>
            <w:r>
              <w:rPr>
                <w:noProof/>
              </w:rPr>
              <w:t>11</w:t>
            </w:r>
            <w:r>
              <w:rPr>
                <w:noProof/>
              </w:rPr>
              <w:fldChar w:fldCharType="end"/>
            </w:r>
          </w:hyperlink>
        </w:p>
        <w:p w14:paraId="79480790" w14:textId="77777777" w:rsidR="00AB1AA1" w:rsidRDefault="00AB1AA1">
          <w:pPr>
            <w:pStyle w:val="TOC2"/>
            <w:tabs>
              <w:tab w:val="right" w:leader="dot" w:pos="10070"/>
            </w:tabs>
            <w:rPr>
              <w:noProof/>
            </w:rPr>
          </w:pPr>
          <w:hyperlink w:anchor="_Toc236747722" w:history="1">
            <w:r w:rsidRPr="0055268F">
              <w:rPr>
                <w:rStyle w:val="Hyperlink"/>
                <w:noProof/>
              </w:rPr>
              <w:t>2.3 The five relationships</w:t>
            </w:r>
            <w:r>
              <w:rPr>
                <w:noProof/>
              </w:rPr>
              <w:tab/>
            </w:r>
            <w:r>
              <w:rPr>
                <w:noProof/>
              </w:rPr>
              <w:fldChar w:fldCharType="begin"/>
            </w:r>
            <w:r>
              <w:rPr>
                <w:noProof/>
              </w:rPr>
              <w:instrText xml:space="preserve"> PAGEREF _Toc236747722 \h </w:instrText>
            </w:r>
            <w:r>
              <w:rPr>
                <w:noProof/>
              </w:rPr>
            </w:r>
            <w:r>
              <w:rPr>
                <w:noProof/>
              </w:rPr>
              <w:fldChar w:fldCharType="separate"/>
            </w:r>
            <w:r>
              <w:rPr>
                <w:noProof/>
              </w:rPr>
              <w:t>11</w:t>
            </w:r>
            <w:r>
              <w:rPr>
                <w:noProof/>
              </w:rPr>
              <w:fldChar w:fldCharType="end"/>
            </w:r>
          </w:hyperlink>
        </w:p>
        <w:p w14:paraId="5B572655" w14:textId="77777777" w:rsidR="00AB1AA1" w:rsidRDefault="00AB1AA1">
          <w:pPr>
            <w:pStyle w:val="TOC2"/>
            <w:tabs>
              <w:tab w:val="right" w:leader="dot" w:pos="10070"/>
            </w:tabs>
            <w:rPr>
              <w:noProof/>
            </w:rPr>
          </w:pPr>
          <w:hyperlink w:anchor="_Toc236747723" w:history="1">
            <w:r w:rsidRPr="0055268F">
              <w:rPr>
                <w:rStyle w:val="Hyperlink"/>
                <w:noProof/>
              </w:rPr>
              <w:t>2.4 Why migrate at all</w:t>
            </w:r>
            <w:r>
              <w:rPr>
                <w:noProof/>
              </w:rPr>
              <w:tab/>
            </w:r>
            <w:r>
              <w:rPr>
                <w:noProof/>
              </w:rPr>
              <w:fldChar w:fldCharType="begin"/>
            </w:r>
            <w:r>
              <w:rPr>
                <w:noProof/>
              </w:rPr>
              <w:instrText xml:space="preserve"> PAGEREF _Toc236747723 \h </w:instrText>
            </w:r>
            <w:r>
              <w:rPr>
                <w:noProof/>
              </w:rPr>
            </w:r>
            <w:r>
              <w:rPr>
                <w:noProof/>
              </w:rPr>
              <w:fldChar w:fldCharType="separate"/>
            </w:r>
            <w:r>
              <w:rPr>
                <w:noProof/>
              </w:rPr>
              <w:t>12</w:t>
            </w:r>
            <w:r>
              <w:rPr>
                <w:noProof/>
              </w:rPr>
              <w:fldChar w:fldCharType="end"/>
            </w:r>
          </w:hyperlink>
        </w:p>
        <w:p w14:paraId="39667102" w14:textId="77777777" w:rsidR="00AB1AA1" w:rsidRDefault="00AB1AA1">
          <w:pPr>
            <w:pStyle w:val="TOC1"/>
            <w:tabs>
              <w:tab w:val="right" w:leader="dot" w:pos="10070"/>
            </w:tabs>
            <w:rPr>
              <w:noProof/>
            </w:rPr>
          </w:pPr>
          <w:hyperlink w:anchor="_Toc236747724" w:history="1">
            <w:r w:rsidRPr="0055268F">
              <w:rPr>
                <w:rStyle w:val="Hyperlink"/>
                <w:noProof/>
              </w:rPr>
              <w:t>3. Fabric Concepts, From Zero</w:t>
            </w:r>
            <w:r>
              <w:rPr>
                <w:noProof/>
              </w:rPr>
              <w:tab/>
            </w:r>
            <w:r>
              <w:rPr>
                <w:noProof/>
              </w:rPr>
              <w:fldChar w:fldCharType="begin"/>
            </w:r>
            <w:r>
              <w:rPr>
                <w:noProof/>
              </w:rPr>
              <w:instrText xml:space="preserve"> PAGEREF _Toc236747724 \h </w:instrText>
            </w:r>
            <w:r>
              <w:rPr>
                <w:noProof/>
              </w:rPr>
            </w:r>
            <w:r>
              <w:rPr>
                <w:noProof/>
              </w:rPr>
              <w:fldChar w:fldCharType="separate"/>
            </w:r>
            <w:r>
              <w:rPr>
                <w:noProof/>
              </w:rPr>
              <w:t>13</w:t>
            </w:r>
            <w:r>
              <w:rPr>
                <w:noProof/>
              </w:rPr>
              <w:fldChar w:fldCharType="end"/>
            </w:r>
          </w:hyperlink>
        </w:p>
        <w:p w14:paraId="2A0A234F" w14:textId="77777777" w:rsidR="00AB1AA1" w:rsidRDefault="00AB1AA1">
          <w:pPr>
            <w:pStyle w:val="TOC2"/>
            <w:tabs>
              <w:tab w:val="right" w:leader="dot" w:pos="10070"/>
            </w:tabs>
            <w:rPr>
              <w:noProof/>
            </w:rPr>
          </w:pPr>
          <w:hyperlink w:anchor="_Toc236747725" w:history="1">
            <w:r w:rsidRPr="0055268F">
              <w:rPr>
                <w:rStyle w:val="Hyperlink"/>
                <w:noProof/>
              </w:rPr>
              <w:t>3.1 The pieces, and what each one actually is</w:t>
            </w:r>
            <w:r>
              <w:rPr>
                <w:noProof/>
              </w:rPr>
              <w:tab/>
            </w:r>
            <w:r>
              <w:rPr>
                <w:noProof/>
              </w:rPr>
              <w:fldChar w:fldCharType="begin"/>
            </w:r>
            <w:r>
              <w:rPr>
                <w:noProof/>
              </w:rPr>
              <w:instrText xml:space="preserve"> PAGEREF _Toc236747725 \h </w:instrText>
            </w:r>
            <w:r>
              <w:rPr>
                <w:noProof/>
              </w:rPr>
            </w:r>
            <w:r>
              <w:rPr>
                <w:noProof/>
              </w:rPr>
              <w:fldChar w:fldCharType="separate"/>
            </w:r>
            <w:r>
              <w:rPr>
                <w:noProof/>
              </w:rPr>
              <w:t>13</w:t>
            </w:r>
            <w:r>
              <w:rPr>
                <w:noProof/>
              </w:rPr>
              <w:fldChar w:fldCharType="end"/>
            </w:r>
          </w:hyperlink>
        </w:p>
        <w:p w14:paraId="61F94F69" w14:textId="77777777" w:rsidR="00AB1AA1" w:rsidRDefault="00AB1AA1">
          <w:pPr>
            <w:pStyle w:val="TOC2"/>
            <w:tabs>
              <w:tab w:val="right" w:leader="dot" w:pos="10070"/>
            </w:tabs>
            <w:rPr>
              <w:noProof/>
            </w:rPr>
          </w:pPr>
          <w:hyperlink w:anchor="_Toc236747726" w:history="1">
            <w:r w:rsidRPr="0055268F">
              <w:rPr>
                <w:rStyle w:val="Hyperlink"/>
                <w:noProof/>
              </w:rPr>
              <w:t>3.2 Delta Lake, in one page</w:t>
            </w:r>
            <w:r>
              <w:rPr>
                <w:noProof/>
              </w:rPr>
              <w:tab/>
            </w:r>
            <w:r>
              <w:rPr>
                <w:noProof/>
              </w:rPr>
              <w:fldChar w:fldCharType="begin"/>
            </w:r>
            <w:r>
              <w:rPr>
                <w:noProof/>
              </w:rPr>
              <w:instrText xml:space="preserve"> PAGEREF _Toc236747726 \h </w:instrText>
            </w:r>
            <w:r>
              <w:rPr>
                <w:noProof/>
              </w:rPr>
            </w:r>
            <w:r>
              <w:rPr>
                <w:noProof/>
              </w:rPr>
              <w:fldChar w:fldCharType="separate"/>
            </w:r>
            <w:r>
              <w:rPr>
                <w:noProof/>
              </w:rPr>
              <w:t>13</w:t>
            </w:r>
            <w:r>
              <w:rPr>
                <w:noProof/>
              </w:rPr>
              <w:fldChar w:fldCharType="end"/>
            </w:r>
          </w:hyperlink>
        </w:p>
        <w:p w14:paraId="34685473" w14:textId="77777777" w:rsidR="00AB1AA1" w:rsidRDefault="00AB1AA1">
          <w:pPr>
            <w:pStyle w:val="TOC3"/>
            <w:tabs>
              <w:tab w:val="right" w:leader="dot" w:pos="10070"/>
            </w:tabs>
            <w:rPr>
              <w:noProof/>
            </w:rPr>
          </w:pPr>
          <w:hyperlink w:anchor="_Toc236747727" w:history="1">
            <w:r w:rsidRPr="0055268F">
              <w:rPr>
                <w:rStyle w:val="Hyperlink"/>
                <w:noProof/>
              </w:rPr>
              <w:t>It is files plus a log</w:t>
            </w:r>
            <w:r>
              <w:rPr>
                <w:noProof/>
              </w:rPr>
              <w:tab/>
            </w:r>
            <w:r>
              <w:rPr>
                <w:noProof/>
              </w:rPr>
              <w:fldChar w:fldCharType="begin"/>
            </w:r>
            <w:r>
              <w:rPr>
                <w:noProof/>
              </w:rPr>
              <w:instrText xml:space="preserve"> PAGEREF _Toc236747727 \h </w:instrText>
            </w:r>
            <w:r>
              <w:rPr>
                <w:noProof/>
              </w:rPr>
            </w:r>
            <w:r>
              <w:rPr>
                <w:noProof/>
              </w:rPr>
              <w:fldChar w:fldCharType="separate"/>
            </w:r>
            <w:r>
              <w:rPr>
                <w:noProof/>
              </w:rPr>
              <w:t>14</w:t>
            </w:r>
            <w:r>
              <w:rPr>
                <w:noProof/>
              </w:rPr>
              <w:fldChar w:fldCharType="end"/>
            </w:r>
          </w:hyperlink>
        </w:p>
        <w:p w14:paraId="217C896F" w14:textId="77777777" w:rsidR="00AB1AA1" w:rsidRDefault="00AB1AA1">
          <w:pPr>
            <w:pStyle w:val="TOC3"/>
            <w:tabs>
              <w:tab w:val="right" w:leader="dot" w:pos="10070"/>
            </w:tabs>
            <w:rPr>
              <w:noProof/>
            </w:rPr>
          </w:pPr>
          <w:hyperlink w:anchor="_Toc236747728" w:history="1">
            <w:r w:rsidRPr="0055268F">
              <w:rPr>
                <w:rStyle w:val="Hyperlink"/>
                <w:noProof/>
              </w:rPr>
              <w:t>Schema is enforced, and column names have rules</w:t>
            </w:r>
            <w:r>
              <w:rPr>
                <w:noProof/>
              </w:rPr>
              <w:tab/>
            </w:r>
            <w:r>
              <w:rPr>
                <w:noProof/>
              </w:rPr>
              <w:fldChar w:fldCharType="begin"/>
            </w:r>
            <w:r>
              <w:rPr>
                <w:noProof/>
              </w:rPr>
              <w:instrText xml:space="preserve"> PAGEREF _Toc236747728 \h </w:instrText>
            </w:r>
            <w:r>
              <w:rPr>
                <w:noProof/>
              </w:rPr>
            </w:r>
            <w:r>
              <w:rPr>
                <w:noProof/>
              </w:rPr>
              <w:fldChar w:fldCharType="separate"/>
            </w:r>
            <w:r>
              <w:rPr>
                <w:noProof/>
              </w:rPr>
              <w:t>14</w:t>
            </w:r>
            <w:r>
              <w:rPr>
                <w:noProof/>
              </w:rPr>
              <w:fldChar w:fldCharType="end"/>
            </w:r>
          </w:hyperlink>
        </w:p>
        <w:p w14:paraId="41B13001" w14:textId="77777777" w:rsidR="00AB1AA1" w:rsidRDefault="00AB1AA1">
          <w:pPr>
            <w:pStyle w:val="TOC3"/>
            <w:tabs>
              <w:tab w:val="right" w:leader="dot" w:pos="10070"/>
            </w:tabs>
            <w:rPr>
              <w:noProof/>
            </w:rPr>
          </w:pPr>
          <w:hyperlink w:anchor="_Toc236747729" w:history="1">
            <w:r w:rsidRPr="0055268F">
              <w:rPr>
                <w:rStyle w:val="Hyperlink"/>
                <w:noProof/>
              </w:rPr>
              <w:t>Small files hurt</w:t>
            </w:r>
            <w:r>
              <w:rPr>
                <w:noProof/>
              </w:rPr>
              <w:tab/>
            </w:r>
            <w:r>
              <w:rPr>
                <w:noProof/>
              </w:rPr>
              <w:fldChar w:fldCharType="begin"/>
            </w:r>
            <w:r>
              <w:rPr>
                <w:noProof/>
              </w:rPr>
              <w:instrText xml:space="preserve"> PAGEREF _Toc236747729 \h </w:instrText>
            </w:r>
            <w:r>
              <w:rPr>
                <w:noProof/>
              </w:rPr>
            </w:r>
            <w:r>
              <w:rPr>
                <w:noProof/>
              </w:rPr>
              <w:fldChar w:fldCharType="separate"/>
            </w:r>
            <w:r>
              <w:rPr>
                <w:noProof/>
              </w:rPr>
              <w:t>14</w:t>
            </w:r>
            <w:r>
              <w:rPr>
                <w:noProof/>
              </w:rPr>
              <w:fldChar w:fldCharType="end"/>
            </w:r>
          </w:hyperlink>
        </w:p>
        <w:p w14:paraId="458B778C" w14:textId="77777777" w:rsidR="00AB1AA1" w:rsidRDefault="00AB1AA1">
          <w:pPr>
            <w:pStyle w:val="TOC2"/>
            <w:tabs>
              <w:tab w:val="right" w:leader="dot" w:pos="10070"/>
            </w:tabs>
            <w:rPr>
              <w:noProof/>
            </w:rPr>
          </w:pPr>
          <w:hyperlink w:anchor="_Toc236747730" w:history="1">
            <w:r w:rsidRPr="0055268F">
              <w:rPr>
                <w:rStyle w:val="Hyperlink"/>
                <w:noProof/>
              </w:rPr>
              <w:t>3.3 Storage modes: Import, DirectQuery, Direct Lake</w:t>
            </w:r>
            <w:r>
              <w:rPr>
                <w:noProof/>
              </w:rPr>
              <w:tab/>
            </w:r>
            <w:r>
              <w:rPr>
                <w:noProof/>
              </w:rPr>
              <w:fldChar w:fldCharType="begin"/>
            </w:r>
            <w:r>
              <w:rPr>
                <w:noProof/>
              </w:rPr>
              <w:instrText xml:space="preserve"> PAGEREF _Toc236747730 \h </w:instrText>
            </w:r>
            <w:r>
              <w:rPr>
                <w:noProof/>
              </w:rPr>
            </w:r>
            <w:r>
              <w:rPr>
                <w:noProof/>
              </w:rPr>
              <w:fldChar w:fldCharType="separate"/>
            </w:r>
            <w:r>
              <w:rPr>
                <w:noProof/>
              </w:rPr>
              <w:t>14</w:t>
            </w:r>
            <w:r>
              <w:rPr>
                <w:noProof/>
              </w:rPr>
              <w:fldChar w:fldCharType="end"/>
            </w:r>
          </w:hyperlink>
        </w:p>
        <w:p w14:paraId="1275FFE4" w14:textId="77777777" w:rsidR="00AB1AA1" w:rsidRDefault="00AB1AA1">
          <w:pPr>
            <w:pStyle w:val="TOC2"/>
            <w:tabs>
              <w:tab w:val="right" w:leader="dot" w:pos="10070"/>
            </w:tabs>
            <w:rPr>
              <w:noProof/>
            </w:rPr>
          </w:pPr>
          <w:hyperlink w:anchor="_Toc236747731" w:history="1">
            <w:r w:rsidRPr="0055268F">
              <w:rPr>
                <w:rStyle w:val="Hyperlink"/>
                <w:noProof/>
              </w:rPr>
              <w:t>3.4 Two flavours of Direct Lake</w:t>
            </w:r>
            <w:r>
              <w:rPr>
                <w:noProof/>
              </w:rPr>
              <w:tab/>
            </w:r>
            <w:r>
              <w:rPr>
                <w:noProof/>
              </w:rPr>
              <w:fldChar w:fldCharType="begin"/>
            </w:r>
            <w:r>
              <w:rPr>
                <w:noProof/>
              </w:rPr>
              <w:instrText xml:space="preserve"> PAGEREF _Toc236747731 \h </w:instrText>
            </w:r>
            <w:r>
              <w:rPr>
                <w:noProof/>
              </w:rPr>
            </w:r>
            <w:r>
              <w:rPr>
                <w:noProof/>
              </w:rPr>
              <w:fldChar w:fldCharType="separate"/>
            </w:r>
            <w:r>
              <w:rPr>
                <w:noProof/>
              </w:rPr>
              <w:t>15</w:t>
            </w:r>
            <w:r>
              <w:rPr>
                <w:noProof/>
              </w:rPr>
              <w:fldChar w:fldCharType="end"/>
            </w:r>
          </w:hyperlink>
        </w:p>
        <w:p w14:paraId="53E692FC" w14:textId="77777777" w:rsidR="00AB1AA1" w:rsidRDefault="00AB1AA1">
          <w:pPr>
            <w:pStyle w:val="TOC2"/>
            <w:tabs>
              <w:tab w:val="right" w:leader="dot" w:pos="10070"/>
            </w:tabs>
            <w:rPr>
              <w:noProof/>
            </w:rPr>
          </w:pPr>
          <w:hyperlink w:anchor="_Toc236747732" w:history="1">
            <w:r w:rsidRPr="0055268F">
              <w:rPr>
                <w:rStyle w:val="Hyperlink"/>
                <w:noProof/>
              </w:rPr>
              <w:t>3.5 What this means for your two calculated tables</w:t>
            </w:r>
            <w:r>
              <w:rPr>
                <w:noProof/>
              </w:rPr>
              <w:tab/>
            </w:r>
            <w:r>
              <w:rPr>
                <w:noProof/>
              </w:rPr>
              <w:fldChar w:fldCharType="begin"/>
            </w:r>
            <w:r>
              <w:rPr>
                <w:noProof/>
              </w:rPr>
              <w:instrText xml:space="preserve"> PAGEREF _Toc236747732 \h </w:instrText>
            </w:r>
            <w:r>
              <w:rPr>
                <w:noProof/>
              </w:rPr>
            </w:r>
            <w:r>
              <w:rPr>
                <w:noProof/>
              </w:rPr>
              <w:fldChar w:fldCharType="separate"/>
            </w:r>
            <w:r>
              <w:rPr>
                <w:noProof/>
              </w:rPr>
              <w:t>15</w:t>
            </w:r>
            <w:r>
              <w:rPr>
                <w:noProof/>
              </w:rPr>
              <w:fldChar w:fldCharType="end"/>
            </w:r>
          </w:hyperlink>
        </w:p>
        <w:p w14:paraId="4FA1C07C" w14:textId="77777777" w:rsidR="00AB1AA1" w:rsidRDefault="00AB1AA1">
          <w:pPr>
            <w:pStyle w:val="TOC1"/>
            <w:tabs>
              <w:tab w:val="right" w:leader="dot" w:pos="10070"/>
            </w:tabs>
            <w:rPr>
              <w:noProof/>
            </w:rPr>
          </w:pPr>
          <w:hyperlink w:anchor="_Toc236747733" w:history="1">
            <w:r w:rsidRPr="0055268F">
              <w:rPr>
                <w:rStyle w:val="Hyperlink"/>
                <w:noProof/>
              </w:rPr>
              <w:t>4. Target Architecture</w:t>
            </w:r>
            <w:r>
              <w:rPr>
                <w:noProof/>
              </w:rPr>
              <w:tab/>
            </w:r>
            <w:r>
              <w:rPr>
                <w:noProof/>
              </w:rPr>
              <w:fldChar w:fldCharType="begin"/>
            </w:r>
            <w:r>
              <w:rPr>
                <w:noProof/>
              </w:rPr>
              <w:instrText xml:space="preserve"> PAGEREF _Toc236747733 \h </w:instrText>
            </w:r>
            <w:r>
              <w:rPr>
                <w:noProof/>
              </w:rPr>
            </w:r>
            <w:r>
              <w:rPr>
                <w:noProof/>
              </w:rPr>
              <w:fldChar w:fldCharType="separate"/>
            </w:r>
            <w:r>
              <w:rPr>
                <w:noProof/>
              </w:rPr>
              <w:t>17</w:t>
            </w:r>
            <w:r>
              <w:rPr>
                <w:noProof/>
              </w:rPr>
              <w:fldChar w:fldCharType="end"/>
            </w:r>
          </w:hyperlink>
        </w:p>
        <w:p w14:paraId="0B624751" w14:textId="77777777" w:rsidR="00AB1AA1" w:rsidRDefault="00AB1AA1">
          <w:pPr>
            <w:pStyle w:val="TOC2"/>
            <w:tabs>
              <w:tab w:val="right" w:leader="dot" w:pos="10070"/>
            </w:tabs>
            <w:rPr>
              <w:noProof/>
            </w:rPr>
          </w:pPr>
          <w:hyperlink w:anchor="_Toc236747734" w:history="1">
            <w:r w:rsidRPr="0055268F">
              <w:rPr>
                <w:rStyle w:val="Hyperlink"/>
                <w:noProof/>
              </w:rPr>
              <w:t>4.1 The medallion pattern</w:t>
            </w:r>
            <w:r>
              <w:rPr>
                <w:noProof/>
              </w:rPr>
              <w:tab/>
            </w:r>
            <w:r>
              <w:rPr>
                <w:noProof/>
              </w:rPr>
              <w:fldChar w:fldCharType="begin"/>
            </w:r>
            <w:r>
              <w:rPr>
                <w:noProof/>
              </w:rPr>
              <w:instrText xml:space="preserve"> PAGEREF _Toc236747734 \h </w:instrText>
            </w:r>
            <w:r>
              <w:rPr>
                <w:noProof/>
              </w:rPr>
            </w:r>
            <w:r>
              <w:rPr>
                <w:noProof/>
              </w:rPr>
              <w:fldChar w:fldCharType="separate"/>
            </w:r>
            <w:r>
              <w:rPr>
                <w:noProof/>
              </w:rPr>
              <w:t>17</w:t>
            </w:r>
            <w:r>
              <w:rPr>
                <w:noProof/>
              </w:rPr>
              <w:fldChar w:fldCharType="end"/>
            </w:r>
          </w:hyperlink>
        </w:p>
        <w:p w14:paraId="5456A1FA" w14:textId="77777777" w:rsidR="00AB1AA1" w:rsidRDefault="00AB1AA1">
          <w:pPr>
            <w:pStyle w:val="TOC2"/>
            <w:tabs>
              <w:tab w:val="right" w:leader="dot" w:pos="10070"/>
            </w:tabs>
            <w:rPr>
              <w:noProof/>
            </w:rPr>
          </w:pPr>
          <w:hyperlink w:anchor="_Toc236747735" w:history="1">
            <w:r w:rsidRPr="0055268F">
              <w:rPr>
                <w:rStyle w:val="Hyperlink"/>
                <w:noProof/>
              </w:rPr>
              <w:t>4.2 Target data flow</w:t>
            </w:r>
            <w:r>
              <w:rPr>
                <w:noProof/>
              </w:rPr>
              <w:tab/>
            </w:r>
            <w:r>
              <w:rPr>
                <w:noProof/>
              </w:rPr>
              <w:fldChar w:fldCharType="begin"/>
            </w:r>
            <w:r>
              <w:rPr>
                <w:noProof/>
              </w:rPr>
              <w:instrText xml:space="preserve"> PAGEREF _Toc236747735 \h </w:instrText>
            </w:r>
            <w:r>
              <w:rPr>
                <w:noProof/>
              </w:rPr>
            </w:r>
            <w:r>
              <w:rPr>
                <w:noProof/>
              </w:rPr>
              <w:fldChar w:fldCharType="separate"/>
            </w:r>
            <w:r>
              <w:rPr>
                <w:noProof/>
              </w:rPr>
              <w:t>17</w:t>
            </w:r>
            <w:r>
              <w:rPr>
                <w:noProof/>
              </w:rPr>
              <w:fldChar w:fldCharType="end"/>
            </w:r>
          </w:hyperlink>
        </w:p>
        <w:p w14:paraId="1A90CC77" w14:textId="77777777" w:rsidR="00AB1AA1" w:rsidRDefault="00AB1AA1">
          <w:pPr>
            <w:pStyle w:val="TOC2"/>
            <w:tabs>
              <w:tab w:val="right" w:leader="dot" w:pos="10070"/>
            </w:tabs>
            <w:rPr>
              <w:noProof/>
            </w:rPr>
          </w:pPr>
          <w:hyperlink w:anchor="_Toc236747736" w:history="1">
            <w:r w:rsidRPr="0055268F">
              <w:rPr>
                <w:rStyle w:val="Hyperlink"/>
                <w:noProof/>
              </w:rPr>
              <w:t>4.3 Object mapping — old to new</w:t>
            </w:r>
            <w:r>
              <w:rPr>
                <w:noProof/>
              </w:rPr>
              <w:tab/>
            </w:r>
            <w:r>
              <w:rPr>
                <w:noProof/>
              </w:rPr>
              <w:fldChar w:fldCharType="begin"/>
            </w:r>
            <w:r>
              <w:rPr>
                <w:noProof/>
              </w:rPr>
              <w:instrText xml:space="preserve"> PAGEREF _Toc236747736 \h </w:instrText>
            </w:r>
            <w:r>
              <w:rPr>
                <w:noProof/>
              </w:rPr>
            </w:r>
            <w:r>
              <w:rPr>
                <w:noProof/>
              </w:rPr>
              <w:fldChar w:fldCharType="separate"/>
            </w:r>
            <w:r>
              <w:rPr>
                <w:noProof/>
              </w:rPr>
              <w:t>17</w:t>
            </w:r>
            <w:r>
              <w:rPr>
                <w:noProof/>
              </w:rPr>
              <w:fldChar w:fldCharType="end"/>
            </w:r>
          </w:hyperlink>
        </w:p>
        <w:p w14:paraId="4000A023" w14:textId="77777777" w:rsidR="00AB1AA1" w:rsidRDefault="00AB1AA1">
          <w:pPr>
            <w:pStyle w:val="TOC2"/>
            <w:tabs>
              <w:tab w:val="right" w:leader="dot" w:pos="10070"/>
            </w:tabs>
            <w:rPr>
              <w:noProof/>
            </w:rPr>
          </w:pPr>
          <w:hyperlink w:anchor="_Toc236747737" w:history="1">
            <w:r w:rsidRPr="0055268F">
              <w:rPr>
                <w:rStyle w:val="Hyperlink"/>
                <w:noProof/>
              </w:rPr>
              <w:t>4.4 Naming conventions</w:t>
            </w:r>
            <w:r>
              <w:rPr>
                <w:noProof/>
              </w:rPr>
              <w:tab/>
            </w:r>
            <w:r>
              <w:rPr>
                <w:noProof/>
              </w:rPr>
              <w:fldChar w:fldCharType="begin"/>
            </w:r>
            <w:r>
              <w:rPr>
                <w:noProof/>
              </w:rPr>
              <w:instrText xml:space="preserve"> PAGEREF _Toc236747737 \h </w:instrText>
            </w:r>
            <w:r>
              <w:rPr>
                <w:noProof/>
              </w:rPr>
            </w:r>
            <w:r>
              <w:rPr>
                <w:noProof/>
              </w:rPr>
              <w:fldChar w:fldCharType="separate"/>
            </w:r>
            <w:r>
              <w:rPr>
                <w:noProof/>
              </w:rPr>
              <w:t>18</w:t>
            </w:r>
            <w:r>
              <w:rPr>
                <w:noProof/>
              </w:rPr>
              <w:fldChar w:fldCharType="end"/>
            </w:r>
          </w:hyperlink>
        </w:p>
        <w:p w14:paraId="730C2D50" w14:textId="77777777" w:rsidR="00AB1AA1" w:rsidRDefault="00AB1AA1">
          <w:pPr>
            <w:pStyle w:val="TOC2"/>
            <w:tabs>
              <w:tab w:val="right" w:leader="dot" w:pos="10070"/>
            </w:tabs>
            <w:rPr>
              <w:noProof/>
            </w:rPr>
          </w:pPr>
          <w:hyperlink w:anchor="_Toc236747738" w:history="1">
            <w:r w:rsidRPr="0055268F">
              <w:rPr>
                <w:rStyle w:val="Hyperlink"/>
                <w:noProof/>
              </w:rPr>
              <w:t>4.5 Design decisions and their rationale</w:t>
            </w:r>
            <w:r>
              <w:rPr>
                <w:noProof/>
              </w:rPr>
              <w:tab/>
            </w:r>
            <w:r>
              <w:rPr>
                <w:noProof/>
              </w:rPr>
              <w:fldChar w:fldCharType="begin"/>
            </w:r>
            <w:r>
              <w:rPr>
                <w:noProof/>
              </w:rPr>
              <w:instrText xml:space="preserve"> PAGEREF _Toc236747738 \h </w:instrText>
            </w:r>
            <w:r>
              <w:rPr>
                <w:noProof/>
              </w:rPr>
            </w:r>
            <w:r>
              <w:rPr>
                <w:noProof/>
              </w:rPr>
              <w:fldChar w:fldCharType="separate"/>
            </w:r>
            <w:r>
              <w:rPr>
                <w:noProof/>
              </w:rPr>
              <w:t>18</w:t>
            </w:r>
            <w:r>
              <w:rPr>
                <w:noProof/>
              </w:rPr>
              <w:fldChar w:fldCharType="end"/>
            </w:r>
          </w:hyperlink>
        </w:p>
        <w:p w14:paraId="353344A8" w14:textId="77777777" w:rsidR="00AB1AA1" w:rsidRDefault="00AB1AA1">
          <w:pPr>
            <w:pStyle w:val="TOC1"/>
            <w:tabs>
              <w:tab w:val="right" w:leader="dot" w:pos="10070"/>
            </w:tabs>
            <w:rPr>
              <w:noProof/>
            </w:rPr>
          </w:pPr>
          <w:hyperlink w:anchor="_Toc236747739" w:history="1">
            <w:r w:rsidRPr="0055268F">
              <w:rPr>
                <w:rStyle w:val="Hyperlink"/>
                <w:noProof/>
              </w:rPr>
              <w:t>5. Phase 0 — Prerequisites and Workspace Setup</w:t>
            </w:r>
            <w:r>
              <w:rPr>
                <w:noProof/>
              </w:rPr>
              <w:tab/>
            </w:r>
            <w:r>
              <w:rPr>
                <w:noProof/>
              </w:rPr>
              <w:fldChar w:fldCharType="begin"/>
            </w:r>
            <w:r>
              <w:rPr>
                <w:noProof/>
              </w:rPr>
              <w:instrText xml:space="preserve"> PAGEREF _Toc236747739 \h </w:instrText>
            </w:r>
            <w:r>
              <w:rPr>
                <w:noProof/>
              </w:rPr>
            </w:r>
            <w:r>
              <w:rPr>
                <w:noProof/>
              </w:rPr>
              <w:fldChar w:fldCharType="separate"/>
            </w:r>
            <w:r>
              <w:rPr>
                <w:noProof/>
              </w:rPr>
              <w:t>20</w:t>
            </w:r>
            <w:r>
              <w:rPr>
                <w:noProof/>
              </w:rPr>
              <w:fldChar w:fldCharType="end"/>
            </w:r>
          </w:hyperlink>
        </w:p>
        <w:p w14:paraId="0ADDBEC5" w14:textId="77777777" w:rsidR="00AB1AA1" w:rsidRDefault="00AB1AA1">
          <w:pPr>
            <w:pStyle w:val="TOC2"/>
            <w:tabs>
              <w:tab w:val="right" w:leader="dot" w:pos="10070"/>
            </w:tabs>
            <w:rPr>
              <w:noProof/>
            </w:rPr>
          </w:pPr>
          <w:hyperlink w:anchor="_Toc236747740" w:history="1">
            <w:r w:rsidRPr="0055268F">
              <w:rPr>
                <w:rStyle w:val="Hyperlink"/>
                <w:noProof/>
              </w:rPr>
              <w:t>5.1 Confirm you have Fabric capacity</w:t>
            </w:r>
            <w:r>
              <w:rPr>
                <w:noProof/>
              </w:rPr>
              <w:tab/>
            </w:r>
            <w:r>
              <w:rPr>
                <w:noProof/>
              </w:rPr>
              <w:fldChar w:fldCharType="begin"/>
            </w:r>
            <w:r>
              <w:rPr>
                <w:noProof/>
              </w:rPr>
              <w:instrText xml:space="preserve"> PAGEREF _Toc236747740 \h </w:instrText>
            </w:r>
            <w:r>
              <w:rPr>
                <w:noProof/>
              </w:rPr>
            </w:r>
            <w:r>
              <w:rPr>
                <w:noProof/>
              </w:rPr>
              <w:fldChar w:fldCharType="separate"/>
            </w:r>
            <w:r>
              <w:rPr>
                <w:noProof/>
              </w:rPr>
              <w:t>20</w:t>
            </w:r>
            <w:r>
              <w:rPr>
                <w:noProof/>
              </w:rPr>
              <w:fldChar w:fldCharType="end"/>
            </w:r>
          </w:hyperlink>
        </w:p>
        <w:p w14:paraId="77EC47F5" w14:textId="77777777" w:rsidR="00AB1AA1" w:rsidRDefault="00AB1AA1">
          <w:pPr>
            <w:pStyle w:val="TOC2"/>
            <w:tabs>
              <w:tab w:val="right" w:leader="dot" w:pos="10070"/>
            </w:tabs>
            <w:rPr>
              <w:noProof/>
            </w:rPr>
          </w:pPr>
          <w:hyperlink w:anchor="_Toc236747741" w:history="1">
            <w:r w:rsidRPr="0055268F">
              <w:rPr>
                <w:rStyle w:val="Hyperlink"/>
                <w:noProof/>
              </w:rPr>
              <w:t>5.2 Create the workspace</w:t>
            </w:r>
            <w:r>
              <w:rPr>
                <w:noProof/>
              </w:rPr>
              <w:tab/>
            </w:r>
            <w:r>
              <w:rPr>
                <w:noProof/>
              </w:rPr>
              <w:fldChar w:fldCharType="begin"/>
            </w:r>
            <w:r>
              <w:rPr>
                <w:noProof/>
              </w:rPr>
              <w:instrText xml:space="preserve"> PAGEREF _Toc236747741 \h </w:instrText>
            </w:r>
            <w:r>
              <w:rPr>
                <w:noProof/>
              </w:rPr>
            </w:r>
            <w:r>
              <w:rPr>
                <w:noProof/>
              </w:rPr>
              <w:fldChar w:fldCharType="separate"/>
            </w:r>
            <w:r>
              <w:rPr>
                <w:noProof/>
              </w:rPr>
              <w:t>20</w:t>
            </w:r>
            <w:r>
              <w:rPr>
                <w:noProof/>
              </w:rPr>
              <w:fldChar w:fldCharType="end"/>
            </w:r>
          </w:hyperlink>
        </w:p>
        <w:p w14:paraId="3E916B47" w14:textId="77777777" w:rsidR="00AB1AA1" w:rsidRDefault="00AB1AA1">
          <w:pPr>
            <w:pStyle w:val="TOC2"/>
            <w:tabs>
              <w:tab w:val="right" w:leader="dot" w:pos="10070"/>
            </w:tabs>
            <w:rPr>
              <w:noProof/>
            </w:rPr>
          </w:pPr>
          <w:hyperlink w:anchor="_Toc236747742" w:history="1">
            <w:r w:rsidRPr="0055268F">
              <w:rPr>
                <w:rStyle w:val="Hyperlink"/>
                <w:noProof/>
              </w:rPr>
              <w:t>5.3 Create the Lakehouse</w:t>
            </w:r>
            <w:r>
              <w:rPr>
                <w:noProof/>
              </w:rPr>
              <w:tab/>
            </w:r>
            <w:r>
              <w:rPr>
                <w:noProof/>
              </w:rPr>
              <w:fldChar w:fldCharType="begin"/>
            </w:r>
            <w:r>
              <w:rPr>
                <w:noProof/>
              </w:rPr>
              <w:instrText xml:space="preserve"> PAGEREF _Toc236747742 \h </w:instrText>
            </w:r>
            <w:r>
              <w:rPr>
                <w:noProof/>
              </w:rPr>
            </w:r>
            <w:r>
              <w:rPr>
                <w:noProof/>
              </w:rPr>
              <w:fldChar w:fldCharType="separate"/>
            </w:r>
            <w:r>
              <w:rPr>
                <w:noProof/>
              </w:rPr>
              <w:t>20</w:t>
            </w:r>
            <w:r>
              <w:rPr>
                <w:noProof/>
              </w:rPr>
              <w:fldChar w:fldCharType="end"/>
            </w:r>
          </w:hyperlink>
        </w:p>
        <w:p w14:paraId="6BCD6492" w14:textId="77777777" w:rsidR="00AB1AA1" w:rsidRDefault="00AB1AA1">
          <w:pPr>
            <w:pStyle w:val="TOC2"/>
            <w:tabs>
              <w:tab w:val="right" w:leader="dot" w:pos="10070"/>
            </w:tabs>
            <w:rPr>
              <w:noProof/>
            </w:rPr>
          </w:pPr>
          <w:hyperlink w:anchor="_Toc236747743" w:history="1">
            <w:r w:rsidRPr="0055268F">
              <w:rPr>
                <w:rStyle w:val="Hyperlink"/>
                <w:noProof/>
              </w:rPr>
              <w:t>5.4 Create the folder structure in Files</w:t>
            </w:r>
            <w:r>
              <w:rPr>
                <w:noProof/>
              </w:rPr>
              <w:tab/>
            </w:r>
            <w:r>
              <w:rPr>
                <w:noProof/>
              </w:rPr>
              <w:fldChar w:fldCharType="begin"/>
            </w:r>
            <w:r>
              <w:rPr>
                <w:noProof/>
              </w:rPr>
              <w:instrText xml:space="preserve"> PAGEREF _Toc236747743 \h </w:instrText>
            </w:r>
            <w:r>
              <w:rPr>
                <w:noProof/>
              </w:rPr>
            </w:r>
            <w:r>
              <w:rPr>
                <w:noProof/>
              </w:rPr>
              <w:fldChar w:fldCharType="separate"/>
            </w:r>
            <w:r>
              <w:rPr>
                <w:noProof/>
              </w:rPr>
              <w:t>20</w:t>
            </w:r>
            <w:r>
              <w:rPr>
                <w:noProof/>
              </w:rPr>
              <w:fldChar w:fldCharType="end"/>
            </w:r>
          </w:hyperlink>
        </w:p>
        <w:p w14:paraId="419836D1" w14:textId="77777777" w:rsidR="00AB1AA1" w:rsidRDefault="00AB1AA1">
          <w:pPr>
            <w:pStyle w:val="TOC2"/>
            <w:tabs>
              <w:tab w:val="right" w:leader="dot" w:pos="10070"/>
            </w:tabs>
            <w:rPr>
              <w:noProof/>
            </w:rPr>
          </w:pPr>
          <w:hyperlink w:anchor="_Toc236747744" w:history="1">
            <w:r w:rsidRPr="0055268F">
              <w:rPr>
                <w:rStyle w:val="Hyperlink"/>
                <w:noProof/>
              </w:rPr>
              <w:t>5.5 Verification — Phase 0</w:t>
            </w:r>
            <w:r>
              <w:rPr>
                <w:noProof/>
              </w:rPr>
              <w:tab/>
            </w:r>
            <w:r>
              <w:rPr>
                <w:noProof/>
              </w:rPr>
              <w:fldChar w:fldCharType="begin"/>
            </w:r>
            <w:r>
              <w:rPr>
                <w:noProof/>
              </w:rPr>
              <w:instrText xml:space="preserve"> PAGEREF _Toc236747744 \h </w:instrText>
            </w:r>
            <w:r>
              <w:rPr>
                <w:noProof/>
              </w:rPr>
            </w:r>
            <w:r>
              <w:rPr>
                <w:noProof/>
              </w:rPr>
              <w:fldChar w:fldCharType="separate"/>
            </w:r>
            <w:r>
              <w:rPr>
                <w:noProof/>
              </w:rPr>
              <w:t>21</w:t>
            </w:r>
            <w:r>
              <w:rPr>
                <w:noProof/>
              </w:rPr>
              <w:fldChar w:fldCharType="end"/>
            </w:r>
          </w:hyperlink>
        </w:p>
        <w:p w14:paraId="077BBA7C" w14:textId="77777777" w:rsidR="00AB1AA1" w:rsidRDefault="00AB1AA1">
          <w:pPr>
            <w:pStyle w:val="TOC1"/>
            <w:tabs>
              <w:tab w:val="right" w:leader="dot" w:pos="10070"/>
            </w:tabs>
            <w:rPr>
              <w:noProof/>
            </w:rPr>
          </w:pPr>
          <w:hyperlink w:anchor="_Toc236747745" w:history="1">
            <w:r w:rsidRPr="0055268F">
              <w:rPr>
                <w:rStyle w:val="Hyperlink"/>
                <w:noProof/>
              </w:rPr>
              <w:t>6. Phase 1 — Bronze: Land the Raw CSV</w:t>
            </w:r>
            <w:r>
              <w:rPr>
                <w:noProof/>
              </w:rPr>
              <w:tab/>
            </w:r>
            <w:r>
              <w:rPr>
                <w:noProof/>
              </w:rPr>
              <w:fldChar w:fldCharType="begin"/>
            </w:r>
            <w:r>
              <w:rPr>
                <w:noProof/>
              </w:rPr>
              <w:instrText xml:space="preserve"> PAGEREF _Toc236747745 \h </w:instrText>
            </w:r>
            <w:r>
              <w:rPr>
                <w:noProof/>
              </w:rPr>
            </w:r>
            <w:r>
              <w:rPr>
                <w:noProof/>
              </w:rPr>
              <w:fldChar w:fldCharType="separate"/>
            </w:r>
            <w:r>
              <w:rPr>
                <w:noProof/>
              </w:rPr>
              <w:t>22</w:t>
            </w:r>
            <w:r>
              <w:rPr>
                <w:noProof/>
              </w:rPr>
              <w:fldChar w:fldCharType="end"/>
            </w:r>
          </w:hyperlink>
        </w:p>
        <w:p w14:paraId="30ADD042" w14:textId="77777777" w:rsidR="00AB1AA1" w:rsidRDefault="00AB1AA1">
          <w:pPr>
            <w:pStyle w:val="TOC2"/>
            <w:tabs>
              <w:tab w:val="right" w:leader="dot" w:pos="10070"/>
            </w:tabs>
            <w:rPr>
              <w:noProof/>
            </w:rPr>
          </w:pPr>
          <w:hyperlink w:anchor="_Toc236747746" w:history="1">
            <w:r w:rsidRPr="0055268F">
              <w:rPr>
                <w:rStyle w:val="Hyperlink"/>
                <w:noProof/>
              </w:rPr>
              <w:t>6.1 Upload the CSV</w:t>
            </w:r>
            <w:r>
              <w:rPr>
                <w:noProof/>
              </w:rPr>
              <w:tab/>
            </w:r>
            <w:r>
              <w:rPr>
                <w:noProof/>
              </w:rPr>
              <w:fldChar w:fldCharType="begin"/>
            </w:r>
            <w:r>
              <w:rPr>
                <w:noProof/>
              </w:rPr>
              <w:instrText xml:space="preserve"> PAGEREF _Toc236747746 \h </w:instrText>
            </w:r>
            <w:r>
              <w:rPr>
                <w:noProof/>
              </w:rPr>
            </w:r>
            <w:r>
              <w:rPr>
                <w:noProof/>
              </w:rPr>
              <w:fldChar w:fldCharType="separate"/>
            </w:r>
            <w:r>
              <w:rPr>
                <w:noProof/>
              </w:rPr>
              <w:t>22</w:t>
            </w:r>
            <w:r>
              <w:rPr>
                <w:noProof/>
              </w:rPr>
              <w:fldChar w:fldCharType="end"/>
            </w:r>
          </w:hyperlink>
        </w:p>
        <w:p w14:paraId="171B4A12" w14:textId="77777777" w:rsidR="00AB1AA1" w:rsidRDefault="00AB1AA1">
          <w:pPr>
            <w:pStyle w:val="TOC2"/>
            <w:tabs>
              <w:tab w:val="right" w:leader="dot" w:pos="10070"/>
            </w:tabs>
            <w:rPr>
              <w:noProof/>
            </w:rPr>
          </w:pPr>
          <w:hyperlink w:anchor="_Toc236747747" w:history="1">
            <w:r w:rsidRPr="0055268F">
              <w:rPr>
                <w:rStyle w:val="Hyperlink"/>
                <w:noProof/>
              </w:rPr>
              <w:t>6.2 Load the file into a Delta table</w:t>
            </w:r>
            <w:r>
              <w:rPr>
                <w:noProof/>
              </w:rPr>
              <w:tab/>
            </w:r>
            <w:r>
              <w:rPr>
                <w:noProof/>
              </w:rPr>
              <w:fldChar w:fldCharType="begin"/>
            </w:r>
            <w:r>
              <w:rPr>
                <w:noProof/>
              </w:rPr>
              <w:instrText xml:space="preserve"> PAGEREF _Toc236747747 \h </w:instrText>
            </w:r>
            <w:r>
              <w:rPr>
                <w:noProof/>
              </w:rPr>
            </w:r>
            <w:r>
              <w:rPr>
                <w:noProof/>
              </w:rPr>
              <w:fldChar w:fldCharType="separate"/>
            </w:r>
            <w:r>
              <w:rPr>
                <w:noProof/>
              </w:rPr>
              <w:t>22</w:t>
            </w:r>
            <w:r>
              <w:rPr>
                <w:noProof/>
              </w:rPr>
              <w:fldChar w:fldCharType="end"/>
            </w:r>
          </w:hyperlink>
        </w:p>
        <w:p w14:paraId="0CF56311" w14:textId="77777777" w:rsidR="00AB1AA1" w:rsidRDefault="00AB1AA1">
          <w:pPr>
            <w:pStyle w:val="TOC2"/>
            <w:tabs>
              <w:tab w:val="right" w:leader="dot" w:pos="10070"/>
            </w:tabs>
            <w:rPr>
              <w:noProof/>
            </w:rPr>
          </w:pPr>
          <w:hyperlink w:anchor="_Toc236747748" w:history="1">
            <w:r w:rsidRPr="0055268F">
              <w:rPr>
                <w:rStyle w:val="Hyperlink"/>
                <w:noProof/>
              </w:rPr>
              <w:t>6.3 Inspect what you loaded</w:t>
            </w:r>
            <w:r>
              <w:rPr>
                <w:noProof/>
              </w:rPr>
              <w:tab/>
            </w:r>
            <w:r>
              <w:rPr>
                <w:noProof/>
              </w:rPr>
              <w:fldChar w:fldCharType="begin"/>
            </w:r>
            <w:r>
              <w:rPr>
                <w:noProof/>
              </w:rPr>
              <w:instrText xml:space="preserve"> PAGEREF _Toc236747748 \h </w:instrText>
            </w:r>
            <w:r>
              <w:rPr>
                <w:noProof/>
              </w:rPr>
            </w:r>
            <w:r>
              <w:rPr>
                <w:noProof/>
              </w:rPr>
              <w:fldChar w:fldCharType="separate"/>
            </w:r>
            <w:r>
              <w:rPr>
                <w:noProof/>
              </w:rPr>
              <w:t>22</w:t>
            </w:r>
            <w:r>
              <w:rPr>
                <w:noProof/>
              </w:rPr>
              <w:fldChar w:fldCharType="end"/>
            </w:r>
          </w:hyperlink>
        </w:p>
        <w:p w14:paraId="3CE64470" w14:textId="77777777" w:rsidR="00AB1AA1" w:rsidRDefault="00AB1AA1">
          <w:pPr>
            <w:pStyle w:val="TOC2"/>
            <w:tabs>
              <w:tab w:val="right" w:leader="dot" w:pos="10070"/>
            </w:tabs>
            <w:rPr>
              <w:noProof/>
            </w:rPr>
          </w:pPr>
          <w:hyperlink w:anchor="_Toc236747749" w:history="1">
            <w:r w:rsidRPr="0055268F">
              <w:rPr>
                <w:rStyle w:val="Hyperlink"/>
                <w:noProof/>
              </w:rPr>
              <w:t>6.4 The date-format trap</w:t>
            </w:r>
            <w:r>
              <w:rPr>
                <w:noProof/>
              </w:rPr>
              <w:tab/>
            </w:r>
            <w:r>
              <w:rPr>
                <w:noProof/>
              </w:rPr>
              <w:fldChar w:fldCharType="begin"/>
            </w:r>
            <w:r>
              <w:rPr>
                <w:noProof/>
              </w:rPr>
              <w:instrText xml:space="preserve"> PAGEREF _Toc236747749 \h </w:instrText>
            </w:r>
            <w:r>
              <w:rPr>
                <w:noProof/>
              </w:rPr>
            </w:r>
            <w:r>
              <w:rPr>
                <w:noProof/>
              </w:rPr>
              <w:fldChar w:fldCharType="separate"/>
            </w:r>
            <w:r>
              <w:rPr>
                <w:noProof/>
              </w:rPr>
              <w:t>23</w:t>
            </w:r>
            <w:r>
              <w:rPr>
                <w:noProof/>
              </w:rPr>
              <w:fldChar w:fldCharType="end"/>
            </w:r>
          </w:hyperlink>
        </w:p>
        <w:p w14:paraId="68DC5E8B" w14:textId="77777777" w:rsidR="00AB1AA1" w:rsidRDefault="00AB1AA1">
          <w:pPr>
            <w:pStyle w:val="TOC2"/>
            <w:tabs>
              <w:tab w:val="right" w:leader="dot" w:pos="10070"/>
            </w:tabs>
            <w:rPr>
              <w:noProof/>
            </w:rPr>
          </w:pPr>
          <w:hyperlink w:anchor="_Toc236747750" w:history="1">
            <w:r w:rsidRPr="0055268F">
              <w:rPr>
                <w:rStyle w:val="Hyperlink"/>
                <w:noProof/>
              </w:rPr>
              <w:t>6.5 Verification — Phase 1</w:t>
            </w:r>
            <w:r>
              <w:rPr>
                <w:noProof/>
              </w:rPr>
              <w:tab/>
            </w:r>
            <w:r>
              <w:rPr>
                <w:noProof/>
              </w:rPr>
              <w:fldChar w:fldCharType="begin"/>
            </w:r>
            <w:r>
              <w:rPr>
                <w:noProof/>
              </w:rPr>
              <w:instrText xml:space="preserve"> PAGEREF _Toc236747750 \h </w:instrText>
            </w:r>
            <w:r>
              <w:rPr>
                <w:noProof/>
              </w:rPr>
            </w:r>
            <w:r>
              <w:rPr>
                <w:noProof/>
              </w:rPr>
              <w:fldChar w:fldCharType="separate"/>
            </w:r>
            <w:r>
              <w:rPr>
                <w:noProof/>
              </w:rPr>
              <w:t>23</w:t>
            </w:r>
            <w:r>
              <w:rPr>
                <w:noProof/>
              </w:rPr>
              <w:fldChar w:fldCharType="end"/>
            </w:r>
          </w:hyperlink>
        </w:p>
        <w:p w14:paraId="6923DCE0" w14:textId="77777777" w:rsidR="00AB1AA1" w:rsidRDefault="00AB1AA1">
          <w:pPr>
            <w:pStyle w:val="TOC1"/>
            <w:tabs>
              <w:tab w:val="right" w:leader="dot" w:pos="10070"/>
            </w:tabs>
            <w:rPr>
              <w:noProof/>
            </w:rPr>
          </w:pPr>
          <w:hyperlink w:anchor="_Toc236747751" w:history="1">
            <w:r w:rsidRPr="0055268F">
              <w:rPr>
                <w:rStyle w:val="Hyperlink"/>
                <w:noProof/>
              </w:rPr>
              <w:t>7. Phase 2 — Silver: Clean, Type and Conform</w:t>
            </w:r>
            <w:r>
              <w:rPr>
                <w:noProof/>
              </w:rPr>
              <w:tab/>
            </w:r>
            <w:r>
              <w:rPr>
                <w:noProof/>
              </w:rPr>
              <w:fldChar w:fldCharType="begin"/>
            </w:r>
            <w:r>
              <w:rPr>
                <w:noProof/>
              </w:rPr>
              <w:instrText xml:space="preserve"> PAGEREF _Toc236747751 \h </w:instrText>
            </w:r>
            <w:r>
              <w:rPr>
                <w:noProof/>
              </w:rPr>
            </w:r>
            <w:r>
              <w:rPr>
                <w:noProof/>
              </w:rPr>
              <w:fldChar w:fldCharType="separate"/>
            </w:r>
            <w:r>
              <w:rPr>
                <w:noProof/>
              </w:rPr>
              <w:t>24</w:t>
            </w:r>
            <w:r>
              <w:rPr>
                <w:noProof/>
              </w:rPr>
              <w:fldChar w:fldCharType="end"/>
            </w:r>
          </w:hyperlink>
        </w:p>
        <w:p w14:paraId="1FDD6A2C" w14:textId="77777777" w:rsidR="00AB1AA1" w:rsidRDefault="00AB1AA1">
          <w:pPr>
            <w:pStyle w:val="TOC2"/>
            <w:tabs>
              <w:tab w:val="right" w:leader="dot" w:pos="10070"/>
            </w:tabs>
            <w:rPr>
              <w:noProof/>
            </w:rPr>
          </w:pPr>
          <w:hyperlink w:anchor="_Toc236747752" w:history="1">
            <w:r w:rsidRPr="0055268F">
              <w:rPr>
                <w:rStyle w:val="Hyperlink"/>
                <w:noProof/>
              </w:rPr>
              <w:t>7.1 The Silver contract</w:t>
            </w:r>
            <w:r>
              <w:rPr>
                <w:noProof/>
              </w:rPr>
              <w:tab/>
            </w:r>
            <w:r>
              <w:rPr>
                <w:noProof/>
              </w:rPr>
              <w:fldChar w:fldCharType="begin"/>
            </w:r>
            <w:r>
              <w:rPr>
                <w:noProof/>
              </w:rPr>
              <w:instrText xml:space="preserve"> PAGEREF _Toc236747752 \h </w:instrText>
            </w:r>
            <w:r>
              <w:rPr>
                <w:noProof/>
              </w:rPr>
            </w:r>
            <w:r>
              <w:rPr>
                <w:noProof/>
              </w:rPr>
              <w:fldChar w:fldCharType="separate"/>
            </w:r>
            <w:r>
              <w:rPr>
                <w:noProof/>
              </w:rPr>
              <w:t>24</w:t>
            </w:r>
            <w:r>
              <w:rPr>
                <w:noProof/>
              </w:rPr>
              <w:fldChar w:fldCharType="end"/>
            </w:r>
          </w:hyperlink>
        </w:p>
        <w:p w14:paraId="0C3EE9F0" w14:textId="77777777" w:rsidR="00AB1AA1" w:rsidRDefault="00AB1AA1">
          <w:pPr>
            <w:pStyle w:val="TOC2"/>
            <w:tabs>
              <w:tab w:val="right" w:leader="dot" w:pos="10070"/>
            </w:tabs>
            <w:rPr>
              <w:noProof/>
            </w:rPr>
          </w:pPr>
          <w:hyperlink w:anchor="_Toc236747753" w:history="1">
            <w:r w:rsidRPr="0055268F">
              <w:rPr>
                <w:rStyle w:val="Hyperlink"/>
                <w:noProof/>
              </w:rPr>
              <w:t>7.2 Path A — Dataflow Gen2</w:t>
            </w:r>
            <w:r>
              <w:rPr>
                <w:noProof/>
              </w:rPr>
              <w:tab/>
            </w:r>
            <w:r>
              <w:rPr>
                <w:noProof/>
              </w:rPr>
              <w:fldChar w:fldCharType="begin"/>
            </w:r>
            <w:r>
              <w:rPr>
                <w:noProof/>
              </w:rPr>
              <w:instrText xml:space="preserve"> PAGEREF _Toc236747753 \h </w:instrText>
            </w:r>
            <w:r>
              <w:rPr>
                <w:noProof/>
              </w:rPr>
            </w:r>
            <w:r>
              <w:rPr>
                <w:noProof/>
              </w:rPr>
              <w:fldChar w:fldCharType="separate"/>
            </w:r>
            <w:r>
              <w:rPr>
                <w:noProof/>
              </w:rPr>
              <w:t>25</w:t>
            </w:r>
            <w:r>
              <w:rPr>
                <w:noProof/>
              </w:rPr>
              <w:fldChar w:fldCharType="end"/>
            </w:r>
          </w:hyperlink>
        </w:p>
        <w:p w14:paraId="64A14865" w14:textId="77777777" w:rsidR="00AB1AA1" w:rsidRDefault="00AB1AA1">
          <w:pPr>
            <w:pStyle w:val="TOC3"/>
            <w:tabs>
              <w:tab w:val="right" w:leader="dot" w:pos="10070"/>
            </w:tabs>
            <w:rPr>
              <w:noProof/>
            </w:rPr>
          </w:pPr>
          <w:hyperlink w:anchor="_Toc236747754" w:history="1">
            <w:r w:rsidRPr="0055268F">
              <w:rPr>
                <w:rStyle w:val="Hyperlink"/>
                <w:noProof/>
              </w:rPr>
              <w:t>7.2.1 Create the dataflow</w:t>
            </w:r>
            <w:r>
              <w:rPr>
                <w:noProof/>
              </w:rPr>
              <w:tab/>
            </w:r>
            <w:r>
              <w:rPr>
                <w:noProof/>
              </w:rPr>
              <w:fldChar w:fldCharType="begin"/>
            </w:r>
            <w:r>
              <w:rPr>
                <w:noProof/>
              </w:rPr>
              <w:instrText xml:space="preserve"> PAGEREF _Toc236747754 \h </w:instrText>
            </w:r>
            <w:r>
              <w:rPr>
                <w:noProof/>
              </w:rPr>
            </w:r>
            <w:r>
              <w:rPr>
                <w:noProof/>
              </w:rPr>
              <w:fldChar w:fldCharType="separate"/>
            </w:r>
            <w:r>
              <w:rPr>
                <w:noProof/>
              </w:rPr>
              <w:t>25</w:t>
            </w:r>
            <w:r>
              <w:rPr>
                <w:noProof/>
              </w:rPr>
              <w:fldChar w:fldCharType="end"/>
            </w:r>
          </w:hyperlink>
        </w:p>
        <w:p w14:paraId="1A632AFA" w14:textId="77777777" w:rsidR="00AB1AA1" w:rsidRDefault="00AB1AA1">
          <w:pPr>
            <w:pStyle w:val="TOC3"/>
            <w:tabs>
              <w:tab w:val="right" w:leader="dot" w:pos="10070"/>
            </w:tabs>
            <w:rPr>
              <w:noProof/>
            </w:rPr>
          </w:pPr>
          <w:hyperlink w:anchor="_Toc236747755" w:history="1">
            <w:r w:rsidRPr="0055268F">
              <w:rPr>
                <w:rStyle w:val="Hyperlink"/>
                <w:noProof/>
              </w:rPr>
              <w:t>7.2.2 Transform</w:t>
            </w:r>
            <w:r>
              <w:rPr>
                <w:noProof/>
              </w:rPr>
              <w:tab/>
            </w:r>
            <w:r>
              <w:rPr>
                <w:noProof/>
              </w:rPr>
              <w:fldChar w:fldCharType="begin"/>
            </w:r>
            <w:r>
              <w:rPr>
                <w:noProof/>
              </w:rPr>
              <w:instrText xml:space="preserve"> PAGEREF _Toc236747755 \h </w:instrText>
            </w:r>
            <w:r>
              <w:rPr>
                <w:noProof/>
              </w:rPr>
            </w:r>
            <w:r>
              <w:rPr>
                <w:noProof/>
              </w:rPr>
              <w:fldChar w:fldCharType="separate"/>
            </w:r>
            <w:r>
              <w:rPr>
                <w:noProof/>
              </w:rPr>
              <w:t>25</w:t>
            </w:r>
            <w:r>
              <w:rPr>
                <w:noProof/>
              </w:rPr>
              <w:fldChar w:fldCharType="end"/>
            </w:r>
          </w:hyperlink>
        </w:p>
        <w:p w14:paraId="69747BF4" w14:textId="77777777" w:rsidR="00AB1AA1" w:rsidRDefault="00AB1AA1">
          <w:pPr>
            <w:pStyle w:val="TOC3"/>
            <w:tabs>
              <w:tab w:val="right" w:leader="dot" w:pos="10070"/>
            </w:tabs>
            <w:rPr>
              <w:noProof/>
            </w:rPr>
          </w:pPr>
          <w:hyperlink w:anchor="_Toc236747756" w:history="1">
            <w:r w:rsidRPr="0055268F">
              <w:rPr>
                <w:rStyle w:val="Hyperlink"/>
                <w:noProof/>
              </w:rPr>
              <w:t>7.2.3 Set the destination</w:t>
            </w:r>
            <w:r>
              <w:rPr>
                <w:noProof/>
              </w:rPr>
              <w:tab/>
            </w:r>
            <w:r>
              <w:rPr>
                <w:noProof/>
              </w:rPr>
              <w:fldChar w:fldCharType="begin"/>
            </w:r>
            <w:r>
              <w:rPr>
                <w:noProof/>
              </w:rPr>
              <w:instrText xml:space="preserve"> PAGEREF _Toc236747756 \h </w:instrText>
            </w:r>
            <w:r>
              <w:rPr>
                <w:noProof/>
              </w:rPr>
            </w:r>
            <w:r>
              <w:rPr>
                <w:noProof/>
              </w:rPr>
              <w:fldChar w:fldCharType="separate"/>
            </w:r>
            <w:r>
              <w:rPr>
                <w:noProof/>
              </w:rPr>
              <w:t>26</w:t>
            </w:r>
            <w:r>
              <w:rPr>
                <w:noProof/>
              </w:rPr>
              <w:fldChar w:fldCharType="end"/>
            </w:r>
          </w:hyperlink>
        </w:p>
        <w:p w14:paraId="34C43641" w14:textId="77777777" w:rsidR="00AB1AA1" w:rsidRDefault="00AB1AA1">
          <w:pPr>
            <w:pStyle w:val="TOC3"/>
            <w:tabs>
              <w:tab w:val="right" w:leader="dot" w:pos="10070"/>
            </w:tabs>
            <w:rPr>
              <w:noProof/>
            </w:rPr>
          </w:pPr>
          <w:hyperlink w:anchor="_Toc236747757" w:history="1">
            <w:r w:rsidRPr="0055268F">
              <w:rPr>
                <w:rStyle w:val="Hyperlink"/>
                <w:noProof/>
              </w:rPr>
              <w:t>7.2.4 Publish and run</w:t>
            </w:r>
            <w:r>
              <w:rPr>
                <w:noProof/>
              </w:rPr>
              <w:tab/>
            </w:r>
            <w:r>
              <w:rPr>
                <w:noProof/>
              </w:rPr>
              <w:fldChar w:fldCharType="begin"/>
            </w:r>
            <w:r>
              <w:rPr>
                <w:noProof/>
              </w:rPr>
              <w:instrText xml:space="preserve"> PAGEREF _Toc236747757 \h </w:instrText>
            </w:r>
            <w:r>
              <w:rPr>
                <w:noProof/>
              </w:rPr>
            </w:r>
            <w:r>
              <w:rPr>
                <w:noProof/>
              </w:rPr>
              <w:fldChar w:fldCharType="separate"/>
            </w:r>
            <w:r>
              <w:rPr>
                <w:noProof/>
              </w:rPr>
              <w:t>27</w:t>
            </w:r>
            <w:r>
              <w:rPr>
                <w:noProof/>
              </w:rPr>
              <w:fldChar w:fldCharType="end"/>
            </w:r>
          </w:hyperlink>
        </w:p>
        <w:p w14:paraId="666223B1" w14:textId="77777777" w:rsidR="00AB1AA1" w:rsidRDefault="00AB1AA1">
          <w:pPr>
            <w:pStyle w:val="TOC2"/>
            <w:tabs>
              <w:tab w:val="right" w:leader="dot" w:pos="10070"/>
            </w:tabs>
            <w:rPr>
              <w:noProof/>
            </w:rPr>
          </w:pPr>
          <w:hyperlink w:anchor="_Toc236747758" w:history="1">
            <w:r w:rsidRPr="0055268F">
              <w:rPr>
                <w:rStyle w:val="Hyperlink"/>
                <w:noProof/>
              </w:rPr>
              <w:t>7.3 Path B — PySpark notebook</w:t>
            </w:r>
            <w:r>
              <w:rPr>
                <w:noProof/>
              </w:rPr>
              <w:tab/>
            </w:r>
            <w:r>
              <w:rPr>
                <w:noProof/>
              </w:rPr>
              <w:fldChar w:fldCharType="begin"/>
            </w:r>
            <w:r>
              <w:rPr>
                <w:noProof/>
              </w:rPr>
              <w:instrText xml:space="preserve"> PAGEREF _Toc236747758 \h </w:instrText>
            </w:r>
            <w:r>
              <w:rPr>
                <w:noProof/>
              </w:rPr>
            </w:r>
            <w:r>
              <w:rPr>
                <w:noProof/>
              </w:rPr>
              <w:fldChar w:fldCharType="separate"/>
            </w:r>
            <w:r>
              <w:rPr>
                <w:noProof/>
              </w:rPr>
              <w:t>27</w:t>
            </w:r>
            <w:r>
              <w:rPr>
                <w:noProof/>
              </w:rPr>
              <w:fldChar w:fldCharType="end"/>
            </w:r>
          </w:hyperlink>
        </w:p>
        <w:p w14:paraId="5E003376" w14:textId="77777777" w:rsidR="00AB1AA1" w:rsidRDefault="00AB1AA1">
          <w:pPr>
            <w:pStyle w:val="TOC3"/>
            <w:tabs>
              <w:tab w:val="right" w:leader="dot" w:pos="10070"/>
            </w:tabs>
            <w:rPr>
              <w:noProof/>
            </w:rPr>
          </w:pPr>
          <w:hyperlink w:anchor="_Toc236747759" w:history="1">
            <w:r w:rsidRPr="0055268F">
              <w:rPr>
                <w:rStyle w:val="Hyperlink"/>
                <w:noProof/>
              </w:rPr>
              <w:t>7.3.1 Create and attach the notebook</w:t>
            </w:r>
            <w:r>
              <w:rPr>
                <w:noProof/>
              </w:rPr>
              <w:tab/>
            </w:r>
            <w:r>
              <w:rPr>
                <w:noProof/>
              </w:rPr>
              <w:fldChar w:fldCharType="begin"/>
            </w:r>
            <w:r>
              <w:rPr>
                <w:noProof/>
              </w:rPr>
              <w:instrText xml:space="preserve"> PAGEREF _Toc236747759 \h </w:instrText>
            </w:r>
            <w:r>
              <w:rPr>
                <w:noProof/>
              </w:rPr>
            </w:r>
            <w:r>
              <w:rPr>
                <w:noProof/>
              </w:rPr>
              <w:fldChar w:fldCharType="separate"/>
            </w:r>
            <w:r>
              <w:rPr>
                <w:noProof/>
              </w:rPr>
              <w:t>27</w:t>
            </w:r>
            <w:r>
              <w:rPr>
                <w:noProof/>
              </w:rPr>
              <w:fldChar w:fldCharType="end"/>
            </w:r>
          </w:hyperlink>
        </w:p>
        <w:p w14:paraId="48C320DD" w14:textId="77777777" w:rsidR="00AB1AA1" w:rsidRDefault="00AB1AA1">
          <w:pPr>
            <w:pStyle w:val="TOC3"/>
            <w:tabs>
              <w:tab w:val="right" w:leader="dot" w:pos="10070"/>
            </w:tabs>
            <w:rPr>
              <w:noProof/>
            </w:rPr>
          </w:pPr>
          <w:hyperlink w:anchor="_Toc236747760" w:history="1">
            <w:r w:rsidRPr="0055268F">
              <w:rPr>
                <w:rStyle w:val="Hyperlink"/>
                <w:noProof/>
              </w:rPr>
              <w:t>7.3.2 The Silver cell</w:t>
            </w:r>
            <w:r>
              <w:rPr>
                <w:noProof/>
              </w:rPr>
              <w:tab/>
            </w:r>
            <w:r>
              <w:rPr>
                <w:noProof/>
              </w:rPr>
              <w:fldChar w:fldCharType="begin"/>
            </w:r>
            <w:r>
              <w:rPr>
                <w:noProof/>
              </w:rPr>
              <w:instrText xml:space="preserve"> PAGEREF _Toc236747760 \h </w:instrText>
            </w:r>
            <w:r>
              <w:rPr>
                <w:noProof/>
              </w:rPr>
            </w:r>
            <w:r>
              <w:rPr>
                <w:noProof/>
              </w:rPr>
              <w:fldChar w:fldCharType="separate"/>
            </w:r>
            <w:r>
              <w:rPr>
                <w:noProof/>
              </w:rPr>
              <w:t>27</w:t>
            </w:r>
            <w:r>
              <w:rPr>
                <w:noProof/>
              </w:rPr>
              <w:fldChar w:fldCharType="end"/>
            </w:r>
          </w:hyperlink>
        </w:p>
        <w:p w14:paraId="00D0A6D0" w14:textId="77777777" w:rsidR="00AB1AA1" w:rsidRDefault="00AB1AA1">
          <w:pPr>
            <w:pStyle w:val="TOC2"/>
            <w:tabs>
              <w:tab w:val="right" w:leader="dot" w:pos="10070"/>
            </w:tabs>
            <w:rPr>
              <w:noProof/>
            </w:rPr>
          </w:pPr>
          <w:hyperlink w:anchor="_Toc236747761" w:history="1">
            <w:r w:rsidRPr="0055268F">
              <w:rPr>
                <w:rStyle w:val="Hyperlink"/>
                <w:noProof/>
              </w:rPr>
              <w:t>7.4 Verification — Phase 2</w:t>
            </w:r>
            <w:r>
              <w:rPr>
                <w:noProof/>
              </w:rPr>
              <w:tab/>
            </w:r>
            <w:r>
              <w:rPr>
                <w:noProof/>
              </w:rPr>
              <w:fldChar w:fldCharType="begin"/>
            </w:r>
            <w:r>
              <w:rPr>
                <w:noProof/>
              </w:rPr>
              <w:instrText xml:space="preserve"> PAGEREF _Toc236747761 \h </w:instrText>
            </w:r>
            <w:r>
              <w:rPr>
                <w:noProof/>
              </w:rPr>
            </w:r>
            <w:r>
              <w:rPr>
                <w:noProof/>
              </w:rPr>
              <w:fldChar w:fldCharType="separate"/>
            </w:r>
            <w:r>
              <w:rPr>
                <w:noProof/>
              </w:rPr>
              <w:t>28</w:t>
            </w:r>
            <w:r>
              <w:rPr>
                <w:noProof/>
              </w:rPr>
              <w:fldChar w:fldCharType="end"/>
            </w:r>
          </w:hyperlink>
        </w:p>
        <w:p w14:paraId="5F9C3BF3" w14:textId="77777777" w:rsidR="00AB1AA1" w:rsidRDefault="00AB1AA1">
          <w:pPr>
            <w:pStyle w:val="TOC1"/>
            <w:tabs>
              <w:tab w:val="right" w:leader="dot" w:pos="10070"/>
            </w:tabs>
            <w:rPr>
              <w:noProof/>
            </w:rPr>
          </w:pPr>
          <w:hyperlink w:anchor="_Toc236747762" w:history="1">
            <w:r w:rsidRPr="0055268F">
              <w:rPr>
                <w:rStyle w:val="Hyperlink"/>
                <w:noProof/>
              </w:rPr>
              <w:t>8. Phase 3 — Gold: Build the Star Schema</w:t>
            </w:r>
            <w:r>
              <w:rPr>
                <w:noProof/>
              </w:rPr>
              <w:tab/>
            </w:r>
            <w:r>
              <w:rPr>
                <w:noProof/>
              </w:rPr>
              <w:fldChar w:fldCharType="begin"/>
            </w:r>
            <w:r>
              <w:rPr>
                <w:noProof/>
              </w:rPr>
              <w:instrText xml:space="preserve"> PAGEREF _Toc236747762 \h </w:instrText>
            </w:r>
            <w:r>
              <w:rPr>
                <w:noProof/>
              </w:rPr>
            </w:r>
            <w:r>
              <w:rPr>
                <w:noProof/>
              </w:rPr>
              <w:fldChar w:fldCharType="separate"/>
            </w:r>
            <w:r>
              <w:rPr>
                <w:noProof/>
              </w:rPr>
              <w:t>30</w:t>
            </w:r>
            <w:r>
              <w:rPr>
                <w:noProof/>
              </w:rPr>
              <w:fldChar w:fldCharType="end"/>
            </w:r>
          </w:hyperlink>
        </w:p>
        <w:p w14:paraId="07B4B093" w14:textId="77777777" w:rsidR="00AB1AA1" w:rsidRDefault="00AB1AA1">
          <w:pPr>
            <w:pStyle w:val="TOC2"/>
            <w:tabs>
              <w:tab w:val="right" w:leader="dot" w:pos="10070"/>
            </w:tabs>
            <w:rPr>
              <w:noProof/>
            </w:rPr>
          </w:pPr>
          <w:hyperlink w:anchor="_Toc236747763" w:history="1">
            <w:r w:rsidRPr="0055268F">
              <w:rPr>
                <w:rStyle w:val="Hyperlink"/>
                <w:noProof/>
              </w:rPr>
              <w:t>8.1 What gets built</w:t>
            </w:r>
            <w:r>
              <w:rPr>
                <w:noProof/>
              </w:rPr>
              <w:tab/>
            </w:r>
            <w:r>
              <w:rPr>
                <w:noProof/>
              </w:rPr>
              <w:fldChar w:fldCharType="begin"/>
            </w:r>
            <w:r>
              <w:rPr>
                <w:noProof/>
              </w:rPr>
              <w:instrText xml:space="preserve"> PAGEREF _Toc236747763 \h </w:instrText>
            </w:r>
            <w:r>
              <w:rPr>
                <w:noProof/>
              </w:rPr>
            </w:r>
            <w:r>
              <w:rPr>
                <w:noProof/>
              </w:rPr>
              <w:fldChar w:fldCharType="separate"/>
            </w:r>
            <w:r>
              <w:rPr>
                <w:noProof/>
              </w:rPr>
              <w:t>30</w:t>
            </w:r>
            <w:r>
              <w:rPr>
                <w:noProof/>
              </w:rPr>
              <w:fldChar w:fldCharType="end"/>
            </w:r>
          </w:hyperlink>
        </w:p>
        <w:p w14:paraId="39E6A76F" w14:textId="77777777" w:rsidR="00AB1AA1" w:rsidRDefault="00AB1AA1">
          <w:pPr>
            <w:pStyle w:val="TOC2"/>
            <w:tabs>
              <w:tab w:val="right" w:leader="dot" w:pos="10070"/>
            </w:tabs>
            <w:rPr>
              <w:noProof/>
            </w:rPr>
          </w:pPr>
          <w:hyperlink w:anchor="_Toc236747764" w:history="1">
            <w:r w:rsidRPr="0055268F">
              <w:rPr>
                <w:rStyle w:val="Hyperlink"/>
                <w:noProof/>
              </w:rPr>
              <w:t>8.2 The three tables that need genuine rewriting</w:t>
            </w:r>
            <w:r>
              <w:rPr>
                <w:noProof/>
              </w:rPr>
              <w:tab/>
            </w:r>
            <w:r>
              <w:rPr>
                <w:noProof/>
              </w:rPr>
              <w:fldChar w:fldCharType="begin"/>
            </w:r>
            <w:r>
              <w:rPr>
                <w:noProof/>
              </w:rPr>
              <w:instrText xml:space="preserve"> PAGEREF _Toc236747764 \h </w:instrText>
            </w:r>
            <w:r>
              <w:rPr>
                <w:noProof/>
              </w:rPr>
            </w:r>
            <w:r>
              <w:rPr>
                <w:noProof/>
              </w:rPr>
              <w:fldChar w:fldCharType="separate"/>
            </w:r>
            <w:r>
              <w:rPr>
                <w:noProof/>
              </w:rPr>
              <w:t>30</w:t>
            </w:r>
            <w:r>
              <w:rPr>
                <w:noProof/>
              </w:rPr>
              <w:fldChar w:fldCharType="end"/>
            </w:r>
          </w:hyperlink>
        </w:p>
        <w:p w14:paraId="60B2115C" w14:textId="77777777" w:rsidR="00AB1AA1" w:rsidRDefault="00AB1AA1">
          <w:pPr>
            <w:pStyle w:val="TOC3"/>
            <w:tabs>
              <w:tab w:val="right" w:leader="dot" w:pos="10070"/>
            </w:tabs>
            <w:rPr>
              <w:noProof/>
            </w:rPr>
          </w:pPr>
          <w:hyperlink w:anchor="_Toc236747765" w:history="1">
            <w:r w:rsidRPr="0055268F">
              <w:rPr>
                <w:rStyle w:val="Hyperlink"/>
                <w:noProof/>
              </w:rPr>
              <w:t>8.2.1 gold_dim_date</w:t>
            </w:r>
            <w:r>
              <w:rPr>
                <w:noProof/>
              </w:rPr>
              <w:tab/>
            </w:r>
            <w:r>
              <w:rPr>
                <w:noProof/>
              </w:rPr>
              <w:fldChar w:fldCharType="begin"/>
            </w:r>
            <w:r>
              <w:rPr>
                <w:noProof/>
              </w:rPr>
              <w:instrText xml:space="preserve"> PAGEREF _Toc236747765 \h </w:instrText>
            </w:r>
            <w:r>
              <w:rPr>
                <w:noProof/>
              </w:rPr>
            </w:r>
            <w:r>
              <w:rPr>
                <w:noProof/>
              </w:rPr>
              <w:fldChar w:fldCharType="separate"/>
            </w:r>
            <w:r>
              <w:rPr>
                <w:noProof/>
              </w:rPr>
              <w:t>30</w:t>
            </w:r>
            <w:r>
              <w:rPr>
                <w:noProof/>
              </w:rPr>
              <w:fldChar w:fldCharType="end"/>
            </w:r>
          </w:hyperlink>
        </w:p>
        <w:p w14:paraId="2A50CD91" w14:textId="77777777" w:rsidR="00AB1AA1" w:rsidRDefault="00AB1AA1">
          <w:pPr>
            <w:pStyle w:val="TOC3"/>
            <w:tabs>
              <w:tab w:val="right" w:leader="dot" w:pos="10070"/>
            </w:tabs>
            <w:rPr>
              <w:noProof/>
            </w:rPr>
          </w:pPr>
          <w:hyperlink w:anchor="_Toc236747766" w:history="1">
            <w:r w:rsidRPr="0055268F">
              <w:rPr>
                <w:rStyle w:val="Hyperlink"/>
                <w:noProof/>
              </w:rPr>
              <w:t>8.2.2 gold_growth_rate</w:t>
            </w:r>
            <w:r>
              <w:rPr>
                <w:noProof/>
              </w:rPr>
              <w:tab/>
            </w:r>
            <w:r>
              <w:rPr>
                <w:noProof/>
              </w:rPr>
              <w:fldChar w:fldCharType="begin"/>
            </w:r>
            <w:r>
              <w:rPr>
                <w:noProof/>
              </w:rPr>
              <w:instrText xml:space="preserve"> PAGEREF _Toc236747766 \h </w:instrText>
            </w:r>
            <w:r>
              <w:rPr>
                <w:noProof/>
              </w:rPr>
            </w:r>
            <w:r>
              <w:rPr>
                <w:noProof/>
              </w:rPr>
              <w:fldChar w:fldCharType="separate"/>
            </w:r>
            <w:r>
              <w:rPr>
                <w:noProof/>
              </w:rPr>
              <w:t>31</w:t>
            </w:r>
            <w:r>
              <w:rPr>
                <w:noProof/>
              </w:rPr>
              <w:fldChar w:fldCharType="end"/>
            </w:r>
          </w:hyperlink>
        </w:p>
        <w:p w14:paraId="78EAF0AA" w14:textId="77777777" w:rsidR="00AB1AA1" w:rsidRDefault="00AB1AA1">
          <w:pPr>
            <w:pStyle w:val="TOC3"/>
            <w:tabs>
              <w:tab w:val="right" w:leader="dot" w:pos="10070"/>
            </w:tabs>
            <w:rPr>
              <w:noProof/>
            </w:rPr>
          </w:pPr>
          <w:hyperlink w:anchor="_Toc236747767" w:history="1">
            <w:r w:rsidRPr="0055268F">
              <w:rPr>
                <w:rStyle w:val="Hyperlink"/>
                <w:noProof/>
              </w:rPr>
              <w:t>8.2.3 gold_sales_quota</w:t>
            </w:r>
            <w:r>
              <w:rPr>
                <w:noProof/>
              </w:rPr>
              <w:tab/>
            </w:r>
            <w:r>
              <w:rPr>
                <w:noProof/>
              </w:rPr>
              <w:fldChar w:fldCharType="begin"/>
            </w:r>
            <w:r>
              <w:rPr>
                <w:noProof/>
              </w:rPr>
              <w:instrText xml:space="preserve"> PAGEREF _Toc236747767 \h </w:instrText>
            </w:r>
            <w:r>
              <w:rPr>
                <w:noProof/>
              </w:rPr>
            </w:r>
            <w:r>
              <w:rPr>
                <w:noProof/>
              </w:rPr>
              <w:fldChar w:fldCharType="separate"/>
            </w:r>
            <w:r>
              <w:rPr>
                <w:noProof/>
              </w:rPr>
              <w:t>31</w:t>
            </w:r>
            <w:r>
              <w:rPr>
                <w:noProof/>
              </w:rPr>
              <w:fldChar w:fldCharType="end"/>
            </w:r>
          </w:hyperlink>
        </w:p>
        <w:p w14:paraId="681FA46A" w14:textId="77777777" w:rsidR="00AB1AA1" w:rsidRDefault="00AB1AA1">
          <w:pPr>
            <w:pStyle w:val="TOC2"/>
            <w:tabs>
              <w:tab w:val="right" w:leader="dot" w:pos="10070"/>
            </w:tabs>
            <w:rPr>
              <w:noProof/>
            </w:rPr>
          </w:pPr>
          <w:hyperlink w:anchor="_Toc236747768" w:history="1">
            <w:r w:rsidRPr="0055268F">
              <w:rPr>
                <w:rStyle w:val="Hyperlink"/>
                <w:noProof/>
              </w:rPr>
              <w:t>8.3 Path A — Dataflow Gen2</w:t>
            </w:r>
            <w:r>
              <w:rPr>
                <w:noProof/>
              </w:rPr>
              <w:tab/>
            </w:r>
            <w:r>
              <w:rPr>
                <w:noProof/>
              </w:rPr>
              <w:fldChar w:fldCharType="begin"/>
            </w:r>
            <w:r>
              <w:rPr>
                <w:noProof/>
              </w:rPr>
              <w:instrText xml:space="preserve"> PAGEREF _Toc236747768 \h </w:instrText>
            </w:r>
            <w:r>
              <w:rPr>
                <w:noProof/>
              </w:rPr>
            </w:r>
            <w:r>
              <w:rPr>
                <w:noProof/>
              </w:rPr>
              <w:fldChar w:fldCharType="separate"/>
            </w:r>
            <w:r>
              <w:rPr>
                <w:noProof/>
              </w:rPr>
              <w:t>32</w:t>
            </w:r>
            <w:r>
              <w:rPr>
                <w:noProof/>
              </w:rPr>
              <w:fldChar w:fldCharType="end"/>
            </w:r>
          </w:hyperlink>
        </w:p>
        <w:p w14:paraId="20F35DB0" w14:textId="77777777" w:rsidR="00AB1AA1" w:rsidRDefault="00AB1AA1">
          <w:pPr>
            <w:pStyle w:val="TOC3"/>
            <w:tabs>
              <w:tab w:val="right" w:leader="dot" w:pos="10070"/>
            </w:tabs>
            <w:rPr>
              <w:noProof/>
            </w:rPr>
          </w:pPr>
          <w:hyperlink w:anchor="_Toc236747769" w:history="1">
            <w:r w:rsidRPr="0055268F">
              <w:rPr>
                <w:rStyle w:val="Hyperlink"/>
                <w:noProof/>
              </w:rPr>
              <w:t>8.3.1 Create the dataflow</w:t>
            </w:r>
            <w:r>
              <w:rPr>
                <w:noProof/>
              </w:rPr>
              <w:tab/>
            </w:r>
            <w:r>
              <w:rPr>
                <w:noProof/>
              </w:rPr>
              <w:fldChar w:fldCharType="begin"/>
            </w:r>
            <w:r>
              <w:rPr>
                <w:noProof/>
              </w:rPr>
              <w:instrText xml:space="preserve"> PAGEREF _Toc236747769 \h </w:instrText>
            </w:r>
            <w:r>
              <w:rPr>
                <w:noProof/>
              </w:rPr>
            </w:r>
            <w:r>
              <w:rPr>
                <w:noProof/>
              </w:rPr>
              <w:fldChar w:fldCharType="separate"/>
            </w:r>
            <w:r>
              <w:rPr>
                <w:noProof/>
              </w:rPr>
              <w:t>32</w:t>
            </w:r>
            <w:r>
              <w:rPr>
                <w:noProof/>
              </w:rPr>
              <w:fldChar w:fldCharType="end"/>
            </w:r>
          </w:hyperlink>
        </w:p>
        <w:p w14:paraId="335DE0FC" w14:textId="77777777" w:rsidR="00AB1AA1" w:rsidRDefault="00AB1AA1">
          <w:pPr>
            <w:pStyle w:val="TOC3"/>
            <w:tabs>
              <w:tab w:val="right" w:leader="dot" w:pos="10070"/>
            </w:tabs>
            <w:rPr>
              <w:noProof/>
            </w:rPr>
          </w:pPr>
          <w:hyperlink w:anchor="_Toc236747770" w:history="1">
            <w:r w:rsidRPr="0055268F">
              <w:rPr>
                <w:rStyle w:val="Hyperlink"/>
                <w:noProof/>
              </w:rPr>
              <w:t>8.3.2 Example — gold_dim_product</w:t>
            </w:r>
            <w:r>
              <w:rPr>
                <w:noProof/>
              </w:rPr>
              <w:tab/>
            </w:r>
            <w:r>
              <w:rPr>
                <w:noProof/>
              </w:rPr>
              <w:fldChar w:fldCharType="begin"/>
            </w:r>
            <w:r>
              <w:rPr>
                <w:noProof/>
              </w:rPr>
              <w:instrText xml:space="preserve"> PAGEREF _Toc236747770 \h </w:instrText>
            </w:r>
            <w:r>
              <w:rPr>
                <w:noProof/>
              </w:rPr>
            </w:r>
            <w:r>
              <w:rPr>
                <w:noProof/>
              </w:rPr>
              <w:fldChar w:fldCharType="separate"/>
            </w:r>
            <w:r>
              <w:rPr>
                <w:noProof/>
              </w:rPr>
              <w:t>32</w:t>
            </w:r>
            <w:r>
              <w:rPr>
                <w:noProof/>
              </w:rPr>
              <w:fldChar w:fldCharType="end"/>
            </w:r>
          </w:hyperlink>
        </w:p>
        <w:p w14:paraId="338CF84B" w14:textId="77777777" w:rsidR="00AB1AA1" w:rsidRDefault="00AB1AA1">
          <w:pPr>
            <w:pStyle w:val="TOC3"/>
            <w:tabs>
              <w:tab w:val="right" w:leader="dot" w:pos="10070"/>
            </w:tabs>
            <w:rPr>
              <w:noProof/>
            </w:rPr>
          </w:pPr>
          <w:hyperlink w:anchor="_Toc236747771" w:history="1">
            <w:r w:rsidRPr="0055268F">
              <w:rPr>
                <w:rStyle w:val="Hyperlink"/>
                <w:noProof/>
              </w:rPr>
              <w:t>8.3.3 Example — gold_dim_date</w:t>
            </w:r>
            <w:r>
              <w:rPr>
                <w:noProof/>
              </w:rPr>
              <w:tab/>
            </w:r>
            <w:r>
              <w:rPr>
                <w:noProof/>
              </w:rPr>
              <w:fldChar w:fldCharType="begin"/>
            </w:r>
            <w:r>
              <w:rPr>
                <w:noProof/>
              </w:rPr>
              <w:instrText xml:space="preserve"> PAGEREF _Toc236747771 \h </w:instrText>
            </w:r>
            <w:r>
              <w:rPr>
                <w:noProof/>
              </w:rPr>
            </w:r>
            <w:r>
              <w:rPr>
                <w:noProof/>
              </w:rPr>
              <w:fldChar w:fldCharType="separate"/>
            </w:r>
            <w:r>
              <w:rPr>
                <w:noProof/>
              </w:rPr>
              <w:t>32</w:t>
            </w:r>
            <w:r>
              <w:rPr>
                <w:noProof/>
              </w:rPr>
              <w:fldChar w:fldCharType="end"/>
            </w:r>
          </w:hyperlink>
        </w:p>
        <w:p w14:paraId="421E196E" w14:textId="77777777" w:rsidR="00AB1AA1" w:rsidRDefault="00AB1AA1">
          <w:pPr>
            <w:pStyle w:val="TOC2"/>
            <w:tabs>
              <w:tab w:val="right" w:leader="dot" w:pos="10070"/>
            </w:tabs>
            <w:rPr>
              <w:noProof/>
            </w:rPr>
          </w:pPr>
          <w:hyperlink w:anchor="_Toc236747772" w:history="1">
            <w:r w:rsidRPr="0055268F">
              <w:rPr>
                <w:rStyle w:val="Hyperlink"/>
                <w:noProof/>
              </w:rPr>
              <w:t>8.4 Path B — PySpark notebook</w:t>
            </w:r>
            <w:r>
              <w:rPr>
                <w:noProof/>
              </w:rPr>
              <w:tab/>
            </w:r>
            <w:r>
              <w:rPr>
                <w:noProof/>
              </w:rPr>
              <w:fldChar w:fldCharType="begin"/>
            </w:r>
            <w:r>
              <w:rPr>
                <w:noProof/>
              </w:rPr>
              <w:instrText xml:space="preserve"> PAGEREF _Toc236747772 \h </w:instrText>
            </w:r>
            <w:r>
              <w:rPr>
                <w:noProof/>
              </w:rPr>
            </w:r>
            <w:r>
              <w:rPr>
                <w:noProof/>
              </w:rPr>
              <w:fldChar w:fldCharType="separate"/>
            </w:r>
            <w:r>
              <w:rPr>
                <w:noProof/>
              </w:rPr>
              <w:t>33</w:t>
            </w:r>
            <w:r>
              <w:rPr>
                <w:noProof/>
              </w:rPr>
              <w:fldChar w:fldCharType="end"/>
            </w:r>
          </w:hyperlink>
        </w:p>
        <w:p w14:paraId="17C2760B" w14:textId="77777777" w:rsidR="00AB1AA1" w:rsidRDefault="00AB1AA1">
          <w:pPr>
            <w:pStyle w:val="TOC3"/>
            <w:tabs>
              <w:tab w:val="right" w:leader="dot" w:pos="10070"/>
            </w:tabs>
            <w:rPr>
              <w:noProof/>
            </w:rPr>
          </w:pPr>
          <w:hyperlink w:anchor="_Toc236747773" w:history="1">
            <w:r w:rsidRPr="0055268F">
              <w:rPr>
                <w:rStyle w:val="Hyperlink"/>
                <w:noProof/>
              </w:rPr>
              <w:t>8.4.1 Dimensions and fact</w:t>
            </w:r>
            <w:r>
              <w:rPr>
                <w:noProof/>
              </w:rPr>
              <w:tab/>
            </w:r>
            <w:r>
              <w:rPr>
                <w:noProof/>
              </w:rPr>
              <w:fldChar w:fldCharType="begin"/>
            </w:r>
            <w:r>
              <w:rPr>
                <w:noProof/>
              </w:rPr>
              <w:instrText xml:space="preserve"> PAGEREF _Toc236747773 \h </w:instrText>
            </w:r>
            <w:r>
              <w:rPr>
                <w:noProof/>
              </w:rPr>
            </w:r>
            <w:r>
              <w:rPr>
                <w:noProof/>
              </w:rPr>
              <w:fldChar w:fldCharType="separate"/>
            </w:r>
            <w:r>
              <w:rPr>
                <w:noProof/>
              </w:rPr>
              <w:t>33</w:t>
            </w:r>
            <w:r>
              <w:rPr>
                <w:noProof/>
              </w:rPr>
              <w:fldChar w:fldCharType="end"/>
            </w:r>
          </w:hyperlink>
        </w:p>
        <w:p w14:paraId="1A3738C0" w14:textId="77777777" w:rsidR="00AB1AA1" w:rsidRDefault="00AB1AA1">
          <w:pPr>
            <w:pStyle w:val="TOC3"/>
            <w:tabs>
              <w:tab w:val="right" w:leader="dot" w:pos="10070"/>
            </w:tabs>
            <w:rPr>
              <w:noProof/>
            </w:rPr>
          </w:pPr>
          <w:hyperlink w:anchor="_Toc236747774" w:history="1">
            <w:r w:rsidRPr="0055268F">
              <w:rPr>
                <w:rStyle w:val="Hyperlink"/>
                <w:noProof/>
              </w:rPr>
              <w:t>8.4.2 Sales quota</w:t>
            </w:r>
            <w:r>
              <w:rPr>
                <w:noProof/>
              </w:rPr>
              <w:tab/>
            </w:r>
            <w:r>
              <w:rPr>
                <w:noProof/>
              </w:rPr>
              <w:fldChar w:fldCharType="begin"/>
            </w:r>
            <w:r>
              <w:rPr>
                <w:noProof/>
              </w:rPr>
              <w:instrText xml:space="preserve"> PAGEREF _Toc236747774 \h </w:instrText>
            </w:r>
            <w:r>
              <w:rPr>
                <w:noProof/>
              </w:rPr>
            </w:r>
            <w:r>
              <w:rPr>
                <w:noProof/>
              </w:rPr>
              <w:fldChar w:fldCharType="separate"/>
            </w:r>
            <w:r>
              <w:rPr>
                <w:noProof/>
              </w:rPr>
              <w:t>33</w:t>
            </w:r>
            <w:r>
              <w:rPr>
                <w:noProof/>
              </w:rPr>
              <w:fldChar w:fldCharType="end"/>
            </w:r>
          </w:hyperlink>
        </w:p>
        <w:p w14:paraId="5388CC6E" w14:textId="77777777" w:rsidR="00AB1AA1" w:rsidRDefault="00AB1AA1">
          <w:pPr>
            <w:pStyle w:val="TOC3"/>
            <w:tabs>
              <w:tab w:val="right" w:leader="dot" w:pos="10070"/>
            </w:tabs>
            <w:rPr>
              <w:noProof/>
            </w:rPr>
          </w:pPr>
          <w:hyperlink w:anchor="_Toc236747775" w:history="1">
            <w:r w:rsidRPr="0055268F">
              <w:rPr>
                <w:rStyle w:val="Hyperlink"/>
                <w:noProof/>
              </w:rPr>
              <w:t>8.4.3 Date dimension</w:t>
            </w:r>
            <w:r>
              <w:rPr>
                <w:noProof/>
              </w:rPr>
              <w:tab/>
            </w:r>
            <w:r>
              <w:rPr>
                <w:noProof/>
              </w:rPr>
              <w:fldChar w:fldCharType="begin"/>
            </w:r>
            <w:r>
              <w:rPr>
                <w:noProof/>
              </w:rPr>
              <w:instrText xml:space="preserve"> PAGEREF _Toc236747775 \h </w:instrText>
            </w:r>
            <w:r>
              <w:rPr>
                <w:noProof/>
              </w:rPr>
            </w:r>
            <w:r>
              <w:rPr>
                <w:noProof/>
              </w:rPr>
              <w:fldChar w:fldCharType="separate"/>
            </w:r>
            <w:r>
              <w:rPr>
                <w:noProof/>
              </w:rPr>
              <w:t>34</w:t>
            </w:r>
            <w:r>
              <w:rPr>
                <w:noProof/>
              </w:rPr>
              <w:fldChar w:fldCharType="end"/>
            </w:r>
          </w:hyperlink>
        </w:p>
        <w:p w14:paraId="42177805" w14:textId="77777777" w:rsidR="00AB1AA1" w:rsidRDefault="00AB1AA1">
          <w:pPr>
            <w:pStyle w:val="TOC3"/>
            <w:tabs>
              <w:tab w:val="right" w:leader="dot" w:pos="10070"/>
            </w:tabs>
            <w:rPr>
              <w:noProof/>
            </w:rPr>
          </w:pPr>
          <w:hyperlink w:anchor="_Toc236747776" w:history="1">
            <w:r w:rsidRPr="0055268F">
              <w:rPr>
                <w:rStyle w:val="Hyperlink"/>
                <w:noProof/>
              </w:rPr>
              <w:t>8.4.4 Growth rate and measure anchor</w:t>
            </w:r>
            <w:r>
              <w:rPr>
                <w:noProof/>
              </w:rPr>
              <w:tab/>
            </w:r>
            <w:r>
              <w:rPr>
                <w:noProof/>
              </w:rPr>
              <w:fldChar w:fldCharType="begin"/>
            </w:r>
            <w:r>
              <w:rPr>
                <w:noProof/>
              </w:rPr>
              <w:instrText xml:space="preserve"> PAGEREF _Toc236747776 \h </w:instrText>
            </w:r>
            <w:r>
              <w:rPr>
                <w:noProof/>
              </w:rPr>
            </w:r>
            <w:r>
              <w:rPr>
                <w:noProof/>
              </w:rPr>
              <w:fldChar w:fldCharType="separate"/>
            </w:r>
            <w:r>
              <w:rPr>
                <w:noProof/>
              </w:rPr>
              <w:t>34</w:t>
            </w:r>
            <w:r>
              <w:rPr>
                <w:noProof/>
              </w:rPr>
              <w:fldChar w:fldCharType="end"/>
            </w:r>
          </w:hyperlink>
        </w:p>
        <w:p w14:paraId="19642C6A" w14:textId="77777777" w:rsidR="00AB1AA1" w:rsidRDefault="00AB1AA1">
          <w:pPr>
            <w:pStyle w:val="TOC2"/>
            <w:tabs>
              <w:tab w:val="right" w:leader="dot" w:pos="10070"/>
            </w:tabs>
            <w:rPr>
              <w:noProof/>
            </w:rPr>
          </w:pPr>
          <w:hyperlink w:anchor="_Toc236747777" w:history="1">
            <w:r w:rsidRPr="0055268F">
              <w:rPr>
                <w:rStyle w:val="Hyperlink"/>
                <w:noProof/>
              </w:rPr>
              <w:t>8.5 Verification — Phase 3</w:t>
            </w:r>
            <w:r>
              <w:rPr>
                <w:noProof/>
              </w:rPr>
              <w:tab/>
            </w:r>
            <w:r>
              <w:rPr>
                <w:noProof/>
              </w:rPr>
              <w:fldChar w:fldCharType="begin"/>
            </w:r>
            <w:r>
              <w:rPr>
                <w:noProof/>
              </w:rPr>
              <w:instrText xml:space="preserve"> PAGEREF _Toc236747777 \h </w:instrText>
            </w:r>
            <w:r>
              <w:rPr>
                <w:noProof/>
              </w:rPr>
            </w:r>
            <w:r>
              <w:rPr>
                <w:noProof/>
              </w:rPr>
              <w:fldChar w:fldCharType="separate"/>
            </w:r>
            <w:r>
              <w:rPr>
                <w:noProof/>
              </w:rPr>
              <w:t>35</w:t>
            </w:r>
            <w:r>
              <w:rPr>
                <w:noProof/>
              </w:rPr>
              <w:fldChar w:fldCharType="end"/>
            </w:r>
          </w:hyperlink>
        </w:p>
        <w:p w14:paraId="330894C2" w14:textId="77777777" w:rsidR="00AB1AA1" w:rsidRDefault="00AB1AA1">
          <w:pPr>
            <w:pStyle w:val="TOC1"/>
            <w:tabs>
              <w:tab w:val="right" w:leader="dot" w:pos="10070"/>
            </w:tabs>
            <w:rPr>
              <w:noProof/>
            </w:rPr>
          </w:pPr>
          <w:hyperlink w:anchor="_Toc236747778" w:history="1">
            <w:r w:rsidRPr="0055268F">
              <w:rPr>
                <w:rStyle w:val="Hyperlink"/>
                <w:noProof/>
              </w:rPr>
              <w:t>9. Phase 4 — Orchestration</w:t>
            </w:r>
            <w:r>
              <w:rPr>
                <w:noProof/>
              </w:rPr>
              <w:tab/>
            </w:r>
            <w:r>
              <w:rPr>
                <w:noProof/>
              </w:rPr>
              <w:fldChar w:fldCharType="begin"/>
            </w:r>
            <w:r>
              <w:rPr>
                <w:noProof/>
              </w:rPr>
              <w:instrText xml:space="preserve"> PAGEREF _Toc236747778 \h </w:instrText>
            </w:r>
            <w:r>
              <w:rPr>
                <w:noProof/>
              </w:rPr>
            </w:r>
            <w:r>
              <w:rPr>
                <w:noProof/>
              </w:rPr>
              <w:fldChar w:fldCharType="separate"/>
            </w:r>
            <w:r>
              <w:rPr>
                <w:noProof/>
              </w:rPr>
              <w:t>37</w:t>
            </w:r>
            <w:r>
              <w:rPr>
                <w:noProof/>
              </w:rPr>
              <w:fldChar w:fldCharType="end"/>
            </w:r>
          </w:hyperlink>
        </w:p>
        <w:p w14:paraId="6B3F9D6E" w14:textId="77777777" w:rsidR="00AB1AA1" w:rsidRDefault="00AB1AA1">
          <w:pPr>
            <w:pStyle w:val="TOC2"/>
            <w:tabs>
              <w:tab w:val="right" w:leader="dot" w:pos="10070"/>
            </w:tabs>
            <w:rPr>
              <w:noProof/>
            </w:rPr>
          </w:pPr>
          <w:hyperlink w:anchor="_Toc236747779" w:history="1">
            <w:r w:rsidRPr="0055268F">
              <w:rPr>
                <w:rStyle w:val="Hyperlink"/>
                <w:noProof/>
              </w:rPr>
              <w:t>9.1 Create the pipeline</w:t>
            </w:r>
            <w:r>
              <w:rPr>
                <w:noProof/>
              </w:rPr>
              <w:tab/>
            </w:r>
            <w:r>
              <w:rPr>
                <w:noProof/>
              </w:rPr>
              <w:fldChar w:fldCharType="begin"/>
            </w:r>
            <w:r>
              <w:rPr>
                <w:noProof/>
              </w:rPr>
              <w:instrText xml:space="preserve"> PAGEREF _Toc236747779 \h </w:instrText>
            </w:r>
            <w:r>
              <w:rPr>
                <w:noProof/>
              </w:rPr>
            </w:r>
            <w:r>
              <w:rPr>
                <w:noProof/>
              </w:rPr>
              <w:fldChar w:fldCharType="separate"/>
            </w:r>
            <w:r>
              <w:rPr>
                <w:noProof/>
              </w:rPr>
              <w:t>37</w:t>
            </w:r>
            <w:r>
              <w:rPr>
                <w:noProof/>
              </w:rPr>
              <w:fldChar w:fldCharType="end"/>
            </w:r>
          </w:hyperlink>
        </w:p>
        <w:p w14:paraId="028785B1" w14:textId="77777777" w:rsidR="00AB1AA1" w:rsidRDefault="00AB1AA1">
          <w:pPr>
            <w:pStyle w:val="TOC2"/>
            <w:tabs>
              <w:tab w:val="right" w:leader="dot" w:pos="10070"/>
            </w:tabs>
            <w:rPr>
              <w:noProof/>
            </w:rPr>
          </w:pPr>
          <w:hyperlink w:anchor="_Toc236747780" w:history="1">
            <w:r w:rsidRPr="0055268F">
              <w:rPr>
                <w:rStyle w:val="Hyperlink"/>
                <w:noProof/>
              </w:rPr>
              <w:t>9.2 Optional third activity — refresh the semantic model</w:t>
            </w:r>
            <w:r>
              <w:rPr>
                <w:noProof/>
              </w:rPr>
              <w:tab/>
            </w:r>
            <w:r>
              <w:rPr>
                <w:noProof/>
              </w:rPr>
              <w:fldChar w:fldCharType="begin"/>
            </w:r>
            <w:r>
              <w:rPr>
                <w:noProof/>
              </w:rPr>
              <w:instrText xml:space="preserve"> PAGEREF _Toc236747780 \h </w:instrText>
            </w:r>
            <w:r>
              <w:rPr>
                <w:noProof/>
              </w:rPr>
            </w:r>
            <w:r>
              <w:rPr>
                <w:noProof/>
              </w:rPr>
              <w:fldChar w:fldCharType="separate"/>
            </w:r>
            <w:r>
              <w:rPr>
                <w:noProof/>
              </w:rPr>
              <w:t>37</w:t>
            </w:r>
            <w:r>
              <w:rPr>
                <w:noProof/>
              </w:rPr>
              <w:fldChar w:fldCharType="end"/>
            </w:r>
          </w:hyperlink>
        </w:p>
        <w:p w14:paraId="24208D2D" w14:textId="77777777" w:rsidR="00AB1AA1" w:rsidRDefault="00AB1AA1">
          <w:pPr>
            <w:pStyle w:val="TOC2"/>
            <w:tabs>
              <w:tab w:val="right" w:leader="dot" w:pos="10070"/>
            </w:tabs>
            <w:rPr>
              <w:noProof/>
            </w:rPr>
          </w:pPr>
          <w:hyperlink w:anchor="_Toc236747781" w:history="1">
            <w:r w:rsidRPr="0055268F">
              <w:rPr>
                <w:rStyle w:val="Hyperlink"/>
                <w:noProof/>
              </w:rPr>
              <w:t>9.3 Schedule</w:t>
            </w:r>
            <w:r>
              <w:rPr>
                <w:noProof/>
              </w:rPr>
              <w:tab/>
            </w:r>
            <w:r>
              <w:rPr>
                <w:noProof/>
              </w:rPr>
              <w:fldChar w:fldCharType="begin"/>
            </w:r>
            <w:r>
              <w:rPr>
                <w:noProof/>
              </w:rPr>
              <w:instrText xml:space="preserve"> PAGEREF _Toc236747781 \h </w:instrText>
            </w:r>
            <w:r>
              <w:rPr>
                <w:noProof/>
              </w:rPr>
            </w:r>
            <w:r>
              <w:rPr>
                <w:noProof/>
              </w:rPr>
              <w:fldChar w:fldCharType="separate"/>
            </w:r>
            <w:r>
              <w:rPr>
                <w:noProof/>
              </w:rPr>
              <w:t>37</w:t>
            </w:r>
            <w:r>
              <w:rPr>
                <w:noProof/>
              </w:rPr>
              <w:fldChar w:fldCharType="end"/>
            </w:r>
          </w:hyperlink>
        </w:p>
        <w:p w14:paraId="0FD4C1D5" w14:textId="77777777" w:rsidR="00AB1AA1" w:rsidRDefault="00AB1AA1">
          <w:pPr>
            <w:pStyle w:val="TOC2"/>
            <w:tabs>
              <w:tab w:val="right" w:leader="dot" w:pos="10070"/>
            </w:tabs>
            <w:rPr>
              <w:noProof/>
            </w:rPr>
          </w:pPr>
          <w:hyperlink w:anchor="_Toc236747782" w:history="1">
            <w:r w:rsidRPr="0055268F">
              <w:rPr>
                <w:rStyle w:val="Hyperlink"/>
                <w:noProof/>
              </w:rPr>
              <w:t>9.4 Monitoring</w:t>
            </w:r>
            <w:r>
              <w:rPr>
                <w:noProof/>
              </w:rPr>
              <w:tab/>
            </w:r>
            <w:r>
              <w:rPr>
                <w:noProof/>
              </w:rPr>
              <w:fldChar w:fldCharType="begin"/>
            </w:r>
            <w:r>
              <w:rPr>
                <w:noProof/>
              </w:rPr>
              <w:instrText xml:space="preserve"> PAGEREF _Toc236747782 \h </w:instrText>
            </w:r>
            <w:r>
              <w:rPr>
                <w:noProof/>
              </w:rPr>
            </w:r>
            <w:r>
              <w:rPr>
                <w:noProof/>
              </w:rPr>
              <w:fldChar w:fldCharType="separate"/>
            </w:r>
            <w:r>
              <w:rPr>
                <w:noProof/>
              </w:rPr>
              <w:t>37</w:t>
            </w:r>
            <w:r>
              <w:rPr>
                <w:noProof/>
              </w:rPr>
              <w:fldChar w:fldCharType="end"/>
            </w:r>
          </w:hyperlink>
        </w:p>
        <w:p w14:paraId="701CC19F" w14:textId="77777777" w:rsidR="00AB1AA1" w:rsidRDefault="00AB1AA1">
          <w:pPr>
            <w:pStyle w:val="TOC2"/>
            <w:tabs>
              <w:tab w:val="right" w:leader="dot" w:pos="10070"/>
            </w:tabs>
            <w:rPr>
              <w:noProof/>
            </w:rPr>
          </w:pPr>
          <w:hyperlink w:anchor="_Toc236747783" w:history="1">
            <w:r w:rsidRPr="0055268F">
              <w:rPr>
                <w:rStyle w:val="Hyperlink"/>
                <w:noProof/>
              </w:rPr>
              <w:t>9.5 Verification — Phase 4</w:t>
            </w:r>
            <w:r>
              <w:rPr>
                <w:noProof/>
              </w:rPr>
              <w:tab/>
            </w:r>
            <w:r>
              <w:rPr>
                <w:noProof/>
              </w:rPr>
              <w:fldChar w:fldCharType="begin"/>
            </w:r>
            <w:r>
              <w:rPr>
                <w:noProof/>
              </w:rPr>
              <w:instrText xml:space="preserve"> PAGEREF _Toc236747783 \h </w:instrText>
            </w:r>
            <w:r>
              <w:rPr>
                <w:noProof/>
              </w:rPr>
            </w:r>
            <w:r>
              <w:rPr>
                <w:noProof/>
              </w:rPr>
              <w:fldChar w:fldCharType="separate"/>
            </w:r>
            <w:r>
              <w:rPr>
                <w:noProof/>
              </w:rPr>
              <w:t>38</w:t>
            </w:r>
            <w:r>
              <w:rPr>
                <w:noProof/>
              </w:rPr>
              <w:fldChar w:fldCharType="end"/>
            </w:r>
          </w:hyperlink>
        </w:p>
        <w:p w14:paraId="1A3CE846" w14:textId="77777777" w:rsidR="00AB1AA1" w:rsidRDefault="00AB1AA1">
          <w:pPr>
            <w:pStyle w:val="TOC1"/>
            <w:tabs>
              <w:tab w:val="right" w:leader="dot" w:pos="10070"/>
            </w:tabs>
            <w:rPr>
              <w:noProof/>
            </w:rPr>
          </w:pPr>
          <w:hyperlink w:anchor="_Toc236747784" w:history="1">
            <w:r w:rsidRPr="0055268F">
              <w:rPr>
                <w:rStyle w:val="Hyperlink"/>
                <w:noProof/>
              </w:rPr>
              <w:t>10. Phase 5 — Build the Direct Lake Semantic Model</w:t>
            </w:r>
            <w:r>
              <w:rPr>
                <w:noProof/>
              </w:rPr>
              <w:tab/>
            </w:r>
            <w:r>
              <w:rPr>
                <w:noProof/>
              </w:rPr>
              <w:fldChar w:fldCharType="begin"/>
            </w:r>
            <w:r>
              <w:rPr>
                <w:noProof/>
              </w:rPr>
              <w:instrText xml:space="preserve"> PAGEREF _Toc236747784 \h </w:instrText>
            </w:r>
            <w:r>
              <w:rPr>
                <w:noProof/>
              </w:rPr>
            </w:r>
            <w:r>
              <w:rPr>
                <w:noProof/>
              </w:rPr>
              <w:fldChar w:fldCharType="separate"/>
            </w:r>
            <w:r>
              <w:rPr>
                <w:noProof/>
              </w:rPr>
              <w:t>39</w:t>
            </w:r>
            <w:r>
              <w:rPr>
                <w:noProof/>
              </w:rPr>
              <w:fldChar w:fldCharType="end"/>
            </w:r>
          </w:hyperlink>
        </w:p>
        <w:p w14:paraId="2DA7947B" w14:textId="77777777" w:rsidR="00AB1AA1" w:rsidRDefault="00AB1AA1">
          <w:pPr>
            <w:pStyle w:val="TOC2"/>
            <w:tabs>
              <w:tab w:val="right" w:leader="dot" w:pos="10070"/>
            </w:tabs>
            <w:rPr>
              <w:noProof/>
            </w:rPr>
          </w:pPr>
          <w:hyperlink w:anchor="_Toc236747785" w:history="1">
            <w:r w:rsidRPr="0055268F">
              <w:rPr>
                <w:rStyle w:val="Hyperlink"/>
                <w:noProof/>
              </w:rPr>
              <w:t>10.1 Create the model</w:t>
            </w:r>
            <w:r>
              <w:rPr>
                <w:noProof/>
              </w:rPr>
              <w:tab/>
            </w:r>
            <w:r>
              <w:rPr>
                <w:noProof/>
              </w:rPr>
              <w:fldChar w:fldCharType="begin"/>
            </w:r>
            <w:r>
              <w:rPr>
                <w:noProof/>
              </w:rPr>
              <w:instrText xml:space="preserve"> PAGEREF _Toc236747785 \h </w:instrText>
            </w:r>
            <w:r>
              <w:rPr>
                <w:noProof/>
              </w:rPr>
            </w:r>
            <w:r>
              <w:rPr>
                <w:noProof/>
              </w:rPr>
              <w:fldChar w:fldCharType="separate"/>
            </w:r>
            <w:r>
              <w:rPr>
                <w:noProof/>
              </w:rPr>
              <w:t>39</w:t>
            </w:r>
            <w:r>
              <w:rPr>
                <w:noProof/>
              </w:rPr>
              <w:fldChar w:fldCharType="end"/>
            </w:r>
          </w:hyperlink>
        </w:p>
        <w:p w14:paraId="10F7FE5D" w14:textId="77777777" w:rsidR="00AB1AA1" w:rsidRDefault="00AB1AA1">
          <w:pPr>
            <w:pStyle w:val="TOC2"/>
            <w:tabs>
              <w:tab w:val="right" w:leader="dot" w:pos="10070"/>
            </w:tabs>
            <w:rPr>
              <w:noProof/>
            </w:rPr>
          </w:pPr>
          <w:hyperlink w:anchor="_Toc236747786" w:history="1">
            <w:r w:rsidRPr="0055268F">
              <w:rPr>
                <w:rStyle w:val="Hyperlink"/>
                <w:noProof/>
              </w:rPr>
              <w:t>10.2 Rename tables and columns back to the model names</w:t>
            </w:r>
            <w:r>
              <w:rPr>
                <w:noProof/>
              </w:rPr>
              <w:tab/>
            </w:r>
            <w:r>
              <w:rPr>
                <w:noProof/>
              </w:rPr>
              <w:fldChar w:fldCharType="begin"/>
            </w:r>
            <w:r>
              <w:rPr>
                <w:noProof/>
              </w:rPr>
              <w:instrText xml:space="preserve"> PAGEREF _Toc236747786 \h </w:instrText>
            </w:r>
            <w:r>
              <w:rPr>
                <w:noProof/>
              </w:rPr>
            </w:r>
            <w:r>
              <w:rPr>
                <w:noProof/>
              </w:rPr>
              <w:fldChar w:fldCharType="separate"/>
            </w:r>
            <w:r>
              <w:rPr>
                <w:noProof/>
              </w:rPr>
              <w:t>39</w:t>
            </w:r>
            <w:r>
              <w:rPr>
                <w:noProof/>
              </w:rPr>
              <w:fldChar w:fldCharType="end"/>
            </w:r>
          </w:hyperlink>
        </w:p>
        <w:p w14:paraId="14E5FACC" w14:textId="77777777" w:rsidR="00AB1AA1" w:rsidRDefault="00AB1AA1">
          <w:pPr>
            <w:pStyle w:val="TOC3"/>
            <w:tabs>
              <w:tab w:val="right" w:leader="dot" w:pos="10070"/>
            </w:tabs>
            <w:rPr>
              <w:noProof/>
            </w:rPr>
          </w:pPr>
          <w:hyperlink w:anchor="_Toc236747787" w:history="1">
            <w:r w:rsidRPr="0055268F">
              <w:rPr>
                <w:rStyle w:val="Hyperlink"/>
                <w:noProof/>
              </w:rPr>
              <w:t>Table renames</w:t>
            </w:r>
            <w:r>
              <w:rPr>
                <w:noProof/>
              </w:rPr>
              <w:tab/>
            </w:r>
            <w:r>
              <w:rPr>
                <w:noProof/>
              </w:rPr>
              <w:fldChar w:fldCharType="begin"/>
            </w:r>
            <w:r>
              <w:rPr>
                <w:noProof/>
              </w:rPr>
              <w:instrText xml:space="preserve"> PAGEREF _Toc236747787 \h </w:instrText>
            </w:r>
            <w:r>
              <w:rPr>
                <w:noProof/>
              </w:rPr>
            </w:r>
            <w:r>
              <w:rPr>
                <w:noProof/>
              </w:rPr>
              <w:fldChar w:fldCharType="separate"/>
            </w:r>
            <w:r>
              <w:rPr>
                <w:noProof/>
              </w:rPr>
              <w:t>39</w:t>
            </w:r>
            <w:r>
              <w:rPr>
                <w:noProof/>
              </w:rPr>
              <w:fldChar w:fldCharType="end"/>
            </w:r>
          </w:hyperlink>
        </w:p>
        <w:p w14:paraId="55D322C0" w14:textId="77777777" w:rsidR="00AB1AA1" w:rsidRDefault="00AB1AA1">
          <w:pPr>
            <w:pStyle w:val="TOC3"/>
            <w:tabs>
              <w:tab w:val="right" w:leader="dot" w:pos="10070"/>
            </w:tabs>
            <w:rPr>
              <w:noProof/>
            </w:rPr>
          </w:pPr>
          <w:hyperlink w:anchor="_Toc236747788" w:history="1">
            <w:r w:rsidRPr="0055268F">
              <w:rPr>
                <w:rStyle w:val="Hyperlink"/>
                <w:noProof/>
              </w:rPr>
              <w:t>Column renames</w:t>
            </w:r>
            <w:r>
              <w:rPr>
                <w:noProof/>
              </w:rPr>
              <w:tab/>
            </w:r>
            <w:r>
              <w:rPr>
                <w:noProof/>
              </w:rPr>
              <w:fldChar w:fldCharType="begin"/>
            </w:r>
            <w:r>
              <w:rPr>
                <w:noProof/>
              </w:rPr>
              <w:instrText xml:space="preserve"> PAGEREF _Toc236747788 \h </w:instrText>
            </w:r>
            <w:r>
              <w:rPr>
                <w:noProof/>
              </w:rPr>
            </w:r>
            <w:r>
              <w:rPr>
                <w:noProof/>
              </w:rPr>
              <w:fldChar w:fldCharType="separate"/>
            </w:r>
            <w:r>
              <w:rPr>
                <w:noProof/>
              </w:rPr>
              <w:t>40</w:t>
            </w:r>
            <w:r>
              <w:rPr>
                <w:noProof/>
              </w:rPr>
              <w:fldChar w:fldCharType="end"/>
            </w:r>
          </w:hyperlink>
        </w:p>
        <w:p w14:paraId="1FE8F3E6" w14:textId="77777777" w:rsidR="00AB1AA1" w:rsidRDefault="00AB1AA1">
          <w:pPr>
            <w:pStyle w:val="TOC2"/>
            <w:tabs>
              <w:tab w:val="right" w:leader="dot" w:pos="10070"/>
            </w:tabs>
            <w:rPr>
              <w:noProof/>
            </w:rPr>
          </w:pPr>
          <w:hyperlink w:anchor="_Toc236747789" w:history="1">
            <w:r w:rsidRPr="0055268F">
              <w:rPr>
                <w:rStyle w:val="Hyperlink"/>
                <w:noProof/>
              </w:rPr>
              <w:t>10.3 Create the five relationships</w:t>
            </w:r>
            <w:r>
              <w:rPr>
                <w:noProof/>
              </w:rPr>
              <w:tab/>
            </w:r>
            <w:r>
              <w:rPr>
                <w:noProof/>
              </w:rPr>
              <w:fldChar w:fldCharType="begin"/>
            </w:r>
            <w:r>
              <w:rPr>
                <w:noProof/>
              </w:rPr>
              <w:instrText xml:space="preserve"> PAGEREF _Toc236747789 \h </w:instrText>
            </w:r>
            <w:r>
              <w:rPr>
                <w:noProof/>
              </w:rPr>
            </w:r>
            <w:r>
              <w:rPr>
                <w:noProof/>
              </w:rPr>
              <w:fldChar w:fldCharType="separate"/>
            </w:r>
            <w:r>
              <w:rPr>
                <w:noProof/>
              </w:rPr>
              <w:t>40</w:t>
            </w:r>
            <w:r>
              <w:rPr>
                <w:noProof/>
              </w:rPr>
              <w:fldChar w:fldCharType="end"/>
            </w:r>
          </w:hyperlink>
        </w:p>
        <w:p w14:paraId="46E1715B" w14:textId="77777777" w:rsidR="00AB1AA1" w:rsidRDefault="00AB1AA1">
          <w:pPr>
            <w:pStyle w:val="TOC2"/>
            <w:tabs>
              <w:tab w:val="right" w:leader="dot" w:pos="10070"/>
            </w:tabs>
            <w:rPr>
              <w:noProof/>
            </w:rPr>
          </w:pPr>
          <w:hyperlink w:anchor="_Toc236747790" w:history="1">
            <w:r w:rsidRPr="0055268F">
              <w:rPr>
                <w:rStyle w:val="Hyperlink"/>
                <w:noProof/>
              </w:rPr>
              <w:t>10.4 Restore the column properties</w:t>
            </w:r>
            <w:r>
              <w:rPr>
                <w:noProof/>
              </w:rPr>
              <w:tab/>
            </w:r>
            <w:r>
              <w:rPr>
                <w:noProof/>
              </w:rPr>
              <w:fldChar w:fldCharType="begin"/>
            </w:r>
            <w:r>
              <w:rPr>
                <w:noProof/>
              </w:rPr>
              <w:instrText xml:space="preserve"> PAGEREF _Toc236747790 \h </w:instrText>
            </w:r>
            <w:r>
              <w:rPr>
                <w:noProof/>
              </w:rPr>
            </w:r>
            <w:r>
              <w:rPr>
                <w:noProof/>
              </w:rPr>
              <w:fldChar w:fldCharType="separate"/>
            </w:r>
            <w:r>
              <w:rPr>
                <w:noProof/>
              </w:rPr>
              <w:t>41</w:t>
            </w:r>
            <w:r>
              <w:rPr>
                <w:noProof/>
              </w:rPr>
              <w:fldChar w:fldCharType="end"/>
            </w:r>
          </w:hyperlink>
        </w:p>
        <w:p w14:paraId="51C68FBE" w14:textId="77777777" w:rsidR="00AB1AA1" w:rsidRDefault="00AB1AA1">
          <w:pPr>
            <w:pStyle w:val="TOC3"/>
            <w:tabs>
              <w:tab w:val="right" w:leader="dot" w:pos="10070"/>
            </w:tabs>
            <w:rPr>
              <w:noProof/>
            </w:rPr>
          </w:pPr>
          <w:hyperlink w:anchor="_Toc236747791" w:history="1">
            <w:r w:rsidRPr="0055268F">
              <w:rPr>
                <w:rStyle w:val="Hyperlink"/>
                <w:noProof/>
              </w:rPr>
              <w:t>FactSales</w:t>
            </w:r>
            <w:r>
              <w:rPr>
                <w:noProof/>
              </w:rPr>
              <w:tab/>
            </w:r>
            <w:r>
              <w:rPr>
                <w:noProof/>
              </w:rPr>
              <w:fldChar w:fldCharType="begin"/>
            </w:r>
            <w:r>
              <w:rPr>
                <w:noProof/>
              </w:rPr>
              <w:instrText xml:space="preserve"> PAGEREF _Toc236747791 \h </w:instrText>
            </w:r>
            <w:r>
              <w:rPr>
                <w:noProof/>
              </w:rPr>
            </w:r>
            <w:r>
              <w:rPr>
                <w:noProof/>
              </w:rPr>
              <w:fldChar w:fldCharType="separate"/>
            </w:r>
            <w:r>
              <w:rPr>
                <w:noProof/>
              </w:rPr>
              <w:t>41</w:t>
            </w:r>
            <w:r>
              <w:rPr>
                <w:noProof/>
              </w:rPr>
              <w:fldChar w:fldCharType="end"/>
            </w:r>
          </w:hyperlink>
        </w:p>
        <w:p w14:paraId="49854424" w14:textId="77777777" w:rsidR="00AB1AA1" w:rsidRDefault="00AB1AA1">
          <w:pPr>
            <w:pStyle w:val="TOC3"/>
            <w:tabs>
              <w:tab w:val="right" w:leader="dot" w:pos="10070"/>
            </w:tabs>
            <w:rPr>
              <w:noProof/>
            </w:rPr>
          </w:pPr>
          <w:hyperlink w:anchor="_Toc236747792" w:history="1">
            <w:r w:rsidRPr="0055268F">
              <w:rPr>
                <w:rStyle w:val="Hyperlink"/>
                <w:noProof/>
              </w:rPr>
              <w:t>DimDate</w:t>
            </w:r>
            <w:r>
              <w:rPr>
                <w:noProof/>
              </w:rPr>
              <w:tab/>
            </w:r>
            <w:r>
              <w:rPr>
                <w:noProof/>
              </w:rPr>
              <w:fldChar w:fldCharType="begin"/>
            </w:r>
            <w:r>
              <w:rPr>
                <w:noProof/>
              </w:rPr>
              <w:instrText xml:space="preserve"> PAGEREF _Toc236747792 \h </w:instrText>
            </w:r>
            <w:r>
              <w:rPr>
                <w:noProof/>
              </w:rPr>
            </w:r>
            <w:r>
              <w:rPr>
                <w:noProof/>
              </w:rPr>
              <w:fldChar w:fldCharType="separate"/>
            </w:r>
            <w:r>
              <w:rPr>
                <w:noProof/>
              </w:rPr>
              <w:t>41</w:t>
            </w:r>
            <w:r>
              <w:rPr>
                <w:noProof/>
              </w:rPr>
              <w:fldChar w:fldCharType="end"/>
            </w:r>
          </w:hyperlink>
        </w:p>
        <w:p w14:paraId="1893E3EF" w14:textId="77777777" w:rsidR="00AB1AA1" w:rsidRDefault="00AB1AA1">
          <w:pPr>
            <w:pStyle w:val="TOC3"/>
            <w:tabs>
              <w:tab w:val="right" w:leader="dot" w:pos="10070"/>
            </w:tabs>
            <w:rPr>
              <w:noProof/>
            </w:rPr>
          </w:pPr>
          <w:hyperlink w:anchor="_Toc236747793" w:history="1">
            <w:r w:rsidRPr="0055268F">
              <w:rPr>
                <w:rStyle w:val="Hyperlink"/>
                <w:noProof/>
              </w:rPr>
              <w:t>Other tables</w:t>
            </w:r>
            <w:r>
              <w:rPr>
                <w:noProof/>
              </w:rPr>
              <w:tab/>
            </w:r>
            <w:r>
              <w:rPr>
                <w:noProof/>
              </w:rPr>
              <w:fldChar w:fldCharType="begin"/>
            </w:r>
            <w:r>
              <w:rPr>
                <w:noProof/>
              </w:rPr>
              <w:instrText xml:space="preserve"> PAGEREF _Toc236747793 \h </w:instrText>
            </w:r>
            <w:r>
              <w:rPr>
                <w:noProof/>
              </w:rPr>
            </w:r>
            <w:r>
              <w:rPr>
                <w:noProof/>
              </w:rPr>
              <w:fldChar w:fldCharType="separate"/>
            </w:r>
            <w:r>
              <w:rPr>
                <w:noProof/>
              </w:rPr>
              <w:t>42</w:t>
            </w:r>
            <w:r>
              <w:rPr>
                <w:noProof/>
              </w:rPr>
              <w:fldChar w:fldCharType="end"/>
            </w:r>
          </w:hyperlink>
        </w:p>
        <w:p w14:paraId="7C9C0CE8" w14:textId="77777777" w:rsidR="00AB1AA1" w:rsidRDefault="00AB1AA1">
          <w:pPr>
            <w:pStyle w:val="TOC2"/>
            <w:tabs>
              <w:tab w:val="right" w:leader="dot" w:pos="10070"/>
            </w:tabs>
            <w:rPr>
              <w:noProof/>
            </w:rPr>
          </w:pPr>
          <w:hyperlink w:anchor="_Toc236747794" w:history="1">
            <w:r w:rsidRPr="0055268F">
              <w:rPr>
                <w:rStyle w:val="Hyperlink"/>
                <w:noProof/>
              </w:rPr>
              <w:t>10.5 Mark DimDate as a date table</w:t>
            </w:r>
            <w:r>
              <w:rPr>
                <w:noProof/>
              </w:rPr>
              <w:tab/>
            </w:r>
            <w:r>
              <w:rPr>
                <w:noProof/>
              </w:rPr>
              <w:fldChar w:fldCharType="begin"/>
            </w:r>
            <w:r>
              <w:rPr>
                <w:noProof/>
              </w:rPr>
              <w:instrText xml:space="preserve"> PAGEREF _Toc236747794 \h </w:instrText>
            </w:r>
            <w:r>
              <w:rPr>
                <w:noProof/>
              </w:rPr>
            </w:r>
            <w:r>
              <w:rPr>
                <w:noProof/>
              </w:rPr>
              <w:fldChar w:fldCharType="separate"/>
            </w:r>
            <w:r>
              <w:rPr>
                <w:noProof/>
              </w:rPr>
              <w:t>42</w:t>
            </w:r>
            <w:r>
              <w:rPr>
                <w:noProof/>
              </w:rPr>
              <w:fldChar w:fldCharType="end"/>
            </w:r>
          </w:hyperlink>
        </w:p>
        <w:p w14:paraId="09A80C42" w14:textId="77777777" w:rsidR="00AB1AA1" w:rsidRDefault="00AB1AA1">
          <w:pPr>
            <w:pStyle w:val="TOC2"/>
            <w:tabs>
              <w:tab w:val="right" w:leader="dot" w:pos="10070"/>
            </w:tabs>
            <w:rPr>
              <w:noProof/>
            </w:rPr>
          </w:pPr>
          <w:hyperlink w:anchor="_Toc236747795" w:history="1">
            <w:r w:rsidRPr="0055268F">
              <w:rPr>
                <w:rStyle w:val="Hyperlink"/>
                <w:noProof/>
              </w:rPr>
              <w:t>10.6 Port the thirty-four measures</w:t>
            </w:r>
            <w:r>
              <w:rPr>
                <w:noProof/>
              </w:rPr>
              <w:tab/>
            </w:r>
            <w:r>
              <w:rPr>
                <w:noProof/>
              </w:rPr>
              <w:fldChar w:fldCharType="begin"/>
            </w:r>
            <w:r>
              <w:rPr>
                <w:noProof/>
              </w:rPr>
              <w:instrText xml:space="preserve"> PAGEREF _Toc236747795 \h </w:instrText>
            </w:r>
            <w:r>
              <w:rPr>
                <w:noProof/>
              </w:rPr>
            </w:r>
            <w:r>
              <w:rPr>
                <w:noProof/>
              </w:rPr>
              <w:fldChar w:fldCharType="separate"/>
            </w:r>
            <w:r>
              <w:rPr>
                <w:noProof/>
              </w:rPr>
              <w:t>42</w:t>
            </w:r>
            <w:r>
              <w:rPr>
                <w:noProof/>
              </w:rPr>
              <w:fldChar w:fldCharType="end"/>
            </w:r>
          </w:hyperlink>
        </w:p>
        <w:p w14:paraId="0EEAE9B7" w14:textId="77777777" w:rsidR="00AB1AA1" w:rsidRDefault="00AB1AA1">
          <w:pPr>
            <w:pStyle w:val="TOC3"/>
            <w:tabs>
              <w:tab w:val="right" w:leader="dot" w:pos="10070"/>
            </w:tabs>
            <w:rPr>
              <w:noProof/>
            </w:rPr>
          </w:pPr>
          <w:hyperlink w:anchor="_Toc236747796" w:history="1">
            <w:r w:rsidRPr="0055268F">
              <w:rPr>
                <w:rStyle w:val="Hyperlink"/>
                <w:noProof/>
              </w:rPr>
              <w:t>Route 1 — TMDL paste (recommended)</w:t>
            </w:r>
            <w:r>
              <w:rPr>
                <w:noProof/>
              </w:rPr>
              <w:tab/>
            </w:r>
            <w:r>
              <w:rPr>
                <w:noProof/>
              </w:rPr>
              <w:fldChar w:fldCharType="begin"/>
            </w:r>
            <w:r>
              <w:rPr>
                <w:noProof/>
              </w:rPr>
              <w:instrText xml:space="preserve"> PAGEREF _Toc236747796 \h </w:instrText>
            </w:r>
            <w:r>
              <w:rPr>
                <w:noProof/>
              </w:rPr>
            </w:r>
            <w:r>
              <w:rPr>
                <w:noProof/>
              </w:rPr>
              <w:fldChar w:fldCharType="separate"/>
            </w:r>
            <w:r>
              <w:rPr>
                <w:noProof/>
              </w:rPr>
              <w:t>43</w:t>
            </w:r>
            <w:r>
              <w:rPr>
                <w:noProof/>
              </w:rPr>
              <w:fldChar w:fldCharType="end"/>
            </w:r>
          </w:hyperlink>
        </w:p>
        <w:p w14:paraId="6514CB9F" w14:textId="77777777" w:rsidR="00AB1AA1" w:rsidRDefault="00AB1AA1">
          <w:pPr>
            <w:pStyle w:val="TOC3"/>
            <w:tabs>
              <w:tab w:val="right" w:leader="dot" w:pos="10070"/>
            </w:tabs>
            <w:rPr>
              <w:noProof/>
            </w:rPr>
          </w:pPr>
          <w:hyperlink w:anchor="_Toc236747797" w:history="1">
            <w:r w:rsidRPr="0055268F">
              <w:rPr>
                <w:rStyle w:val="Hyperlink"/>
                <w:noProof/>
              </w:rPr>
              <w:t>Route 2 — manual entry</w:t>
            </w:r>
            <w:r>
              <w:rPr>
                <w:noProof/>
              </w:rPr>
              <w:tab/>
            </w:r>
            <w:r>
              <w:rPr>
                <w:noProof/>
              </w:rPr>
              <w:fldChar w:fldCharType="begin"/>
            </w:r>
            <w:r>
              <w:rPr>
                <w:noProof/>
              </w:rPr>
              <w:instrText xml:space="preserve"> PAGEREF _Toc236747797 \h </w:instrText>
            </w:r>
            <w:r>
              <w:rPr>
                <w:noProof/>
              </w:rPr>
            </w:r>
            <w:r>
              <w:rPr>
                <w:noProof/>
              </w:rPr>
              <w:fldChar w:fldCharType="separate"/>
            </w:r>
            <w:r>
              <w:rPr>
                <w:noProof/>
              </w:rPr>
              <w:t>43</w:t>
            </w:r>
            <w:r>
              <w:rPr>
                <w:noProof/>
              </w:rPr>
              <w:fldChar w:fldCharType="end"/>
            </w:r>
          </w:hyperlink>
        </w:p>
        <w:p w14:paraId="69D4912A" w14:textId="77777777" w:rsidR="00AB1AA1" w:rsidRDefault="00AB1AA1">
          <w:pPr>
            <w:pStyle w:val="TOC3"/>
            <w:tabs>
              <w:tab w:val="right" w:leader="dot" w:pos="10070"/>
            </w:tabs>
            <w:rPr>
              <w:noProof/>
            </w:rPr>
          </w:pPr>
          <w:hyperlink w:anchor="_Toc236747798" w:history="1">
            <w:r w:rsidRPr="0055268F">
              <w:rPr>
                <w:rStyle w:val="Hyperlink"/>
                <w:noProof/>
              </w:rPr>
              <w:t>The six display folders</w:t>
            </w:r>
            <w:r>
              <w:rPr>
                <w:noProof/>
              </w:rPr>
              <w:tab/>
            </w:r>
            <w:r>
              <w:rPr>
                <w:noProof/>
              </w:rPr>
              <w:fldChar w:fldCharType="begin"/>
            </w:r>
            <w:r>
              <w:rPr>
                <w:noProof/>
              </w:rPr>
              <w:instrText xml:space="preserve"> PAGEREF _Toc236747798 \h </w:instrText>
            </w:r>
            <w:r>
              <w:rPr>
                <w:noProof/>
              </w:rPr>
            </w:r>
            <w:r>
              <w:rPr>
                <w:noProof/>
              </w:rPr>
              <w:fldChar w:fldCharType="separate"/>
            </w:r>
            <w:r>
              <w:rPr>
                <w:noProof/>
              </w:rPr>
              <w:t>43</w:t>
            </w:r>
            <w:r>
              <w:rPr>
                <w:noProof/>
              </w:rPr>
              <w:fldChar w:fldCharType="end"/>
            </w:r>
          </w:hyperlink>
        </w:p>
        <w:p w14:paraId="1AD1E282" w14:textId="77777777" w:rsidR="00AB1AA1" w:rsidRDefault="00AB1AA1">
          <w:pPr>
            <w:pStyle w:val="TOC2"/>
            <w:tabs>
              <w:tab w:val="right" w:leader="dot" w:pos="10070"/>
            </w:tabs>
            <w:rPr>
              <w:noProof/>
            </w:rPr>
          </w:pPr>
          <w:hyperlink w:anchor="_Toc236747799" w:history="1">
            <w:r w:rsidRPr="0055268F">
              <w:rPr>
                <w:rStyle w:val="Hyperlink"/>
                <w:noProof/>
              </w:rPr>
              <w:t>10.7 Measures that deserve a second look</w:t>
            </w:r>
            <w:r>
              <w:rPr>
                <w:noProof/>
              </w:rPr>
              <w:tab/>
            </w:r>
            <w:r>
              <w:rPr>
                <w:noProof/>
              </w:rPr>
              <w:fldChar w:fldCharType="begin"/>
            </w:r>
            <w:r>
              <w:rPr>
                <w:noProof/>
              </w:rPr>
              <w:instrText xml:space="preserve"> PAGEREF _Toc236747799 \h </w:instrText>
            </w:r>
            <w:r>
              <w:rPr>
                <w:noProof/>
              </w:rPr>
            </w:r>
            <w:r>
              <w:rPr>
                <w:noProof/>
              </w:rPr>
              <w:fldChar w:fldCharType="separate"/>
            </w:r>
            <w:r>
              <w:rPr>
                <w:noProof/>
              </w:rPr>
              <w:t>43</w:t>
            </w:r>
            <w:r>
              <w:rPr>
                <w:noProof/>
              </w:rPr>
              <w:fldChar w:fldCharType="end"/>
            </w:r>
          </w:hyperlink>
        </w:p>
        <w:p w14:paraId="00EB5E70" w14:textId="77777777" w:rsidR="00AB1AA1" w:rsidRDefault="00AB1AA1">
          <w:pPr>
            <w:pStyle w:val="TOC2"/>
            <w:tabs>
              <w:tab w:val="right" w:leader="dot" w:pos="10070"/>
            </w:tabs>
            <w:rPr>
              <w:noProof/>
            </w:rPr>
          </w:pPr>
          <w:hyperlink w:anchor="_Toc236747800" w:history="1">
            <w:r w:rsidRPr="0055268F">
              <w:rPr>
                <w:rStyle w:val="Hyperlink"/>
                <w:noProof/>
              </w:rPr>
              <w:t>10.8 Hide what should be hidden</w:t>
            </w:r>
            <w:r>
              <w:rPr>
                <w:noProof/>
              </w:rPr>
              <w:tab/>
            </w:r>
            <w:r>
              <w:rPr>
                <w:noProof/>
              </w:rPr>
              <w:fldChar w:fldCharType="begin"/>
            </w:r>
            <w:r>
              <w:rPr>
                <w:noProof/>
              </w:rPr>
              <w:instrText xml:space="preserve"> PAGEREF _Toc236747800 \h </w:instrText>
            </w:r>
            <w:r>
              <w:rPr>
                <w:noProof/>
              </w:rPr>
            </w:r>
            <w:r>
              <w:rPr>
                <w:noProof/>
              </w:rPr>
              <w:fldChar w:fldCharType="separate"/>
            </w:r>
            <w:r>
              <w:rPr>
                <w:noProof/>
              </w:rPr>
              <w:t>44</w:t>
            </w:r>
            <w:r>
              <w:rPr>
                <w:noProof/>
              </w:rPr>
              <w:fldChar w:fldCharType="end"/>
            </w:r>
          </w:hyperlink>
        </w:p>
        <w:p w14:paraId="60928D8E" w14:textId="77777777" w:rsidR="00AB1AA1" w:rsidRDefault="00AB1AA1">
          <w:pPr>
            <w:pStyle w:val="TOC2"/>
            <w:tabs>
              <w:tab w:val="right" w:leader="dot" w:pos="10070"/>
            </w:tabs>
            <w:rPr>
              <w:noProof/>
            </w:rPr>
          </w:pPr>
          <w:hyperlink w:anchor="_Toc236747801" w:history="1">
            <w:r w:rsidRPr="0055268F">
              <w:rPr>
                <w:rStyle w:val="Hyperlink"/>
                <w:noProof/>
              </w:rPr>
              <w:t>10.9 Verification — Phase 5</w:t>
            </w:r>
            <w:r>
              <w:rPr>
                <w:noProof/>
              </w:rPr>
              <w:tab/>
            </w:r>
            <w:r>
              <w:rPr>
                <w:noProof/>
              </w:rPr>
              <w:fldChar w:fldCharType="begin"/>
            </w:r>
            <w:r>
              <w:rPr>
                <w:noProof/>
              </w:rPr>
              <w:instrText xml:space="preserve"> PAGEREF _Toc236747801 \h </w:instrText>
            </w:r>
            <w:r>
              <w:rPr>
                <w:noProof/>
              </w:rPr>
            </w:r>
            <w:r>
              <w:rPr>
                <w:noProof/>
              </w:rPr>
              <w:fldChar w:fldCharType="separate"/>
            </w:r>
            <w:r>
              <w:rPr>
                <w:noProof/>
              </w:rPr>
              <w:t>44</w:t>
            </w:r>
            <w:r>
              <w:rPr>
                <w:noProof/>
              </w:rPr>
              <w:fldChar w:fldCharType="end"/>
            </w:r>
          </w:hyperlink>
        </w:p>
        <w:p w14:paraId="714D7A7E" w14:textId="77777777" w:rsidR="00AB1AA1" w:rsidRDefault="00AB1AA1">
          <w:pPr>
            <w:pStyle w:val="TOC1"/>
            <w:tabs>
              <w:tab w:val="right" w:leader="dot" w:pos="10070"/>
            </w:tabs>
            <w:rPr>
              <w:noProof/>
            </w:rPr>
          </w:pPr>
          <w:hyperlink w:anchor="_Toc236747802" w:history="1">
            <w:r w:rsidRPr="0055268F">
              <w:rPr>
                <w:rStyle w:val="Hyperlink"/>
                <w:noProof/>
              </w:rPr>
              <w:t>11. Phase 6 — Migrate the Report</w:t>
            </w:r>
            <w:r>
              <w:rPr>
                <w:noProof/>
              </w:rPr>
              <w:tab/>
            </w:r>
            <w:r>
              <w:rPr>
                <w:noProof/>
              </w:rPr>
              <w:fldChar w:fldCharType="begin"/>
            </w:r>
            <w:r>
              <w:rPr>
                <w:noProof/>
              </w:rPr>
              <w:instrText xml:space="preserve"> PAGEREF _Toc236747802 \h </w:instrText>
            </w:r>
            <w:r>
              <w:rPr>
                <w:noProof/>
              </w:rPr>
            </w:r>
            <w:r>
              <w:rPr>
                <w:noProof/>
              </w:rPr>
              <w:fldChar w:fldCharType="separate"/>
            </w:r>
            <w:r>
              <w:rPr>
                <w:noProof/>
              </w:rPr>
              <w:t>46</w:t>
            </w:r>
            <w:r>
              <w:rPr>
                <w:noProof/>
              </w:rPr>
              <w:fldChar w:fldCharType="end"/>
            </w:r>
          </w:hyperlink>
        </w:p>
        <w:p w14:paraId="44612D62" w14:textId="77777777" w:rsidR="00AB1AA1" w:rsidRDefault="00AB1AA1">
          <w:pPr>
            <w:pStyle w:val="TOC2"/>
            <w:tabs>
              <w:tab w:val="right" w:leader="dot" w:pos="10070"/>
            </w:tabs>
            <w:rPr>
              <w:noProof/>
            </w:rPr>
          </w:pPr>
          <w:hyperlink w:anchor="_Toc236747803" w:history="1">
            <w:r w:rsidRPr="0055268F">
              <w:rPr>
                <w:rStyle w:val="Hyperlink"/>
                <w:noProof/>
              </w:rPr>
              <w:t>11.1 Route A — Rebind the PBIP (recommended)</w:t>
            </w:r>
            <w:r>
              <w:rPr>
                <w:noProof/>
              </w:rPr>
              <w:tab/>
            </w:r>
            <w:r>
              <w:rPr>
                <w:noProof/>
              </w:rPr>
              <w:fldChar w:fldCharType="begin"/>
            </w:r>
            <w:r>
              <w:rPr>
                <w:noProof/>
              </w:rPr>
              <w:instrText xml:space="preserve"> PAGEREF _Toc236747803 \h </w:instrText>
            </w:r>
            <w:r>
              <w:rPr>
                <w:noProof/>
              </w:rPr>
            </w:r>
            <w:r>
              <w:rPr>
                <w:noProof/>
              </w:rPr>
              <w:fldChar w:fldCharType="separate"/>
            </w:r>
            <w:r>
              <w:rPr>
                <w:noProof/>
              </w:rPr>
              <w:t>46</w:t>
            </w:r>
            <w:r>
              <w:rPr>
                <w:noProof/>
              </w:rPr>
              <w:fldChar w:fldCharType="end"/>
            </w:r>
          </w:hyperlink>
        </w:p>
        <w:p w14:paraId="5F16DAF2" w14:textId="77777777" w:rsidR="00AB1AA1" w:rsidRDefault="00AB1AA1">
          <w:pPr>
            <w:pStyle w:val="TOC2"/>
            <w:tabs>
              <w:tab w:val="right" w:leader="dot" w:pos="10070"/>
            </w:tabs>
            <w:rPr>
              <w:noProof/>
            </w:rPr>
          </w:pPr>
          <w:hyperlink w:anchor="_Toc236747804" w:history="1">
            <w:r w:rsidRPr="0055268F">
              <w:rPr>
                <w:rStyle w:val="Hyperlink"/>
                <w:noProof/>
              </w:rPr>
              <w:t>11.2 Route B — Rebuild in the service</w:t>
            </w:r>
            <w:r>
              <w:rPr>
                <w:noProof/>
              </w:rPr>
              <w:tab/>
            </w:r>
            <w:r>
              <w:rPr>
                <w:noProof/>
              </w:rPr>
              <w:fldChar w:fldCharType="begin"/>
            </w:r>
            <w:r>
              <w:rPr>
                <w:noProof/>
              </w:rPr>
              <w:instrText xml:space="preserve"> PAGEREF _Toc236747804 \h </w:instrText>
            </w:r>
            <w:r>
              <w:rPr>
                <w:noProof/>
              </w:rPr>
            </w:r>
            <w:r>
              <w:rPr>
                <w:noProof/>
              </w:rPr>
              <w:fldChar w:fldCharType="separate"/>
            </w:r>
            <w:r>
              <w:rPr>
                <w:noProof/>
              </w:rPr>
              <w:t>47</w:t>
            </w:r>
            <w:r>
              <w:rPr>
                <w:noProof/>
              </w:rPr>
              <w:fldChar w:fldCharType="end"/>
            </w:r>
          </w:hyperlink>
        </w:p>
        <w:p w14:paraId="0ADA67A9" w14:textId="77777777" w:rsidR="00AB1AA1" w:rsidRDefault="00AB1AA1">
          <w:pPr>
            <w:pStyle w:val="TOC2"/>
            <w:tabs>
              <w:tab w:val="right" w:leader="dot" w:pos="10070"/>
            </w:tabs>
            <w:rPr>
              <w:noProof/>
            </w:rPr>
          </w:pPr>
          <w:hyperlink w:anchor="_Toc236747805" w:history="1">
            <w:r w:rsidRPr="0055268F">
              <w:rPr>
                <w:rStyle w:val="Hyperlink"/>
                <w:noProof/>
              </w:rPr>
              <w:t>11.3 What to check on every page</w:t>
            </w:r>
            <w:r>
              <w:rPr>
                <w:noProof/>
              </w:rPr>
              <w:tab/>
            </w:r>
            <w:r>
              <w:rPr>
                <w:noProof/>
              </w:rPr>
              <w:fldChar w:fldCharType="begin"/>
            </w:r>
            <w:r>
              <w:rPr>
                <w:noProof/>
              </w:rPr>
              <w:instrText xml:space="preserve"> PAGEREF _Toc236747805 \h </w:instrText>
            </w:r>
            <w:r>
              <w:rPr>
                <w:noProof/>
              </w:rPr>
            </w:r>
            <w:r>
              <w:rPr>
                <w:noProof/>
              </w:rPr>
              <w:fldChar w:fldCharType="separate"/>
            </w:r>
            <w:r>
              <w:rPr>
                <w:noProof/>
              </w:rPr>
              <w:t>47</w:t>
            </w:r>
            <w:r>
              <w:rPr>
                <w:noProof/>
              </w:rPr>
              <w:fldChar w:fldCharType="end"/>
            </w:r>
          </w:hyperlink>
        </w:p>
        <w:p w14:paraId="77C76787" w14:textId="77777777" w:rsidR="00AB1AA1" w:rsidRDefault="00AB1AA1">
          <w:pPr>
            <w:pStyle w:val="TOC2"/>
            <w:tabs>
              <w:tab w:val="right" w:leader="dot" w:pos="10070"/>
            </w:tabs>
            <w:rPr>
              <w:noProof/>
            </w:rPr>
          </w:pPr>
          <w:hyperlink w:anchor="_Toc236747806" w:history="1">
            <w:r w:rsidRPr="0055268F">
              <w:rPr>
                <w:rStyle w:val="Hyperlink"/>
                <w:noProof/>
              </w:rPr>
              <w:t>11.4 Verification — Phase 6</w:t>
            </w:r>
            <w:r>
              <w:rPr>
                <w:noProof/>
              </w:rPr>
              <w:tab/>
            </w:r>
            <w:r>
              <w:rPr>
                <w:noProof/>
              </w:rPr>
              <w:fldChar w:fldCharType="begin"/>
            </w:r>
            <w:r>
              <w:rPr>
                <w:noProof/>
              </w:rPr>
              <w:instrText xml:space="preserve"> PAGEREF _Toc236747806 \h </w:instrText>
            </w:r>
            <w:r>
              <w:rPr>
                <w:noProof/>
              </w:rPr>
            </w:r>
            <w:r>
              <w:rPr>
                <w:noProof/>
              </w:rPr>
              <w:fldChar w:fldCharType="separate"/>
            </w:r>
            <w:r>
              <w:rPr>
                <w:noProof/>
              </w:rPr>
              <w:t>47</w:t>
            </w:r>
            <w:r>
              <w:rPr>
                <w:noProof/>
              </w:rPr>
              <w:fldChar w:fldCharType="end"/>
            </w:r>
          </w:hyperlink>
        </w:p>
        <w:p w14:paraId="37DB9B88" w14:textId="77777777" w:rsidR="00AB1AA1" w:rsidRDefault="00AB1AA1">
          <w:pPr>
            <w:pStyle w:val="TOC1"/>
            <w:tabs>
              <w:tab w:val="right" w:leader="dot" w:pos="10070"/>
            </w:tabs>
            <w:rPr>
              <w:noProof/>
            </w:rPr>
          </w:pPr>
          <w:hyperlink w:anchor="_Toc236747807" w:history="1">
            <w:r w:rsidRPr="0055268F">
              <w:rPr>
                <w:rStyle w:val="Hyperlink"/>
                <w:noProof/>
              </w:rPr>
              <w:t>12. Phase 7 — Validation and Reconciliation</w:t>
            </w:r>
            <w:r>
              <w:rPr>
                <w:noProof/>
              </w:rPr>
              <w:tab/>
            </w:r>
            <w:r>
              <w:rPr>
                <w:noProof/>
              </w:rPr>
              <w:fldChar w:fldCharType="begin"/>
            </w:r>
            <w:r>
              <w:rPr>
                <w:noProof/>
              </w:rPr>
              <w:instrText xml:space="preserve"> PAGEREF _Toc236747807 \h </w:instrText>
            </w:r>
            <w:r>
              <w:rPr>
                <w:noProof/>
              </w:rPr>
            </w:r>
            <w:r>
              <w:rPr>
                <w:noProof/>
              </w:rPr>
              <w:fldChar w:fldCharType="separate"/>
            </w:r>
            <w:r>
              <w:rPr>
                <w:noProof/>
              </w:rPr>
              <w:t>49</w:t>
            </w:r>
            <w:r>
              <w:rPr>
                <w:noProof/>
              </w:rPr>
              <w:fldChar w:fldCharType="end"/>
            </w:r>
          </w:hyperlink>
        </w:p>
        <w:p w14:paraId="7EEA830C" w14:textId="77777777" w:rsidR="00AB1AA1" w:rsidRDefault="00AB1AA1">
          <w:pPr>
            <w:pStyle w:val="TOC2"/>
            <w:tabs>
              <w:tab w:val="right" w:leader="dot" w:pos="10070"/>
            </w:tabs>
            <w:rPr>
              <w:noProof/>
            </w:rPr>
          </w:pPr>
          <w:hyperlink w:anchor="_Toc236747808" w:history="1">
            <w:r w:rsidRPr="0055268F">
              <w:rPr>
                <w:rStyle w:val="Hyperlink"/>
                <w:noProof/>
              </w:rPr>
              <w:t>12.1 The reconciliation method</w:t>
            </w:r>
            <w:r>
              <w:rPr>
                <w:noProof/>
              </w:rPr>
              <w:tab/>
            </w:r>
            <w:r>
              <w:rPr>
                <w:noProof/>
              </w:rPr>
              <w:fldChar w:fldCharType="begin"/>
            </w:r>
            <w:r>
              <w:rPr>
                <w:noProof/>
              </w:rPr>
              <w:instrText xml:space="preserve"> PAGEREF _Toc236747808 \h </w:instrText>
            </w:r>
            <w:r>
              <w:rPr>
                <w:noProof/>
              </w:rPr>
            </w:r>
            <w:r>
              <w:rPr>
                <w:noProof/>
              </w:rPr>
              <w:fldChar w:fldCharType="separate"/>
            </w:r>
            <w:r>
              <w:rPr>
                <w:noProof/>
              </w:rPr>
              <w:t>49</w:t>
            </w:r>
            <w:r>
              <w:rPr>
                <w:noProof/>
              </w:rPr>
              <w:fldChar w:fldCharType="end"/>
            </w:r>
          </w:hyperlink>
        </w:p>
        <w:p w14:paraId="05B270FA" w14:textId="77777777" w:rsidR="00AB1AA1" w:rsidRDefault="00AB1AA1">
          <w:pPr>
            <w:pStyle w:val="TOC2"/>
            <w:tabs>
              <w:tab w:val="right" w:leader="dot" w:pos="10070"/>
            </w:tabs>
            <w:rPr>
              <w:noProof/>
            </w:rPr>
          </w:pPr>
          <w:hyperlink w:anchor="_Toc236747809" w:history="1">
            <w:r w:rsidRPr="0055268F">
              <w:rPr>
                <w:rStyle w:val="Hyperlink"/>
                <w:noProof/>
              </w:rPr>
              <w:t>12.2 The reconciliation checklist</w:t>
            </w:r>
            <w:r>
              <w:rPr>
                <w:noProof/>
              </w:rPr>
              <w:tab/>
            </w:r>
            <w:r>
              <w:rPr>
                <w:noProof/>
              </w:rPr>
              <w:fldChar w:fldCharType="begin"/>
            </w:r>
            <w:r>
              <w:rPr>
                <w:noProof/>
              </w:rPr>
              <w:instrText xml:space="preserve"> PAGEREF _Toc236747809 \h </w:instrText>
            </w:r>
            <w:r>
              <w:rPr>
                <w:noProof/>
              </w:rPr>
            </w:r>
            <w:r>
              <w:rPr>
                <w:noProof/>
              </w:rPr>
              <w:fldChar w:fldCharType="separate"/>
            </w:r>
            <w:r>
              <w:rPr>
                <w:noProof/>
              </w:rPr>
              <w:t>49</w:t>
            </w:r>
            <w:r>
              <w:rPr>
                <w:noProof/>
              </w:rPr>
              <w:fldChar w:fldCharType="end"/>
            </w:r>
          </w:hyperlink>
        </w:p>
        <w:p w14:paraId="29A4E5FD" w14:textId="77777777" w:rsidR="00AB1AA1" w:rsidRDefault="00AB1AA1">
          <w:pPr>
            <w:pStyle w:val="TOC2"/>
            <w:tabs>
              <w:tab w:val="right" w:leader="dot" w:pos="10070"/>
            </w:tabs>
            <w:rPr>
              <w:noProof/>
            </w:rPr>
          </w:pPr>
          <w:hyperlink w:anchor="_Toc236747810" w:history="1">
            <w:r w:rsidRPr="0055268F">
              <w:rPr>
                <w:rStyle w:val="Hyperlink"/>
                <w:noProof/>
              </w:rPr>
              <w:t>12.3 Where discrepancies usually come from</w:t>
            </w:r>
            <w:r>
              <w:rPr>
                <w:noProof/>
              </w:rPr>
              <w:tab/>
            </w:r>
            <w:r>
              <w:rPr>
                <w:noProof/>
              </w:rPr>
              <w:fldChar w:fldCharType="begin"/>
            </w:r>
            <w:r>
              <w:rPr>
                <w:noProof/>
              </w:rPr>
              <w:instrText xml:space="preserve"> PAGEREF _Toc236747810 \h </w:instrText>
            </w:r>
            <w:r>
              <w:rPr>
                <w:noProof/>
              </w:rPr>
            </w:r>
            <w:r>
              <w:rPr>
                <w:noProof/>
              </w:rPr>
              <w:fldChar w:fldCharType="separate"/>
            </w:r>
            <w:r>
              <w:rPr>
                <w:noProof/>
              </w:rPr>
              <w:t>50</w:t>
            </w:r>
            <w:r>
              <w:rPr>
                <w:noProof/>
              </w:rPr>
              <w:fldChar w:fldCharType="end"/>
            </w:r>
          </w:hyperlink>
        </w:p>
        <w:p w14:paraId="3617D31B" w14:textId="77777777" w:rsidR="00AB1AA1" w:rsidRDefault="00AB1AA1">
          <w:pPr>
            <w:pStyle w:val="TOC2"/>
            <w:tabs>
              <w:tab w:val="right" w:leader="dot" w:pos="10070"/>
            </w:tabs>
            <w:rPr>
              <w:noProof/>
            </w:rPr>
          </w:pPr>
          <w:hyperlink w:anchor="_Toc236747811" w:history="1">
            <w:r w:rsidRPr="0055268F">
              <w:rPr>
                <w:rStyle w:val="Hyperlink"/>
                <w:noProof/>
              </w:rPr>
              <w:t>12.4 Sign-off</w:t>
            </w:r>
            <w:r>
              <w:rPr>
                <w:noProof/>
              </w:rPr>
              <w:tab/>
            </w:r>
            <w:r>
              <w:rPr>
                <w:noProof/>
              </w:rPr>
              <w:fldChar w:fldCharType="begin"/>
            </w:r>
            <w:r>
              <w:rPr>
                <w:noProof/>
              </w:rPr>
              <w:instrText xml:space="preserve"> PAGEREF _Toc236747811 \h </w:instrText>
            </w:r>
            <w:r>
              <w:rPr>
                <w:noProof/>
              </w:rPr>
            </w:r>
            <w:r>
              <w:rPr>
                <w:noProof/>
              </w:rPr>
              <w:fldChar w:fldCharType="separate"/>
            </w:r>
            <w:r>
              <w:rPr>
                <w:noProof/>
              </w:rPr>
              <w:t>50</w:t>
            </w:r>
            <w:r>
              <w:rPr>
                <w:noProof/>
              </w:rPr>
              <w:fldChar w:fldCharType="end"/>
            </w:r>
          </w:hyperlink>
        </w:p>
        <w:p w14:paraId="4B0A957D" w14:textId="77777777" w:rsidR="00AB1AA1" w:rsidRDefault="00AB1AA1">
          <w:pPr>
            <w:pStyle w:val="TOC1"/>
            <w:tabs>
              <w:tab w:val="right" w:leader="dot" w:pos="10070"/>
            </w:tabs>
            <w:rPr>
              <w:noProof/>
            </w:rPr>
          </w:pPr>
          <w:hyperlink w:anchor="_Toc236747812" w:history="1">
            <w:r w:rsidRPr="0055268F">
              <w:rPr>
                <w:rStyle w:val="Hyperlink"/>
                <w:noProof/>
              </w:rPr>
              <w:t>13. Operating and Extending the Solution</w:t>
            </w:r>
            <w:r>
              <w:rPr>
                <w:noProof/>
              </w:rPr>
              <w:tab/>
            </w:r>
            <w:r>
              <w:rPr>
                <w:noProof/>
              </w:rPr>
              <w:fldChar w:fldCharType="begin"/>
            </w:r>
            <w:r>
              <w:rPr>
                <w:noProof/>
              </w:rPr>
              <w:instrText xml:space="preserve"> PAGEREF _Toc236747812 \h </w:instrText>
            </w:r>
            <w:r>
              <w:rPr>
                <w:noProof/>
              </w:rPr>
            </w:r>
            <w:r>
              <w:rPr>
                <w:noProof/>
              </w:rPr>
              <w:fldChar w:fldCharType="separate"/>
            </w:r>
            <w:r>
              <w:rPr>
                <w:noProof/>
              </w:rPr>
              <w:t>51</w:t>
            </w:r>
            <w:r>
              <w:rPr>
                <w:noProof/>
              </w:rPr>
              <w:fldChar w:fldCharType="end"/>
            </w:r>
          </w:hyperlink>
        </w:p>
        <w:p w14:paraId="7015BEB7" w14:textId="77777777" w:rsidR="00AB1AA1" w:rsidRDefault="00AB1AA1">
          <w:pPr>
            <w:pStyle w:val="TOC2"/>
            <w:tabs>
              <w:tab w:val="right" w:leader="dot" w:pos="10070"/>
            </w:tabs>
            <w:rPr>
              <w:noProof/>
            </w:rPr>
          </w:pPr>
          <w:hyperlink w:anchor="_Toc236747813" w:history="1">
            <w:r w:rsidRPr="0055268F">
              <w:rPr>
                <w:rStyle w:val="Hyperlink"/>
                <w:noProof/>
              </w:rPr>
              <w:t>13.1 How Direct Lake refresh actually works</w:t>
            </w:r>
            <w:r>
              <w:rPr>
                <w:noProof/>
              </w:rPr>
              <w:tab/>
            </w:r>
            <w:r>
              <w:rPr>
                <w:noProof/>
              </w:rPr>
              <w:fldChar w:fldCharType="begin"/>
            </w:r>
            <w:r>
              <w:rPr>
                <w:noProof/>
              </w:rPr>
              <w:instrText xml:space="preserve"> PAGEREF _Toc236747813 \h </w:instrText>
            </w:r>
            <w:r>
              <w:rPr>
                <w:noProof/>
              </w:rPr>
            </w:r>
            <w:r>
              <w:rPr>
                <w:noProof/>
              </w:rPr>
              <w:fldChar w:fldCharType="separate"/>
            </w:r>
            <w:r>
              <w:rPr>
                <w:noProof/>
              </w:rPr>
              <w:t>51</w:t>
            </w:r>
            <w:r>
              <w:rPr>
                <w:noProof/>
              </w:rPr>
              <w:fldChar w:fldCharType="end"/>
            </w:r>
          </w:hyperlink>
        </w:p>
        <w:p w14:paraId="0D425850" w14:textId="77777777" w:rsidR="00AB1AA1" w:rsidRDefault="00AB1AA1">
          <w:pPr>
            <w:pStyle w:val="TOC2"/>
            <w:tabs>
              <w:tab w:val="right" w:leader="dot" w:pos="10070"/>
            </w:tabs>
            <w:rPr>
              <w:noProof/>
            </w:rPr>
          </w:pPr>
          <w:hyperlink w:anchor="_Toc236747814" w:history="1">
            <w:r w:rsidRPr="0055268F">
              <w:rPr>
                <w:rStyle w:val="Hyperlink"/>
                <w:noProof/>
              </w:rPr>
              <w:t>13.2 Table maintenance</w:t>
            </w:r>
            <w:r>
              <w:rPr>
                <w:noProof/>
              </w:rPr>
              <w:tab/>
            </w:r>
            <w:r>
              <w:rPr>
                <w:noProof/>
              </w:rPr>
              <w:fldChar w:fldCharType="begin"/>
            </w:r>
            <w:r>
              <w:rPr>
                <w:noProof/>
              </w:rPr>
              <w:instrText xml:space="preserve"> PAGEREF _Toc236747814 \h </w:instrText>
            </w:r>
            <w:r>
              <w:rPr>
                <w:noProof/>
              </w:rPr>
            </w:r>
            <w:r>
              <w:rPr>
                <w:noProof/>
              </w:rPr>
              <w:fldChar w:fldCharType="separate"/>
            </w:r>
            <w:r>
              <w:rPr>
                <w:noProof/>
              </w:rPr>
              <w:t>51</w:t>
            </w:r>
            <w:r>
              <w:rPr>
                <w:noProof/>
              </w:rPr>
              <w:fldChar w:fldCharType="end"/>
            </w:r>
          </w:hyperlink>
        </w:p>
        <w:p w14:paraId="4542A2D8" w14:textId="77777777" w:rsidR="00AB1AA1" w:rsidRDefault="00AB1AA1">
          <w:pPr>
            <w:pStyle w:val="TOC2"/>
            <w:tabs>
              <w:tab w:val="right" w:leader="dot" w:pos="10070"/>
            </w:tabs>
            <w:rPr>
              <w:noProof/>
            </w:rPr>
          </w:pPr>
          <w:hyperlink w:anchor="_Toc236747815" w:history="1">
            <w:r w:rsidRPr="0055268F">
              <w:rPr>
                <w:rStyle w:val="Hyperlink"/>
                <w:noProof/>
              </w:rPr>
              <w:t>13.3 The obvious next increments</w:t>
            </w:r>
            <w:r>
              <w:rPr>
                <w:noProof/>
              </w:rPr>
              <w:tab/>
            </w:r>
            <w:r>
              <w:rPr>
                <w:noProof/>
              </w:rPr>
              <w:fldChar w:fldCharType="begin"/>
            </w:r>
            <w:r>
              <w:rPr>
                <w:noProof/>
              </w:rPr>
              <w:instrText xml:space="preserve"> PAGEREF _Toc236747815 \h </w:instrText>
            </w:r>
            <w:r>
              <w:rPr>
                <w:noProof/>
              </w:rPr>
            </w:r>
            <w:r>
              <w:rPr>
                <w:noProof/>
              </w:rPr>
              <w:fldChar w:fldCharType="separate"/>
            </w:r>
            <w:r>
              <w:rPr>
                <w:noProof/>
              </w:rPr>
              <w:t>51</w:t>
            </w:r>
            <w:r>
              <w:rPr>
                <w:noProof/>
              </w:rPr>
              <w:fldChar w:fldCharType="end"/>
            </w:r>
          </w:hyperlink>
        </w:p>
        <w:p w14:paraId="286E11A3" w14:textId="77777777" w:rsidR="00AB1AA1" w:rsidRDefault="00AB1AA1">
          <w:pPr>
            <w:pStyle w:val="TOC2"/>
            <w:tabs>
              <w:tab w:val="right" w:leader="dot" w:pos="10070"/>
            </w:tabs>
            <w:rPr>
              <w:noProof/>
            </w:rPr>
          </w:pPr>
          <w:hyperlink w:anchor="_Toc236747816" w:history="1">
            <w:r w:rsidRPr="0055268F">
              <w:rPr>
                <w:rStyle w:val="Hyperlink"/>
                <w:noProof/>
              </w:rPr>
              <w:t>13.4 Cost and capacity notes</w:t>
            </w:r>
            <w:r>
              <w:rPr>
                <w:noProof/>
              </w:rPr>
              <w:tab/>
            </w:r>
            <w:r>
              <w:rPr>
                <w:noProof/>
              </w:rPr>
              <w:fldChar w:fldCharType="begin"/>
            </w:r>
            <w:r>
              <w:rPr>
                <w:noProof/>
              </w:rPr>
              <w:instrText xml:space="preserve"> PAGEREF _Toc236747816 \h </w:instrText>
            </w:r>
            <w:r>
              <w:rPr>
                <w:noProof/>
              </w:rPr>
            </w:r>
            <w:r>
              <w:rPr>
                <w:noProof/>
              </w:rPr>
              <w:fldChar w:fldCharType="separate"/>
            </w:r>
            <w:r>
              <w:rPr>
                <w:noProof/>
              </w:rPr>
              <w:t>52</w:t>
            </w:r>
            <w:r>
              <w:rPr>
                <w:noProof/>
              </w:rPr>
              <w:fldChar w:fldCharType="end"/>
            </w:r>
          </w:hyperlink>
        </w:p>
        <w:p w14:paraId="21A7538A" w14:textId="77777777" w:rsidR="00AB1AA1" w:rsidRDefault="00AB1AA1">
          <w:pPr>
            <w:pStyle w:val="TOC2"/>
            <w:tabs>
              <w:tab w:val="right" w:leader="dot" w:pos="10070"/>
            </w:tabs>
            <w:rPr>
              <w:noProof/>
            </w:rPr>
          </w:pPr>
          <w:hyperlink w:anchor="_Toc236747817" w:history="1">
            <w:r w:rsidRPr="0055268F">
              <w:rPr>
                <w:rStyle w:val="Hyperlink"/>
                <w:noProof/>
              </w:rPr>
              <w:t>13.5 Documentation to update</w:t>
            </w:r>
            <w:r>
              <w:rPr>
                <w:noProof/>
              </w:rPr>
              <w:tab/>
            </w:r>
            <w:r>
              <w:rPr>
                <w:noProof/>
              </w:rPr>
              <w:fldChar w:fldCharType="begin"/>
            </w:r>
            <w:r>
              <w:rPr>
                <w:noProof/>
              </w:rPr>
              <w:instrText xml:space="preserve"> PAGEREF _Toc236747817 \h </w:instrText>
            </w:r>
            <w:r>
              <w:rPr>
                <w:noProof/>
              </w:rPr>
            </w:r>
            <w:r>
              <w:rPr>
                <w:noProof/>
              </w:rPr>
              <w:fldChar w:fldCharType="separate"/>
            </w:r>
            <w:r>
              <w:rPr>
                <w:noProof/>
              </w:rPr>
              <w:t>52</w:t>
            </w:r>
            <w:r>
              <w:rPr>
                <w:noProof/>
              </w:rPr>
              <w:fldChar w:fldCharType="end"/>
            </w:r>
          </w:hyperlink>
        </w:p>
        <w:p w14:paraId="2B3C86E3" w14:textId="77777777" w:rsidR="00AB1AA1" w:rsidRDefault="00AB1AA1">
          <w:pPr>
            <w:pStyle w:val="TOC1"/>
            <w:tabs>
              <w:tab w:val="right" w:leader="dot" w:pos="10070"/>
            </w:tabs>
            <w:rPr>
              <w:noProof/>
            </w:rPr>
          </w:pPr>
          <w:hyperlink w:anchor="_Toc236747818" w:history="1">
            <w:r w:rsidRPr="0055268F">
              <w:rPr>
                <w:rStyle w:val="Hyperlink"/>
                <w:noProof/>
              </w:rPr>
              <w:t>14. Troubleshooting</w:t>
            </w:r>
            <w:r>
              <w:rPr>
                <w:noProof/>
              </w:rPr>
              <w:tab/>
            </w:r>
            <w:r>
              <w:rPr>
                <w:noProof/>
              </w:rPr>
              <w:fldChar w:fldCharType="begin"/>
            </w:r>
            <w:r>
              <w:rPr>
                <w:noProof/>
              </w:rPr>
              <w:instrText xml:space="preserve"> PAGEREF _Toc236747818 \h </w:instrText>
            </w:r>
            <w:r>
              <w:rPr>
                <w:noProof/>
              </w:rPr>
            </w:r>
            <w:r>
              <w:rPr>
                <w:noProof/>
              </w:rPr>
              <w:fldChar w:fldCharType="separate"/>
            </w:r>
            <w:r>
              <w:rPr>
                <w:noProof/>
              </w:rPr>
              <w:t>54</w:t>
            </w:r>
            <w:r>
              <w:rPr>
                <w:noProof/>
              </w:rPr>
              <w:fldChar w:fldCharType="end"/>
            </w:r>
          </w:hyperlink>
        </w:p>
        <w:p w14:paraId="4C0F7D51" w14:textId="77777777" w:rsidR="00AB1AA1" w:rsidRDefault="00AB1AA1">
          <w:pPr>
            <w:pStyle w:val="TOC1"/>
            <w:tabs>
              <w:tab w:val="right" w:leader="dot" w:pos="10070"/>
            </w:tabs>
            <w:rPr>
              <w:noProof/>
            </w:rPr>
          </w:pPr>
          <w:hyperlink w:anchor="_Toc236747819" w:history="1">
            <w:r w:rsidRPr="0055268F">
              <w:rPr>
                <w:rStyle w:val="Hyperlink"/>
                <w:noProof/>
              </w:rPr>
              <w:t>Appendix A — Measure Inventory</w:t>
            </w:r>
            <w:r>
              <w:rPr>
                <w:noProof/>
              </w:rPr>
              <w:tab/>
            </w:r>
            <w:r>
              <w:rPr>
                <w:noProof/>
              </w:rPr>
              <w:fldChar w:fldCharType="begin"/>
            </w:r>
            <w:r>
              <w:rPr>
                <w:noProof/>
              </w:rPr>
              <w:instrText xml:space="preserve"> PAGEREF _Toc236747819 \h </w:instrText>
            </w:r>
            <w:r>
              <w:rPr>
                <w:noProof/>
              </w:rPr>
            </w:r>
            <w:r>
              <w:rPr>
                <w:noProof/>
              </w:rPr>
              <w:fldChar w:fldCharType="separate"/>
            </w:r>
            <w:r>
              <w:rPr>
                <w:noProof/>
              </w:rPr>
              <w:t>55</w:t>
            </w:r>
            <w:r>
              <w:rPr>
                <w:noProof/>
              </w:rPr>
              <w:fldChar w:fldCharType="end"/>
            </w:r>
          </w:hyperlink>
        </w:p>
        <w:p w14:paraId="094777E0" w14:textId="77777777" w:rsidR="00AB1AA1" w:rsidRDefault="00AB1AA1">
          <w:pPr>
            <w:pStyle w:val="TOC2"/>
            <w:tabs>
              <w:tab w:val="right" w:leader="dot" w:pos="10070"/>
            </w:tabs>
            <w:rPr>
              <w:noProof/>
            </w:rPr>
          </w:pPr>
          <w:hyperlink w:anchor="_Toc236747820" w:history="1">
            <w:r w:rsidRPr="0055268F">
              <w:rPr>
                <w:rStyle w:val="Hyperlink"/>
                <w:noProof/>
              </w:rPr>
              <w:t>01 Core (8)</w:t>
            </w:r>
            <w:r>
              <w:rPr>
                <w:noProof/>
              </w:rPr>
              <w:tab/>
            </w:r>
            <w:r>
              <w:rPr>
                <w:noProof/>
              </w:rPr>
              <w:fldChar w:fldCharType="begin"/>
            </w:r>
            <w:r>
              <w:rPr>
                <w:noProof/>
              </w:rPr>
              <w:instrText xml:space="preserve"> PAGEREF _Toc236747820 \h </w:instrText>
            </w:r>
            <w:r>
              <w:rPr>
                <w:noProof/>
              </w:rPr>
            </w:r>
            <w:r>
              <w:rPr>
                <w:noProof/>
              </w:rPr>
              <w:fldChar w:fldCharType="separate"/>
            </w:r>
            <w:r>
              <w:rPr>
                <w:noProof/>
              </w:rPr>
              <w:t>55</w:t>
            </w:r>
            <w:r>
              <w:rPr>
                <w:noProof/>
              </w:rPr>
              <w:fldChar w:fldCharType="end"/>
            </w:r>
          </w:hyperlink>
        </w:p>
        <w:p w14:paraId="15CE91FC" w14:textId="77777777" w:rsidR="00AB1AA1" w:rsidRDefault="00AB1AA1">
          <w:pPr>
            <w:pStyle w:val="TOC2"/>
            <w:tabs>
              <w:tab w:val="right" w:leader="dot" w:pos="10070"/>
            </w:tabs>
            <w:rPr>
              <w:noProof/>
            </w:rPr>
          </w:pPr>
          <w:hyperlink w:anchor="_Toc236747821" w:history="1">
            <w:r w:rsidRPr="0055268F">
              <w:rPr>
                <w:rStyle w:val="Hyperlink"/>
                <w:noProof/>
              </w:rPr>
              <w:t>02 Time Intelligence (8)</w:t>
            </w:r>
            <w:r>
              <w:rPr>
                <w:noProof/>
              </w:rPr>
              <w:tab/>
            </w:r>
            <w:r>
              <w:rPr>
                <w:noProof/>
              </w:rPr>
              <w:fldChar w:fldCharType="begin"/>
            </w:r>
            <w:r>
              <w:rPr>
                <w:noProof/>
              </w:rPr>
              <w:instrText xml:space="preserve"> PAGEREF _Toc236747821 \h </w:instrText>
            </w:r>
            <w:r>
              <w:rPr>
                <w:noProof/>
              </w:rPr>
            </w:r>
            <w:r>
              <w:rPr>
                <w:noProof/>
              </w:rPr>
              <w:fldChar w:fldCharType="separate"/>
            </w:r>
            <w:r>
              <w:rPr>
                <w:noProof/>
              </w:rPr>
              <w:t>55</w:t>
            </w:r>
            <w:r>
              <w:rPr>
                <w:noProof/>
              </w:rPr>
              <w:fldChar w:fldCharType="end"/>
            </w:r>
          </w:hyperlink>
        </w:p>
        <w:p w14:paraId="30C34092" w14:textId="77777777" w:rsidR="00AB1AA1" w:rsidRDefault="00AB1AA1">
          <w:pPr>
            <w:pStyle w:val="TOC2"/>
            <w:tabs>
              <w:tab w:val="right" w:leader="dot" w:pos="10070"/>
            </w:tabs>
            <w:rPr>
              <w:noProof/>
            </w:rPr>
          </w:pPr>
          <w:hyperlink w:anchor="_Toc236747822" w:history="1">
            <w:r w:rsidRPr="0055268F">
              <w:rPr>
                <w:rStyle w:val="Hyperlink"/>
                <w:noProof/>
              </w:rPr>
              <w:t>03 Quota (3)</w:t>
            </w:r>
            <w:r>
              <w:rPr>
                <w:noProof/>
              </w:rPr>
              <w:tab/>
            </w:r>
            <w:r>
              <w:rPr>
                <w:noProof/>
              </w:rPr>
              <w:fldChar w:fldCharType="begin"/>
            </w:r>
            <w:r>
              <w:rPr>
                <w:noProof/>
              </w:rPr>
              <w:instrText xml:space="preserve"> PAGEREF _Toc236747822 \h </w:instrText>
            </w:r>
            <w:r>
              <w:rPr>
                <w:noProof/>
              </w:rPr>
            </w:r>
            <w:r>
              <w:rPr>
                <w:noProof/>
              </w:rPr>
              <w:fldChar w:fldCharType="separate"/>
            </w:r>
            <w:r>
              <w:rPr>
                <w:noProof/>
              </w:rPr>
              <w:t>56</w:t>
            </w:r>
            <w:r>
              <w:rPr>
                <w:noProof/>
              </w:rPr>
              <w:fldChar w:fldCharType="end"/>
            </w:r>
          </w:hyperlink>
        </w:p>
        <w:p w14:paraId="4D90FA94" w14:textId="77777777" w:rsidR="00AB1AA1" w:rsidRDefault="00AB1AA1">
          <w:pPr>
            <w:pStyle w:val="TOC2"/>
            <w:tabs>
              <w:tab w:val="right" w:leader="dot" w:pos="10070"/>
            </w:tabs>
            <w:rPr>
              <w:noProof/>
            </w:rPr>
          </w:pPr>
          <w:hyperlink w:anchor="_Toc236747823" w:history="1">
            <w:r w:rsidRPr="0055268F">
              <w:rPr>
                <w:rStyle w:val="Hyperlink"/>
                <w:noProof/>
              </w:rPr>
              <w:t>04 Accounts (5)</w:t>
            </w:r>
            <w:r>
              <w:rPr>
                <w:noProof/>
              </w:rPr>
              <w:tab/>
            </w:r>
            <w:r>
              <w:rPr>
                <w:noProof/>
              </w:rPr>
              <w:fldChar w:fldCharType="begin"/>
            </w:r>
            <w:r>
              <w:rPr>
                <w:noProof/>
              </w:rPr>
              <w:instrText xml:space="preserve"> PAGEREF _Toc236747823 \h </w:instrText>
            </w:r>
            <w:r>
              <w:rPr>
                <w:noProof/>
              </w:rPr>
            </w:r>
            <w:r>
              <w:rPr>
                <w:noProof/>
              </w:rPr>
              <w:fldChar w:fldCharType="separate"/>
            </w:r>
            <w:r>
              <w:rPr>
                <w:noProof/>
              </w:rPr>
              <w:t>56</w:t>
            </w:r>
            <w:r>
              <w:rPr>
                <w:noProof/>
              </w:rPr>
              <w:fldChar w:fldCharType="end"/>
            </w:r>
          </w:hyperlink>
        </w:p>
        <w:p w14:paraId="4DE9DBED" w14:textId="77777777" w:rsidR="00AB1AA1" w:rsidRDefault="00AB1AA1">
          <w:pPr>
            <w:pStyle w:val="TOC2"/>
            <w:tabs>
              <w:tab w:val="right" w:leader="dot" w:pos="10070"/>
            </w:tabs>
            <w:rPr>
              <w:noProof/>
            </w:rPr>
          </w:pPr>
          <w:hyperlink w:anchor="_Toc236747824" w:history="1">
            <w:r w:rsidRPr="0055268F">
              <w:rPr>
                <w:rStyle w:val="Hyperlink"/>
                <w:noProof/>
              </w:rPr>
              <w:t>05 Forecast &amp; Scenario (4)</w:t>
            </w:r>
            <w:r>
              <w:rPr>
                <w:noProof/>
              </w:rPr>
              <w:tab/>
            </w:r>
            <w:r>
              <w:rPr>
                <w:noProof/>
              </w:rPr>
              <w:fldChar w:fldCharType="begin"/>
            </w:r>
            <w:r>
              <w:rPr>
                <w:noProof/>
              </w:rPr>
              <w:instrText xml:space="preserve"> PAGEREF _Toc236747824 \h </w:instrText>
            </w:r>
            <w:r>
              <w:rPr>
                <w:noProof/>
              </w:rPr>
            </w:r>
            <w:r>
              <w:rPr>
                <w:noProof/>
              </w:rPr>
              <w:fldChar w:fldCharType="separate"/>
            </w:r>
            <w:r>
              <w:rPr>
                <w:noProof/>
              </w:rPr>
              <w:t>56</w:t>
            </w:r>
            <w:r>
              <w:rPr>
                <w:noProof/>
              </w:rPr>
              <w:fldChar w:fldCharType="end"/>
            </w:r>
          </w:hyperlink>
        </w:p>
        <w:p w14:paraId="1FA6FCF9" w14:textId="77777777" w:rsidR="00AB1AA1" w:rsidRDefault="00AB1AA1">
          <w:pPr>
            <w:pStyle w:val="TOC2"/>
            <w:tabs>
              <w:tab w:val="right" w:leader="dot" w:pos="10070"/>
            </w:tabs>
            <w:rPr>
              <w:noProof/>
            </w:rPr>
          </w:pPr>
          <w:hyperlink w:anchor="_Toc236747825" w:history="1">
            <w:r w:rsidRPr="0055268F">
              <w:rPr>
                <w:rStyle w:val="Hyperlink"/>
                <w:noProof/>
              </w:rPr>
              <w:t>06 Card Labels (6)</w:t>
            </w:r>
            <w:r>
              <w:rPr>
                <w:noProof/>
              </w:rPr>
              <w:tab/>
            </w:r>
            <w:r>
              <w:rPr>
                <w:noProof/>
              </w:rPr>
              <w:fldChar w:fldCharType="begin"/>
            </w:r>
            <w:r>
              <w:rPr>
                <w:noProof/>
              </w:rPr>
              <w:instrText xml:space="preserve"> PAGEREF _Toc236747825 \h </w:instrText>
            </w:r>
            <w:r>
              <w:rPr>
                <w:noProof/>
              </w:rPr>
            </w:r>
            <w:r>
              <w:rPr>
                <w:noProof/>
              </w:rPr>
              <w:fldChar w:fldCharType="separate"/>
            </w:r>
            <w:r>
              <w:rPr>
                <w:noProof/>
              </w:rPr>
              <w:t>57</w:t>
            </w:r>
            <w:r>
              <w:rPr>
                <w:noProof/>
              </w:rPr>
              <w:fldChar w:fldCharType="end"/>
            </w:r>
          </w:hyperlink>
        </w:p>
        <w:p w14:paraId="6443A92F" w14:textId="77777777" w:rsidR="00AB1AA1" w:rsidRDefault="00AB1AA1">
          <w:pPr>
            <w:pStyle w:val="TOC1"/>
            <w:tabs>
              <w:tab w:val="right" w:leader="dot" w:pos="10070"/>
            </w:tabs>
            <w:rPr>
              <w:noProof/>
            </w:rPr>
          </w:pPr>
          <w:hyperlink w:anchor="_Toc236747826" w:history="1">
            <w:r w:rsidRPr="0055268F">
              <w:rPr>
                <w:rStyle w:val="Hyperlink"/>
                <w:noProof/>
              </w:rPr>
              <w:t>Appendix B — Complete Column Mapping</w:t>
            </w:r>
            <w:r>
              <w:rPr>
                <w:noProof/>
              </w:rPr>
              <w:tab/>
            </w:r>
            <w:r>
              <w:rPr>
                <w:noProof/>
              </w:rPr>
              <w:fldChar w:fldCharType="begin"/>
            </w:r>
            <w:r>
              <w:rPr>
                <w:noProof/>
              </w:rPr>
              <w:instrText xml:space="preserve"> PAGEREF _Toc236747826 \h </w:instrText>
            </w:r>
            <w:r>
              <w:rPr>
                <w:noProof/>
              </w:rPr>
            </w:r>
            <w:r>
              <w:rPr>
                <w:noProof/>
              </w:rPr>
              <w:fldChar w:fldCharType="separate"/>
            </w:r>
            <w:r>
              <w:rPr>
                <w:noProof/>
              </w:rPr>
              <w:t>58</w:t>
            </w:r>
            <w:r>
              <w:rPr>
                <w:noProof/>
              </w:rPr>
              <w:fldChar w:fldCharType="end"/>
            </w:r>
          </w:hyperlink>
        </w:p>
        <w:p w14:paraId="12BE49EB" w14:textId="77777777" w:rsidR="00AB1AA1" w:rsidRDefault="00AB1AA1">
          <w:pPr>
            <w:pStyle w:val="TOC2"/>
            <w:tabs>
              <w:tab w:val="right" w:leader="dot" w:pos="10070"/>
            </w:tabs>
            <w:rPr>
              <w:noProof/>
            </w:rPr>
          </w:pPr>
          <w:hyperlink w:anchor="_Toc236747827" w:history="1">
            <w:r w:rsidRPr="0055268F">
              <w:rPr>
                <w:rStyle w:val="Hyperlink"/>
                <w:noProof/>
              </w:rPr>
              <w:t>gold_fact_sales → FactSales (11 columns)</w:t>
            </w:r>
            <w:r>
              <w:rPr>
                <w:noProof/>
              </w:rPr>
              <w:tab/>
            </w:r>
            <w:r>
              <w:rPr>
                <w:noProof/>
              </w:rPr>
              <w:fldChar w:fldCharType="begin"/>
            </w:r>
            <w:r>
              <w:rPr>
                <w:noProof/>
              </w:rPr>
              <w:instrText xml:space="preserve"> PAGEREF _Toc236747827 \h </w:instrText>
            </w:r>
            <w:r>
              <w:rPr>
                <w:noProof/>
              </w:rPr>
            </w:r>
            <w:r>
              <w:rPr>
                <w:noProof/>
              </w:rPr>
              <w:fldChar w:fldCharType="separate"/>
            </w:r>
            <w:r>
              <w:rPr>
                <w:noProof/>
              </w:rPr>
              <w:t>58</w:t>
            </w:r>
            <w:r>
              <w:rPr>
                <w:noProof/>
              </w:rPr>
              <w:fldChar w:fldCharType="end"/>
            </w:r>
          </w:hyperlink>
        </w:p>
        <w:p w14:paraId="292667AE" w14:textId="77777777" w:rsidR="00AB1AA1" w:rsidRDefault="00AB1AA1">
          <w:pPr>
            <w:pStyle w:val="TOC2"/>
            <w:tabs>
              <w:tab w:val="right" w:leader="dot" w:pos="10070"/>
            </w:tabs>
            <w:rPr>
              <w:noProof/>
            </w:rPr>
          </w:pPr>
          <w:hyperlink w:anchor="_Toc236747828" w:history="1">
            <w:r w:rsidRPr="0055268F">
              <w:rPr>
                <w:rStyle w:val="Hyperlink"/>
                <w:noProof/>
              </w:rPr>
              <w:t>gold_dim_product → DimProduct (5 columns)</w:t>
            </w:r>
            <w:r>
              <w:rPr>
                <w:noProof/>
              </w:rPr>
              <w:tab/>
            </w:r>
            <w:r>
              <w:rPr>
                <w:noProof/>
              </w:rPr>
              <w:fldChar w:fldCharType="begin"/>
            </w:r>
            <w:r>
              <w:rPr>
                <w:noProof/>
              </w:rPr>
              <w:instrText xml:space="preserve"> PAGEREF _Toc236747828 \h </w:instrText>
            </w:r>
            <w:r>
              <w:rPr>
                <w:noProof/>
              </w:rPr>
            </w:r>
            <w:r>
              <w:rPr>
                <w:noProof/>
              </w:rPr>
              <w:fldChar w:fldCharType="separate"/>
            </w:r>
            <w:r>
              <w:rPr>
                <w:noProof/>
              </w:rPr>
              <w:t>58</w:t>
            </w:r>
            <w:r>
              <w:rPr>
                <w:noProof/>
              </w:rPr>
              <w:fldChar w:fldCharType="end"/>
            </w:r>
          </w:hyperlink>
        </w:p>
        <w:p w14:paraId="4164579A" w14:textId="77777777" w:rsidR="00AB1AA1" w:rsidRDefault="00AB1AA1">
          <w:pPr>
            <w:pStyle w:val="TOC2"/>
            <w:tabs>
              <w:tab w:val="right" w:leader="dot" w:pos="10070"/>
            </w:tabs>
            <w:rPr>
              <w:noProof/>
            </w:rPr>
          </w:pPr>
          <w:hyperlink w:anchor="_Toc236747829" w:history="1">
            <w:r w:rsidRPr="0055268F">
              <w:rPr>
                <w:rStyle w:val="Hyperlink"/>
                <w:noProof/>
              </w:rPr>
              <w:t>gold_dim_customer → DimCustomer (3 columns)</w:t>
            </w:r>
            <w:r>
              <w:rPr>
                <w:noProof/>
              </w:rPr>
              <w:tab/>
            </w:r>
            <w:r>
              <w:rPr>
                <w:noProof/>
              </w:rPr>
              <w:fldChar w:fldCharType="begin"/>
            </w:r>
            <w:r>
              <w:rPr>
                <w:noProof/>
              </w:rPr>
              <w:instrText xml:space="preserve"> PAGEREF _Toc236747829 \h </w:instrText>
            </w:r>
            <w:r>
              <w:rPr>
                <w:noProof/>
              </w:rPr>
            </w:r>
            <w:r>
              <w:rPr>
                <w:noProof/>
              </w:rPr>
              <w:fldChar w:fldCharType="separate"/>
            </w:r>
            <w:r>
              <w:rPr>
                <w:noProof/>
              </w:rPr>
              <w:t>58</w:t>
            </w:r>
            <w:r>
              <w:rPr>
                <w:noProof/>
              </w:rPr>
              <w:fldChar w:fldCharType="end"/>
            </w:r>
          </w:hyperlink>
        </w:p>
        <w:p w14:paraId="41817D2C" w14:textId="77777777" w:rsidR="00AB1AA1" w:rsidRDefault="00AB1AA1">
          <w:pPr>
            <w:pStyle w:val="TOC2"/>
            <w:tabs>
              <w:tab w:val="right" w:leader="dot" w:pos="10070"/>
            </w:tabs>
            <w:rPr>
              <w:noProof/>
            </w:rPr>
          </w:pPr>
          <w:hyperlink w:anchor="_Toc236747830" w:history="1">
            <w:r w:rsidRPr="0055268F">
              <w:rPr>
                <w:rStyle w:val="Hyperlink"/>
                <w:noProof/>
              </w:rPr>
              <w:t>gold_dim_geography → DimGeography (5 columns)</w:t>
            </w:r>
            <w:r>
              <w:rPr>
                <w:noProof/>
              </w:rPr>
              <w:tab/>
            </w:r>
            <w:r>
              <w:rPr>
                <w:noProof/>
              </w:rPr>
              <w:fldChar w:fldCharType="begin"/>
            </w:r>
            <w:r>
              <w:rPr>
                <w:noProof/>
              </w:rPr>
              <w:instrText xml:space="preserve"> PAGEREF _Toc236747830 \h </w:instrText>
            </w:r>
            <w:r>
              <w:rPr>
                <w:noProof/>
              </w:rPr>
            </w:r>
            <w:r>
              <w:rPr>
                <w:noProof/>
              </w:rPr>
              <w:fldChar w:fldCharType="separate"/>
            </w:r>
            <w:r>
              <w:rPr>
                <w:noProof/>
              </w:rPr>
              <w:t>58</w:t>
            </w:r>
            <w:r>
              <w:rPr>
                <w:noProof/>
              </w:rPr>
              <w:fldChar w:fldCharType="end"/>
            </w:r>
          </w:hyperlink>
        </w:p>
        <w:p w14:paraId="1FABCCBD" w14:textId="77777777" w:rsidR="00AB1AA1" w:rsidRDefault="00AB1AA1">
          <w:pPr>
            <w:pStyle w:val="TOC2"/>
            <w:tabs>
              <w:tab w:val="right" w:leader="dot" w:pos="10070"/>
            </w:tabs>
            <w:rPr>
              <w:noProof/>
            </w:rPr>
          </w:pPr>
          <w:hyperlink w:anchor="_Toc236747831" w:history="1">
            <w:r w:rsidRPr="0055268F">
              <w:rPr>
                <w:rStyle w:val="Hyperlink"/>
                <w:noProof/>
              </w:rPr>
              <w:t>gold_dim_date → DimDate</w:t>
            </w:r>
            <w:r>
              <w:rPr>
                <w:noProof/>
              </w:rPr>
              <w:tab/>
            </w:r>
            <w:r>
              <w:rPr>
                <w:noProof/>
              </w:rPr>
              <w:fldChar w:fldCharType="begin"/>
            </w:r>
            <w:r>
              <w:rPr>
                <w:noProof/>
              </w:rPr>
              <w:instrText xml:space="preserve"> PAGEREF _Toc236747831 \h </w:instrText>
            </w:r>
            <w:r>
              <w:rPr>
                <w:noProof/>
              </w:rPr>
            </w:r>
            <w:r>
              <w:rPr>
                <w:noProof/>
              </w:rPr>
              <w:fldChar w:fldCharType="separate"/>
            </w:r>
            <w:r>
              <w:rPr>
                <w:noProof/>
              </w:rPr>
              <w:t>59</w:t>
            </w:r>
            <w:r>
              <w:rPr>
                <w:noProof/>
              </w:rPr>
              <w:fldChar w:fldCharType="end"/>
            </w:r>
          </w:hyperlink>
        </w:p>
        <w:p w14:paraId="1CDA3AA4" w14:textId="77777777" w:rsidR="00AB1AA1" w:rsidRDefault="00AB1AA1">
          <w:pPr>
            <w:pStyle w:val="TOC2"/>
            <w:tabs>
              <w:tab w:val="right" w:leader="dot" w:pos="10070"/>
            </w:tabs>
            <w:rPr>
              <w:noProof/>
            </w:rPr>
          </w:pPr>
          <w:hyperlink w:anchor="_Toc236747832" w:history="1">
            <w:r w:rsidRPr="0055268F">
              <w:rPr>
                <w:rStyle w:val="Hyperlink"/>
                <w:noProof/>
              </w:rPr>
              <w:t>gold_sales_quota → SalesQuota</w:t>
            </w:r>
            <w:r>
              <w:rPr>
                <w:noProof/>
              </w:rPr>
              <w:tab/>
            </w:r>
            <w:r>
              <w:rPr>
                <w:noProof/>
              </w:rPr>
              <w:fldChar w:fldCharType="begin"/>
            </w:r>
            <w:r>
              <w:rPr>
                <w:noProof/>
              </w:rPr>
              <w:instrText xml:space="preserve"> PAGEREF _Toc236747832 \h </w:instrText>
            </w:r>
            <w:r>
              <w:rPr>
                <w:noProof/>
              </w:rPr>
            </w:r>
            <w:r>
              <w:rPr>
                <w:noProof/>
              </w:rPr>
              <w:fldChar w:fldCharType="separate"/>
            </w:r>
            <w:r>
              <w:rPr>
                <w:noProof/>
              </w:rPr>
              <w:t>59</w:t>
            </w:r>
            <w:r>
              <w:rPr>
                <w:noProof/>
              </w:rPr>
              <w:fldChar w:fldCharType="end"/>
            </w:r>
          </w:hyperlink>
        </w:p>
        <w:p w14:paraId="7B086018" w14:textId="77777777" w:rsidR="00AB1AA1" w:rsidRDefault="00AB1AA1">
          <w:pPr>
            <w:pStyle w:val="TOC2"/>
            <w:tabs>
              <w:tab w:val="right" w:leader="dot" w:pos="10070"/>
            </w:tabs>
            <w:rPr>
              <w:noProof/>
            </w:rPr>
          </w:pPr>
          <w:hyperlink w:anchor="_Toc236747833" w:history="1">
            <w:r w:rsidRPr="0055268F">
              <w:rPr>
                <w:rStyle w:val="Hyperlink"/>
                <w:noProof/>
              </w:rPr>
              <w:t>gold_growth_rate → Growth Rate, and gold_measure_anchor → _Measures</w:t>
            </w:r>
            <w:r>
              <w:rPr>
                <w:noProof/>
              </w:rPr>
              <w:tab/>
            </w:r>
            <w:r>
              <w:rPr>
                <w:noProof/>
              </w:rPr>
              <w:fldChar w:fldCharType="begin"/>
            </w:r>
            <w:r>
              <w:rPr>
                <w:noProof/>
              </w:rPr>
              <w:instrText xml:space="preserve"> PAGEREF _Toc236747833 \h </w:instrText>
            </w:r>
            <w:r>
              <w:rPr>
                <w:noProof/>
              </w:rPr>
            </w:r>
            <w:r>
              <w:rPr>
                <w:noProof/>
              </w:rPr>
              <w:fldChar w:fldCharType="separate"/>
            </w:r>
            <w:r>
              <w:rPr>
                <w:noProof/>
              </w:rPr>
              <w:t>59</w:t>
            </w:r>
            <w:r>
              <w:rPr>
                <w:noProof/>
              </w:rPr>
              <w:fldChar w:fldCharType="end"/>
            </w:r>
          </w:hyperlink>
        </w:p>
        <w:p w14:paraId="0B5B739B" w14:textId="77777777" w:rsidR="00AB1AA1" w:rsidRDefault="00AB1AA1">
          <w:pPr>
            <w:pStyle w:val="TOC1"/>
            <w:tabs>
              <w:tab w:val="right" w:leader="dot" w:pos="10070"/>
            </w:tabs>
            <w:rPr>
              <w:noProof/>
            </w:rPr>
          </w:pPr>
          <w:hyperlink w:anchor="_Toc236747834" w:history="1">
            <w:r w:rsidRPr="0055268F">
              <w:rPr>
                <w:rStyle w:val="Hyperlink"/>
                <w:noProof/>
              </w:rPr>
              <w:t>Appendix C — Complete PySpark Notebooks</w:t>
            </w:r>
            <w:r>
              <w:rPr>
                <w:noProof/>
              </w:rPr>
              <w:tab/>
            </w:r>
            <w:r>
              <w:rPr>
                <w:noProof/>
              </w:rPr>
              <w:fldChar w:fldCharType="begin"/>
            </w:r>
            <w:r>
              <w:rPr>
                <w:noProof/>
              </w:rPr>
              <w:instrText xml:space="preserve"> PAGEREF _Toc236747834 \h </w:instrText>
            </w:r>
            <w:r>
              <w:rPr>
                <w:noProof/>
              </w:rPr>
            </w:r>
            <w:r>
              <w:rPr>
                <w:noProof/>
              </w:rPr>
              <w:fldChar w:fldCharType="separate"/>
            </w:r>
            <w:r>
              <w:rPr>
                <w:noProof/>
              </w:rPr>
              <w:t>60</w:t>
            </w:r>
            <w:r>
              <w:rPr>
                <w:noProof/>
              </w:rPr>
              <w:fldChar w:fldCharType="end"/>
            </w:r>
          </w:hyperlink>
        </w:p>
        <w:p w14:paraId="4E6EB096" w14:textId="77777777" w:rsidR="00AB1AA1" w:rsidRDefault="00AB1AA1">
          <w:pPr>
            <w:pStyle w:val="TOC2"/>
            <w:tabs>
              <w:tab w:val="right" w:leader="dot" w:pos="10070"/>
            </w:tabs>
            <w:rPr>
              <w:noProof/>
            </w:rPr>
          </w:pPr>
          <w:hyperlink w:anchor="_Toc236747835" w:history="1">
            <w:r w:rsidRPr="0055268F">
              <w:rPr>
                <w:rStyle w:val="Hyperlink"/>
                <w:noProof/>
              </w:rPr>
              <w:t>C.1 NB_02_Silver_Superstore</w:t>
            </w:r>
            <w:r>
              <w:rPr>
                <w:noProof/>
              </w:rPr>
              <w:tab/>
            </w:r>
            <w:r>
              <w:rPr>
                <w:noProof/>
              </w:rPr>
              <w:fldChar w:fldCharType="begin"/>
            </w:r>
            <w:r>
              <w:rPr>
                <w:noProof/>
              </w:rPr>
              <w:instrText xml:space="preserve"> PAGEREF _Toc236747835 \h </w:instrText>
            </w:r>
            <w:r>
              <w:rPr>
                <w:noProof/>
              </w:rPr>
            </w:r>
            <w:r>
              <w:rPr>
                <w:noProof/>
              </w:rPr>
              <w:fldChar w:fldCharType="separate"/>
            </w:r>
            <w:r>
              <w:rPr>
                <w:noProof/>
              </w:rPr>
              <w:t>60</w:t>
            </w:r>
            <w:r>
              <w:rPr>
                <w:noProof/>
              </w:rPr>
              <w:fldChar w:fldCharType="end"/>
            </w:r>
          </w:hyperlink>
        </w:p>
        <w:p w14:paraId="07795BF0" w14:textId="77777777" w:rsidR="00AB1AA1" w:rsidRDefault="00AB1AA1">
          <w:pPr>
            <w:pStyle w:val="TOC2"/>
            <w:tabs>
              <w:tab w:val="right" w:leader="dot" w:pos="10070"/>
            </w:tabs>
            <w:rPr>
              <w:noProof/>
            </w:rPr>
          </w:pPr>
          <w:hyperlink w:anchor="_Toc236747836" w:history="1">
            <w:r w:rsidRPr="0055268F">
              <w:rPr>
                <w:rStyle w:val="Hyperlink"/>
                <w:noProof/>
              </w:rPr>
              <w:t>C.2 NB_03_Gold_Superstore</w:t>
            </w:r>
            <w:r>
              <w:rPr>
                <w:noProof/>
              </w:rPr>
              <w:tab/>
            </w:r>
            <w:r>
              <w:rPr>
                <w:noProof/>
              </w:rPr>
              <w:fldChar w:fldCharType="begin"/>
            </w:r>
            <w:r>
              <w:rPr>
                <w:noProof/>
              </w:rPr>
              <w:instrText xml:space="preserve"> PAGEREF _Toc236747836 \h </w:instrText>
            </w:r>
            <w:r>
              <w:rPr>
                <w:noProof/>
              </w:rPr>
            </w:r>
            <w:r>
              <w:rPr>
                <w:noProof/>
              </w:rPr>
              <w:fldChar w:fldCharType="separate"/>
            </w:r>
            <w:r>
              <w:rPr>
                <w:noProof/>
              </w:rPr>
              <w:t>61</w:t>
            </w:r>
            <w:r>
              <w:rPr>
                <w:noProof/>
              </w:rPr>
              <w:fldChar w:fldCharType="end"/>
            </w:r>
          </w:hyperlink>
        </w:p>
        <w:p w14:paraId="55C8B9D0" w14:textId="77777777" w:rsidR="00AB1AA1" w:rsidRDefault="00AB1AA1">
          <w:pPr>
            <w:pStyle w:val="TOC1"/>
            <w:tabs>
              <w:tab w:val="right" w:leader="dot" w:pos="10070"/>
            </w:tabs>
            <w:rPr>
              <w:noProof/>
            </w:rPr>
          </w:pPr>
          <w:hyperlink w:anchor="_Toc236747837" w:history="1">
            <w:r w:rsidRPr="0055268F">
              <w:rPr>
                <w:rStyle w:val="Hyperlink"/>
                <w:noProof/>
              </w:rPr>
              <w:t>Appendix D — Complete Dataflow Gen2 Queries</w:t>
            </w:r>
            <w:r>
              <w:rPr>
                <w:noProof/>
              </w:rPr>
              <w:tab/>
            </w:r>
            <w:r>
              <w:rPr>
                <w:noProof/>
              </w:rPr>
              <w:fldChar w:fldCharType="begin"/>
            </w:r>
            <w:r>
              <w:rPr>
                <w:noProof/>
              </w:rPr>
              <w:instrText xml:space="preserve"> PAGEREF _Toc236747837 \h </w:instrText>
            </w:r>
            <w:r>
              <w:rPr>
                <w:noProof/>
              </w:rPr>
            </w:r>
            <w:r>
              <w:rPr>
                <w:noProof/>
              </w:rPr>
              <w:fldChar w:fldCharType="separate"/>
            </w:r>
            <w:r>
              <w:rPr>
                <w:noProof/>
              </w:rPr>
              <w:t>64</w:t>
            </w:r>
            <w:r>
              <w:rPr>
                <w:noProof/>
              </w:rPr>
              <w:fldChar w:fldCharType="end"/>
            </w:r>
          </w:hyperlink>
        </w:p>
        <w:p w14:paraId="108D402D" w14:textId="77777777" w:rsidR="00AB1AA1" w:rsidRDefault="00AB1AA1">
          <w:pPr>
            <w:pStyle w:val="TOC2"/>
            <w:tabs>
              <w:tab w:val="right" w:leader="dot" w:pos="10070"/>
            </w:tabs>
            <w:rPr>
              <w:noProof/>
            </w:rPr>
          </w:pPr>
          <w:hyperlink w:anchor="_Toc236747838" w:history="1">
            <w:r w:rsidRPr="0055268F">
              <w:rPr>
                <w:rStyle w:val="Hyperlink"/>
                <w:noProof/>
              </w:rPr>
              <w:t>D.0 Silver (source query, no destination)</w:t>
            </w:r>
            <w:r>
              <w:rPr>
                <w:noProof/>
              </w:rPr>
              <w:tab/>
            </w:r>
            <w:r>
              <w:rPr>
                <w:noProof/>
              </w:rPr>
              <w:fldChar w:fldCharType="begin"/>
            </w:r>
            <w:r>
              <w:rPr>
                <w:noProof/>
              </w:rPr>
              <w:instrText xml:space="preserve"> PAGEREF _Toc236747838 \h </w:instrText>
            </w:r>
            <w:r>
              <w:rPr>
                <w:noProof/>
              </w:rPr>
            </w:r>
            <w:r>
              <w:rPr>
                <w:noProof/>
              </w:rPr>
              <w:fldChar w:fldCharType="separate"/>
            </w:r>
            <w:r>
              <w:rPr>
                <w:noProof/>
              </w:rPr>
              <w:t>64</w:t>
            </w:r>
            <w:r>
              <w:rPr>
                <w:noProof/>
              </w:rPr>
              <w:fldChar w:fldCharType="end"/>
            </w:r>
          </w:hyperlink>
        </w:p>
        <w:p w14:paraId="15E3A922" w14:textId="77777777" w:rsidR="00AB1AA1" w:rsidRDefault="00AB1AA1">
          <w:pPr>
            <w:pStyle w:val="TOC2"/>
            <w:tabs>
              <w:tab w:val="right" w:leader="dot" w:pos="10070"/>
            </w:tabs>
            <w:rPr>
              <w:noProof/>
            </w:rPr>
          </w:pPr>
          <w:hyperlink w:anchor="_Toc236747839" w:history="1">
            <w:r w:rsidRPr="0055268F">
              <w:rPr>
                <w:rStyle w:val="Hyperlink"/>
                <w:noProof/>
              </w:rPr>
              <w:t>D.1 gold_dim_product</w:t>
            </w:r>
            <w:r>
              <w:rPr>
                <w:noProof/>
              </w:rPr>
              <w:tab/>
            </w:r>
            <w:r>
              <w:rPr>
                <w:noProof/>
              </w:rPr>
              <w:fldChar w:fldCharType="begin"/>
            </w:r>
            <w:r>
              <w:rPr>
                <w:noProof/>
              </w:rPr>
              <w:instrText xml:space="preserve"> PAGEREF _Toc236747839 \h </w:instrText>
            </w:r>
            <w:r>
              <w:rPr>
                <w:noProof/>
              </w:rPr>
            </w:r>
            <w:r>
              <w:rPr>
                <w:noProof/>
              </w:rPr>
              <w:fldChar w:fldCharType="separate"/>
            </w:r>
            <w:r>
              <w:rPr>
                <w:noProof/>
              </w:rPr>
              <w:t>64</w:t>
            </w:r>
            <w:r>
              <w:rPr>
                <w:noProof/>
              </w:rPr>
              <w:fldChar w:fldCharType="end"/>
            </w:r>
          </w:hyperlink>
        </w:p>
        <w:p w14:paraId="59DC4C53" w14:textId="77777777" w:rsidR="00AB1AA1" w:rsidRDefault="00AB1AA1">
          <w:pPr>
            <w:pStyle w:val="TOC2"/>
            <w:tabs>
              <w:tab w:val="right" w:leader="dot" w:pos="10070"/>
            </w:tabs>
            <w:rPr>
              <w:noProof/>
            </w:rPr>
          </w:pPr>
          <w:hyperlink w:anchor="_Toc236747840" w:history="1">
            <w:r w:rsidRPr="0055268F">
              <w:rPr>
                <w:rStyle w:val="Hyperlink"/>
                <w:noProof/>
              </w:rPr>
              <w:t>D.2 gold_dim_customer</w:t>
            </w:r>
            <w:r>
              <w:rPr>
                <w:noProof/>
              </w:rPr>
              <w:tab/>
            </w:r>
            <w:r>
              <w:rPr>
                <w:noProof/>
              </w:rPr>
              <w:fldChar w:fldCharType="begin"/>
            </w:r>
            <w:r>
              <w:rPr>
                <w:noProof/>
              </w:rPr>
              <w:instrText xml:space="preserve"> PAGEREF _Toc236747840 \h </w:instrText>
            </w:r>
            <w:r>
              <w:rPr>
                <w:noProof/>
              </w:rPr>
            </w:r>
            <w:r>
              <w:rPr>
                <w:noProof/>
              </w:rPr>
              <w:fldChar w:fldCharType="separate"/>
            </w:r>
            <w:r>
              <w:rPr>
                <w:noProof/>
              </w:rPr>
              <w:t>64</w:t>
            </w:r>
            <w:r>
              <w:rPr>
                <w:noProof/>
              </w:rPr>
              <w:fldChar w:fldCharType="end"/>
            </w:r>
          </w:hyperlink>
        </w:p>
        <w:p w14:paraId="7368F739" w14:textId="77777777" w:rsidR="00AB1AA1" w:rsidRDefault="00AB1AA1">
          <w:pPr>
            <w:pStyle w:val="TOC2"/>
            <w:tabs>
              <w:tab w:val="right" w:leader="dot" w:pos="10070"/>
            </w:tabs>
            <w:rPr>
              <w:noProof/>
            </w:rPr>
          </w:pPr>
          <w:hyperlink w:anchor="_Toc236747841" w:history="1">
            <w:r w:rsidRPr="0055268F">
              <w:rPr>
                <w:rStyle w:val="Hyperlink"/>
                <w:noProof/>
              </w:rPr>
              <w:t>D.3 gold_dim_geography</w:t>
            </w:r>
            <w:r>
              <w:rPr>
                <w:noProof/>
              </w:rPr>
              <w:tab/>
            </w:r>
            <w:r>
              <w:rPr>
                <w:noProof/>
              </w:rPr>
              <w:fldChar w:fldCharType="begin"/>
            </w:r>
            <w:r>
              <w:rPr>
                <w:noProof/>
              </w:rPr>
              <w:instrText xml:space="preserve"> PAGEREF _Toc236747841 \h </w:instrText>
            </w:r>
            <w:r>
              <w:rPr>
                <w:noProof/>
              </w:rPr>
            </w:r>
            <w:r>
              <w:rPr>
                <w:noProof/>
              </w:rPr>
              <w:fldChar w:fldCharType="separate"/>
            </w:r>
            <w:r>
              <w:rPr>
                <w:noProof/>
              </w:rPr>
              <w:t>64</w:t>
            </w:r>
            <w:r>
              <w:rPr>
                <w:noProof/>
              </w:rPr>
              <w:fldChar w:fldCharType="end"/>
            </w:r>
          </w:hyperlink>
        </w:p>
        <w:p w14:paraId="1CE13534" w14:textId="77777777" w:rsidR="00AB1AA1" w:rsidRDefault="00AB1AA1">
          <w:pPr>
            <w:pStyle w:val="TOC2"/>
            <w:tabs>
              <w:tab w:val="right" w:leader="dot" w:pos="10070"/>
            </w:tabs>
            <w:rPr>
              <w:noProof/>
            </w:rPr>
          </w:pPr>
          <w:hyperlink w:anchor="_Toc236747842" w:history="1">
            <w:r w:rsidRPr="0055268F">
              <w:rPr>
                <w:rStyle w:val="Hyperlink"/>
                <w:noProof/>
              </w:rPr>
              <w:t>D.4 gold_fact_sales</w:t>
            </w:r>
            <w:r>
              <w:rPr>
                <w:noProof/>
              </w:rPr>
              <w:tab/>
            </w:r>
            <w:r>
              <w:rPr>
                <w:noProof/>
              </w:rPr>
              <w:fldChar w:fldCharType="begin"/>
            </w:r>
            <w:r>
              <w:rPr>
                <w:noProof/>
              </w:rPr>
              <w:instrText xml:space="preserve"> PAGEREF _Toc236747842 \h </w:instrText>
            </w:r>
            <w:r>
              <w:rPr>
                <w:noProof/>
              </w:rPr>
            </w:r>
            <w:r>
              <w:rPr>
                <w:noProof/>
              </w:rPr>
              <w:fldChar w:fldCharType="separate"/>
            </w:r>
            <w:r>
              <w:rPr>
                <w:noProof/>
              </w:rPr>
              <w:t>64</w:t>
            </w:r>
            <w:r>
              <w:rPr>
                <w:noProof/>
              </w:rPr>
              <w:fldChar w:fldCharType="end"/>
            </w:r>
          </w:hyperlink>
        </w:p>
        <w:p w14:paraId="06C2CA29" w14:textId="77777777" w:rsidR="00AB1AA1" w:rsidRDefault="00AB1AA1">
          <w:pPr>
            <w:pStyle w:val="TOC2"/>
            <w:tabs>
              <w:tab w:val="right" w:leader="dot" w:pos="10070"/>
            </w:tabs>
            <w:rPr>
              <w:noProof/>
            </w:rPr>
          </w:pPr>
          <w:hyperlink w:anchor="_Toc236747843" w:history="1">
            <w:r w:rsidRPr="0055268F">
              <w:rPr>
                <w:rStyle w:val="Hyperlink"/>
                <w:noProof/>
              </w:rPr>
              <w:t>D.5 gold_sales_quota</w:t>
            </w:r>
            <w:r>
              <w:rPr>
                <w:noProof/>
              </w:rPr>
              <w:tab/>
            </w:r>
            <w:r>
              <w:rPr>
                <w:noProof/>
              </w:rPr>
              <w:fldChar w:fldCharType="begin"/>
            </w:r>
            <w:r>
              <w:rPr>
                <w:noProof/>
              </w:rPr>
              <w:instrText xml:space="preserve"> PAGEREF _Toc236747843 \h </w:instrText>
            </w:r>
            <w:r>
              <w:rPr>
                <w:noProof/>
              </w:rPr>
            </w:r>
            <w:r>
              <w:rPr>
                <w:noProof/>
              </w:rPr>
              <w:fldChar w:fldCharType="separate"/>
            </w:r>
            <w:r>
              <w:rPr>
                <w:noProof/>
              </w:rPr>
              <w:t>65</w:t>
            </w:r>
            <w:r>
              <w:rPr>
                <w:noProof/>
              </w:rPr>
              <w:fldChar w:fldCharType="end"/>
            </w:r>
          </w:hyperlink>
        </w:p>
        <w:p w14:paraId="79D23832" w14:textId="77777777" w:rsidR="00AB1AA1" w:rsidRDefault="00AB1AA1">
          <w:pPr>
            <w:pStyle w:val="TOC2"/>
            <w:tabs>
              <w:tab w:val="right" w:leader="dot" w:pos="10070"/>
            </w:tabs>
            <w:rPr>
              <w:noProof/>
            </w:rPr>
          </w:pPr>
          <w:hyperlink w:anchor="_Toc236747844" w:history="1">
            <w:r w:rsidRPr="0055268F">
              <w:rPr>
                <w:rStyle w:val="Hyperlink"/>
                <w:noProof/>
              </w:rPr>
              <w:t>D.6 gold_dim_date</w:t>
            </w:r>
            <w:r>
              <w:rPr>
                <w:noProof/>
              </w:rPr>
              <w:tab/>
            </w:r>
            <w:r>
              <w:rPr>
                <w:noProof/>
              </w:rPr>
              <w:fldChar w:fldCharType="begin"/>
            </w:r>
            <w:r>
              <w:rPr>
                <w:noProof/>
              </w:rPr>
              <w:instrText xml:space="preserve"> PAGEREF _Toc236747844 \h </w:instrText>
            </w:r>
            <w:r>
              <w:rPr>
                <w:noProof/>
              </w:rPr>
            </w:r>
            <w:r>
              <w:rPr>
                <w:noProof/>
              </w:rPr>
              <w:fldChar w:fldCharType="separate"/>
            </w:r>
            <w:r>
              <w:rPr>
                <w:noProof/>
              </w:rPr>
              <w:t>65</w:t>
            </w:r>
            <w:r>
              <w:rPr>
                <w:noProof/>
              </w:rPr>
              <w:fldChar w:fldCharType="end"/>
            </w:r>
          </w:hyperlink>
        </w:p>
        <w:p w14:paraId="10C2C3F0" w14:textId="77777777" w:rsidR="00AB1AA1" w:rsidRDefault="00AB1AA1">
          <w:pPr>
            <w:pStyle w:val="TOC2"/>
            <w:tabs>
              <w:tab w:val="right" w:leader="dot" w:pos="10070"/>
            </w:tabs>
            <w:rPr>
              <w:noProof/>
            </w:rPr>
          </w:pPr>
          <w:hyperlink w:anchor="_Toc236747845" w:history="1">
            <w:r w:rsidRPr="0055268F">
              <w:rPr>
                <w:rStyle w:val="Hyperlink"/>
                <w:noProof/>
              </w:rPr>
              <w:t>D.7 gold_growth_rate</w:t>
            </w:r>
            <w:r>
              <w:rPr>
                <w:noProof/>
              </w:rPr>
              <w:tab/>
            </w:r>
            <w:r>
              <w:rPr>
                <w:noProof/>
              </w:rPr>
              <w:fldChar w:fldCharType="begin"/>
            </w:r>
            <w:r>
              <w:rPr>
                <w:noProof/>
              </w:rPr>
              <w:instrText xml:space="preserve"> PAGEREF _Toc236747845 \h </w:instrText>
            </w:r>
            <w:r>
              <w:rPr>
                <w:noProof/>
              </w:rPr>
            </w:r>
            <w:r>
              <w:rPr>
                <w:noProof/>
              </w:rPr>
              <w:fldChar w:fldCharType="separate"/>
            </w:r>
            <w:r>
              <w:rPr>
                <w:noProof/>
              </w:rPr>
              <w:t>66</w:t>
            </w:r>
            <w:r>
              <w:rPr>
                <w:noProof/>
              </w:rPr>
              <w:fldChar w:fldCharType="end"/>
            </w:r>
          </w:hyperlink>
        </w:p>
        <w:p w14:paraId="1AE385B6" w14:textId="77777777" w:rsidR="00AB1AA1" w:rsidRDefault="00AB1AA1">
          <w:pPr>
            <w:pStyle w:val="TOC2"/>
            <w:tabs>
              <w:tab w:val="right" w:leader="dot" w:pos="10070"/>
            </w:tabs>
            <w:rPr>
              <w:noProof/>
            </w:rPr>
          </w:pPr>
          <w:hyperlink w:anchor="_Toc236747846" w:history="1">
            <w:r w:rsidRPr="0055268F">
              <w:rPr>
                <w:rStyle w:val="Hyperlink"/>
                <w:noProof/>
              </w:rPr>
              <w:t>D.8 gold_measure_anchor</w:t>
            </w:r>
            <w:r>
              <w:rPr>
                <w:noProof/>
              </w:rPr>
              <w:tab/>
            </w:r>
            <w:r>
              <w:rPr>
                <w:noProof/>
              </w:rPr>
              <w:fldChar w:fldCharType="begin"/>
            </w:r>
            <w:r>
              <w:rPr>
                <w:noProof/>
              </w:rPr>
              <w:instrText xml:space="preserve"> PAGEREF _Toc236747846 \h </w:instrText>
            </w:r>
            <w:r>
              <w:rPr>
                <w:noProof/>
              </w:rPr>
            </w:r>
            <w:r>
              <w:rPr>
                <w:noProof/>
              </w:rPr>
              <w:fldChar w:fldCharType="separate"/>
            </w:r>
            <w:r>
              <w:rPr>
                <w:noProof/>
              </w:rPr>
              <w:t>66</w:t>
            </w:r>
            <w:r>
              <w:rPr>
                <w:noProof/>
              </w:rPr>
              <w:fldChar w:fldCharType="end"/>
            </w:r>
          </w:hyperlink>
        </w:p>
        <w:p w14:paraId="258D6173" w14:textId="77777777" w:rsidR="00AB1AA1" w:rsidRDefault="00AB1AA1">
          <w:pPr>
            <w:pStyle w:val="TOC1"/>
            <w:tabs>
              <w:tab w:val="right" w:leader="dot" w:pos="10070"/>
            </w:tabs>
            <w:rPr>
              <w:noProof/>
            </w:rPr>
          </w:pPr>
          <w:hyperlink w:anchor="_Toc236747847" w:history="1">
            <w:r w:rsidRPr="0055268F">
              <w:rPr>
                <w:rStyle w:val="Hyperlink"/>
                <w:noProof/>
              </w:rPr>
              <w:t>Appendix E — Reconciliation Queries</w:t>
            </w:r>
            <w:r>
              <w:rPr>
                <w:noProof/>
              </w:rPr>
              <w:tab/>
            </w:r>
            <w:r>
              <w:rPr>
                <w:noProof/>
              </w:rPr>
              <w:fldChar w:fldCharType="begin"/>
            </w:r>
            <w:r>
              <w:rPr>
                <w:noProof/>
              </w:rPr>
              <w:instrText xml:space="preserve"> PAGEREF _Toc236747847 \h </w:instrText>
            </w:r>
            <w:r>
              <w:rPr>
                <w:noProof/>
              </w:rPr>
            </w:r>
            <w:r>
              <w:rPr>
                <w:noProof/>
              </w:rPr>
              <w:fldChar w:fldCharType="separate"/>
            </w:r>
            <w:r>
              <w:rPr>
                <w:noProof/>
              </w:rPr>
              <w:t>67</w:t>
            </w:r>
            <w:r>
              <w:rPr>
                <w:noProof/>
              </w:rPr>
              <w:fldChar w:fldCharType="end"/>
            </w:r>
          </w:hyperlink>
        </w:p>
        <w:p w14:paraId="3BE03372" w14:textId="77777777" w:rsidR="00AB1AA1" w:rsidRDefault="00AB1AA1">
          <w:pPr>
            <w:pStyle w:val="TOC2"/>
            <w:tabs>
              <w:tab w:val="right" w:leader="dot" w:pos="10070"/>
            </w:tabs>
            <w:rPr>
              <w:noProof/>
            </w:rPr>
          </w:pPr>
          <w:hyperlink w:anchor="_Toc236747848" w:history="1">
            <w:r w:rsidRPr="0055268F">
              <w:rPr>
                <w:rStyle w:val="Hyperlink"/>
                <w:noProof/>
              </w:rPr>
              <w:t>E.1 Grand totals</w:t>
            </w:r>
            <w:r>
              <w:rPr>
                <w:noProof/>
              </w:rPr>
              <w:tab/>
            </w:r>
            <w:r>
              <w:rPr>
                <w:noProof/>
              </w:rPr>
              <w:fldChar w:fldCharType="begin"/>
            </w:r>
            <w:r>
              <w:rPr>
                <w:noProof/>
              </w:rPr>
              <w:instrText xml:space="preserve"> PAGEREF _Toc236747848 \h </w:instrText>
            </w:r>
            <w:r>
              <w:rPr>
                <w:noProof/>
              </w:rPr>
            </w:r>
            <w:r>
              <w:rPr>
                <w:noProof/>
              </w:rPr>
              <w:fldChar w:fldCharType="separate"/>
            </w:r>
            <w:r>
              <w:rPr>
                <w:noProof/>
              </w:rPr>
              <w:t>67</w:t>
            </w:r>
            <w:r>
              <w:rPr>
                <w:noProof/>
              </w:rPr>
              <w:fldChar w:fldCharType="end"/>
            </w:r>
          </w:hyperlink>
        </w:p>
        <w:p w14:paraId="23227EDF" w14:textId="77777777" w:rsidR="00AB1AA1" w:rsidRDefault="00AB1AA1">
          <w:pPr>
            <w:pStyle w:val="TOC2"/>
            <w:tabs>
              <w:tab w:val="right" w:leader="dot" w:pos="10070"/>
            </w:tabs>
            <w:rPr>
              <w:noProof/>
            </w:rPr>
          </w:pPr>
          <w:hyperlink w:anchor="_Toc236747849" w:history="1">
            <w:r w:rsidRPr="0055268F">
              <w:rPr>
                <w:rStyle w:val="Hyperlink"/>
                <w:noProof/>
              </w:rPr>
              <w:t>E.2 By year — time intelligence</w:t>
            </w:r>
            <w:r>
              <w:rPr>
                <w:noProof/>
              </w:rPr>
              <w:tab/>
            </w:r>
            <w:r>
              <w:rPr>
                <w:noProof/>
              </w:rPr>
              <w:fldChar w:fldCharType="begin"/>
            </w:r>
            <w:r>
              <w:rPr>
                <w:noProof/>
              </w:rPr>
              <w:instrText xml:space="preserve"> PAGEREF _Toc236747849 \h </w:instrText>
            </w:r>
            <w:r>
              <w:rPr>
                <w:noProof/>
              </w:rPr>
            </w:r>
            <w:r>
              <w:rPr>
                <w:noProof/>
              </w:rPr>
              <w:fldChar w:fldCharType="separate"/>
            </w:r>
            <w:r>
              <w:rPr>
                <w:noProof/>
              </w:rPr>
              <w:t>67</w:t>
            </w:r>
            <w:r>
              <w:rPr>
                <w:noProof/>
              </w:rPr>
              <w:fldChar w:fldCharType="end"/>
            </w:r>
          </w:hyperlink>
        </w:p>
        <w:p w14:paraId="7D69FE69" w14:textId="77777777" w:rsidR="00AB1AA1" w:rsidRDefault="00AB1AA1">
          <w:pPr>
            <w:pStyle w:val="TOC2"/>
            <w:tabs>
              <w:tab w:val="right" w:leader="dot" w:pos="10070"/>
            </w:tabs>
            <w:rPr>
              <w:noProof/>
            </w:rPr>
          </w:pPr>
          <w:hyperlink w:anchor="_Toc236747850" w:history="1">
            <w:r w:rsidRPr="0055268F">
              <w:rPr>
                <w:rStyle w:val="Hyperlink"/>
                <w:noProof/>
              </w:rPr>
              <w:t>E.3 By region and year — quota framework</w:t>
            </w:r>
            <w:r>
              <w:rPr>
                <w:noProof/>
              </w:rPr>
              <w:tab/>
            </w:r>
            <w:r>
              <w:rPr>
                <w:noProof/>
              </w:rPr>
              <w:fldChar w:fldCharType="begin"/>
            </w:r>
            <w:r>
              <w:rPr>
                <w:noProof/>
              </w:rPr>
              <w:instrText xml:space="preserve"> PAGEREF _Toc236747850 \h </w:instrText>
            </w:r>
            <w:r>
              <w:rPr>
                <w:noProof/>
              </w:rPr>
            </w:r>
            <w:r>
              <w:rPr>
                <w:noProof/>
              </w:rPr>
              <w:fldChar w:fldCharType="separate"/>
            </w:r>
            <w:r>
              <w:rPr>
                <w:noProof/>
              </w:rPr>
              <w:t>67</w:t>
            </w:r>
            <w:r>
              <w:rPr>
                <w:noProof/>
              </w:rPr>
              <w:fldChar w:fldCharType="end"/>
            </w:r>
          </w:hyperlink>
        </w:p>
        <w:p w14:paraId="6651F455" w14:textId="77777777" w:rsidR="00AB1AA1" w:rsidRDefault="00AB1AA1">
          <w:pPr>
            <w:pStyle w:val="TOC2"/>
            <w:tabs>
              <w:tab w:val="right" w:leader="dot" w:pos="10070"/>
            </w:tabs>
            <w:rPr>
              <w:noProof/>
            </w:rPr>
          </w:pPr>
          <w:hyperlink w:anchor="_Toc236747851" w:history="1">
            <w:r w:rsidRPr="0055268F">
              <w:rPr>
                <w:rStyle w:val="Hyperlink"/>
                <w:noProof/>
              </w:rPr>
              <w:t>E.4 By month — trend and rolling average</w:t>
            </w:r>
            <w:r>
              <w:rPr>
                <w:noProof/>
              </w:rPr>
              <w:tab/>
            </w:r>
            <w:r>
              <w:rPr>
                <w:noProof/>
              </w:rPr>
              <w:fldChar w:fldCharType="begin"/>
            </w:r>
            <w:r>
              <w:rPr>
                <w:noProof/>
              </w:rPr>
              <w:instrText xml:space="preserve"> PAGEREF _Toc236747851 \h </w:instrText>
            </w:r>
            <w:r>
              <w:rPr>
                <w:noProof/>
              </w:rPr>
            </w:r>
            <w:r>
              <w:rPr>
                <w:noProof/>
              </w:rPr>
              <w:fldChar w:fldCharType="separate"/>
            </w:r>
            <w:r>
              <w:rPr>
                <w:noProof/>
              </w:rPr>
              <w:t>67</w:t>
            </w:r>
            <w:r>
              <w:rPr>
                <w:noProof/>
              </w:rPr>
              <w:fldChar w:fldCharType="end"/>
            </w:r>
          </w:hyperlink>
        </w:p>
        <w:p w14:paraId="71175A2F" w14:textId="77777777" w:rsidR="00AB1AA1" w:rsidRDefault="00AB1AA1">
          <w:pPr>
            <w:pStyle w:val="TOC2"/>
            <w:tabs>
              <w:tab w:val="right" w:leader="dot" w:pos="10070"/>
            </w:tabs>
            <w:rPr>
              <w:noProof/>
            </w:rPr>
          </w:pPr>
          <w:hyperlink w:anchor="_Toc236747852" w:history="1">
            <w:r w:rsidRPr="0055268F">
              <w:rPr>
                <w:rStyle w:val="Hyperlink"/>
                <w:noProof/>
              </w:rPr>
              <w:t>E.5 By category and sub-category</w:t>
            </w:r>
            <w:r>
              <w:rPr>
                <w:noProof/>
              </w:rPr>
              <w:tab/>
            </w:r>
            <w:r>
              <w:rPr>
                <w:noProof/>
              </w:rPr>
              <w:fldChar w:fldCharType="begin"/>
            </w:r>
            <w:r>
              <w:rPr>
                <w:noProof/>
              </w:rPr>
              <w:instrText xml:space="preserve"> PAGEREF _Toc236747852 \h </w:instrText>
            </w:r>
            <w:r>
              <w:rPr>
                <w:noProof/>
              </w:rPr>
            </w:r>
            <w:r>
              <w:rPr>
                <w:noProof/>
              </w:rPr>
              <w:fldChar w:fldCharType="separate"/>
            </w:r>
            <w:r>
              <w:rPr>
                <w:noProof/>
              </w:rPr>
              <w:t>68</w:t>
            </w:r>
            <w:r>
              <w:rPr>
                <w:noProof/>
              </w:rPr>
              <w:fldChar w:fldCharType="end"/>
            </w:r>
          </w:hyperlink>
        </w:p>
        <w:p w14:paraId="27EBC033" w14:textId="77777777" w:rsidR="00AB1AA1" w:rsidRDefault="00AB1AA1">
          <w:pPr>
            <w:pStyle w:val="TOC2"/>
            <w:tabs>
              <w:tab w:val="right" w:leader="dot" w:pos="10070"/>
            </w:tabs>
            <w:rPr>
              <w:noProof/>
            </w:rPr>
          </w:pPr>
          <w:hyperlink w:anchor="_Toc236747853" w:history="1">
            <w:r w:rsidRPr="0055268F">
              <w:rPr>
                <w:rStyle w:val="Hyperlink"/>
                <w:noProof/>
              </w:rPr>
              <w:t>E.6 Top ten customers</w:t>
            </w:r>
            <w:r>
              <w:rPr>
                <w:noProof/>
              </w:rPr>
              <w:tab/>
            </w:r>
            <w:r>
              <w:rPr>
                <w:noProof/>
              </w:rPr>
              <w:fldChar w:fldCharType="begin"/>
            </w:r>
            <w:r>
              <w:rPr>
                <w:noProof/>
              </w:rPr>
              <w:instrText xml:space="preserve"> PAGEREF _Toc236747853 \h </w:instrText>
            </w:r>
            <w:r>
              <w:rPr>
                <w:noProof/>
              </w:rPr>
            </w:r>
            <w:r>
              <w:rPr>
                <w:noProof/>
              </w:rPr>
              <w:fldChar w:fldCharType="separate"/>
            </w:r>
            <w:r>
              <w:rPr>
                <w:noProof/>
              </w:rPr>
              <w:t>68</w:t>
            </w:r>
            <w:r>
              <w:rPr>
                <w:noProof/>
              </w:rPr>
              <w:fldChar w:fldCharType="end"/>
            </w:r>
          </w:hyperlink>
        </w:p>
        <w:p w14:paraId="1A393993" w14:textId="77777777" w:rsidR="00AB1AA1" w:rsidRDefault="00AB1AA1">
          <w:pPr>
            <w:pStyle w:val="TOC2"/>
            <w:tabs>
              <w:tab w:val="right" w:leader="dot" w:pos="10070"/>
            </w:tabs>
            <w:rPr>
              <w:noProof/>
            </w:rPr>
          </w:pPr>
          <w:hyperlink w:anchor="_Toc236747854" w:history="1">
            <w:r w:rsidRPr="0055268F">
              <w:rPr>
                <w:rStyle w:val="Hyperlink"/>
                <w:noProof/>
              </w:rPr>
              <w:t>E.7 Seasonality and scenario</w:t>
            </w:r>
            <w:r>
              <w:rPr>
                <w:noProof/>
              </w:rPr>
              <w:tab/>
            </w:r>
            <w:r>
              <w:rPr>
                <w:noProof/>
              </w:rPr>
              <w:fldChar w:fldCharType="begin"/>
            </w:r>
            <w:r>
              <w:rPr>
                <w:noProof/>
              </w:rPr>
              <w:instrText xml:space="preserve"> PAGEREF _Toc236747854 \h </w:instrText>
            </w:r>
            <w:r>
              <w:rPr>
                <w:noProof/>
              </w:rPr>
            </w:r>
            <w:r>
              <w:rPr>
                <w:noProof/>
              </w:rPr>
              <w:fldChar w:fldCharType="separate"/>
            </w:r>
            <w:r>
              <w:rPr>
                <w:noProof/>
              </w:rPr>
              <w:t>68</w:t>
            </w:r>
            <w:r>
              <w:rPr>
                <w:noProof/>
              </w:rPr>
              <w:fldChar w:fldCharType="end"/>
            </w:r>
          </w:hyperlink>
        </w:p>
        <w:p w14:paraId="20627619" w14:textId="77777777" w:rsidR="00AB1AA1" w:rsidRDefault="00AB1AA1">
          <w:pPr>
            <w:pStyle w:val="TOC2"/>
            <w:tabs>
              <w:tab w:val="right" w:leader="dot" w:pos="10070"/>
            </w:tabs>
            <w:rPr>
              <w:noProof/>
            </w:rPr>
          </w:pPr>
          <w:hyperlink w:anchor="_Toc236747855" w:history="1">
            <w:r w:rsidRPr="0055268F">
              <w:rPr>
                <w:rStyle w:val="Hyperlink"/>
                <w:noProof/>
              </w:rPr>
              <w:t>E.8 Account status distribution</w:t>
            </w:r>
            <w:r>
              <w:rPr>
                <w:noProof/>
              </w:rPr>
              <w:tab/>
            </w:r>
            <w:r>
              <w:rPr>
                <w:noProof/>
              </w:rPr>
              <w:fldChar w:fldCharType="begin"/>
            </w:r>
            <w:r>
              <w:rPr>
                <w:noProof/>
              </w:rPr>
              <w:instrText xml:space="preserve"> PAGEREF _Toc236747855 \h </w:instrText>
            </w:r>
            <w:r>
              <w:rPr>
                <w:noProof/>
              </w:rPr>
            </w:r>
            <w:r>
              <w:rPr>
                <w:noProof/>
              </w:rPr>
              <w:fldChar w:fldCharType="separate"/>
            </w:r>
            <w:r>
              <w:rPr>
                <w:noProof/>
              </w:rPr>
              <w:t>68</w:t>
            </w:r>
            <w:r>
              <w:rPr>
                <w:noProof/>
              </w:rPr>
              <w:fldChar w:fldCharType="end"/>
            </w:r>
          </w:hyperlink>
        </w:p>
        <w:p w14:paraId="7C5971AC" w14:textId="77777777" w:rsidR="00AB1AA1" w:rsidRDefault="00AB1AA1">
          <w:pPr>
            <w:pStyle w:val="TOC1"/>
            <w:tabs>
              <w:tab w:val="right" w:leader="dot" w:pos="10070"/>
            </w:tabs>
            <w:rPr>
              <w:noProof/>
            </w:rPr>
          </w:pPr>
          <w:hyperlink w:anchor="_Toc236747856" w:history="1">
            <w:r w:rsidRPr="0055268F">
              <w:rPr>
                <w:rStyle w:val="Hyperlink"/>
                <w:noProof/>
              </w:rPr>
              <w:t>Appendix F — Glossary</w:t>
            </w:r>
            <w:r>
              <w:rPr>
                <w:noProof/>
              </w:rPr>
              <w:tab/>
            </w:r>
            <w:r>
              <w:rPr>
                <w:noProof/>
              </w:rPr>
              <w:fldChar w:fldCharType="begin"/>
            </w:r>
            <w:r>
              <w:rPr>
                <w:noProof/>
              </w:rPr>
              <w:instrText xml:space="preserve"> PAGEREF _Toc236747856 \h </w:instrText>
            </w:r>
            <w:r>
              <w:rPr>
                <w:noProof/>
              </w:rPr>
            </w:r>
            <w:r>
              <w:rPr>
                <w:noProof/>
              </w:rPr>
              <w:fldChar w:fldCharType="separate"/>
            </w:r>
            <w:r>
              <w:rPr>
                <w:noProof/>
              </w:rPr>
              <w:t>70</w:t>
            </w:r>
            <w:r>
              <w:rPr>
                <w:noProof/>
              </w:rPr>
              <w:fldChar w:fldCharType="end"/>
            </w:r>
          </w:hyperlink>
        </w:p>
        <w:p w14:paraId="0E6AD676" w14:textId="77777777" w:rsidR="00A66A12" w:rsidRDefault="00374B71">
          <w:r>
            <w:fldChar w:fldCharType="end"/>
          </w:r>
        </w:p>
      </w:sdtContent>
    </w:sdt>
    <w:p w14:paraId="33B233D3" w14:textId="77777777" w:rsidR="00A66A12" w:rsidRDefault="00374B71">
      <w:pPr>
        <w:spacing w:after="120"/>
      </w:pPr>
      <w:r>
        <w:rPr>
          <w:i/>
          <w:iCs/>
          <w:sz w:val="18"/>
          <w:szCs w:val="18"/>
        </w:rPr>
        <w:t>(In Word: right-click the field above and choose Update Field to populate page numbers.)</w:t>
      </w:r>
    </w:p>
    <w:p w14:paraId="567B0004" w14:textId="77777777" w:rsidR="00A66A12" w:rsidRDefault="00374B71">
      <w:r>
        <w:br w:type="page"/>
      </w:r>
    </w:p>
    <w:p w14:paraId="47BC758A" w14:textId="77777777" w:rsidR="00A66A12" w:rsidRDefault="00374B71">
      <w:pPr>
        <w:pStyle w:val="Heading1"/>
        <w:spacing w:before="360" w:after="160"/>
      </w:pPr>
      <w:bookmarkStart w:id="1" w:name="_Toc236747707"/>
      <w:r>
        <w:lastRenderedPageBreak/>
        <w:t>1. About This Document</w:t>
      </w:r>
      <w:bookmarkEnd w:id="1"/>
    </w:p>
    <w:p w14:paraId="23F6120A" w14:textId="77777777" w:rsidR="00A66A12" w:rsidRDefault="00374B71">
      <w:pPr>
        <w:pStyle w:val="Heading2"/>
        <w:spacing w:before="280" w:after="120"/>
      </w:pPr>
      <w:bookmarkStart w:id="2" w:name="_Toc236747708"/>
      <w:r>
        <w:t>1.1 Purpose</w:t>
      </w:r>
      <w:bookmarkEnd w:id="2"/>
    </w:p>
    <w:p w14:paraId="321EDA7B" w14:textId="77777777" w:rsidR="00A66A12" w:rsidRDefault="00374B71">
      <w:pPr>
        <w:spacing w:after="120"/>
      </w:pPr>
      <w:r>
        <w:t xml:space="preserve">The existing Retail Sales Forecasting solution is a self-contained Power BI file: one CSV on a network share, a Power Query staging query that fans out into a star schema, two DAX calculated tables, thirty-four measures, and a three-page report. It works, it is version-controlled as PBIP, and it demonstrates modelling skill. What it does not demonstrate is platform engineering — the data never leaves the desktop, nothing is scheduled, and nothing else in an </w:t>
      </w:r>
      <w:proofErr w:type="spellStart"/>
      <w:r>
        <w:t>organisation</w:t>
      </w:r>
      <w:proofErr w:type="spellEnd"/>
      <w:r>
        <w:t xml:space="preserve"> could ever consume it.</w:t>
      </w:r>
    </w:p>
    <w:p w14:paraId="64B07A25" w14:textId="77777777" w:rsidR="00A66A12" w:rsidRDefault="00374B71">
      <w:pPr>
        <w:spacing w:after="120"/>
      </w:pPr>
      <w:r>
        <w:t>This document walks through moving that solution onto Microsoft Fabric: the CSV becomes governed Delta tables in a Lakehouse, the transformation logic becomes scheduled and auditable, the star schema becomes a reusable data asset, and the report reads from it through Direct Lake. Every instruction is written to be followed literally by someone who has never opened a Lakehouse before.</w:t>
      </w:r>
    </w:p>
    <w:p w14:paraId="614AD8FF" w14:textId="77777777" w:rsidR="00A66A12" w:rsidRDefault="00374B71">
      <w:pPr>
        <w:pStyle w:val="Heading2"/>
        <w:spacing w:before="280" w:after="120"/>
      </w:pPr>
      <w:bookmarkStart w:id="3" w:name="_Toc236747709"/>
      <w:r>
        <w:t>1.2 Who this is written for</w:t>
      </w:r>
      <w:bookmarkEnd w:id="3"/>
    </w:p>
    <w:p w14:paraId="0F739CA2" w14:textId="77777777" w:rsidR="00A66A12" w:rsidRDefault="00374B71">
      <w:pPr>
        <w:spacing w:after="120"/>
      </w:pPr>
      <w:r>
        <w:t>Two audiences, and the document serves both without splitting:</w:t>
      </w:r>
    </w:p>
    <w:p w14:paraId="614CBF34" w14:textId="77777777" w:rsidR="00A66A12" w:rsidRDefault="00374B71">
      <w:pPr>
        <w:pStyle w:val="ListParagraph"/>
        <w:numPr>
          <w:ilvl w:val="0"/>
          <w:numId w:val="2"/>
        </w:numPr>
        <w:spacing w:after="80"/>
      </w:pPr>
      <w:r>
        <w:t>The practitioner executing the migration. Follow Sections 5 through 12 in order. Every phase has explicit click paths, complete code, and a verification step that must pass before you move on.</w:t>
      </w:r>
    </w:p>
    <w:p w14:paraId="58500B40" w14:textId="77777777" w:rsidR="00A66A12" w:rsidRDefault="00374B71">
      <w:pPr>
        <w:pStyle w:val="ListParagraph"/>
        <w:numPr>
          <w:ilvl w:val="0"/>
          <w:numId w:val="2"/>
        </w:numPr>
        <w:spacing w:after="80"/>
      </w:pPr>
      <w:r>
        <w:t>The reviewer assessing the work. Sections 2, 3 and 4 explain what exists, what Fabric is, and why the target architecture is shaped the way it is. Section 13 covers what a production version would need next.</w:t>
      </w:r>
    </w:p>
    <w:p w14:paraId="11CC7C88" w14:textId="77777777" w:rsidR="00A66A12" w:rsidRDefault="00374B71">
      <w:pPr>
        <w:spacing w:after="120"/>
      </w:pPr>
      <w:r>
        <w:t xml:space="preserve">No prior knowledge of Fabric, </w:t>
      </w:r>
      <w:proofErr w:type="spellStart"/>
      <w:r>
        <w:t>OneLake</w:t>
      </w:r>
      <w:proofErr w:type="spellEnd"/>
      <w:r>
        <w:t>, Delta Lake, Spark, or Direct Lake is assumed. Section 3 builds that vocabulary from scratch. Intermediate Power BI knowledge is assumed — you should be comfortable with what a star schema is, what a measure does, and how Power Query steps chain together.</w:t>
      </w:r>
    </w:p>
    <w:p w14:paraId="6CD21E8F" w14:textId="77777777" w:rsidR="00A66A12" w:rsidRDefault="00374B71">
      <w:pPr>
        <w:spacing w:after="120"/>
      </w:pPr>
      <w:r>
        <w:t>Section 1.5 lists what changed in the model between the first issue of this document and this revision, and Section 1.6 records the verified baseline the whole migration reconciles against.</w:t>
      </w:r>
    </w:p>
    <w:p w14:paraId="53EB33C8" w14:textId="77777777" w:rsidR="00A66A12" w:rsidRDefault="00374B71">
      <w:pPr>
        <w:pStyle w:val="Heading2"/>
        <w:spacing w:before="280" w:after="120"/>
      </w:pPr>
      <w:bookmarkStart w:id="4" w:name="_Toc236747710"/>
      <w:r>
        <w:t xml:space="preserve">1.3 How the document is </w:t>
      </w:r>
      <w:proofErr w:type="spellStart"/>
      <w:r>
        <w:t>organised</w:t>
      </w:r>
      <w:bookmarkEnd w:id="4"/>
      <w:proofErr w:type="spellEnd"/>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300"/>
        <w:gridCol w:w="4200"/>
        <w:gridCol w:w="3860"/>
      </w:tblGrid>
      <w:tr w:rsidR="00A66A12" w14:paraId="66909FF2" w14:textId="77777777">
        <w:tblPrEx>
          <w:tblCellMar>
            <w:top w:w="0" w:type="dxa"/>
            <w:bottom w:w="0" w:type="dxa"/>
          </w:tblCellMar>
        </w:tblPrEx>
        <w:trPr>
          <w:tblHeader/>
        </w:trPr>
        <w:tc>
          <w:tcPr>
            <w:tcW w:w="1300" w:type="dxa"/>
            <w:shd w:val="clear" w:color="auto" w:fill="1F3864"/>
            <w:tcMar>
              <w:top w:w="60" w:type="dxa"/>
              <w:left w:w="100" w:type="dxa"/>
              <w:bottom w:w="60" w:type="dxa"/>
              <w:right w:w="100" w:type="dxa"/>
            </w:tcMar>
          </w:tcPr>
          <w:p w14:paraId="012E65CA" w14:textId="77777777" w:rsidR="00A66A12" w:rsidRDefault="00374B71">
            <w:pPr>
              <w:spacing w:line="240" w:lineRule="auto"/>
            </w:pPr>
            <w:r>
              <w:rPr>
                <w:b/>
                <w:bCs/>
                <w:color w:val="FFFFFF"/>
                <w:sz w:val="19"/>
                <w:szCs w:val="19"/>
              </w:rPr>
              <w:t>Section</w:t>
            </w:r>
          </w:p>
        </w:tc>
        <w:tc>
          <w:tcPr>
            <w:tcW w:w="4200" w:type="dxa"/>
            <w:shd w:val="clear" w:color="auto" w:fill="1F3864"/>
            <w:tcMar>
              <w:top w:w="60" w:type="dxa"/>
              <w:left w:w="100" w:type="dxa"/>
              <w:bottom w:w="60" w:type="dxa"/>
              <w:right w:w="100" w:type="dxa"/>
            </w:tcMar>
          </w:tcPr>
          <w:p w14:paraId="6C039999" w14:textId="77777777" w:rsidR="00A66A12" w:rsidRDefault="00374B71">
            <w:pPr>
              <w:spacing w:line="240" w:lineRule="auto"/>
            </w:pPr>
            <w:r>
              <w:rPr>
                <w:b/>
                <w:bCs/>
                <w:color w:val="FFFFFF"/>
                <w:sz w:val="19"/>
                <w:szCs w:val="19"/>
              </w:rPr>
              <w:t>Covers</w:t>
            </w:r>
          </w:p>
        </w:tc>
        <w:tc>
          <w:tcPr>
            <w:tcW w:w="3860" w:type="dxa"/>
            <w:shd w:val="clear" w:color="auto" w:fill="1F3864"/>
            <w:tcMar>
              <w:top w:w="60" w:type="dxa"/>
              <w:left w:w="100" w:type="dxa"/>
              <w:bottom w:w="60" w:type="dxa"/>
              <w:right w:w="100" w:type="dxa"/>
            </w:tcMar>
          </w:tcPr>
          <w:p w14:paraId="61286AA8" w14:textId="77777777" w:rsidR="00A66A12" w:rsidRDefault="00374B71">
            <w:pPr>
              <w:spacing w:line="240" w:lineRule="auto"/>
            </w:pPr>
            <w:r>
              <w:rPr>
                <w:b/>
                <w:bCs/>
                <w:color w:val="FFFFFF"/>
                <w:sz w:val="19"/>
                <w:szCs w:val="19"/>
              </w:rPr>
              <w:t>Read it when</w:t>
            </w:r>
          </w:p>
        </w:tc>
      </w:tr>
      <w:tr w:rsidR="00A66A12" w14:paraId="7048E368" w14:textId="77777777">
        <w:tblPrEx>
          <w:tblCellMar>
            <w:top w:w="0" w:type="dxa"/>
            <w:bottom w:w="0" w:type="dxa"/>
          </w:tblCellMar>
        </w:tblPrEx>
        <w:tc>
          <w:tcPr>
            <w:tcW w:w="1300" w:type="dxa"/>
            <w:tcMar>
              <w:top w:w="60" w:type="dxa"/>
              <w:left w:w="100" w:type="dxa"/>
              <w:bottom w:w="60" w:type="dxa"/>
              <w:right w:w="100" w:type="dxa"/>
            </w:tcMar>
          </w:tcPr>
          <w:p w14:paraId="5554FCDA" w14:textId="77777777" w:rsidR="00A66A12" w:rsidRDefault="00374B71">
            <w:pPr>
              <w:spacing w:line="240" w:lineRule="auto"/>
            </w:pPr>
            <w:r>
              <w:rPr>
                <w:sz w:val="19"/>
                <w:szCs w:val="19"/>
              </w:rPr>
              <w:t>1 – 2</w:t>
            </w:r>
          </w:p>
        </w:tc>
        <w:tc>
          <w:tcPr>
            <w:tcW w:w="4200" w:type="dxa"/>
            <w:tcMar>
              <w:top w:w="60" w:type="dxa"/>
              <w:left w:w="100" w:type="dxa"/>
              <w:bottom w:w="60" w:type="dxa"/>
              <w:right w:w="100" w:type="dxa"/>
            </w:tcMar>
          </w:tcPr>
          <w:p w14:paraId="38750D4A" w14:textId="77777777" w:rsidR="00A66A12" w:rsidRDefault="00374B71">
            <w:pPr>
              <w:spacing w:line="240" w:lineRule="auto"/>
            </w:pPr>
            <w:r>
              <w:rPr>
                <w:sz w:val="19"/>
                <w:szCs w:val="19"/>
              </w:rPr>
              <w:t xml:space="preserve">Purpose, model revision </w:t>
            </w:r>
            <w:proofErr w:type="gramStart"/>
            <w:r>
              <w:rPr>
                <w:sz w:val="19"/>
                <w:szCs w:val="19"/>
              </w:rPr>
              <w:t>note</w:t>
            </w:r>
            <w:proofErr w:type="gramEnd"/>
            <w:r>
              <w:rPr>
                <w:sz w:val="19"/>
                <w:szCs w:val="19"/>
              </w:rPr>
              <w:t>, verified baseline, and a full inventory of what exists today</w:t>
            </w:r>
          </w:p>
        </w:tc>
        <w:tc>
          <w:tcPr>
            <w:tcW w:w="3860" w:type="dxa"/>
            <w:tcMar>
              <w:top w:w="60" w:type="dxa"/>
              <w:left w:w="100" w:type="dxa"/>
              <w:bottom w:w="60" w:type="dxa"/>
              <w:right w:w="100" w:type="dxa"/>
            </w:tcMar>
          </w:tcPr>
          <w:p w14:paraId="7D8B9E67" w14:textId="77777777" w:rsidR="00A66A12" w:rsidRDefault="00374B71">
            <w:pPr>
              <w:spacing w:line="240" w:lineRule="auto"/>
            </w:pPr>
            <w:r>
              <w:rPr>
                <w:sz w:val="19"/>
                <w:szCs w:val="19"/>
              </w:rPr>
              <w:t>Before anything else — Sections 1.5 to 2 are the baseline you will reconcile against</w:t>
            </w:r>
          </w:p>
        </w:tc>
      </w:tr>
      <w:tr w:rsidR="00A66A12" w14:paraId="3A4B347F" w14:textId="77777777">
        <w:tblPrEx>
          <w:tblCellMar>
            <w:top w:w="0" w:type="dxa"/>
            <w:bottom w:w="0" w:type="dxa"/>
          </w:tblCellMar>
        </w:tblPrEx>
        <w:tc>
          <w:tcPr>
            <w:tcW w:w="1300" w:type="dxa"/>
            <w:shd w:val="clear" w:color="auto" w:fill="F4F6FA"/>
            <w:tcMar>
              <w:top w:w="60" w:type="dxa"/>
              <w:left w:w="100" w:type="dxa"/>
              <w:bottom w:w="60" w:type="dxa"/>
              <w:right w:w="100" w:type="dxa"/>
            </w:tcMar>
          </w:tcPr>
          <w:p w14:paraId="3748EEB7" w14:textId="77777777" w:rsidR="00A66A12" w:rsidRDefault="00374B71">
            <w:pPr>
              <w:spacing w:line="240" w:lineRule="auto"/>
            </w:pPr>
            <w:r>
              <w:rPr>
                <w:sz w:val="19"/>
                <w:szCs w:val="19"/>
              </w:rPr>
              <w:t>3</w:t>
            </w:r>
          </w:p>
        </w:tc>
        <w:tc>
          <w:tcPr>
            <w:tcW w:w="4200" w:type="dxa"/>
            <w:shd w:val="clear" w:color="auto" w:fill="F4F6FA"/>
            <w:tcMar>
              <w:top w:w="60" w:type="dxa"/>
              <w:left w:w="100" w:type="dxa"/>
              <w:bottom w:w="60" w:type="dxa"/>
              <w:right w:w="100" w:type="dxa"/>
            </w:tcMar>
          </w:tcPr>
          <w:p w14:paraId="03FAA58C" w14:textId="77777777" w:rsidR="00A66A12" w:rsidRDefault="00374B71">
            <w:pPr>
              <w:spacing w:line="240" w:lineRule="auto"/>
            </w:pPr>
            <w:r>
              <w:rPr>
                <w:sz w:val="19"/>
                <w:szCs w:val="19"/>
              </w:rPr>
              <w:t xml:space="preserve">Fabric concepts from zero: </w:t>
            </w:r>
            <w:proofErr w:type="spellStart"/>
            <w:r>
              <w:rPr>
                <w:sz w:val="19"/>
                <w:szCs w:val="19"/>
              </w:rPr>
              <w:t>OneLake</w:t>
            </w:r>
            <w:proofErr w:type="spellEnd"/>
            <w:r>
              <w:rPr>
                <w:sz w:val="19"/>
                <w:szCs w:val="19"/>
              </w:rPr>
              <w:t>, Lakehouse, Delta, storage modes</w:t>
            </w:r>
          </w:p>
        </w:tc>
        <w:tc>
          <w:tcPr>
            <w:tcW w:w="3860" w:type="dxa"/>
            <w:shd w:val="clear" w:color="auto" w:fill="F4F6FA"/>
            <w:tcMar>
              <w:top w:w="60" w:type="dxa"/>
              <w:left w:w="100" w:type="dxa"/>
              <w:bottom w:w="60" w:type="dxa"/>
              <w:right w:w="100" w:type="dxa"/>
            </w:tcMar>
          </w:tcPr>
          <w:p w14:paraId="41AD8EC7" w14:textId="77777777" w:rsidR="00A66A12" w:rsidRDefault="00374B71">
            <w:pPr>
              <w:spacing w:line="240" w:lineRule="auto"/>
            </w:pPr>
            <w:r>
              <w:rPr>
                <w:sz w:val="19"/>
                <w:szCs w:val="19"/>
              </w:rPr>
              <w:t>Before your first click, if Fabric is new to you</w:t>
            </w:r>
          </w:p>
        </w:tc>
      </w:tr>
      <w:tr w:rsidR="00A66A12" w14:paraId="4E4ABD2B" w14:textId="77777777">
        <w:tblPrEx>
          <w:tblCellMar>
            <w:top w:w="0" w:type="dxa"/>
            <w:bottom w:w="0" w:type="dxa"/>
          </w:tblCellMar>
        </w:tblPrEx>
        <w:tc>
          <w:tcPr>
            <w:tcW w:w="1300" w:type="dxa"/>
            <w:tcMar>
              <w:top w:w="60" w:type="dxa"/>
              <w:left w:w="100" w:type="dxa"/>
              <w:bottom w:w="60" w:type="dxa"/>
              <w:right w:w="100" w:type="dxa"/>
            </w:tcMar>
          </w:tcPr>
          <w:p w14:paraId="7229BB8F" w14:textId="77777777" w:rsidR="00A66A12" w:rsidRDefault="00374B71">
            <w:pPr>
              <w:spacing w:line="240" w:lineRule="auto"/>
            </w:pPr>
            <w:r>
              <w:rPr>
                <w:sz w:val="19"/>
                <w:szCs w:val="19"/>
              </w:rPr>
              <w:t>4</w:t>
            </w:r>
          </w:p>
        </w:tc>
        <w:tc>
          <w:tcPr>
            <w:tcW w:w="4200" w:type="dxa"/>
            <w:tcMar>
              <w:top w:w="60" w:type="dxa"/>
              <w:left w:w="100" w:type="dxa"/>
              <w:bottom w:w="60" w:type="dxa"/>
              <w:right w:w="100" w:type="dxa"/>
            </w:tcMar>
          </w:tcPr>
          <w:p w14:paraId="460D4B78" w14:textId="77777777" w:rsidR="00A66A12" w:rsidRDefault="00374B71">
            <w:pPr>
              <w:spacing w:line="240" w:lineRule="auto"/>
            </w:pPr>
            <w:r>
              <w:rPr>
                <w:sz w:val="19"/>
                <w:szCs w:val="19"/>
              </w:rPr>
              <w:t>Target architecture, medallion layers, object-by-object mapping</w:t>
            </w:r>
          </w:p>
        </w:tc>
        <w:tc>
          <w:tcPr>
            <w:tcW w:w="3860" w:type="dxa"/>
            <w:tcMar>
              <w:top w:w="60" w:type="dxa"/>
              <w:left w:w="100" w:type="dxa"/>
              <w:bottom w:w="60" w:type="dxa"/>
              <w:right w:w="100" w:type="dxa"/>
            </w:tcMar>
          </w:tcPr>
          <w:p w14:paraId="07151170" w14:textId="77777777" w:rsidR="00A66A12" w:rsidRDefault="00374B71">
            <w:pPr>
              <w:spacing w:line="240" w:lineRule="auto"/>
            </w:pPr>
            <w:r>
              <w:rPr>
                <w:sz w:val="19"/>
                <w:szCs w:val="19"/>
              </w:rPr>
              <w:t>Before building — this is the blueprint</w:t>
            </w:r>
          </w:p>
        </w:tc>
      </w:tr>
      <w:tr w:rsidR="00A66A12" w14:paraId="2958EF96" w14:textId="77777777">
        <w:tblPrEx>
          <w:tblCellMar>
            <w:top w:w="0" w:type="dxa"/>
            <w:bottom w:w="0" w:type="dxa"/>
          </w:tblCellMar>
        </w:tblPrEx>
        <w:tc>
          <w:tcPr>
            <w:tcW w:w="1300" w:type="dxa"/>
            <w:shd w:val="clear" w:color="auto" w:fill="F4F6FA"/>
            <w:tcMar>
              <w:top w:w="60" w:type="dxa"/>
              <w:left w:w="100" w:type="dxa"/>
              <w:bottom w:w="60" w:type="dxa"/>
              <w:right w:w="100" w:type="dxa"/>
            </w:tcMar>
          </w:tcPr>
          <w:p w14:paraId="2447FF67" w14:textId="77777777" w:rsidR="00A66A12" w:rsidRDefault="00374B71">
            <w:pPr>
              <w:spacing w:line="240" w:lineRule="auto"/>
            </w:pPr>
            <w:r>
              <w:rPr>
                <w:sz w:val="19"/>
                <w:szCs w:val="19"/>
              </w:rPr>
              <w:t>5 – 9</w:t>
            </w:r>
          </w:p>
        </w:tc>
        <w:tc>
          <w:tcPr>
            <w:tcW w:w="4200" w:type="dxa"/>
            <w:shd w:val="clear" w:color="auto" w:fill="F4F6FA"/>
            <w:tcMar>
              <w:top w:w="60" w:type="dxa"/>
              <w:left w:w="100" w:type="dxa"/>
              <w:bottom w:w="60" w:type="dxa"/>
              <w:right w:w="100" w:type="dxa"/>
            </w:tcMar>
          </w:tcPr>
          <w:p w14:paraId="791DD1A7" w14:textId="77777777" w:rsidR="00A66A12" w:rsidRDefault="00374B71">
            <w:pPr>
              <w:spacing w:line="240" w:lineRule="auto"/>
            </w:pPr>
            <w:r>
              <w:rPr>
                <w:sz w:val="19"/>
                <w:szCs w:val="19"/>
              </w:rPr>
              <w:t>Phases 0–4: setup, Bronze, Silver, Gold, orchestration</w:t>
            </w:r>
          </w:p>
        </w:tc>
        <w:tc>
          <w:tcPr>
            <w:tcW w:w="3860" w:type="dxa"/>
            <w:shd w:val="clear" w:color="auto" w:fill="F4F6FA"/>
            <w:tcMar>
              <w:top w:w="60" w:type="dxa"/>
              <w:left w:w="100" w:type="dxa"/>
              <w:bottom w:w="60" w:type="dxa"/>
              <w:right w:w="100" w:type="dxa"/>
            </w:tcMar>
          </w:tcPr>
          <w:p w14:paraId="0800FF90" w14:textId="77777777" w:rsidR="00A66A12" w:rsidRDefault="00374B71">
            <w:pPr>
              <w:spacing w:line="240" w:lineRule="auto"/>
            </w:pPr>
            <w:r>
              <w:rPr>
                <w:sz w:val="19"/>
                <w:szCs w:val="19"/>
              </w:rPr>
              <w:t>While building the data layer</w:t>
            </w:r>
          </w:p>
        </w:tc>
      </w:tr>
      <w:tr w:rsidR="00A66A12" w14:paraId="7ED91B39" w14:textId="77777777">
        <w:tblPrEx>
          <w:tblCellMar>
            <w:top w:w="0" w:type="dxa"/>
            <w:bottom w:w="0" w:type="dxa"/>
          </w:tblCellMar>
        </w:tblPrEx>
        <w:tc>
          <w:tcPr>
            <w:tcW w:w="1300" w:type="dxa"/>
            <w:tcMar>
              <w:top w:w="60" w:type="dxa"/>
              <w:left w:w="100" w:type="dxa"/>
              <w:bottom w:w="60" w:type="dxa"/>
              <w:right w:w="100" w:type="dxa"/>
            </w:tcMar>
          </w:tcPr>
          <w:p w14:paraId="53EC10C7" w14:textId="77777777" w:rsidR="00A66A12" w:rsidRDefault="00374B71">
            <w:pPr>
              <w:spacing w:line="240" w:lineRule="auto"/>
            </w:pPr>
            <w:r>
              <w:rPr>
                <w:sz w:val="19"/>
                <w:szCs w:val="19"/>
              </w:rPr>
              <w:t>10 – 11</w:t>
            </w:r>
          </w:p>
        </w:tc>
        <w:tc>
          <w:tcPr>
            <w:tcW w:w="4200" w:type="dxa"/>
            <w:tcMar>
              <w:top w:w="60" w:type="dxa"/>
              <w:left w:w="100" w:type="dxa"/>
              <w:bottom w:w="60" w:type="dxa"/>
              <w:right w:w="100" w:type="dxa"/>
            </w:tcMar>
          </w:tcPr>
          <w:p w14:paraId="224C807B" w14:textId="77777777" w:rsidR="00A66A12" w:rsidRDefault="00374B71">
            <w:pPr>
              <w:spacing w:line="240" w:lineRule="auto"/>
            </w:pPr>
            <w:r>
              <w:rPr>
                <w:sz w:val="19"/>
                <w:szCs w:val="19"/>
              </w:rPr>
              <w:t>Phases 5–6: Direct Lake semantic model and report migration</w:t>
            </w:r>
          </w:p>
        </w:tc>
        <w:tc>
          <w:tcPr>
            <w:tcW w:w="3860" w:type="dxa"/>
            <w:tcMar>
              <w:top w:w="60" w:type="dxa"/>
              <w:left w:w="100" w:type="dxa"/>
              <w:bottom w:w="60" w:type="dxa"/>
              <w:right w:w="100" w:type="dxa"/>
            </w:tcMar>
          </w:tcPr>
          <w:p w14:paraId="6BE9AE85" w14:textId="77777777" w:rsidR="00A66A12" w:rsidRDefault="00374B71">
            <w:pPr>
              <w:spacing w:line="240" w:lineRule="auto"/>
            </w:pPr>
            <w:r>
              <w:rPr>
                <w:sz w:val="19"/>
                <w:szCs w:val="19"/>
              </w:rPr>
              <w:t>While rebuilding the model and report</w:t>
            </w:r>
          </w:p>
        </w:tc>
      </w:tr>
      <w:tr w:rsidR="00A66A12" w14:paraId="14170A9F" w14:textId="77777777">
        <w:tblPrEx>
          <w:tblCellMar>
            <w:top w:w="0" w:type="dxa"/>
            <w:bottom w:w="0" w:type="dxa"/>
          </w:tblCellMar>
        </w:tblPrEx>
        <w:tc>
          <w:tcPr>
            <w:tcW w:w="1300" w:type="dxa"/>
            <w:shd w:val="clear" w:color="auto" w:fill="F4F6FA"/>
            <w:tcMar>
              <w:top w:w="60" w:type="dxa"/>
              <w:left w:w="100" w:type="dxa"/>
              <w:bottom w:w="60" w:type="dxa"/>
              <w:right w:w="100" w:type="dxa"/>
            </w:tcMar>
          </w:tcPr>
          <w:p w14:paraId="69F66419" w14:textId="77777777" w:rsidR="00A66A12" w:rsidRDefault="00374B71">
            <w:pPr>
              <w:spacing w:line="240" w:lineRule="auto"/>
            </w:pPr>
            <w:r>
              <w:rPr>
                <w:sz w:val="19"/>
                <w:szCs w:val="19"/>
              </w:rPr>
              <w:t>12</w:t>
            </w:r>
          </w:p>
        </w:tc>
        <w:tc>
          <w:tcPr>
            <w:tcW w:w="4200" w:type="dxa"/>
            <w:shd w:val="clear" w:color="auto" w:fill="F4F6FA"/>
            <w:tcMar>
              <w:top w:w="60" w:type="dxa"/>
              <w:left w:w="100" w:type="dxa"/>
              <w:bottom w:w="60" w:type="dxa"/>
              <w:right w:w="100" w:type="dxa"/>
            </w:tcMar>
          </w:tcPr>
          <w:p w14:paraId="2C6AFFCE" w14:textId="77777777" w:rsidR="00A66A12" w:rsidRDefault="00374B71">
            <w:pPr>
              <w:spacing w:line="240" w:lineRule="auto"/>
            </w:pPr>
            <w:r>
              <w:rPr>
                <w:sz w:val="19"/>
                <w:szCs w:val="19"/>
              </w:rPr>
              <w:t>Phase 7: validation and reconciliation against the current report</w:t>
            </w:r>
          </w:p>
        </w:tc>
        <w:tc>
          <w:tcPr>
            <w:tcW w:w="3860" w:type="dxa"/>
            <w:shd w:val="clear" w:color="auto" w:fill="F4F6FA"/>
            <w:tcMar>
              <w:top w:w="60" w:type="dxa"/>
              <w:left w:w="100" w:type="dxa"/>
              <w:bottom w:w="60" w:type="dxa"/>
              <w:right w:w="100" w:type="dxa"/>
            </w:tcMar>
          </w:tcPr>
          <w:p w14:paraId="1FE44AD2" w14:textId="77777777" w:rsidR="00A66A12" w:rsidRDefault="00374B71">
            <w:pPr>
              <w:spacing w:line="240" w:lineRule="auto"/>
            </w:pPr>
            <w:r>
              <w:rPr>
                <w:sz w:val="19"/>
                <w:szCs w:val="19"/>
              </w:rPr>
              <w:t>Before you call the migration done</w:t>
            </w:r>
          </w:p>
        </w:tc>
      </w:tr>
      <w:tr w:rsidR="00A66A12" w14:paraId="31CD1238" w14:textId="77777777">
        <w:tblPrEx>
          <w:tblCellMar>
            <w:top w:w="0" w:type="dxa"/>
            <w:bottom w:w="0" w:type="dxa"/>
          </w:tblCellMar>
        </w:tblPrEx>
        <w:tc>
          <w:tcPr>
            <w:tcW w:w="1300" w:type="dxa"/>
            <w:tcMar>
              <w:top w:w="60" w:type="dxa"/>
              <w:left w:w="100" w:type="dxa"/>
              <w:bottom w:w="60" w:type="dxa"/>
              <w:right w:w="100" w:type="dxa"/>
            </w:tcMar>
          </w:tcPr>
          <w:p w14:paraId="52FF2F4E" w14:textId="77777777" w:rsidR="00A66A12" w:rsidRDefault="00374B71">
            <w:pPr>
              <w:spacing w:line="240" w:lineRule="auto"/>
            </w:pPr>
            <w:r>
              <w:rPr>
                <w:sz w:val="19"/>
                <w:szCs w:val="19"/>
              </w:rPr>
              <w:t>13 – 14</w:t>
            </w:r>
          </w:p>
        </w:tc>
        <w:tc>
          <w:tcPr>
            <w:tcW w:w="4200" w:type="dxa"/>
            <w:tcMar>
              <w:top w:w="60" w:type="dxa"/>
              <w:left w:w="100" w:type="dxa"/>
              <w:bottom w:w="60" w:type="dxa"/>
              <w:right w:w="100" w:type="dxa"/>
            </w:tcMar>
          </w:tcPr>
          <w:p w14:paraId="22C6B05C" w14:textId="77777777" w:rsidR="00A66A12" w:rsidRDefault="00374B71">
            <w:pPr>
              <w:spacing w:line="240" w:lineRule="auto"/>
            </w:pPr>
            <w:r>
              <w:rPr>
                <w:sz w:val="19"/>
                <w:szCs w:val="19"/>
              </w:rPr>
              <w:t>Operating the solution, and a troubleshooting catalogue</w:t>
            </w:r>
          </w:p>
        </w:tc>
        <w:tc>
          <w:tcPr>
            <w:tcW w:w="3860" w:type="dxa"/>
            <w:tcMar>
              <w:top w:w="60" w:type="dxa"/>
              <w:left w:w="100" w:type="dxa"/>
              <w:bottom w:w="60" w:type="dxa"/>
              <w:right w:w="100" w:type="dxa"/>
            </w:tcMar>
          </w:tcPr>
          <w:p w14:paraId="3B6877EA" w14:textId="77777777" w:rsidR="00A66A12" w:rsidRDefault="00374B71">
            <w:pPr>
              <w:spacing w:line="240" w:lineRule="auto"/>
            </w:pPr>
            <w:r>
              <w:rPr>
                <w:sz w:val="19"/>
                <w:szCs w:val="19"/>
              </w:rPr>
              <w:t>After go-live, and whenever something breaks</w:t>
            </w:r>
          </w:p>
        </w:tc>
      </w:tr>
      <w:tr w:rsidR="00A66A12" w14:paraId="0A0E1930" w14:textId="77777777">
        <w:tblPrEx>
          <w:tblCellMar>
            <w:top w:w="0" w:type="dxa"/>
            <w:bottom w:w="0" w:type="dxa"/>
          </w:tblCellMar>
        </w:tblPrEx>
        <w:tc>
          <w:tcPr>
            <w:tcW w:w="1300" w:type="dxa"/>
            <w:shd w:val="clear" w:color="auto" w:fill="F4F6FA"/>
            <w:tcMar>
              <w:top w:w="60" w:type="dxa"/>
              <w:left w:w="100" w:type="dxa"/>
              <w:bottom w:w="60" w:type="dxa"/>
              <w:right w:w="100" w:type="dxa"/>
            </w:tcMar>
          </w:tcPr>
          <w:p w14:paraId="2340A964" w14:textId="77777777" w:rsidR="00A66A12" w:rsidRDefault="00374B71">
            <w:pPr>
              <w:spacing w:line="240" w:lineRule="auto"/>
            </w:pPr>
            <w:r>
              <w:rPr>
                <w:sz w:val="19"/>
                <w:szCs w:val="19"/>
              </w:rPr>
              <w:t>Appendices</w:t>
            </w:r>
          </w:p>
        </w:tc>
        <w:tc>
          <w:tcPr>
            <w:tcW w:w="4200" w:type="dxa"/>
            <w:shd w:val="clear" w:color="auto" w:fill="F4F6FA"/>
            <w:tcMar>
              <w:top w:w="60" w:type="dxa"/>
              <w:left w:w="100" w:type="dxa"/>
              <w:bottom w:w="60" w:type="dxa"/>
              <w:right w:w="100" w:type="dxa"/>
            </w:tcMar>
          </w:tcPr>
          <w:p w14:paraId="02AF19E7" w14:textId="77777777" w:rsidR="00A66A12" w:rsidRDefault="00374B71">
            <w:pPr>
              <w:spacing w:line="240" w:lineRule="auto"/>
            </w:pPr>
            <w:r>
              <w:rPr>
                <w:sz w:val="19"/>
                <w:szCs w:val="19"/>
              </w:rPr>
              <w:t>Full measure inventory, column mapping, complete notebook and M code, SQL checks, glossary</w:t>
            </w:r>
          </w:p>
        </w:tc>
        <w:tc>
          <w:tcPr>
            <w:tcW w:w="3860" w:type="dxa"/>
            <w:shd w:val="clear" w:color="auto" w:fill="F4F6FA"/>
            <w:tcMar>
              <w:top w:w="60" w:type="dxa"/>
              <w:left w:w="100" w:type="dxa"/>
              <w:bottom w:w="60" w:type="dxa"/>
              <w:right w:w="100" w:type="dxa"/>
            </w:tcMar>
          </w:tcPr>
          <w:p w14:paraId="12816BB7" w14:textId="77777777" w:rsidR="00A66A12" w:rsidRDefault="00374B71">
            <w:pPr>
              <w:spacing w:line="240" w:lineRule="auto"/>
            </w:pPr>
            <w:r>
              <w:rPr>
                <w:sz w:val="19"/>
                <w:szCs w:val="19"/>
              </w:rPr>
              <w:t>As reference throughout</w:t>
            </w:r>
          </w:p>
        </w:tc>
      </w:tr>
    </w:tbl>
    <w:p w14:paraId="59E8F86A" w14:textId="77777777" w:rsidR="00A66A12" w:rsidRDefault="00374B71">
      <w:pPr>
        <w:pStyle w:val="Heading2"/>
        <w:spacing w:before="280" w:after="120"/>
      </w:pPr>
      <w:bookmarkStart w:id="5" w:name="_Toc236747711"/>
      <w:r>
        <w:lastRenderedPageBreak/>
        <w:t>1.4 Effort estimate</w:t>
      </w:r>
      <w:bookmarkEnd w:id="5"/>
    </w:p>
    <w:p w14:paraId="598EDA44" w14:textId="77777777" w:rsidR="00A66A12" w:rsidRDefault="00374B71">
      <w:pPr>
        <w:spacing w:after="120"/>
      </w:pPr>
      <w:r>
        <w:t>The original report was built in a deliberate four-hour timebox. The migration is a different shape of work — more setup, less design. These estimates assume you are following this document and not researching independently.</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3"/>
        <w:gridCol w:w="3583"/>
        <w:gridCol w:w="1698"/>
        <w:gridCol w:w="4054"/>
        <w:gridCol w:w="12"/>
      </w:tblGrid>
      <w:tr w:rsidR="00A66A12" w14:paraId="50A1F082" w14:textId="77777777">
        <w:tblPrEx>
          <w:tblCellMar>
            <w:top w:w="0" w:type="dxa"/>
            <w:bottom w:w="0" w:type="dxa"/>
          </w:tblCellMar>
        </w:tblPrEx>
        <w:trPr>
          <w:gridAfter w:val="1"/>
          <w:wAfter w:w="12" w:type="dxa"/>
          <w:tblHeader/>
        </w:trPr>
        <w:tc>
          <w:tcPr>
            <w:tcW w:w="3600" w:type="dxa"/>
            <w:gridSpan w:val="2"/>
            <w:shd w:val="clear" w:color="auto" w:fill="1F3864"/>
            <w:tcMar>
              <w:top w:w="60" w:type="dxa"/>
              <w:left w:w="100" w:type="dxa"/>
              <w:bottom w:w="60" w:type="dxa"/>
              <w:right w:w="100" w:type="dxa"/>
            </w:tcMar>
          </w:tcPr>
          <w:p w14:paraId="585841C9" w14:textId="77777777" w:rsidR="00A66A12" w:rsidRDefault="00374B71">
            <w:pPr>
              <w:spacing w:line="240" w:lineRule="auto"/>
            </w:pPr>
            <w:r>
              <w:rPr>
                <w:b/>
                <w:bCs/>
                <w:color w:val="FFFFFF"/>
                <w:sz w:val="19"/>
                <w:szCs w:val="19"/>
              </w:rPr>
              <w:t>Phase</w:t>
            </w:r>
          </w:p>
        </w:tc>
        <w:tc>
          <w:tcPr>
            <w:tcW w:w="1700" w:type="dxa"/>
            <w:shd w:val="clear" w:color="auto" w:fill="1F3864"/>
            <w:tcMar>
              <w:top w:w="60" w:type="dxa"/>
              <w:left w:w="100" w:type="dxa"/>
              <w:bottom w:w="60" w:type="dxa"/>
              <w:right w:w="100" w:type="dxa"/>
            </w:tcMar>
          </w:tcPr>
          <w:p w14:paraId="4CE0A91D" w14:textId="77777777" w:rsidR="00A66A12" w:rsidRDefault="00374B71">
            <w:pPr>
              <w:spacing w:line="240" w:lineRule="auto"/>
            </w:pPr>
            <w:r>
              <w:rPr>
                <w:b/>
                <w:bCs/>
                <w:color w:val="FFFFFF"/>
                <w:sz w:val="19"/>
                <w:szCs w:val="19"/>
              </w:rPr>
              <w:t>Estimate</w:t>
            </w:r>
          </w:p>
        </w:tc>
        <w:tc>
          <w:tcPr>
            <w:tcW w:w="4060" w:type="dxa"/>
            <w:shd w:val="clear" w:color="auto" w:fill="1F3864"/>
            <w:tcMar>
              <w:top w:w="60" w:type="dxa"/>
              <w:left w:w="100" w:type="dxa"/>
              <w:bottom w:w="60" w:type="dxa"/>
              <w:right w:w="100" w:type="dxa"/>
            </w:tcMar>
          </w:tcPr>
          <w:p w14:paraId="61C4A95B" w14:textId="77777777" w:rsidR="00A66A12" w:rsidRDefault="00374B71">
            <w:pPr>
              <w:spacing w:line="240" w:lineRule="auto"/>
            </w:pPr>
            <w:r>
              <w:rPr>
                <w:b/>
                <w:bCs/>
                <w:color w:val="FFFFFF"/>
                <w:sz w:val="19"/>
                <w:szCs w:val="19"/>
              </w:rPr>
              <w:t>Dominant cost</w:t>
            </w:r>
          </w:p>
        </w:tc>
      </w:tr>
      <w:tr w:rsidR="00A66A12" w14:paraId="62A5526C" w14:textId="77777777">
        <w:tblPrEx>
          <w:tblCellMar>
            <w:top w:w="0" w:type="dxa"/>
            <w:bottom w:w="0" w:type="dxa"/>
          </w:tblCellMar>
        </w:tblPrEx>
        <w:trPr>
          <w:gridAfter w:val="1"/>
          <w:wAfter w:w="12" w:type="dxa"/>
        </w:trPr>
        <w:tc>
          <w:tcPr>
            <w:tcW w:w="3600" w:type="dxa"/>
            <w:gridSpan w:val="2"/>
            <w:tcMar>
              <w:top w:w="60" w:type="dxa"/>
              <w:left w:w="100" w:type="dxa"/>
              <w:bottom w:w="60" w:type="dxa"/>
              <w:right w:w="100" w:type="dxa"/>
            </w:tcMar>
          </w:tcPr>
          <w:p w14:paraId="6F948D01" w14:textId="77777777" w:rsidR="00A66A12" w:rsidRDefault="00374B71">
            <w:pPr>
              <w:spacing w:line="240" w:lineRule="auto"/>
            </w:pPr>
            <w:r>
              <w:rPr>
                <w:b/>
                <w:bCs/>
                <w:sz w:val="19"/>
                <w:szCs w:val="19"/>
              </w:rPr>
              <w:t>Phase 0 — Setup</w:t>
            </w:r>
          </w:p>
        </w:tc>
        <w:tc>
          <w:tcPr>
            <w:tcW w:w="1700" w:type="dxa"/>
            <w:tcMar>
              <w:top w:w="60" w:type="dxa"/>
              <w:left w:w="100" w:type="dxa"/>
              <w:bottom w:w="60" w:type="dxa"/>
              <w:right w:w="100" w:type="dxa"/>
            </w:tcMar>
          </w:tcPr>
          <w:p w14:paraId="30F26124" w14:textId="77777777" w:rsidR="00A66A12" w:rsidRDefault="00374B71">
            <w:pPr>
              <w:spacing w:line="240" w:lineRule="auto"/>
            </w:pPr>
            <w:r>
              <w:rPr>
                <w:sz w:val="19"/>
                <w:szCs w:val="19"/>
              </w:rPr>
              <w:t>20 – 40 min</w:t>
            </w:r>
          </w:p>
        </w:tc>
        <w:tc>
          <w:tcPr>
            <w:tcW w:w="4060" w:type="dxa"/>
            <w:tcMar>
              <w:top w:w="60" w:type="dxa"/>
              <w:left w:w="100" w:type="dxa"/>
              <w:bottom w:w="60" w:type="dxa"/>
              <w:right w:w="100" w:type="dxa"/>
            </w:tcMar>
          </w:tcPr>
          <w:p w14:paraId="5D856CA1" w14:textId="77777777" w:rsidR="00A66A12" w:rsidRDefault="00374B71">
            <w:pPr>
              <w:spacing w:line="240" w:lineRule="auto"/>
            </w:pPr>
            <w:r>
              <w:rPr>
                <w:sz w:val="19"/>
                <w:szCs w:val="19"/>
              </w:rPr>
              <w:t>Capacity and workspace admin; waiting on tenant settings if you are not an admin</w:t>
            </w:r>
          </w:p>
        </w:tc>
      </w:tr>
      <w:tr w:rsidR="00A66A12" w14:paraId="2C2CF0BA" w14:textId="77777777">
        <w:tblPrEx>
          <w:tblCellMar>
            <w:top w:w="0" w:type="dxa"/>
            <w:bottom w:w="0" w:type="dxa"/>
          </w:tblCellMar>
        </w:tblPrEx>
        <w:trPr>
          <w:gridAfter w:val="1"/>
          <w:wAfter w:w="12" w:type="dxa"/>
        </w:trPr>
        <w:tc>
          <w:tcPr>
            <w:tcW w:w="3600" w:type="dxa"/>
            <w:gridSpan w:val="2"/>
            <w:shd w:val="clear" w:color="auto" w:fill="F4F6FA"/>
            <w:tcMar>
              <w:top w:w="60" w:type="dxa"/>
              <w:left w:w="100" w:type="dxa"/>
              <w:bottom w:w="60" w:type="dxa"/>
              <w:right w:w="100" w:type="dxa"/>
            </w:tcMar>
          </w:tcPr>
          <w:p w14:paraId="7B57F5B0" w14:textId="77777777" w:rsidR="00A66A12" w:rsidRDefault="00374B71">
            <w:pPr>
              <w:spacing w:line="240" w:lineRule="auto"/>
            </w:pPr>
            <w:r>
              <w:rPr>
                <w:b/>
                <w:bCs/>
                <w:sz w:val="19"/>
                <w:szCs w:val="19"/>
              </w:rPr>
              <w:t>Phase 1 — Bronze</w:t>
            </w:r>
          </w:p>
        </w:tc>
        <w:tc>
          <w:tcPr>
            <w:tcW w:w="1700" w:type="dxa"/>
            <w:shd w:val="clear" w:color="auto" w:fill="F4F6FA"/>
            <w:tcMar>
              <w:top w:w="60" w:type="dxa"/>
              <w:left w:w="100" w:type="dxa"/>
              <w:bottom w:w="60" w:type="dxa"/>
              <w:right w:w="100" w:type="dxa"/>
            </w:tcMar>
          </w:tcPr>
          <w:p w14:paraId="787955D3" w14:textId="77777777" w:rsidR="00A66A12" w:rsidRDefault="00374B71">
            <w:pPr>
              <w:spacing w:line="240" w:lineRule="auto"/>
            </w:pPr>
            <w:r>
              <w:rPr>
                <w:sz w:val="19"/>
                <w:szCs w:val="19"/>
              </w:rPr>
              <w:t>15 – 25 min</w:t>
            </w:r>
          </w:p>
        </w:tc>
        <w:tc>
          <w:tcPr>
            <w:tcW w:w="4060" w:type="dxa"/>
            <w:shd w:val="clear" w:color="auto" w:fill="F4F6FA"/>
            <w:tcMar>
              <w:top w:w="60" w:type="dxa"/>
              <w:left w:w="100" w:type="dxa"/>
              <w:bottom w:w="60" w:type="dxa"/>
              <w:right w:w="100" w:type="dxa"/>
            </w:tcMar>
          </w:tcPr>
          <w:p w14:paraId="61DE6747" w14:textId="77777777" w:rsidR="00A66A12" w:rsidRDefault="00374B71">
            <w:pPr>
              <w:spacing w:line="240" w:lineRule="auto"/>
            </w:pPr>
            <w:r>
              <w:rPr>
                <w:sz w:val="19"/>
                <w:szCs w:val="19"/>
              </w:rPr>
              <w:t>Upload and first-load; mostly waiting</w:t>
            </w:r>
          </w:p>
        </w:tc>
      </w:tr>
      <w:tr w:rsidR="00A66A12" w14:paraId="23B244CF" w14:textId="77777777">
        <w:tblPrEx>
          <w:tblCellMar>
            <w:top w:w="0" w:type="dxa"/>
            <w:bottom w:w="0" w:type="dxa"/>
          </w:tblCellMar>
        </w:tblPrEx>
        <w:trPr>
          <w:gridAfter w:val="1"/>
          <w:wAfter w:w="12" w:type="dxa"/>
        </w:trPr>
        <w:tc>
          <w:tcPr>
            <w:tcW w:w="3600" w:type="dxa"/>
            <w:gridSpan w:val="2"/>
            <w:tcMar>
              <w:top w:w="60" w:type="dxa"/>
              <w:left w:w="100" w:type="dxa"/>
              <w:bottom w:w="60" w:type="dxa"/>
              <w:right w:w="100" w:type="dxa"/>
            </w:tcMar>
          </w:tcPr>
          <w:p w14:paraId="531BD28E" w14:textId="77777777" w:rsidR="00A66A12" w:rsidRDefault="00374B71">
            <w:pPr>
              <w:spacing w:line="240" w:lineRule="auto"/>
            </w:pPr>
            <w:r>
              <w:rPr>
                <w:b/>
                <w:bCs/>
                <w:sz w:val="19"/>
                <w:szCs w:val="19"/>
              </w:rPr>
              <w:t>Phase 2 — Silver</w:t>
            </w:r>
          </w:p>
        </w:tc>
        <w:tc>
          <w:tcPr>
            <w:tcW w:w="1700" w:type="dxa"/>
            <w:tcMar>
              <w:top w:w="60" w:type="dxa"/>
              <w:left w:w="100" w:type="dxa"/>
              <w:bottom w:w="60" w:type="dxa"/>
              <w:right w:w="100" w:type="dxa"/>
            </w:tcMar>
          </w:tcPr>
          <w:p w14:paraId="6D697A42" w14:textId="77777777" w:rsidR="00A66A12" w:rsidRDefault="00374B71">
            <w:pPr>
              <w:spacing w:line="240" w:lineRule="auto"/>
            </w:pPr>
            <w:r>
              <w:rPr>
                <w:sz w:val="19"/>
                <w:szCs w:val="19"/>
              </w:rPr>
              <w:t>45 – 90 min</w:t>
            </w:r>
          </w:p>
        </w:tc>
        <w:tc>
          <w:tcPr>
            <w:tcW w:w="4060" w:type="dxa"/>
            <w:tcMar>
              <w:top w:w="60" w:type="dxa"/>
              <w:left w:w="100" w:type="dxa"/>
              <w:bottom w:w="60" w:type="dxa"/>
              <w:right w:w="100" w:type="dxa"/>
            </w:tcMar>
          </w:tcPr>
          <w:p w14:paraId="02842CAB" w14:textId="77777777" w:rsidR="00A66A12" w:rsidRDefault="00374B71">
            <w:pPr>
              <w:spacing w:line="240" w:lineRule="auto"/>
            </w:pPr>
            <w:r>
              <w:rPr>
                <w:sz w:val="19"/>
                <w:szCs w:val="19"/>
              </w:rPr>
              <w:t>Porting the M logic; longer if you build both the Dataflow and the notebook</w:t>
            </w:r>
          </w:p>
        </w:tc>
      </w:tr>
      <w:tr w:rsidR="00A66A12" w14:paraId="1E85B0E9" w14:textId="77777777">
        <w:tblPrEx>
          <w:tblCellMar>
            <w:top w:w="0" w:type="dxa"/>
            <w:bottom w:w="0" w:type="dxa"/>
          </w:tblCellMar>
        </w:tblPrEx>
        <w:trPr>
          <w:gridAfter w:val="1"/>
          <w:wAfter w:w="12" w:type="dxa"/>
        </w:trPr>
        <w:tc>
          <w:tcPr>
            <w:tcW w:w="3600" w:type="dxa"/>
            <w:gridSpan w:val="2"/>
            <w:shd w:val="clear" w:color="auto" w:fill="F4F6FA"/>
            <w:tcMar>
              <w:top w:w="60" w:type="dxa"/>
              <w:left w:w="100" w:type="dxa"/>
              <w:bottom w:w="60" w:type="dxa"/>
              <w:right w:w="100" w:type="dxa"/>
            </w:tcMar>
          </w:tcPr>
          <w:p w14:paraId="090684E2" w14:textId="77777777" w:rsidR="00A66A12" w:rsidRDefault="00374B71">
            <w:pPr>
              <w:spacing w:line="240" w:lineRule="auto"/>
            </w:pPr>
            <w:r>
              <w:rPr>
                <w:b/>
                <w:bCs/>
                <w:sz w:val="19"/>
                <w:szCs w:val="19"/>
              </w:rPr>
              <w:t>Phase 3 — Gold</w:t>
            </w:r>
          </w:p>
        </w:tc>
        <w:tc>
          <w:tcPr>
            <w:tcW w:w="1700" w:type="dxa"/>
            <w:shd w:val="clear" w:color="auto" w:fill="F4F6FA"/>
            <w:tcMar>
              <w:top w:w="60" w:type="dxa"/>
              <w:left w:w="100" w:type="dxa"/>
              <w:bottom w:w="60" w:type="dxa"/>
              <w:right w:w="100" w:type="dxa"/>
            </w:tcMar>
          </w:tcPr>
          <w:p w14:paraId="5A2487C0" w14:textId="77777777" w:rsidR="00A66A12" w:rsidRDefault="00374B71">
            <w:pPr>
              <w:spacing w:line="240" w:lineRule="auto"/>
            </w:pPr>
            <w:r>
              <w:rPr>
                <w:sz w:val="19"/>
                <w:szCs w:val="19"/>
              </w:rPr>
              <w:t>60 – 120 min</w:t>
            </w:r>
          </w:p>
        </w:tc>
        <w:tc>
          <w:tcPr>
            <w:tcW w:w="4060" w:type="dxa"/>
            <w:shd w:val="clear" w:color="auto" w:fill="F4F6FA"/>
            <w:tcMar>
              <w:top w:w="60" w:type="dxa"/>
              <w:left w:w="100" w:type="dxa"/>
              <w:bottom w:w="60" w:type="dxa"/>
              <w:right w:w="100" w:type="dxa"/>
            </w:tcMar>
          </w:tcPr>
          <w:p w14:paraId="4678ACB0" w14:textId="77777777" w:rsidR="00A66A12" w:rsidRDefault="00374B71">
            <w:pPr>
              <w:spacing w:line="240" w:lineRule="auto"/>
            </w:pPr>
            <w:r>
              <w:rPr>
                <w:sz w:val="19"/>
                <w:szCs w:val="19"/>
              </w:rPr>
              <w:t xml:space="preserve">Six tables; </w:t>
            </w:r>
            <w:proofErr w:type="spellStart"/>
            <w:r>
              <w:rPr>
                <w:sz w:val="19"/>
                <w:szCs w:val="19"/>
              </w:rPr>
              <w:t>DimDate</w:t>
            </w:r>
            <w:proofErr w:type="spellEnd"/>
            <w:r>
              <w:rPr>
                <w:sz w:val="19"/>
                <w:szCs w:val="19"/>
              </w:rPr>
              <w:t xml:space="preserve"> and Growth Rate need genuine rewriting, not porting</w:t>
            </w:r>
          </w:p>
        </w:tc>
      </w:tr>
      <w:tr w:rsidR="00A66A12" w14:paraId="6D2A182D" w14:textId="77777777">
        <w:tblPrEx>
          <w:tblCellMar>
            <w:top w:w="0" w:type="dxa"/>
            <w:bottom w:w="0" w:type="dxa"/>
          </w:tblCellMar>
        </w:tblPrEx>
        <w:trPr>
          <w:gridAfter w:val="1"/>
          <w:wAfter w:w="12" w:type="dxa"/>
        </w:trPr>
        <w:tc>
          <w:tcPr>
            <w:tcW w:w="3600" w:type="dxa"/>
            <w:gridSpan w:val="2"/>
            <w:tcMar>
              <w:top w:w="60" w:type="dxa"/>
              <w:left w:w="100" w:type="dxa"/>
              <w:bottom w:w="60" w:type="dxa"/>
              <w:right w:w="100" w:type="dxa"/>
            </w:tcMar>
          </w:tcPr>
          <w:p w14:paraId="09E08D60" w14:textId="77777777" w:rsidR="00A66A12" w:rsidRDefault="00374B71">
            <w:pPr>
              <w:spacing w:line="240" w:lineRule="auto"/>
            </w:pPr>
            <w:r>
              <w:rPr>
                <w:b/>
                <w:bCs/>
                <w:sz w:val="19"/>
                <w:szCs w:val="19"/>
              </w:rPr>
              <w:t>Phase 4 — Orchestration</w:t>
            </w:r>
          </w:p>
        </w:tc>
        <w:tc>
          <w:tcPr>
            <w:tcW w:w="1700" w:type="dxa"/>
            <w:tcMar>
              <w:top w:w="60" w:type="dxa"/>
              <w:left w:w="100" w:type="dxa"/>
              <w:bottom w:w="60" w:type="dxa"/>
              <w:right w:w="100" w:type="dxa"/>
            </w:tcMar>
          </w:tcPr>
          <w:p w14:paraId="069C4E3B" w14:textId="77777777" w:rsidR="00A66A12" w:rsidRDefault="00374B71">
            <w:pPr>
              <w:spacing w:line="240" w:lineRule="auto"/>
            </w:pPr>
            <w:r>
              <w:rPr>
                <w:sz w:val="19"/>
                <w:szCs w:val="19"/>
              </w:rPr>
              <w:t>20 – 30 min</w:t>
            </w:r>
          </w:p>
        </w:tc>
        <w:tc>
          <w:tcPr>
            <w:tcW w:w="4060" w:type="dxa"/>
            <w:tcMar>
              <w:top w:w="60" w:type="dxa"/>
              <w:left w:w="100" w:type="dxa"/>
              <w:bottom w:w="60" w:type="dxa"/>
              <w:right w:w="100" w:type="dxa"/>
            </w:tcMar>
          </w:tcPr>
          <w:p w14:paraId="3571E34F" w14:textId="77777777" w:rsidR="00A66A12" w:rsidRDefault="00374B71">
            <w:pPr>
              <w:spacing w:line="240" w:lineRule="auto"/>
            </w:pPr>
            <w:r>
              <w:rPr>
                <w:sz w:val="19"/>
                <w:szCs w:val="19"/>
              </w:rPr>
              <w:t>Pipeline wiring and a first end-to-end run</w:t>
            </w:r>
          </w:p>
        </w:tc>
      </w:tr>
      <w:tr w:rsidR="00A66A12" w14:paraId="7B61269C" w14:textId="77777777">
        <w:tblPrEx>
          <w:tblCellMar>
            <w:top w:w="0" w:type="dxa"/>
            <w:bottom w:w="0" w:type="dxa"/>
          </w:tblCellMar>
        </w:tblPrEx>
        <w:trPr>
          <w:gridAfter w:val="1"/>
          <w:wAfter w:w="12" w:type="dxa"/>
        </w:trPr>
        <w:tc>
          <w:tcPr>
            <w:tcW w:w="3600" w:type="dxa"/>
            <w:gridSpan w:val="2"/>
            <w:shd w:val="clear" w:color="auto" w:fill="F4F6FA"/>
            <w:tcMar>
              <w:top w:w="60" w:type="dxa"/>
              <w:left w:w="100" w:type="dxa"/>
              <w:bottom w:w="60" w:type="dxa"/>
              <w:right w:w="100" w:type="dxa"/>
            </w:tcMar>
          </w:tcPr>
          <w:p w14:paraId="02EE6552" w14:textId="77777777" w:rsidR="00A66A12" w:rsidRDefault="00374B71">
            <w:pPr>
              <w:spacing w:line="240" w:lineRule="auto"/>
            </w:pPr>
            <w:r>
              <w:rPr>
                <w:b/>
                <w:bCs/>
                <w:sz w:val="19"/>
                <w:szCs w:val="19"/>
              </w:rPr>
              <w:t>Phase 5 — Semantic model</w:t>
            </w:r>
          </w:p>
        </w:tc>
        <w:tc>
          <w:tcPr>
            <w:tcW w:w="1700" w:type="dxa"/>
            <w:shd w:val="clear" w:color="auto" w:fill="F4F6FA"/>
            <w:tcMar>
              <w:top w:w="60" w:type="dxa"/>
              <w:left w:w="100" w:type="dxa"/>
              <w:bottom w:w="60" w:type="dxa"/>
              <w:right w:w="100" w:type="dxa"/>
            </w:tcMar>
          </w:tcPr>
          <w:p w14:paraId="0EB1AEB8" w14:textId="77777777" w:rsidR="00A66A12" w:rsidRDefault="00374B71">
            <w:pPr>
              <w:spacing w:line="240" w:lineRule="auto"/>
            </w:pPr>
            <w:r>
              <w:rPr>
                <w:sz w:val="19"/>
                <w:szCs w:val="19"/>
              </w:rPr>
              <w:t>90 – 150 min</w:t>
            </w:r>
          </w:p>
        </w:tc>
        <w:tc>
          <w:tcPr>
            <w:tcW w:w="4060" w:type="dxa"/>
            <w:shd w:val="clear" w:color="auto" w:fill="F4F6FA"/>
            <w:tcMar>
              <w:top w:w="60" w:type="dxa"/>
              <w:left w:w="100" w:type="dxa"/>
              <w:bottom w:w="60" w:type="dxa"/>
              <w:right w:w="100" w:type="dxa"/>
            </w:tcMar>
          </w:tcPr>
          <w:p w14:paraId="5188779A" w14:textId="77777777" w:rsidR="00A66A12" w:rsidRDefault="00374B71">
            <w:pPr>
              <w:spacing w:line="240" w:lineRule="auto"/>
            </w:pPr>
            <w:r>
              <w:rPr>
                <w:sz w:val="19"/>
                <w:szCs w:val="19"/>
              </w:rPr>
              <w:t>Thirty-four measures, five relationships, and roughly thirty-five column properties to restore by hand</w:t>
            </w:r>
          </w:p>
        </w:tc>
      </w:tr>
      <w:tr w:rsidR="00A66A12" w14:paraId="75BD7DFB" w14:textId="77777777">
        <w:tblPrEx>
          <w:tblCellMar>
            <w:top w:w="0" w:type="dxa"/>
            <w:bottom w:w="0" w:type="dxa"/>
          </w:tblCellMar>
        </w:tblPrEx>
        <w:trPr>
          <w:gridAfter w:val="1"/>
          <w:wAfter w:w="12" w:type="dxa"/>
        </w:trPr>
        <w:tc>
          <w:tcPr>
            <w:tcW w:w="3600" w:type="dxa"/>
            <w:gridSpan w:val="2"/>
            <w:tcMar>
              <w:top w:w="60" w:type="dxa"/>
              <w:left w:w="100" w:type="dxa"/>
              <w:bottom w:w="60" w:type="dxa"/>
              <w:right w:w="100" w:type="dxa"/>
            </w:tcMar>
          </w:tcPr>
          <w:p w14:paraId="59131C71" w14:textId="77777777" w:rsidR="00A66A12" w:rsidRDefault="00374B71">
            <w:pPr>
              <w:spacing w:line="240" w:lineRule="auto"/>
            </w:pPr>
            <w:r>
              <w:rPr>
                <w:b/>
                <w:bCs/>
                <w:sz w:val="19"/>
                <w:szCs w:val="19"/>
              </w:rPr>
              <w:t>Phase 6 — Report</w:t>
            </w:r>
          </w:p>
        </w:tc>
        <w:tc>
          <w:tcPr>
            <w:tcW w:w="1700" w:type="dxa"/>
            <w:tcMar>
              <w:top w:w="60" w:type="dxa"/>
              <w:left w:w="100" w:type="dxa"/>
              <w:bottom w:w="60" w:type="dxa"/>
              <w:right w:w="100" w:type="dxa"/>
            </w:tcMar>
          </w:tcPr>
          <w:p w14:paraId="4D36F8EF" w14:textId="77777777" w:rsidR="00A66A12" w:rsidRDefault="00374B71">
            <w:pPr>
              <w:spacing w:line="240" w:lineRule="auto"/>
            </w:pPr>
            <w:r>
              <w:rPr>
                <w:sz w:val="19"/>
                <w:szCs w:val="19"/>
              </w:rPr>
              <w:t>30 – 90 min</w:t>
            </w:r>
          </w:p>
        </w:tc>
        <w:tc>
          <w:tcPr>
            <w:tcW w:w="4060" w:type="dxa"/>
            <w:tcMar>
              <w:top w:w="60" w:type="dxa"/>
              <w:left w:w="100" w:type="dxa"/>
              <w:bottom w:w="60" w:type="dxa"/>
              <w:right w:w="100" w:type="dxa"/>
            </w:tcMar>
          </w:tcPr>
          <w:p w14:paraId="50F8D984" w14:textId="77777777" w:rsidR="00A66A12" w:rsidRDefault="00374B71">
            <w:pPr>
              <w:spacing w:line="240" w:lineRule="auto"/>
            </w:pPr>
            <w:r>
              <w:rPr>
                <w:sz w:val="19"/>
                <w:szCs w:val="19"/>
              </w:rPr>
              <w:t>Fast if you rebind the PBIP; slow if you rebuild pages</w:t>
            </w:r>
          </w:p>
        </w:tc>
      </w:tr>
      <w:tr w:rsidR="00A66A12" w14:paraId="1A8B9A23" w14:textId="77777777">
        <w:tblPrEx>
          <w:tblCellMar>
            <w:top w:w="0" w:type="dxa"/>
            <w:bottom w:w="0" w:type="dxa"/>
          </w:tblCellMar>
        </w:tblPrEx>
        <w:trPr>
          <w:gridAfter w:val="1"/>
          <w:wAfter w:w="12" w:type="dxa"/>
        </w:trPr>
        <w:tc>
          <w:tcPr>
            <w:tcW w:w="3600" w:type="dxa"/>
            <w:gridSpan w:val="2"/>
            <w:shd w:val="clear" w:color="auto" w:fill="F4F6FA"/>
            <w:tcMar>
              <w:top w:w="60" w:type="dxa"/>
              <w:left w:w="100" w:type="dxa"/>
              <w:bottom w:w="60" w:type="dxa"/>
              <w:right w:w="100" w:type="dxa"/>
            </w:tcMar>
          </w:tcPr>
          <w:p w14:paraId="01970F02" w14:textId="77777777" w:rsidR="00A66A12" w:rsidRDefault="00374B71">
            <w:pPr>
              <w:spacing w:line="240" w:lineRule="auto"/>
            </w:pPr>
            <w:r>
              <w:rPr>
                <w:b/>
                <w:bCs/>
                <w:sz w:val="19"/>
                <w:szCs w:val="19"/>
              </w:rPr>
              <w:t>Phase 7 — Validation</w:t>
            </w:r>
          </w:p>
        </w:tc>
        <w:tc>
          <w:tcPr>
            <w:tcW w:w="1700" w:type="dxa"/>
            <w:shd w:val="clear" w:color="auto" w:fill="F4F6FA"/>
            <w:tcMar>
              <w:top w:w="60" w:type="dxa"/>
              <w:left w:w="100" w:type="dxa"/>
              <w:bottom w:w="60" w:type="dxa"/>
              <w:right w:w="100" w:type="dxa"/>
            </w:tcMar>
          </w:tcPr>
          <w:p w14:paraId="1B2766EB" w14:textId="77777777" w:rsidR="00A66A12" w:rsidRDefault="00374B71">
            <w:pPr>
              <w:spacing w:line="240" w:lineRule="auto"/>
            </w:pPr>
            <w:r>
              <w:rPr>
                <w:sz w:val="19"/>
                <w:szCs w:val="19"/>
              </w:rPr>
              <w:t>45 – 60 min</w:t>
            </w:r>
          </w:p>
        </w:tc>
        <w:tc>
          <w:tcPr>
            <w:tcW w:w="4060" w:type="dxa"/>
            <w:shd w:val="clear" w:color="auto" w:fill="F4F6FA"/>
            <w:tcMar>
              <w:top w:w="60" w:type="dxa"/>
              <w:left w:w="100" w:type="dxa"/>
              <w:bottom w:w="60" w:type="dxa"/>
              <w:right w:w="100" w:type="dxa"/>
            </w:tcMar>
          </w:tcPr>
          <w:p w14:paraId="51A3F8C6" w14:textId="77777777" w:rsidR="00A66A12" w:rsidRDefault="00374B71">
            <w:pPr>
              <w:spacing w:line="240" w:lineRule="auto"/>
            </w:pPr>
            <w:r>
              <w:rPr>
                <w:sz w:val="19"/>
                <w:szCs w:val="19"/>
              </w:rPr>
              <w:t>Reconciliation is where mistakes surface — do not compress this</w:t>
            </w:r>
          </w:p>
        </w:tc>
      </w:tr>
      <w:tr w:rsidR="00A66A12" w14:paraId="0C1A9A2F" w14:textId="77777777">
        <w:tblPrEx>
          <w:tblCellMar>
            <w:top w:w="0" w:type="dxa"/>
            <w:bottom w:w="0" w:type="dxa"/>
          </w:tblCellMar>
        </w:tblPrEx>
        <w:trPr>
          <w:gridAfter w:val="1"/>
          <w:wAfter w:w="12" w:type="dxa"/>
        </w:trPr>
        <w:tc>
          <w:tcPr>
            <w:tcW w:w="3600" w:type="dxa"/>
            <w:gridSpan w:val="2"/>
            <w:tcMar>
              <w:top w:w="60" w:type="dxa"/>
              <w:left w:w="100" w:type="dxa"/>
              <w:bottom w:w="60" w:type="dxa"/>
              <w:right w:w="100" w:type="dxa"/>
            </w:tcMar>
          </w:tcPr>
          <w:p w14:paraId="78A4F68B" w14:textId="77777777" w:rsidR="00A66A12" w:rsidRDefault="00374B71">
            <w:pPr>
              <w:spacing w:line="240" w:lineRule="auto"/>
            </w:pPr>
            <w:r>
              <w:rPr>
                <w:b/>
                <w:bCs/>
                <w:sz w:val="19"/>
                <w:szCs w:val="19"/>
              </w:rPr>
              <w:t>Total</w:t>
            </w:r>
          </w:p>
        </w:tc>
        <w:tc>
          <w:tcPr>
            <w:tcW w:w="1700" w:type="dxa"/>
            <w:tcMar>
              <w:top w:w="60" w:type="dxa"/>
              <w:left w:w="100" w:type="dxa"/>
              <w:bottom w:w="60" w:type="dxa"/>
              <w:right w:w="100" w:type="dxa"/>
            </w:tcMar>
          </w:tcPr>
          <w:p w14:paraId="6B933DC9" w14:textId="77777777" w:rsidR="00A66A12" w:rsidRDefault="00374B71">
            <w:pPr>
              <w:spacing w:line="240" w:lineRule="auto"/>
            </w:pPr>
            <w:r>
              <w:rPr>
                <w:sz w:val="19"/>
                <w:szCs w:val="19"/>
              </w:rPr>
              <w:t>~6 – 10 hours</w:t>
            </w:r>
          </w:p>
        </w:tc>
        <w:tc>
          <w:tcPr>
            <w:tcW w:w="4060" w:type="dxa"/>
            <w:tcMar>
              <w:top w:w="60" w:type="dxa"/>
              <w:left w:w="100" w:type="dxa"/>
              <w:bottom w:w="60" w:type="dxa"/>
              <w:right w:w="100" w:type="dxa"/>
            </w:tcMar>
          </w:tcPr>
          <w:p w14:paraId="0AB63BA3" w14:textId="77777777" w:rsidR="00A66A12" w:rsidRDefault="00374B71">
            <w:pPr>
              <w:spacing w:line="240" w:lineRule="auto"/>
            </w:pPr>
            <w:r>
              <w:rPr>
                <w:sz w:val="19"/>
                <w:szCs w:val="19"/>
              </w:rPr>
              <w:t>Roughly a working day for a first Fabric build, half that on a second</w:t>
            </w:r>
          </w:p>
        </w:tc>
      </w:tr>
      <w:tr w:rsidR="00A66A12" w14:paraId="6B55F489" w14:textId="77777777">
        <w:tblPrEx>
          <w:tblBorders>
            <w:top w:val="single" w:sz="2" w:space="0" w:color="C8860A"/>
            <w:left w:val="single" w:sz="12" w:space="0" w:color="C8860A"/>
            <w:bottom w:val="single" w:sz="2" w:space="0" w:color="C8860A"/>
            <w:right w:val="single" w:sz="2" w:space="0" w:color="C8860A"/>
            <w:insideH w:val="none" w:sz="0" w:space="0" w:color="auto"/>
            <w:insideV w:val="none" w:sz="0" w:space="0" w:color="auto"/>
          </w:tblBorders>
          <w:tblCellMar>
            <w:top w:w="0" w:type="dxa"/>
            <w:bottom w:w="0" w:type="dxa"/>
          </w:tblCellMar>
        </w:tblPrEx>
        <w:trPr>
          <w:gridBefore w:val="1"/>
          <w:wBefore w:w="12" w:type="dxa"/>
        </w:trPr>
        <w:tc>
          <w:tcPr>
            <w:tcW w:w="9360" w:type="dxa"/>
            <w:gridSpan w:val="4"/>
            <w:shd w:val="clear" w:color="auto" w:fill="FDF6E7"/>
            <w:tcMar>
              <w:top w:w="120" w:type="dxa"/>
              <w:left w:w="160" w:type="dxa"/>
              <w:bottom w:w="120" w:type="dxa"/>
              <w:right w:w="140" w:type="dxa"/>
            </w:tcMar>
          </w:tcPr>
          <w:p w14:paraId="7399B8DD" w14:textId="77777777" w:rsidR="00A66A12" w:rsidRDefault="00374B71">
            <w:pPr>
              <w:spacing w:line="264" w:lineRule="auto"/>
            </w:pPr>
            <w:r>
              <w:rPr>
                <w:b/>
                <w:bCs/>
                <w:color w:val="8A5A00"/>
                <w:sz w:val="20"/>
                <w:szCs w:val="20"/>
              </w:rPr>
              <w:t xml:space="preserve">Read this first.  </w:t>
            </w:r>
            <w:r>
              <w:rPr>
                <w:sz w:val="20"/>
                <w:szCs w:val="20"/>
              </w:rPr>
              <w:t>Do not delete or modify anything in the existing project folder while migrating. The current PBIP is your reconciliation baseline — Phase 7 compares the new model against numbers produced by the old one. Work on a copy, and keep the original refreshable until validation passes.</w:t>
            </w:r>
          </w:p>
        </w:tc>
      </w:tr>
    </w:tbl>
    <w:p w14:paraId="5B932E85" w14:textId="77777777" w:rsidR="00A66A12" w:rsidRDefault="00A66A12">
      <w:pPr>
        <w:spacing w:after="120"/>
      </w:pPr>
    </w:p>
    <w:p w14:paraId="386C7CCF" w14:textId="77777777" w:rsidR="00A66A12" w:rsidRDefault="00374B71">
      <w:pPr>
        <w:pStyle w:val="Heading2"/>
        <w:spacing w:before="280" w:after="120"/>
      </w:pPr>
      <w:bookmarkStart w:id="6" w:name="_Toc236747712"/>
      <w:r>
        <w:t>1.5 Revision note — model changes since revision 1</w:t>
      </w:r>
      <w:bookmarkEnd w:id="6"/>
    </w:p>
    <w:p w14:paraId="34FCD888" w14:textId="77777777" w:rsidR="00A66A12" w:rsidRDefault="00374B71">
      <w:pPr>
        <w:spacing w:after="120"/>
      </w:pPr>
      <w:r>
        <w:t>This document was first written against the model as it stood earlier in July 2026. It has since been re-verified by connecting directly to the live semantic model on 31 July 2026. Four objects had been removed in the interim, and this revision reflects the model as it now stands. If you are working from a printed revision 1, these are the differences.</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400"/>
        <w:gridCol w:w="2000"/>
        <w:gridCol w:w="4960"/>
      </w:tblGrid>
      <w:tr w:rsidR="00A66A12" w14:paraId="16716BB9"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630BB03F" w14:textId="77777777" w:rsidR="00A66A12" w:rsidRDefault="00374B71">
            <w:pPr>
              <w:spacing w:line="240" w:lineRule="auto"/>
            </w:pPr>
            <w:r>
              <w:rPr>
                <w:b/>
                <w:bCs/>
                <w:color w:val="FFFFFF"/>
                <w:sz w:val="19"/>
                <w:szCs w:val="19"/>
              </w:rPr>
              <w:t>Object removed</w:t>
            </w:r>
          </w:p>
        </w:tc>
        <w:tc>
          <w:tcPr>
            <w:tcW w:w="2000" w:type="dxa"/>
            <w:shd w:val="clear" w:color="auto" w:fill="1F3864"/>
            <w:tcMar>
              <w:top w:w="60" w:type="dxa"/>
              <w:left w:w="100" w:type="dxa"/>
              <w:bottom w:w="60" w:type="dxa"/>
              <w:right w:w="100" w:type="dxa"/>
            </w:tcMar>
          </w:tcPr>
          <w:p w14:paraId="52754EBB" w14:textId="77777777" w:rsidR="00A66A12" w:rsidRDefault="00374B71">
            <w:pPr>
              <w:spacing w:line="240" w:lineRule="auto"/>
            </w:pPr>
            <w:r>
              <w:rPr>
                <w:b/>
                <w:bCs/>
                <w:color w:val="FFFFFF"/>
                <w:sz w:val="19"/>
                <w:szCs w:val="19"/>
              </w:rPr>
              <w:t>Was in</w:t>
            </w:r>
          </w:p>
        </w:tc>
        <w:tc>
          <w:tcPr>
            <w:tcW w:w="4960" w:type="dxa"/>
            <w:shd w:val="clear" w:color="auto" w:fill="1F3864"/>
            <w:tcMar>
              <w:top w:w="60" w:type="dxa"/>
              <w:left w:w="100" w:type="dxa"/>
              <w:bottom w:w="60" w:type="dxa"/>
              <w:right w:w="100" w:type="dxa"/>
            </w:tcMar>
          </w:tcPr>
          <w:p w14:paraId="795A40B5" w14:textId="77777777" w:rsidR="00A66A12" w:rsidRDefault="00374B71">
            <w:pPr>
              <w:spacing w:line="240" w:lineRule="auto"/>
            </w:pPr>
            <w:r>
              <w:rPr>
                <w:b/>
                <w:bCs/>
                <w:color w:val="FFFFFF"/>
                <w:sz w:val="19"/>
                <w:szCs w:val="19"/>
              </w:rPr>
              <w:t>Consequence for the migration</w:t>
            </w:r>
          </w:p>
        </w:tc>
      </w:tr>
      <w:tr w:rsidR="00A66A12" w14:paraId="12434DA7" w14:textId="77777777">
        <w:tblPrEx>
          <w:tblCellMar>
            <w:top w:w="0" w:type="dxa"/>
            <w:bottom w:w="0" w:type="dxa"/>
          </w:tblCellMar>
        </w:tblPrEx>
        <w:tc>
          <w:tcPr>
            <w:tcW w:w="2400" w:type="dxa"/>
            <w:tcMar>
              <w:top w:w="60" w:type="dxa"/>
              <w:left w:w="100" w:type="dxa"/>
              <w:bottom w:w="60" w:type="dxa"/>
              <w:right w:w="100" w:type="dxa"/>
            </w:tcMar>
          </w:tcPr>
          <w:p w14:paraId="183E5760" w14:textId="77777777" w:rsidR="00A66A12" w:rsidRDefault="00374B71">
            <w:pPr>
              <w:spacing w:line="240" w:lineRule="auto"/>
            </w:pPr>
            <w:r>
              <w:rPr>
                <w:sz w:val="19"/>
                <w:szCs w:val="19"/>
              </w:rPr>
              <w:t>Row ID</w:t>
            </w:r>
          </w:p>
        </w:tc>
        <w:tc>
          <w:tcPr>
            <w:tcW w:w="2000" w:type="dxa"/>
            <w:tcMar>
              <w:top w:w="60" w:type="dxa"/>
              <w:left w:w="100" w:type="dxa"/>
              <w:bottom w:w="60" w:type="dxa"/>
              <w:right w:w="100" w:type="dxa"/>
            </w:tcMar>
          </w:tcPr>
          <w:p w14:paraId="2AAAB613" w14:textId="77777777" w:rsidR="00A66A12" w:rsidRDefault="00374B71">
            <w:pPr>
              <w:spacing w:line="240" w:lineRule="auto"/>
            </w:pPr>
            <w:proofErr w:type="spellStart"/>
            <w:r>
              <w:rPr>
                <w:sz w:val="19"/>
                <w:szCs w:val="19"/>
              </w:rPr>
              <w:t>FactSales</w:t>
            </w:r>
            <w:proofErr w:type="spellEnd"/>
          </w:p>
        </w:tc>
        <w:tc>
          <w:tcPr>
            <w:tcW w:w="4960" w:type="dxa"/>
            <w:tcMar>
              <w:top w:w="60" w:type="dxa"/>
              <w:left w:w="100" w:type="dxa"/>
              <w:bottom w:w="60" w:type="dxa"/>
              <w:right w:w="100" w:type="dxa"/>
            </w:tcMar>
          </w:tcPr>
          <w:p w14:paraId="7217B338" w14:textId="77777777" w:rsidR="00A66A12" w:rsidRDefault="00374B71">
            <w:pPr>
              <w:spacing w:line="240" w:lineRule="auto"/>
            </w:pPr>
            <w:proofErr w:type="spellStart"/>
            <w:r>
              <w:rPr>
                <w:sz w:val="19"/>
                <w:szCs w:val="19"/>
              </w:rPr>
              <w:t>FactSales</w:t>
            </w:r>
            <w:proofErr w:type="spellEnd"/>
            <w:r>
              <w:rPr>
                <w:sz w:val="19"/>
                <w:szCs w:val="19"/>
              </w:rPr>
              <w:t xml:space="preserve"> is now 11 columns, not 12. The column still exists in the staging query — only the projection dropped it. Gold's fact table drops it to match.</w:t>
            </w:r>
          </w:p>
        </w:tc>
      </w:tr>
      <w:tr w:rsidR="00A66A12" w14:paraId="2C74C3C4"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3B06BF22" w14:textId="77777777" w:rsidR="00A66A12" w:rsidRDefault="00374B71">
            <w:pPr>
              <w:spacing w:line="240" w:lineRule="auto"/>
            </w:pPr>
            <w:r>
              <w:rPr>
                <w:sz w:val="19"/>
                <w:szCs w:val="19"/>
              </w:rPr>
              <w:t>Customer ID</w:t>
            </w:r>
          </w:p>
        </w:tc>
        <w:tc>
          <w:tcPr>
            <w:tcW w:w="2000" w:type="dxa"/>
            <w:shd w:val="clear" w:color="auto" w:fill="F4F6FA"/>
            <w:tcMar>
              <w:top w:w="60" w:type="dxa"/>
              <w:left w:w="100" w:type="dxa"/>
              <w:bottom w:w="60" w:type="dxa"/>
              <w:right w:w="100" w:type="dxa"/>
            </w:tcMar>
          </w:tcPr>
          <w:p w14:paraId="0CDF4F6D" w14:textId="77777777" w:rsidR="00A66A12" w:rsidRDefault="00374B71">
            <w:pPr>
              <w:spacing w:line="240" w:lineRule="auto"/>
            </w:pPr>
            <w:proofErr w:type="spellStart"/>
            <w:r>
              <w:rPr>
                <w:sz w:val="19"/>
                <w:szCs w:val="19"/>
              </w:rPr>
              <w:t>DimCustomer</w:t>
            </w:r>
            <w:proofErr w:type="spellEnd"/>
          </w:p>
        </w:tc>
        <w:tc>
          <w:tcPr>
            <w:tcW w:w="4960" w:type="dxa"/>
            <w:shd w:val="clear" w:color="auto" w:fill="F4F6FA"/>
            <w:tcMar>
              <w:top w:w="60" w:type="dxa"/>
              <w:left w:w="100" w:type="dxa"/>
              <w:bottom w:w="60" w:type="dxa"/>
              <w:right w:w="100" w:type="dxa"/>
            </w:tcMar>
          </w:tcPr>
          <w:p w14:paraId="6DF6B46E" w14:textId="77777777" w:rsidR="00A66A12" w:rsidRDefault="00374B71">
            <w:pPr>
              <w:spacing w:line="240" w:lineRule="auto"/>
            </w:pPr>
            <w:proofErr w:type="spellStart"/>
            <w:r>
              <w:rPr>
                <w:sz w:val="19"/>
                <w:szCs w:val="19"/>
              </w:rPr>
              <w:t>DimCustomer</w:t>
            </w:r>
            <w:proofErr w:type="spellEnd"/>
            <w:r>
              <w:rPr>
                <w:sz w:val="19"/>
                <w:szCs w:val="19"/>
              </w:rPr>
              <w:t xml:space="preserve"> is now 3 columns. The customer business key is still carried by the hidden </w:t>
            </w:r>
            <w:proofErr w:type="spellStart"/>
            <w:r>
              <w:rPr>
                <w:sz w:val="19"/>
                <w:szCs w:val="19"/>
              </w:rPr>
              <w:t>CustomerKey</w:t>
            </w:r>
            <w:proofErr w:type="spellEnd"/>
            <w:r>
              <w:rPr>
                <w:sz w:val="19"/>
                <w:szCs w:val="19"/>
              </w:rPr>
              <w:t>, which is derived from Customer ID, so nothing downstream breaks.</w:t>
            </w:r>
          </w:p>
        </w:tc>
      </w:tr>
      <w:tr w:rsidR="00A66A12" w14:paraId="2C115E24" w14:textId="77777777">
        <w:tblPrEx>
          <w:tblCellMar>
            <w:top w:w="0" w:type="dxa"/>
            <w:bottom w:w="0" w:type="dxa"/>
          </w:tblCellMar>
        </w:tblPrEx>
        <w:tc>
          <w:tcPr>
            <w:tcW w:w="2400" w:type="dxa"/>
            <w:tcMar>
              <w:top w:w="60" w:type="dxa"/>
              <w:left w:w="100" w:type="dxa"/>
              <w:bottom w:w="60" w:type="dxa"/>
              <w:right w:w="100" w:type="dxa"/>
            </w:tcMar>
          </w:tcPr>
          <w:p w14:paraId="16870DF2" w14:textId="77777777" w:rsidR="00A66A12" w:rsidRDefault="00374B71">
            <w:pPr>
              <w:spacing w:line="240" w:lineRule="auto"/>
            </w:pPr>
            <w:r>
              <w:rPr>
                <w:sz w:val="19"/>
                <w:szCs w:val="19"/>
              </w:rPr>
              <w:t>Country</w:t>
            </w:r>
          </w:p>
        </w:tc>
        <w:tc>
          <w:tcPr>
            <w:tcW w:w="2000" w:type="dxa"/>
            <w:tcMar>
              <w:top w:w="60" w:type="dxa"/>
              <w:left w:w="100" w:type="dxa"/>
              <w:bottom w:w="60" w:type="dxa"/>
              <w:right w:w="100" w:type="dxa"/>
            </w:tcMar>
          </w:tcPr>
          <w:p w14:paraId="562ECB4A" w14:textId="77777777" w:rsidR="00A66A12" w:rsidRDefault="00374B71">
            <w:pPr>
              <w:spacing w:line="240" w:lineRule="auto"/>
            </w:pPr>
            <w:proofErr w:type="spellStart"/>
            <w:r>
              <w:rPr>
                <w:sz w:val="19"/>
                <w:szCs w:val="19"/>
              </w:rPr>
              <w:t>DimGeography</w:t>
            </w:r>
            <w:proofErr w:type="spellEnd"/>
          </w:p>
        </w:tc>
        <w:tc>
          <w:tcPr>
            <w:tcW w:w="4960" w:type="dxa"/>
            <w:tcMar>
              <w:top w:w="60" w:type="dxa"/>
              <w:left w:w="100" w:type="dxa"/>
              <w:bottom w:w="60" w:type="dxa"/>
              <w:right w:w="100" w:type="dxa"/>
            </w:tcMar>
          </w:tcPr>
          <w:p w14:paraId="5C39AF92" w14:textId="77777777" w:rsidR="00A66A12" w:rsidRDefault="00374B71">
            <w:pPr>
              <w:spacing w:line="240" w:lineRule="auto"/>
            </w:pPr>
            <w:proofErr w:type="spellStart"/>
            <w:r>
              <w:rPr>
                <w:sz w:val="19"/>
                <w:szCs w:val="19"/>
              </w:rPr>
              <w:t>DimGeography</w:t>
            </w:r>
            <w:proofErr w:type="spellEnd"/>
            <w:r>
              <w:rPr>
                <w:sz w:val="19"/>
                <w:szCs w:val="19"/>
              </w:rPr>
              <w:t xml:space="preserve"> is now 5 columns. Superstore is United States only, so the column held a single value throughout and carried no analytical information.</w:t>
            </w:r>
          </w:p>
        </w:tc>
      </w:tr>
      <w:tr w:rsidR="00A66A12" w14:paraId="73C0F975"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31554659" w14:textId="77777777" w:rsidR="00A66A12" w:rsidRDefault="00374B71">
            <w:pPr>
              <w:spacing w:line="240" w:lineRule="auto"/>
            </w:pPr>
            <w:r>
              <w:rPr>
                <w:sz w:val="19"/>
                <w:szCs w:val="19"/>
              </w:rPr>
              <w:t>Quota Status</w:t>
            </w:r>
          </w:p>
        </w:tc>
        <w:tc>
          <w:tcPr>
            <w:tcW w:w="2000" w:type="dxa"/>
            <w:shd w:val="clear" w:color="auto" w:fill="F4F6FA"/>
            <w:tcMar>
              <w:top w:w="60" w:type="dxa"/>
              <w:left w:w="100" w:type="dxa"/>
              <w:bottom w:w="60" w:type="dxa"/>
              <w:right w:w="100" w:type="dxa"/>
            </w:tcMar>
          </w:tcPr>
          <w:p w14:paraId="2F7891CF" w14:textId="77777777" w:rsidR="00A66A12" w:rsidRDefault="00374B71">
            <w:pPr>
              <w:spacing w:line="240" w:lineRule="auto"/>
            </w:pPr>
            <w:r>
              <w:rPr>
                <w:sz w:val="19"/>
                <w:szCs w:val="19"/>
              </w:rPr>
              <w:t>_Measures, 03 Quota</w:t>
            </w:r>
          </w:p>
        </w:tc>
        <w:tc>
          <w:tcPr>
            <w:tcW w:w="4960" w:type="dxa"/>
            <w:shd w:val="clear" w:color="auto" w:fill="F4F6FA"/>
            <w:tcMar>
              <w:top w:w="60" w:type="dxa"/>
              <w:left w:w="100" w:type="dxa"/>
              <w:bottom w:w="60" w:type="dxa"/>
              <w:right w:w="100" w:type="dxa"/>
            </w:tcMar>
          </w:tcPr>
          <w:p w14:paraId="3F7E84FF" w14:textId="77777777" w:rsidR="00A66A12" w:rsidRDefault="00374B71">
            <w:pPr>
              <w:spacing w:line="240" w:lineRule="auto"/>
            </w:pPr>
            <w:r>
              <w:rPr>
                <w:sz w:val="19"/>
                <w:szCs w:val="19"/>
              </w:rPr>
              <w:t>The measure count drops from 35 to 34 and folder 03 Quota now holds three measures. Conditional formatting on quota now runs entirely through Quota Attainment % Color, which encodes the same three bands.</w:t>
            </w:r>
          </w:p>
        </w:tc>
      </w:tr>
    </w:tbl>
    <w:p w14:paraId="4D2F0101" w14:textId="77777777" w:rsidR="00A66A12" w:rsidRDefault="00374B71">
      <w:pPr>
        <w:spacing w:after="120"/>
      </w:pPr>
      <w:r>
        <w:lastRenderedPageBreak/>
        <w:t xml:space="preserve">Everything else is unchanged and was verified object by object: the </w:t>
      </w:r>
      <w:proofErr w:type="spellStart"/>
      <w:r>
        <w:t>stgSuperstore</w:t>
      </w:r>
      <w:proofErr w:type="spellEnd"/>
      <w:r>
        <w:t xml:space="preserve"> expression, all five relationships, both calculated tables, the </w:t>
      </w:r>
      <w:proofErr w:type="spellStart"/>
      <w:r>
        <w:t>SalesQuota</w:t>
      </w:r>
      <w:proofErr w:type="spellEnd"/>
      <w:r>
        <w:t xml:space="preserve"> logic, and the DAX of all thirty-four surviving measures. The dax/measures.md catalogue in the repository is already current; the repository README was not, and has been corrected alongside this revision.</w:t>
      </w: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6830740B"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1F4654D0" w14:textId="77777777" w:rsidR="00A66A12" w:rsidRDefault="00374B71">
            <w:pPr>
              <w:spacing w:line="264" w:lineRule="auto"/>
            </w:pPr>
            <w:r>
              <w:rPr>
                <w:b/>
                <w:bCs/>
                <w:color w:val="8A5A00"/>
                <w:sz w:val="20"/>
                <w:szCs w:val="20"/>
              </w:rPr>
              <w:t xml:space="preserve">One quirk confirmed, not fixed.  </w:t>
            </w:r>
            <w:r>
              <w:rPr>
                <w:sz w:val="20"/>
                <w:szCs w:val="20"/>
              </w:rPr>
              <w:t>Profit Margin % Color still branches on [Profit YoY %] rather than [Profit Margin %]. This was flagged in revision 1 and remains in the model, so it is preserved here deliberately — reconciliation in Phase 7 must reproduce it, not correct it. Treat it as a separate decision after the migration lands.</w:t>
            </w:r>
          </w:p>
        </w:tc>
      </w:tr>
    </w:tbl>
    <w:p w14:paraId="25E0CAF3" w14:textId="77777777" w:rsidR="00A66A12" w:rsidRDefault="00A66A12">
      <w:pPr>
        <w:spacing w:after="120"/>
      </w:pPr>
    </w:p>
    <w:p w14:paraId="3BD696E8" w14:textId="77777777" w:rsidR="00A66A12" w:rsidRDefault="00374B71">
      <w:pPr>
        <w:pStyle w:val="Heading2"/>
        <w:spacing w:before="280" w:after="120"/>
      </w:pPr>
      <w:bookmarkStart w:id="7" w:name="_Toc236747713"/>
      <w:r>
        <w:t>1.6 Verified baseline</w:t>
      </w:r>
      <w:bookmarkEnd w:id="7"/>
    </w:p>
    <w:p w14:paraId="326818D3" w14:textId="77777777" w:rsidR="00A66A12" w:rsidRDefault="00374B71">
      <w:pPr>
        <w:spacing w:after="120"/>
      </w:pPr>
      <w:r>
        <w:t>Read live from the model on 31 July 2026. These are the numbers Phase 7 reconciles against, and every row count quoted later in this document comes from here rather than from an estimate.</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000"/>
        <w:gridCol w:w="2200"/>
        <w:gridCol w:w="4160"/>
      </w:tblGrid>
      <w:tr w:rsidR="00A66A12" w14:paraId="025EB8C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5E8D289F" w14:textId="77777777" w:rsidR="00A66A12" w:rsidRDefault="00374B71">
            <w:pPr>
              <w:spacing w:line="240" w:lineRule="auto"/>
            </w:pPr>
            <w:r>
              <w:rPr>
                <w:b/>
                <w:bCs/>
                <w:color w:val="FFFFFF"/>
                <w:sz w:val="19"/>
                <w:szCs w:val="19"/>
              </w:rPr>
              <w:t>Measure or object</w:t>
            </w:r>
          </w:p>
        </w:tc>
        <w:tc>
          <w:tcPr>
            <w:tcW w:w="2200" w:type="dxa"/>
            <w:shd w:val="clear" w:color="auto" w:fill="1F3864"/>
            <w:tcMar>
              <w:top w:w="60" w:type="dxa"/>
              <w:left w:w="100" w:type="dxa"/>
              <w:bottom w:w="60" w:type="dxa"/>
              <w:right w:w="100" w:type="dxa"/>
            </w:tcMar>
          </w:tcPr>
          <w:p w14:paraId="685C5106" w14:textId="77777777" w:rsidR="00A66A12" w:rsidRDefault="00374B71">
            <w:pPr>
              <w:spacing w:line="240" w:lineRule="auto"/>
            </w:pPr>
            <w:r>
              <w:rPr>
                <w:b/>
                <w:bCs/>
                <w:color w:val="FFFFFF"/>
                <w:sz w:val="19"/>
                <w:szCs w:val="19"/>
              </w:rPr>
              <w:t>Value</w:t>
            </w:r>
          </w:p>
        </w:tc>
        <w:tc>
          <w:tcPr>
            <w:tcW w:w="4160" w:type="dxa"/>
            <w:shd w:val="clear" w:color="auto" w:fill="1F3864"/>
            <w:tcMar>
              <w:top w:w="60" w:type="dxa"/>
              <w:left w:w="100" w:type="dxa"/>
              <w:bottom w:w="60" w:type="dxa"/>
              <w:right w:w="100" w:type="dxa"/>
            </w:tcMar>
          </w:tcPr>
          <w:p w14:paraId="389D3749" w14:textId="77777777" w:rsidR="00A66A12" w:rsidRDefault="00374B71">
            <w:pPr>
              <w:spacing w:line="240" w:lineRule="auto"/>
            </w:pPr>
            <w:r>
              <w:rPr>
                <w:b/>
                <w:bCs/>
                <w:color w:val="FFFFFF"/>
                <w:sz w:val="19"/>
                <w:szCs w:val="19"/>
              </w:rPr>
              <w:t>Note</w:t>
            </w:r>
          </w:p>
        </w:tc>
      </w:tr>
      <w:tr w:rsidR="00A66A12" w14:paraId="5480391A" w14:textId="77777777">
        <w:tblPrEx>
          <w:tblCellMar>
            <w:top w:w="0" w:type="dxa"/>
            <w:bottom w:w="0" w:type="dxa"/>
          </w:tblCellMar>
        </w:tblPrEx>
        <w:tc>
          <w:tcPr>
            <w:tcW w:w="3000" w:type="dxa"/>
            <w:tcMar>
              <w:top w:w="60" w:type="dxa"/>
              <w:left w:w="100" w:type="dxa"/>
              <w:bottom w:w="60" w:type="dxa"/>
              <w:right w:w="100" w:type="dxa"/>
            </w:tcMar>
          </w:tcPr>
          <w:p w14:paraId="06E341D3" w14:textId="77777777" w:rsidR="00A66A12" w:rsidRDefault="00374B71">
            <w:pPr>
              <w:spacing w:line="240" w:lineRule="auto"/>
            </w:pPr>
            <w:r>
              <w:rPr>
                <w:b/>
                <w:bCs/>
                <w:sz w:val="19"/>
                <w:szCs w:val="19"/>
              </w:rPr>
              <w:t>Total Sales</w:t>
            </w:r>
          </w:p>
        </w:tc>
        <w:tc>
          <w:tcPr>
            <w:tcW w:w="2200" w:type="dxa"/>
            <w:tcMar>
              <w:top w:w="60" w:type="dxa"/>
              <w:left w:w="100" w:type="dxa"/>
              <w:bottom w:w="60" w:type="dxa"/>
              <w:right w:w="100" w:type="dxa"/>
            </w:tcMar>
          </w:tcPr>
          <w:p w14:paraId="5760F07A" w14:textId="77777777" w:rsidR="00A66A12" w:rsidRDefault="00374B71">
            <w:pPr>
              <w:spacing w:line="240" w:lineRule="auto"/>
            </w:pPr>
            <w:r>
              <w:rPr>
                <w:sz w:val="19"/>
                <w:szCs w:val="19"/>
              </w:rPr>
              <w:t>$2,297,200.86</w:t>
            </w:r>
          </w:p>
        </w:tc>
        <w:tc>
          <w:tcPr>
            <w:tcW w:w="4160" w:type="dxa"/>
            <w:tcMar>
              <w:top w:w="60" w:type="dxa"/>
              <w:left w:w="100" w:type="dxa"/>
              <w:bottom w:w="60" w:type="dxa"/>
              <w:right w:w="100" w:type="dxa"/>
            </w:tcMar>
          </w:tcPr>
          <w:p w14:paraId="3CF66B54" w14:textId="77777777" w:rsidR="00A66A12" w:rsidRDefault="00374B71">
            <w:pPr>
              <w:spacing w:line="240" w:lineRule="auto"/>
            </w:pPr>
            <w:r>
              <w:rPr>
                <w:sz w:val="19"/>
                <w:szCs w:val="19"/>
              </w:rPr>
              <w:t>Unfiltered</w:t>
            </w:r>
          </w:p>
        </w:tc>
      </w:tr>
      <w:tr w:rsidR="00A66A12" w14:paraId="2D48D87A"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561B6E24" w14:textId="77777777" w:rsidR="00A66A12" w:rsidRDefault="00374B71">
            <w:pPr>
              <w:spacing w:line="240" w:lineRule="auto"/>
            </w:pPr>
            <w:r>
              <w:rPr>
                <w:b/>
                <w:bCs/>
                <w:sz w:val="19"/>
                <w:szCs w:val="19"/>
              </w:rPr>
              <w:t>Total Profit</w:t>
            </w:r>
          </w:p>
        </w:tc>
        <w:tc>
          <w:tcPr>
            <w:tcW w:w="2200" w:type="dxa"/>
            <w:shd w:val="clear" w:color="auto" w:fill="F4F6FA"/>
            <w:tcMar>
              <w:top w:w="60" w:type="dxa"/>
              <w:left w:w="100" w:type="dxa"/>
              <w:bottom w:w="60" w:type="dxa"/>
              <w:right w:w="100" w:type="dxa"/>
            </w:tcMar>
          </w:tcPr>
          <w:p w14:paraId="755D30CB" w14:textId="77777777" w:rsidR="00A66A12" w:rsidRDefault="00374B71">
            <w:pPr>
              <w:spacing w:line="240" w:lineRule="auto"/>
            </w:pPr>
            <w:r>
              <w:rPr>
                <w:sz w:val="19"/>
                <w:szCs w:val="19"/>
              </w:rPr>
              <w:t>$286,397.02</w:t>
            </w:r>
          </w:p>
        </w:tc>
        <w:tc>
          <w:tcPr>
            <w:tcW w:w="4160" w:type="dxa"/>
            <w:shd w:val="clear" w:color="auto" w:fill="F4F6FA"/>
            <w:tcMar>
              <w:top w:w="60" w:type="dxa"/>
              <w:left w:w="100" w:type="dxa"/>
              <w:bottom w:w="60" w:type="dxa"/>
              <w:right w:w="100" w:type="dxa"/>
            </w:tcMar>
          </w:tcPr>
          <w:p w14:paraId="1325D429" w14:textId="77777777" w:rsidR="00A66A12" w:rsidRDefault="00374B71">
            <w:pPr>
              <w:spacing w:line="240" w:lineRule="auto"/>
            </w:pPr>
            <w:r>
              <w:rPr>
                <w:sz w:val="19"/>
                <w:szCs w:val="19"/>
              </w:rPr>
              <w:t>Unfiltered</w:t>
            </w:r>
          </w:p>
        </w:tc>
      </w:tr>
      <w:tr w:rsidR="00A66A12" w14:paraId="342EB212" w14:textId="77777777">
        <w:tblPrEx>
          <w:tblCellMar>
            <w:top w:w="0" w:type="dxa"/>
            <w:bottom w:w="0" w:type="dxa"/>
          </w:tblCellMar>
        </w:tblPrEx>
        <w:tc>
          <w:tcPr>
            <w:tcW w:w="3000" w:type="dxa"/>
            <w:tcMar>
              <w:top w:w="60" w:type="dxa"/>
              <w:left w:w="100" w:type="dxa"/>
              <w:bottom w:w="60" w:type="dxa"/>
              <w:right w:w="100" w:type="dxa"/>
            </w:tcMar>
          </w:tcPr>
          <w:p w14:paraId="5EA580E8" w14:textId="77777777" w:rsidR="00A66A12" w:rsidRDefault="00374B71">
            <w:pPr>
              <w:spacing w:line="240" w:lineRule="auto"/>
            </w:pPr>
            <w:r>
              <w:rPr>
                <w:b/>
                <w:bCs/>
                <w:sz w:val="19"/>
                <w:szCs w:val="19"/>
              </w:rPr>
              <w:t>Profit Margin %</w:t>
            </w:r>
          </w:p>
        </w:tc>
        <w:tc>
          <w:tcPr>
            <w:tcW w:w="2200" w:type="dxa"/>
            <w:tcMar>
              <w:top w:w="60" w:type="dxa"/>
              <w:left w:w="100" w:type="dxa"/>
              <w:bottom w:w="60" w:type="dxa"/>
              <w:right w:w="100" w:type="dxa"/>
            </w:tcMar>
          </w:tcPr>
          <w:p w14:paraId="0E4F3427" w14:textId="77777777" w:rsidR="00A66A12" w:rsidRDefault="00374B71">
            <w:pPr>
              <w:spacing w:line="240" w:lineRule="auto"/>
            </w:pPr>
            <w:r>
              <w:rPr>
                <w:sz w:val="19"/>
                <w:szCs w:val="19"/>
              </w:rPr>
              <w:t>12.5%</w:t>
            </w:r>
          </w:p>
        </w:tc>
        <w:tc>
          <w:tcPr>
            <w:tcW w:w="4160" w:type="dxa"/>
            <w:tcMar>
              <w:top w:w="60" w:type="dxa"/>
              <w:left w:w="100" w:type="dxa"/>
              <w:bottom w:w="60" w:type="dxa"/>
              <w:right w:w="100" w:type="dxa"/>
            </w:tcMar>
          </w:tcPr>
          <w:p w14:paraId="0F9076EA" w14:textId="77777777" w:rsidR="00A66A12" w:rsidRDefault="00374B71">
            <w:pPr>
              <w:spacing w:line="240" w:lineRule="auto"/>
            </w:pPr>
            <w:r>
              <w:rPr>
                <w:sz w:val="19"/>
                <w:szCs w:val="19"/>
              </w:rPr>
              <w:t>Unfiltered</w:t>
            </w:r>
          </w:p>
        </w:tc>
      </w:tr>
      <w:tr w:rsidR="00A66A12" w14:paraId="0DF8B6A2"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7E7225D1" w14:textId="77777777" w:rsidR="00A66A12" w:rsidRDefault="00374B71">
            <w:pPr>
              <w:spacing w:line="240" w:lineRule="auto"/>
            </w:pPr>
            <w:r>
              <w:rPr>
                <w:b/>
                <w:bCs/>
                <w:sz w:val="19"/>
                <w:szCs w:val="19"/>
              </w:rPr>
              <w:t>Total Quantity</w:t>
            </w:r>
          </w:p>
        </w:tc>
        <w:tc>
          <w:tcPr>
            <w:tcW w:w="2200" w:type="dxa"/>
            <w:shd w:val="clear" w:color="auto" w:fill="F4F6FA"/>
            <w:tcMar>
              <w:top w:w="60" w:type="dxa"/>
              <w:left w:w="100" w:type="dxa"/>
              <w:bottom w:w="60" w:type="dxa"/>
              <w:right w:w="100" w:type="dxa"/>
            </w:tcMar>
          </w:tcPr>
          <w:p w14:paraId="7C21B57D" w14:textId="77777777" w:rsidR="00A66A12" w:rsidRDefault="00374B71">
            <w:pPr>
              <w:spacing w:line="240" w:lineRule="auto"/>
            </w:pPr>
            <w:r>
              <w:rPr>
                <w:sz w:val="19"/>
                <w:szCs w:val="19"/>
              </w:rPr>
              <w:t>37,873</w:t>
            </w:r>
          </w:p>
        </w:tc>
        <w:tc>
          <w:tcPr>
            <w:tcW w:w="4160" w:type="dxa"/>
            <w:shd w:val="clear" w:color="auto" w:fill="F4F6FA"/>
            <w:tcMar>
              <w:top w:w="60" w:type="dxa"/>
              <w:left w:w="100" w:type="dxa"/>
              <w:bottom w:w="60" w:type="dxa"/>
              <w:right w:w="100" w:type="dxa"/>
            </w:tcMar>
          </w:tcPr>
          <w:p w14:paraId="343C7246" w14:textId="77777777" w:rsidR="00A66A12" w:rsidRDefault="00A66A12">
            <w:pPr>
              <w:spacing w:line="240" w:lineRule="auto"/>
            </w:pPr>
          </w:p>
        </w:tc>
      </w:tr>
      <w:tr w:rsidR="00A66A12" w14:paraId="341564A2" w14:textId="77777777">
        <w:tblPrEx>
          <w:tblCellMar>
            <w:top w:w="0" w:type="dxa"/>
            <w:bottom w:w="0" w:type="dxa"/>
          </w:tblCellMar>
        </w:tblPrEx>
        <w:tc>
          <w:tcPr>
            <w:tcW w:w="3000" w:type="dxa"/>
            <w:tcMar>
              <w:top w:w="60" w:type="dxa"/>
              <w:left w:w="100" w:type="dxa"/>
              <w:bottom w:w="60" w:type="dxa"/>
              <w:right w:w="100" w:type="dxa"/>
            </w:tcMar>
          </w:tcPr>
          <w:p w14:paraId="1983181B" w14:textId="77777777" w:rsidR="00A66A12" w:rsidRDefault="00374B71">
            <w:pPr>
              <w:spacing w:line="240" w:lineRule="auto"/>
            </w:pPr>
            <w:r>
              <w:rPr>
                <w:b/>
                <w:bCs/>
                <w:sz w:val="19"/>
                <w:szCs w:val="19"/>
              </w:rPr>
              <w:t>Order Count</w:t>
            </w:r>
          </w:p>
        </w:tc>
        <w:tc>
          <w:tcPr>
            <w:tcW w:w="2200" w:type="dxa"/>
            <w:tcMar>
              <w:top w:w="60" w:type="dxa"/>
              <w:left w:w="100" w:type="dxa"/>
              <w:bottom w:w="60" w:type="dxa"/>
              <w:right w:w="100" w:type="dxa"/>
            </w:tcMar>
          </w:tcPr>
          <w:p w14:paraId="55408093" w14:textId="77777777" w:rsidR="00A66A12" w:rsidRDefault="00374B71">
            <w:pPr>
              <w:spacing w:line="240" w:lineRule="auto"/>
            </w:pPr>
            <w:r>
              <w:rPr>
                <w:sz w:val="19"/>
                <w:szCs w:val="19"/>
              </w:rPr>
              <w:t>5,009</w:t>
            </w:r>
          </w:p>
        </w:tc>
        <w:tc>
          <w:tcPr>
            <w:tcW w:w="4160" w:type="dxa"/>
            <w:tcMar>
              <w:top w:w="60" w:type="dxa"/>
              <w:left w:w="100" w:type="dxa"/>
              <w:bottom w:w="60" w:type="dxa"/>
              <w:right w:w="100" w:type="dxa"/>
            </w:tcMar>
          </w:tcPr>
          <w:p w14:paraId="26916D28" w14:textId="77777777" w:rsidR="00A66A12" w:rsidRDefault="00374B71">
            <w:pPr>
              <w:spacing w:line="240" w:lineRule="auto"/>
            </w:pPr>
            <w:r>
              <w:rPr>
                <w:sz w:val="19"/>
                <w:szCs w:val="19"/>
              </w:rPr>
              <w:t>Distinct Order ID</w:t>
            </w:r>
          </w:p>
        </w:tc>
      </w:tr>
      <w:tr w:rsidR="00A66A12" w14:paraId="23041187"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33C2712C" w14:textId="77777777" w:rsidR="00A66A12" w:rsidRDefault="00374B71">
            <w:pPr>
              <w:spacing w:line="240" w:lineRule="auto"/>
            </w:pPr>
            <w:r>
              <w:rPr>
                <w:b/>
                <w:bCs/>
                <w:sz w:val="19"/>
                <w:szCs w:val="19"/>
              </w:rPr>
              <w:t>Active Customers</w:t>
            </w:r>
          </w:p>
        </w:tc>
        <w:tc>
          <w:tcPr>
            <w:tcW w:w="2200" w:type="dxa"/>
            <w:shd w:val="clear" w:color="auto" w:fill="F4F6FA"/>
            <w:tcMar>
              <w:top w:w="60" w:type="dxa"/>
              <w:left w:w="100" w:type="dxa"/>
              <w:bottom w:w="60" w:type="dxa"/>
              <w:right w:w="100" w:type="dxa"/>
            </w:tcMar>
          </w:tcPr>
          <w:p w14:paraId="457C620D" w14:textId="77777777" w:rsidR="00A66A12" w:rsidRDefault="00374B71">
            <w:pPr>
              <w:spacing w:line="240" w:lineRule="auto"/>
            </w:pPr>
            <w:r>
              <w:rPr>
                <w:sz w:val="19"/>
                <w:szCs w:val="19"/>
              </w:rPr>
              <w:t>793</w:t>
            </w:r>
          </w:p>
        </w:tc>
        <w:tc>
          <w:tcPr>
            <w:tcW w:w="4160" w:type="dxa"/>
            <w:shd w:val="clear" w:color="auto" w:fill="F4F6FA"/>
            <w:tcMar>
              <w:top w:w="60" w:type="dxa"/>
              <w:left w:w="100" w:type="dxa"/>
              <w:bottom w:w="60" w:type="dxa"/>
              <w:right w:w="100" w:type="dxa"/>
            </w:tcMar>
          </w:tcPr>
          <w:p w14:paraId="4FCA67FC" w14:textId="77777777" w:rsidR="00A66A12" w:rsidRDefault="00374B71">
            <w:pPr>
              <w:spacing w:line="240" w:lineRule="auto"/>
            </w:pPr>
            <w:r>
              <w:rPr>
                <w:sz w:val="19"/>
                <w:szCs w:val="19"/>
              </w:rPr>
              <w:t xml:space="preserve">Distinct </w:t>
            </w:r>
            <w:proofErr w:type="spellStart"/>
            <w:r>
              <w:rPr>
                <w:sz w:val="19"/>
                <w:szCs w:val="19"/>
              </w:rPr>
              <w:t>CustomerKey</w:t>
            </w:r>
            <w:proofErr w:type="spellEnd"/>
          </w:p>
        </w:tc>
      </w:tr>
      <w:tr w:rsidR="00A66A12" w14:paraId="04887F6A" w14:textId="77777777">
        <w:tblPrEx>
          <w:tblCellMar>
            <w:top w:w="0" w:type="dxa"/>
            <w:bottom w:w="0" w:type="dxa"/>
          </w:tblCellMar>
        </w:tblPrEx>
        <w:tc>
          <w:tcPr>
            <w:tcW w:w="3000" w:type="dxa"/>
            <w:tcMar>
              <w:top w:w="60" w:type="dxa"/>
              <w:left w:w="100" w:type="dxa"/>
              <w:bottom w:w="60" w:type="dxa"/>
              <w:right w:w="100" w:type="dxa"/>
            </w:tcMar>
          </w:tcPr>
          <w:p w14:paraId="6E213FDB" w14:textId="77777777" w:rsidR="00A66A12" w:rsidRDefault="00374B71">
            <w:pPr>
              <w:spacing w:line="240" w:lineRule="auto"/>
            </w:pPr>
            <w:proofErr w:type="spellStart"/>
            <w:r>
              <w:rPr>
                <w:b/>
                <w:bCs/>
                <w:sz w:val="19"/>
                <w:szCs w:val="19"/>
              </w:rPr>
              <w:t>FactSales</w:t>
            </w:r>
            <w:proofErr w:type="spellEnd"/>
            <w:r>
              <w:rPr>
                <w:b/>
                <w:bCs/>
                <w:sz w:val="19"/>
                <w:szCs w:val="19"/>
              </w:rPr>
              <w:t xml:space="preserve"> rows</w:t>
            </w:r>
          </w:p>
        </w:tc>
        <w:tc>
          <w:tcPr>
            <w:tcW w:w="2200" w:type="dxa"/>
            <w:tcMar>
              <w:top w:w="60" w:type="dxa"/>
              <w:left w:w="100" w:type="dxa"/>
              <w:bottom w:w="60" w:type="dxa"/>
              <w:right w:w="100" w:type="dxa"/>
            </w:tcMar>
          </w:tcPr>
          <w:p w14:paraId="0C9BB045" w14:textId="77777777" w:rsidR="00A66A12" w:rsidRDefault="00374B71">
            <w:pPr>
              <w:spacing w:line="240" w:lineRule="auto"/>
            </w:pPr>
            <w:r>
              <w:rPr>
                <w:sz w:val="19"/>
                <w:szCs w:val="19"/>
              </w:rPr>
              <w:t>9,994</w:t>
            </w:r>
          </w:p>
        </w:tc>
        <w:tc>
          <w:tcPr>
            <w:tcW w:w="4160" w:type="dxa"/>
            <w:tcMar>
              <w:top w:w="60" w:type="dxa"/>
              <w:left w:w="100" w:type="dxa"/>
              <w:bottom w:w="60" w:type="dxa"/>
              <w:right w:w="100" w:type="dxa"/>
            </w:tcMar>
          </w:tcPr>
          <w:p w14:paraId="4BC5F659" w14:textId="77777777" w:rsidR="00A66A12" w:rsidRDefault="00374B71">
            <w:pPr>
              <w:spacing w:line="240" w:lineRule="auto"/>
            </w:pPr>
            <w:r>
              <w:rPr>
                <w:sz w:val="19"/>
                <w:szCs w:val="19"/>
              </w:rPr>
              <w:t>One row per order line</w:t>
            </w:r>
          </w:p>
        </w:tc>
      </w:tr>
      <w:tr w:rsidR="00A66A12" w14:paraId="26BE58EE"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038CB923" w14:textId="77777777" w:rsidR="00A66A12" w:rsidRDefault="00374B71">
            <w:pPr>
              <w:spacing w:line="240" w:lineRule="auto"/>
            </w:pPr>
            <w:proofErr w:type="spellStart"/>
            <w:r>
              <w:rPr>
                <w:b/>
                <w:bCs/>
                <w:sz w:val="19"/>
                <w:szCs w:val="19"/>
              </w:rPr>
              <w:t>DimProduct</w:t>
            </w:r>
            <w:proofErr w:type="spellEnd"/>
            <w:r>
              <w:rPr>
                <w:b/>
                <w:bCs/>
                <w:sz w:val="19"/>
                <w:szCs w:val="19"/>
              </w:rPr>
              <w:t xml:space="preserve"> rows</w:t>
            </w:r>
          </w:p>
        </w:tc>
        <w:tc>
          <w:tcPr>
            <w:tcW w:w="2200" w:type="dxa"/>
            <w:shd w:val="clear" w:color="auto" w:fill="F4F6FA"/>
            <w:tcMar>
              <w:top w:w="60" w:type="dxa"/>
              <w:left w:w="100" w:type="dxa"/>
              <w:bottom w:w="60" w:type="dxa"/>
              <w:right w:w="100" w:type="dxa"/>
            </w:tcMar>
          </w:tcPr>
          <w:p w14:paraId="48A72CF6" w14:textId="77777777" w:rsidR="00A66A12" w:rsidRDefault="00374B71">
            <w:pPr>
              <w:spacing w:line="240" w:lineRule="auto"/>
            </w:pPr>
            <w:r>
              <w:rPr>
                <w:sz w:val="19"/>
                <w:szCs w:val="19"/>
              </w:rPr>
              <w:t>1,894</w:t>
            </w:r>
          </w:p>
        </w:tc>
        <w:tc>
          <w:tcPr>
            <w:tcW w:w="4160" w:type="dxa"/>
            <w:shd w:val="clear" w:color="auto" w:fill="F4F6FA"/>
            <w:tcMar>
              <w:top w:w="60" w:type="dxa"/>
              <w:left w:w="100" w:type="dxa"/>
              <w:bottom w:w="60" w:type="dxa"/>
              <w:right w:w="100" w:type="dxa"/>
            </w:tcMar>
          </w:tcPr>
          <w:p w14:paraId="5074AA84" w14:textId="77777777" w:rsidR="00A66A12" w:rsidRDefault="00374B71">
            <w:pPr>
              <w:spacing w:line="240" w:lineRule="auto"/>
            </w:pPr>
            <w:r>
              <w:rPr>
                <w:sz w:val="19"/>
                <w:szCs w:val="19"/>
              </w:rPr>
              <w:t xml:space="preserve">Distinct </w:t>
            </w:r>
            <w:proofErr w:type="spellStart"/>
            <w:r>
              <w:rPr>
                <w:sz w:val="19"/>
                <w:szCs w:val="19"/>
              </w:rPr>
              <w:t>ProductKey</w:t>
            </w:r>
            <w:proofErr w:type="spellEnd"/>
            <w:r>
              <w:rPr>
                <w:sz w:val="19"/>
                <w:szCs w:val="19"/>
              </w:rPr>
              <w:t xml:space="preserve"> — matches distinct </w:t>
            </w:r>
            <w:proofErr w:type="spellStart"/>
            <w:r>
              <w:rPr>
                <w:sz w:val="19"/>
                <w:szCs w:val="19"/>
              </w:rPr>
              <w:t>ProductKey</w:t>
            </w:r>
            <w:proofErr w:type="spellEnd"/>
            <w:r>
              <w:rPr>
                <w:sz w:val="19"/>
                <w:szCs w:val="19"/>
              </w:rPr>
              <w:t xml:space="preserve"> in the fact</w:t>
            </w:r>
          </w:p>
        </w:tc>
      </w:tr>
      <w:tr w:rsidR="00A66A12" w14:paraId="01B077EE" w14:textId="77777777">
        <w:tblPrEx>
          <w:tblCellMar>
            <w:top w:w="0" w:type="dxa"/>
            <w:bottom w:w="0" w:type="dxa"/>
          </w:tblCellMar>
        </w:tblPrEx>
        <w:tc>
          <w:tcPr>
            <w:tcW w:w="3000" w:type="dxa"/>
            <w:tcMar>
              <w:top w:w="60" w:type="dxa"/>
              <w:left w:w="100" w:type="dxa"/>
              <w:bottom w:w="60" w:type="dxa"/>
              <w:right w:w="100" w:type="dxa"/>
            </w:tcMar>
          </w:tcPr>
          <w:p w14:paraId="6F66672B" w14:textId="77777777" w:rsidR="00A66A12" w:rsidRDefault="00374B71">
            <w:pPr>
              <w:spacing w:line="240" w:lineRule="auto"/>
            </w:pPr>
            <w:proofErr w:type="spellStart"/>
            <w:r>
              <w:rPr>
                <w:b/>
                <w:bCs/>
                <w:sz w:val="19"/>
                <w:szCs w:val="19"/>
              </w:rPr>
              <w:t>DimCustomer</w:t>
            </w:r>
            <w:proofErr w:type="spellEnd"/>
            <w:r>
              <w:rPr>
                <w:b/>
                <w:bCs/>
                <w:sz w:val="19"/>
                <w:szCs w:val="19"/>
              </w:rPr>
              <w:t xml:space="preserve"> rows</w:t>
            </w:r>
          </w:p>
        </w:tc>
        <w:tc>
          <w:tcPr>
            <w:tcW w:w="2200" w:type="dxa"/>
            <w:tcMar>
              <w:top w:w="60" w:type="dxa"/>
              <w:left w:w="100" w:type="dxa"/>
              <w:bottom w:w="60" w:type="dxa"/>
              <w:right w:w="100" w:type="dxa"/>
            </w:tcMar>
          </w:tcPr>
          <w:p w14:paraId="4690CC1D" w14:textId="77777777" w:rsidR="00A66A12" w:rsidRDefault="00374B71">
            <w:pPr>
              <w:spacing w:line="240" w:lineRule="auto"/>
            </w:pPr>
            <w:r>
              <w:rPr>
                <w:sz w:val="19"/>
                <w:szCs w:val="19"/>
              </w:rPr>
              <w:t>793</w:t>
            </w:r>
          </w:p>
        </w:tc>
        <w:tc>
          <w:tcPr>
            <w:tcW w:w="4160" w:type="dxa"/>
            <w:tcMar>
              <w:top w:w="60" w:type="dxa"/>
              <w:left w:w="100" w:type="dxa"/>
              <w:bottom w:w="60" w:type="dxa"/>
              <w:right w:w="100" w:type="dxa"/>
            </w:tcMar>
          </w:tcPr>
          <w:p w14:paraId="3BF3592A" w14:textId="77777777" w:rsidR="00A66A12" w:rsidRDefault="00374B71">
            <w:pPr>
              <w:spacing w:line="240" w:lineRule="auto"/>
            </w:pPr>
            <w:r>
              <w:rPr>
                <w:sz w:val="19"/>
                <w:szCs w:val="19"/>
              </w:rPr>
              <w:t xml:space="preserve">Distinct </w:t>
            </w:r>
            <w:proofErr w:type="spellStart"/>
            <w:r>
              <w:rPr>
                <w:sz w:val="19"/>
                <w:szCs w:val="19"/>
              </w:rPr>
              <w:t>CustomerKey</w:t>
            </w:r>
            <w:proofErr w:type="spellEnd"/>
          </w:p>
        </w:tc>
      </w:tr>
      <w:tr w:rsidR="00A66A12" w14:paraId="6D621EB4"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69F58681" w14:textId="77777777" w:rsidR="00A66A12" w:rsidRDefault="00374B71">
            <w:pPr>
              <w:spacing w:line="240" w:lineRule="auto"/>
            </w:pPr>
            <w:proofErr w:type="spellStart"/>
            <w:r>
              <w:rPr>
                <w:b/>
                <w:bCs/>
                <w:sz w:val="19"/>
                <w:szCs w:val="19"/>
              </w:rPr>
              <w:t>DimGeography</w:t>
            </w:r>
            <w:proofErr w:type="spellEnd"/>
            <w:r>
              <w:rPr>
                <w:b/>
                <w:bCs/>
                <w:sz w:val="19"/>
                <w:szCs w:val="19"/>
              </w:rPr>
              <w:t xml:space="preserve"> rows</w:t>
            </w:r>
          </w:p>
        </w:tc>
        <w:tc>
          <w:tcPr>
            <w:tcW w:w="2200" w:type="dxa"/>
            <w:shd w:val="clear" w:color="auto" w:fill="F4F6FA"/>
            <w:tcMar>
              <w:top w:w="60" w:type="dxa"/>
              <w:left w:w="100" w:type="dxa"/>
              <w:bottom w:w="60" w:type="dxa"/>
              <w:right w:w="100" w:type="dxa"/>
            </w:tcMar>
          </w:tcPr>
          <w:p w14:paraId="0B35E0AE" w14:textId="77777777" w:rsidR="00A66A12" w:rsidRDefault="00374B71">
            <w:pPr>
              <w:spacing w:line="240" w:lineRule="auto"/>
            </w:pPr>
            <w:r>
              <w:rPr>
                <w:sz w:val="19"/>
                <w:szCs w:val="19"/>
              </w:rPr>
              <w:t>632</w:t>
            </w:r>
          </w:p>
        </w:tc>
        <w:tc>
          <w:tcPr>
            <w:tcW w:w="4160" w:type="dxa"/>
            <w:shd w:val="clear" w:color="auto" w:fill="F4F6FA"/>
            <w:tcMar>
              <w:top w:w="60" w:type="dxa"/>
              <w:left w:w="100" w:type="dxa"/>
              <w:bottom w:w="60" w:type="dxa"/>
              <w:right w:w="100" w:type="dxa"/>
            </w:tcMar>
          </w:tcPr>
          <w:p w14:paraId="2CF92736" w14:textId="77777777" w:rsidR="00A66A12" w:rsidRDefault="00374B71">
            <w:pPr>
              <w:spacing w:line="240" w:lineRule="auto"/>
            </w:pPr>
            <w:r>
              <w:rPr>
                <w:sz w:val="19"/>
                <w:szCs w:val="19"/>
              </w:rPr>
              <w:t xml:space="preserve">Distinct </w:t>
            </w:r>
            <w:proofErr w:type="spellStart"/>
            <w:r>
              <w:rPr>
                <w:sz w:val="19"/>
                <w:szCs w:val="19"/>
              </w:rPr>
              <w:t>GeographyKey</w:t>
            </w:r>
            <w:proofErr w:type="spellEnd"/>
            <w:r>
              <w:rPr>
                <w:sz w:val="19"/>
                <w:szCs w:val="19"/>
              </w:rPr>
              <w:t xml:space="preserve"> — matches the fact</w:t>
            </w:r>
          </w:p>
        </w:tc>
      </w:tr>
      <w:tr w:rsidR="00A66A12" w14:paraId="6ED9DA49" w14:textId="77777777">
        <w:tblPrEx>
          <w:tblCellMar>
            <w:top w:w="0" w:type="dxa"/>
            <w:bottom w:w="0" w:type="dxa"/>
          </w:tblCellMar>
        </w:tblPrEx>
        <w:tc>
          <w:tcPr>
            <w:tcW w:w="3000" w:type="dxa"/>
            <w:tcMar>
              <w:top w:w="60" w:type="dxa"/>
              <w:left w:w="100" w:type="dxa"/>
              <w:bottom w:w="60" w:type="dxa"/>
              <w:right w:w="100" w:type="dxa"/>
            </w:tcMar>
          </w:tcPr>
          <w:p w14:paraId="6840C24B" w14:textId="77777777" w:rsidR="00A66A12" w:rsidRDefault="00374B71">
            <w:pPr>
              <w:spacing w:line="240" w:lineRule="auto"/>
            </w:pPr>
            <w:proofErr w:type="spellStart"/>
            <w:r>
              <w:rPr>
                <w:b/>
                <w:bCs/>
                <w:sz w:val="19"/>
                <w:szCs w:val="19"/>
              </w:rPr>
              <w:t>SalesQuota</w:t>
            </w:r>
            <w:proofErr w:type="spellEnd"/>
            <w:r>
              <w:rPr>
                <w:b/>
                <w:bCs/>
                <w:sz w:val="19"/>
                <w:szCs w:val="19"/>
              </w:rPr>
              <w:t xml:space="preserve"> rows</w:t>
            </w:r>
          </w:p>
        </w:tc>
        <w:tc>
          <w:tcPr>
            <w:tcW w:w="2200" w:type="dxa"/>
            <w:tcMar>
              <w:top w:w="60" w:type="dxa"/>
              <w:left w:w="100" w:type="dxa"/>
              <w:bottom w:w="60" w:type="dxa"/>
              <w:right w:w="100" w:type="dxa"/>
            </w:tcMar>
          </w:tcPr>
          <w:p w14:paraId="176AAE76" w14:textId="77777777" w:rsidR="00A66A12" w:rsidRDefault="00374B71">
            <w:pPr>
              <w:spacing w:line="240" w:lineRule="auto"/>
            </w:pPr>
            <w:r>
              <w:rPr>
                <w:sz w:val="19"/>
                <w:szCs w:val="19"/>
              </w:rPr>
              <w:t>144</w:t>
            </w:r>
          </w:p>
        </w:tc>
        <w:tc>
          <w:tcPr>
            <w:tcW w:w="4160" w:type="dxa"/>
            <w:tcMar>
              <w:top w:w="60" w:type="dxa"/>
              <w:left w:w="100" w:type="dxa"/>
              <w:bottom w:w="60" w:type="dxa"/>
              <w:right w:w="100" w:type="dxa"/>
            </w:tcMar>
          </w:tcPr>
          <w:p w14:paraId="72B397F7" w14:textId="77777777" w:rsidR="00A66A12" w:rsidRDefault="00374B71">
            <w:pPr>
              <w:spacing w:line="240" w:lineRule="auto"/>
            </w:pPr>
            <w:r>
              <w:rPr>
                <w:sz w:val="19"/>
                <w:szCs w:val="19"/>
              </w:rPr>
              <w:t>4 regions × 36 months, Jan 2015 → Dec 2017</w:t>
            </w:r>
          </w:p>
        </w:tc>
      </w:tr>
      <w:tr w:rsidR="00A66A12" w14:paraId="5CE40A09"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36981097" w14:textId="77777777" w:rsidR="00A66A12" w:rsidRDefault="00374B71">
            <w:pPr>
              <w:spacing w:line="240" w:lineRule="auto"/>
            </w:pPr>
            <w:proofErr w:type="spellStart"/>
            <w:r>
              <w:rPr>
                <w:b/>
                <w:bCs/>
                <w:sz w:val="19"/>
                <w:szCs w:val="19"/>
              </w:rPr>
              <w:t>DimDate</w:t>
            </w:r>
            <w:proofErr w:type="spellEnd"/>
            <w:r>
              <w:rPr>
                <w:b/>
                <w:bCs/>
                <w:sz w:val="19"/>
                <w:szCs w:val="19"/>
              </w:rPr>
              <w:t xml:space="preserve"> rows</w:t>
            </w:r>
          </w:p>
        </w:tc>
        <w:tc>
          <w:tcPr>
            <w:tcW w:w="2200" w:type="dxa"/>
            <w:shd w:val="clear" w:color="auto" w:fill="F4F6FA"/>
            <w:tcMar>
              <w:top w:w="60" w:type="dxa"/>
              <w:left w:w="100" w:type="dxa"/>
              <w:bottom w:w="60" w:type="dxa"/>
              <w:right w:w="100" w:type="dxa"/>
            </w:tcMar>
          </w:tcPr>
          <w:p w14:paraId="02C14441" w14:textId="77777777" w:rsidR="00A66A12" w:rsidRDefault="00374B71">
            <w:pPr>
              <w:spacing w:line="240" w:lineRule="auto"/>
            </w:pPr>
            <w:r>
              <w:rPr>
                <w:sz w:val="19"/>
                <w:szCs w:val="19"/>
              </w:rPr>
              <w:t>1,461</w:t>
            </w:r>
          </w:p>
        </w:tc>
        <w:tc>
          <w:tcPr>
            <w:tcW w:w="4160" w:type="dxa"/>
            <w:shd w:val="clear" w:color="auto" w:fill="F4F6FA"/>
            <w:tcMar>
              <w:top w:w="60" w:type="dxa"/>
              <w:left w:w="100" w:type="dxa"/>
              <w:bottom w:w="60" w:type="dxa"/>
              <w:right w:w="100" w:type="dxa"/>
            </w:tcMar>
          </w:tcPr>
          <w:p w14:paraId="4B642B75" w14:textId="77777777" w:rsidR="00A66A12" w:rsidRDefault="00374B71">
            <w:pPr>
              <w:spacing w:line="240" w:lineRule="auto"/>
            </w:pPr>
            <w:r>
              <w:rPr>
                <w:sz w:val="19"/>
                <w:szCs w:val="19"/>
              </w:rPr>
              <w:t>2014-01-01 → 2017-12-31</w:t>
            </w:r>
          </w:p>
        </w:tc>
      </w:tr>
      <w:tr w:rsidR="00A66A12" w14:paraId="3F699498" w14:textId="77777777">
        <w:tblPrEx>
          <w:tblCellMar>
            <w:top w:w="0" w:type="dxa"/>
            <w:bottom w:w="0" w:type="dxa"/>
          </w:tblCellMar>
        </w:tblPrEx>
        <w:tc>
          <w:tcPr>
            <w:tcW w:w="3000" w:type="dxa"/>
            <w:tcMar>
              <w:top w:w="60" w:type="dxa"/>
              <w:left w:w="100" w:type="dxa"/>
              <w:bottom w:w="60" w:type="dxa"/>
              <w:right w:w="100" w:type="dxa"/>
            </w:tcMar>
          </w:tcPr>
          <w:p w14:paraId="3361E6A5" w14:textId="77777777" w:rsidR="00A66A12" w:rsidRDefault="00374B71">
            <w:pPr>
              <w:spacing w:line="240" w:lineRule="auto"/>
            </w:pPr>
            <w:r>
              <w:rPr>
                <w:b/>
                <w:bCs/>
                <w:sz w:val="19"/>
                <w:szCs w:val="19"/>
              </w:rPr>
              <w:t>Growth Rate rows</w:t>
            </w:r>
          </w:p>
        </w:tc>
        <w:tc>
          <w:tcPr>
            <w:tcW w:w="2200" w:type="dxa"/>
            <w:tcMar>
              <w:top w:w="60" w:type="dxa"/>
              <w:left w:w="100" w:type="dxa"/>
              <w:bottom w:w="60" w:type="dxa"/>
              <w:right w:w="100" w:type="dxa"/>
            </w:tcMar>
          </w:tcPr>
          <w:p w14:paraId="4DDA0695" w14:textId="77777777" w:rsidR="00A66A12" w:rsidRDefault="00374B71">
            <w:pPr>
              <w:spacing w:line="240" w:lineRule="auto"/>
            </w:pPr>
            <w:r>
              <w:rPr>
                <w:sz w:val="19"/>
                <w:szCs w:val="19"/>
              </w:rPr>
              <w:t>31</w:t>
            </w:r>
          </w:p>
        </w:tc>
        <w:tc>
          <w:tcPr>
            <w:tcW w:w="4160" w:type="dxa"/>
            <w:tcMar>
              <w:top w:w="60" w:type="dxa"/>
              <w:left w:w="100" w:type="dxa"/>
              <w:bottom w:w="60" w:type="dxa"/>
              <w:right w:w="100" w:type="dxa"/>
            </w:tcMar>
          </w:tcPr>
          <w:p w14:paraId="403B5646" w14:textId="77777777" w:rsidR="00A66A12" w:rsidRDefault="00374B71">
            <w:pPr>
              <w:spacing w:line="240" w:lineRule="auto"/>
            </w:pPr>
            <w:r>
              <w:rPr>
                <w:sz w:val="19"/>
                <w:szCs w:val="19"/>
              </w:rPr>
              <w:t>0% → 30% in 1% steps</w:t>
            </w:r>
          </w:p>
        </w:tc>
      </w:tr>
      <w:tr w:rsidR="00A66A12" w14:paraId="680E5CB5"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50766AE7" w14:textId="77777777" w:rsidR="00A66A12" w:rsidRDefault="00374B71">
            <w:pPr>
              <w:spacing w:line="240" w:lineRule="auto"/>
            </w:pPr>
            <w:r>
              <w:rPr>
                <w:b/>
                <w:bCs/>
                <w:sz w:val="19"/>
                <w:szCs w:val="19"/>
              </w:rPr>
              <w:t>Order date range</w:t>
            </w:r>
          </w:p>
        </w:tc>
        <w:tc>
          <w:tcPr>
            <w:tcW w:w="2200" w:type="dxa"/>
            <w:shd w:val="clear" w:color="auto" w:fill="F4F6FA"/>
            <w:tcMar>
              <w:top w:w="60" w:type="dxa"/>
              <w:left w:w="100" w:type="dxa"/>
              <w:bottom w:w="60" w:type="dxa"/>
              <w:right w:w="100" w:type="dxa"/>
            </w:tcMar>
          </w:tcPr>
          <w:p w14:paraId="69EFF808" w14:textId="77777777" w:rsidR="00A66A12" w:rsidRDefault="00374B71">
            <w:pPr>
              <w:spacing w:line="240" w:lineRule="auto"/>
            </w:pPr>
            <w:r>
              <w:rPr>
                <w:sz w:val="19"/>
                <w:szCs w:val="19"/>
              </w:rPr>
              <w:t>2014-01-03 → 2017-12-30</w:t>
            </w:r>
          </w:p>
        </w:tc>
        <w:tc>
          <w:tcPr>
            <w:tcW w:w="4160" w:type="dxa"/>
            <w:shd w:val="clear" w:color="auto" w:fill="F4F6FA"/>
            <w:tcMar>
              <w:top w:w="60" w:type="dxa"/>
              <w:left w:w="100" w:type="dxa"/>
              <w:bottom w:w="60" w:type="dxa"/>
              <w:right w:w="100" w:type="dxa"/>
            </w:tcMar>
          </w:tcPr>
          <w:p w14:paraId="360B3C20" w14:textId="77777777" w:rsidR="00A66A12" w:rsidRDefault="00374B71">
            <w:pPr>
              <w:spacing w:line="240" w:lineRule="auto"/>
            </w:pPr>
            <w:r>
              <w:rPr>
                <w:sz w:val="19"/>
                <w:szCs w:val="19"/>
              </w:rPr>
              <w:t>The 2017-12-30 maximum is the anchor for Days Since Last Order</w:t>
            </w:r>
          </w:p>
        </w:tc>
      </w:tr>
    </w:tbl>
    <w:p w14:paraId="0A0777BB" w14:textId="77777777" w:rsidR="00A66A12" w:rsidRDefault="00374B71">
      <w:pPr>
        <w:pStyle w:val="Heading3"/>
        <w:spacing w:before="220" w:after="100"/>
      </w:pPr>
      <w:bookmarkStart w:id="8" w:name="_Toc236747714"/>
      <w:r>
        <w:t>By year</w:t>
      </w:r>
      <w:bookmarkEnd w:id="8"/>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100"/>
        <w:gridCol w:w="1750"/>
        <w:gridCol w:w="1550"/>
        <w:gridCol w:w="1200"/>
        <w:gridCol w:w="1150"/>
        <w:gridCol w:w="1450"/>
        <w:gridCol w:w="1160"/>
      </w:tblGrid>
      <w:tr w:rsidR="00A66A12" w14:paraId="3C132418" w14:textId="77777777">
        <w:tblPrEx>
          <w:tblCellMar>
            <w:top w:w="0" w:type="dxa"/>
            <w:bottom w:w="0" w:type="dxa"/>
          </w:tblCellMar>
        </w:tblPrEx>
        <w:trPr>
          <w:tblHeader/>
        </w:trPr>
        <w:tc>
          <w:tcPr>
            <w:tcW w:w="1100" w:type="dxa"/>
            <w:shd w:val="clear" w:color="auto" w:fill="1F3864"/>
            <w:tcMar>
              <w:top w:w="60" w:type="dxa"/>
              <w:left w:w="100" w:type="dxa"/>
              <w:bottom w:w="60" w:type="dxa"/>
              <w:right w:w="100" w:type="dxa"/>
            </w:tcMar>
          </w:tcPr>
          <w:p w14:paraId="5B88EA98" w14:textId="77777777" w:rsidR="00A66A12" w:rsidRDefault="00374B71">
            <w:pPr>
              <w:spacing w:line="240" w:lineRule="auto"/>
            </w:pPr>
            <w:r>
              <w:rPr>
                <w:b/>
                <w:bCs/>
                <w:color w:val="FFFFFF"/>
                <w:sz w:val="17"/>
                <w:szCs w:val="17"/>
              </w:rPr>
              <w:t>Year</w:t>
            </w:r>
          </w:p>
        </w:tc>
        <w:tc>
          <w:tcPr>
            <w:tcW w:w="1750" w:type="dxa"/>
            <w:shd w:val="clear" w:color="auto" w:fill="1F3864"/>
            <w:tcMar>
              <w:top w:w="60" w:type="dxa"/>
              <w:left w:w="100" w:type="dxa"/>
              <w:bottom w:w="60" w:type="dxa"/>
              <w:right w:w="100" w:type="dxa"/>
            </w:tcMar>
          </w:tcPr>
          <w:p w14:paraId="2E9CA2C2" w14:textId="77777777" w:rsidR="00A66A12" w:rsidRDefault="00374B71">
            <w:pPr>
              <w:spacing w:line="240" w:lineRule="auto"/>
            </w:pPr>
            <w:r>
              <w:rPr>
                <w:b/>
                <w:bCs/>
                <w:color w:val="FFFFFF"/>
                <w:sz w:val="17"/>
                <w:szCs w:val="17"/>
              </w:rPr>
              <w:t>Sales</w:t>
            </w:r>
          </w:p>
        </w:tc>
        <w:tc>
          <w:tcPr>
            <w:tcW w:w="1550" w:type="dxa"/>
            <w:shd w:val="clear" w:color="auto" w:fill="1F3864"/>
            <w:tcMar>
              <w:top w:w="60" w:type="dxa"/>
              <w:left w:w="100" w:type="dxa"/>
              <w:bottom w:w="60" w:type="dxa"/>
              <w:right w:w="100" w:type="dxa"/>
            </w:tcMar>
          </w:tcPr>
          <w:p w14:paraId="4A1CC8A3" w14:textId="77777777" w:rsidR="00A66A12" w:rsidRDefault="00374B71">
            <w:pPr>
              <w:spacing w:line="240" w:lineRule="auto"/>
            </w:pPr>
            <w:r>
              <w:rPr>
                <w:b/>
                <w:bCs/>
                <w:color w:val="FFFFFF"/>
                <w:sz w:val="17"/>
                <w:szCs w:val="17"/>
              </w:rPr>
              <w:t>Profit</w:t>
            </w:r>
          </w:p>
        </w:tc>
        <w:tc>
          <w:tcPr>
            <w:tcW w:w="1200" w:type="dxa"/>
            <w:shd w:val="clear" w:color="auto" w:fill="1F3864"/>
            <w:tcMar>
              <w:top w:w="60" w:type="dxa"/>
              <w:left w:w="100" w:type="dxa"/>
              <w:bottom w:w="60" w:type="dxa"/>
              <w:right w:w="100" w:type="dxa"/>
            </w:tcMar>
          </w:tcPr>
          <w:p w14:paraId="4D49FF17" w14:textId="77777777" w:rsidR="00A66A12" w:rsidRDefault="00374B71">
            <w:pPr>
              <w:spacing w:line="240" w:lineRule="auto"/>
            </w:pPr>
            <w:r>
              <w:rPr>
                <w:b/>
                <w:bCs/>
                <w:color w:val="FFFFFF"/>
                <w:sz w:val="17"/>
                <w:szCs w:val="17"/>
              </w:rPr>
              <w:t>Margin</w:t>
            </w:r>
          </w:p>
        </w:tc>
        <w:tc>
          <w:tcPr>
            <w:tcW w:w="1150" w:type="dxa"/>
            <w:shd w:val="clear" w:color="auto" w:fill="1F3864"/>
            <w:tcMar>
              <w:top w:w="60" w:type="dxa"/>
              <w:left w:w="100" w:type="dxa"/>
              <w:bottom w:w="60" w:type="dxa"/>
              <w:right w:w="100" w:type="dxa"/>
            </w:tcMar>
          </w:tcPr>
          <w:p w14:paraId="2ACBE215" w14:textId="77777777" w:rsidR="00A66A12" w:rsidRDefault="00374B71">
            <w:pPr>
              <w:spacing w:line="240" w:lineRule="auto"/>
            </w:pPr>
            <w:r>
              <w:rPr>
                <w:b/>
                <w:bCs/>
                <w:color w:val="FFFFFF"/>
                <w:sz w:val="17"/>
                <w:szCs w:val="17"/>
              </w:rPr>
              <w:t>Orders</w:t>
            </w:r>
          </w:p>
        </w:tc>
        <w:tc>
          <w:tcPr>
            <w:tcW w:w="1450" w:type="dxa"/>
            <w:shd w:val="clear" w:color="auto" w:fill="1F3864"/>
            <w:tcMar>
              <w:top w:w="60" w:type="dxa"/>
              <w:left w:w="100" w:type="dxa"/>
              <w:bottom w:w="60" w:type="dxa"/>
              <w:right w:w="100" w:type="dxa"/>
            </w:tcMar>
          </w:tcPr>
          <w:p w14:paraId="6AAD1977" w14:textId="77777777" w:rsidR="00A66A12" w:rsidRDefault="00374B71">
            <w:pPr>
              <w:spacing w:line="240" w:lineRule="auto"/>
            </w:pPr>
            <w:r>
              <w:rPr>
                <w:b/>
                <w:bCs/>
                <w:color w:val="FFFFFF"/>
                <w:sz w:val="17"/>
                <w:szCs w:val="17"/>
              </w:rPr>
              <w:t>Quota</w:t>
            </w:r>
          </w:p>
        </w:tc>
        <w:tc>
          <w:tcPr>
            <w:tcW w:w="1160" w:type="dxa"/>
            <w:shd w:val="clear" w:color="auto" w:fill="1F3864"/>
            <w:tcMar>
              <w:top w:w="60" w:type="dxa"/>
              <w:left w:w="100" w:type="dxa"/>
              <w:bottom w:w="60" w:type="dxa"/>
              <w:right w:w="100" w:type="dxa"/>
            </w:tcMar>
          </w:tcPr>
          <w:p w14:paraId="0DB6E245" w14:textId="77777777" w:rsidR="00A66A12" w:rsidRDefault="00374B71">
            <w:pPr>
              <w:spacing w:line="240" w:lineRule="auto"/>
            </w:pPr>
            <w:r>
              <w:rPr>
                <w:b/>
                <w:bCs/>
                <w:color w:val="FFFFFF"/>
                <w:sz w:val="17"/>
                <w:szCs w:val="17"/>
              </w:rPr>
              <w:t>Attainment</w:t>
            </w:r>
          </w:p>
        </w:tc>
      </w:tr>
      <w:tr w:rsidR="00A66A12" w14:paraId="54128500" w14:textId="77777777">
        <w:tblPrEx>
          <w:tblCellMar>
            <w:top w:w="0" w:type="dxa"/>
            <w:bottom w:w="0" w:type="dxa"/>
          </w:tblCellMar>
        </w:tblPrEx>
        <w:tc>
          <w:tcPr>
            <w:tcW w:w="1100" w:type="dxa"/>
            <w:tcMar>
              <w:top w:w="60" w:type="dxa"/>
              <w:left w:w="100" w:type="dxa"/>
              <w:bottom w:w="60" w:type="dxa"/>
              <w:right w:w="100" w:type="dxa"/>
            </w:tcMar>
          </w:tcPr>
          <w:p w14:paraId="455C7AF2" w14:textId="77777777" w:rsidR="00A66A12" w:rsidRDefault="00374B71">
            <w:pPr>
              <w:spacing w:line="240" w:lineRule="auto"/>
            </w:pPr>
            <w:r>
              <w:rPr>
                <w:sz w:val="17"/>
                <w:szCs w:val="17"/>
              </w:rPr>
              <w:t>2014</w:t>
            </w:r>
          </w:p>
        </w:tc>
        <w:tc>
          <w:tcPr>
            <w:tcW w:w="1750" w:type="dxa"/>
            <w:tcMar>
              <w:top w:w="60" w:type="dxa"/>
              <w:left w:w="100" w:type="dxa"/>
              <w:bottom w:w="60" w:type="dxa"/>
              <w:right w:w="100" w:type="dxa"/>
            </w:tcMar>
          </w:tcPr>
          <w:p w14:paraId="07E561AC" w14:textId="77777777" w:rsidR="00A66A12" w:rsidRDefault="00374B71">
            <w:pPr>
              <w:spacing w:line="240" w:lineRule="auto"/>
            </w:pPr>
            <w:r>
              <w:rPr>
                <w:sz w:val="17"/>
                <w:szCs w:val="17"/>
              </w:rPr>
              <w:t>$484,247.50</w:t>
            </w:r>
          </w:p>
        </w:tc>
        <w:tc>
          <w:tcPr>
            <w:tcW w:w="1550" w:type="dxa"/>
            <w:tcMar>
              <w:top w:w="60" w:type="dxa"/>
              <w:left w:w="100" w:type="dxa"/>
              <w:bottom w:w="60" w:type="dxa"/>
              <w:right w:w="100" w:type="dxa"/>
            </w:tcMar>
          </w:tcPr>
          <w:p w14:paraId="05E0A91A" w14:textId="77777777" w:rsidR="00A66A12" w:rsidRDefault="00374B71">
            <w:pPr>
              <w:spacing w:line="240" w:lineRule="auto"/>
            </w:pPr>
            <w:r>
              <w:rPr>
                <w:sz w:val="17"/>
                <w:szCs w:val="17"/>
              </w:rPr>
              <w:t>$49,543.97</w:t>
            </w:r>
          </w:p>
        </w:tc>
        <w:tc>
          <w:tcPr>
            <w:tcW w:w="1200" w:type="dxa"/>
            <w:tcMar>
              <w:top w:w="60" w:type="dxa"/>
              <w:left w:w="100" w:type="dxa"/>
              <w:bottom w:w="60" w:type="dxa"/>
              <w:right w:w="100" w:type="dxa"/>
            </w:tcMar>
          </w:tcPr>
          <w:p w14:paraId="16C404F8" w14:textId="77777777" w:rsidR="00A66A12" w:rsidRDefault="00374B71">
            <w:pPr>
              <w:spacing w:line="240" w:lineRule="auto"/>
            </w:pPr>
            <w:r>
              <w:rPr>
                <w:sz w:val="17"/>
                <w:szCs w:val="17"/>
              </w:rPr>
              <w:t>10.2%</w:t>
            </w:r>
          </w:p>
        </w:tc>
        <w:tc>
          <w:tcPr>
            <w:tcW w:w="1150" w:type="dxa"/>
            <w:tcMar>
              <w:top w:w="60" w:type="dxa"/>
              <w:left w:w="100" w:type="dxa"/>
              <w:bottom w:w="60" w:type="dxa"/>
              <w:right w:w="100" w:type="dxa"/>
            </w:tcMar>
          </w:tcPr>
          <w:p w14:paraId="78FF4C3F" w14:textId="77777777" w:rsidR="00A66A12" w:rsidRDefault="00374B71">
            <w:pPr>
              <w:spacing w:line="240" w:lineRule="auto"/>
            </w:pPr>
            <w:r>
              <w:rPr>
                <w:sz w:val="17"/>
                <w:szCs w:val="17"/>
              </w:rPr>
              <w:t>969</w:t>
            </w:r>
          </w:p>
        </w:tc>
        <w:tc>
          <w:tcPr>
            <w:tcW w:w="1450" w:type="dxa"/>
            <w:tcMar>
              <w:top w:w="60" w:type="dxa"/>
              <w:left w:w="100" w:type="dxa"/>
              <w:bottom w:w="60" w:type="dxa"/>
              <w:right w:w="100" w:type="dxa"/>
            </w:tcMar>
          </w:tcPr>
          <w:p w14:paraId="751D08E4" w14:textId="77777777" w:rsidR="00A66A12" w:rsidRDefault="00374B71">
            <w:pPr>
              <w:spacing w:line="240" w:lineRule="auto"/>
            </w:pPr>
            <w:r>
              <w:rPr>
                <w:sz w:val="17"/>
                <w:szCs w:val="17"/>
              </w:rPr>
              <w:t>—</w:t>
            </w:r>
          </w:p>
        </w:tc>
        <w:tc>
          <w:tcPr>
            <w:tcW w:w="1160" w:type="dxa"/>
            <w:tcMar>
              <w:top w:w="60" w:type="dxa"/>
              <w:left w:w="100" w:type="dxa"/>
              <w:bottom w:w="60" w:type="dxa"/>
              <w:right w:w="100" w:type="dxa"/>
            </w:tcMar>
          </w:tcPr>
          <w:p w14:paraId="75EB0457" w14:textId="77777777" w:rsidR="00A66A12" w:rsidRDefault="00374B71">
            <w:pPr>
              <w:spacing w:line="240" w:lineRule="auto"/>
            </w:pPr>
            <w:r>
              <w:rPr>
                <w:sz w:val="17"/>
                <w:szCs w:val="17"/>
              </w:rPr>
              <w:t>—</w:t>
            </w:r>
          </w:p>
        </w:tc>
      </w:tr>
      <w:tr w:rsidR="00A66A12" w14:paraId="23AF6520" w14:textId="77777777">
        <w:tblPrEx>
          <w:tblCellMar>
            <w:top w:w="0" w:type="dxa"/>
            <w:bottom w:w="0" w:type="dxa"/>
          </w:tblCellMar>
        </w:tblPrEx>
        <w:tc>
          <w:tcPr>
            <w:tcW w:w="1100" w:type="dxa"/>
            <w:shd w:val="clear" w:color="auto" w:fill="F4F6FA"/>
            <w:tcMar>
              <w:top w:w="60" w:type="dxa"/>
              <w:left w:w="100" w:type="dxa"/>
              <w:bottom w:w="60" w:type="dxa"/>
              <w:right w:w="100" w:type="dxa"/>
            </w:tcMar>
          </w:tcPr>
          <w:p w14:paraId="65853387" w14:textId="77777777" w:rsidR="00A66A12" w:rsidRDefault="00374B71">
            <w:pPr>
              <w:spacing w:line="240" w:lineRule="auto"/>
            </w:pPr>
            <w:r>
              <w:rPr>
                <w:sz w:val="17"/>
                <w:szCs w:val="17"/>
              </w:rPr>
              <w:t>2015</w:t>
            </w:r>
          </w:p>
        </w:tc>
        <w:tc>
          <w:tcPr>
            <w:tcW w:w="1750" w:type="dxa"/>
            <w:shd w:val="clear" w:color="auto" w:fill="F4F6FA"/>
            <w:tcMar>
              <w:top w:w="60" w:type="dxa"/>
              <w:left w:w="100" w:type="dxa"/>
              <w:bottom w:w="60" w:type="dxa"/>
              <w:right w:w="100" w:type="dxa"/>
            </w:tcMar>
          </w:tcPr>
          <w:p w14:paraId="4216BCC7" w14:textId="77777777" w:rsidR="00A66A12" w:rsidRDefault="00374B71">
            <w:pPr>
              <w:spacing w:line="240" w:lineRule="auto"/>
            </w:pPr>
            <w:r>
              <w:rPr>
                <w:sz w:val="17"/>
                <w:szCs w:val="17"/>
              </w:rPr>
              <w:t>$470,532.51</w:t>
            </w:r>
          </w:p>
        </w:tc>
        <w:tc>
          <w:tcPr>
            <w:tcW w:w="1550" w:type="dxa"/>
            <w:shd w:val="clear" w:color="auto" w:fill="F4F6FA"/>
            <w:tcMar>
              <w:top w:w="60" w:type="dxa"/>
              <w:left w:w="100" w:type="dxa"/>
              <w:bottom w:w="60" w:type="dxa"/>
              <w:right w:w="100" w:type="dxa"/>
            </w:tcMar>
          </w:tcPr>
          <w:p w14:paraId="7D54E5FF" w14:textId="77777777" w:rsidR="00A66A12" w:rsidRDefault="00374B71">
            <w:pPr>
              <w:spacing w:line="240" w:lineRule="auto"/>
            </w:pPr>
            <w:r>
              <w:rPr>
                <w:sz w:val="17"/>
                <w:szCs w:val="17"/>
              </w:rPr>
              <w:t>$61,618.60</w:t>
            </w:r>
          </w:p>
        </w:tc>
        <w:tc>
          <w:tcPr>
            <w:tcW w:w="1200" w:type="dxa"/>
            <w:shd w:val="clear" w:color="auto" w:fill="F4F6FA"/>
            <w:tcMar>
              <w:top w:w="60" w:type="dxa"/>
              <w:left w:w="100" w:type="dxa"/>
              <w:bottom w:w="60" w:type="dxa"/>
              <w:right w:w="100" w:type="dxa"/>
            </w:tcMar>
          </w:tcPr>
          <w:p w14:paraId="3D086152" w14:textId="77777777" w:rsidR="00A66A12" w:rsidRDefault="00374B71">
            <w:pPr>
              <w:spacing w:line="240" w:lineRule="auto"/>
            </w:pPr>
            <w:r>
              <w:rPr>
                <w:sz w:val="17"/>
                <w:szCs w:val="17"/>
              </w:rPr>
              <w:t>13.1%</w:t>
            </w:r>
          </w:p>
        </w:tc>
        <w:tc>
          <w:tcPr>
            <w:tcW w:w="1150" w:type="dxa"/>
            <w:shd w:val="clear" w:color="auto" w:fill="F4F6FA"/>
            <w:tcMar>
              <w:top w:w="60" w:type="dxa"/>
              <w:left w:w="100" w:type="dxa"/>
              <w:bottom w:w="60" w:type="dxa"/>
              <w:right w:w="100" w:type="dxa"/>
            </w:tcMar>
          </w:tcPr>
          <w:p w14:paraId="058A6008" w14:textId="77777777" w:rsidR="00A66A12" w:rsidRDefault="00374B71">
            <w:pPr>
              <w:spacing w:line="240" w:lineRule="auto"/>
            </w:pPr>
            <w:r>
              <w:rPr>
                <w:sz w:val="17"/>
                <w:szCs w:val="17"/>
              </w:rPr>
              <w:t>1,038</w:t>
            </w:r>
          </w:p>
        </w:tc>
        <w:tc>
          <w:tcPr>
            <w:tcW w:w="1450" w:type="dxa"/>
            <w:shd w:val="clear" w:color="auto" w:fill="F4F6FA"/>
            <w:tcMar>
              <w:top w:w="60" w:type="dxa"/>
              <w:left w:w="100" w:type="dxa"/>
              <w:bottom w:w="60" w:type="dxa"/>
              <w:right w:w="100" w:type="dxa"/>
            </w:tcMar>
          </w:tcPr>
          <w:p w14:paraId="2892D332" w14:textId="77777777" w:rsidR="00A66A12" w:rsidRDefault="00374B71">
            <w:pPr>
              <w:spacing w:line="240" w:lineRule="auto"/>
            </w:pPr>
            <w:r>
              <w:rPr>
                <w:sz w:val="17"/>
                <w:szCs w:val="17"/>
              </w:rPr>
              <w:t>$532,672</w:t>
            </w:r>
          </w:p>
        </w:tc>
        <w:tc>
          <w:tcPr>
            <w:tcW w:w="1160" w:type="dxa"/>
            <w:shd w:val="clear" w:color="auto" w:fill="F4F6FA"/>
            <w:tcMar>
              <w:top w:w="60" w:type="dxa"/>
              <w:left w:w="100" w:type="dxa"/>
              <w:bottom w:w="60" w:type="dxa"/>
              <w:right w:w="100" w:type="dxa"/>
            </w:tcMar>
          </w:tcPr>
          <w:p w14:paraId="23BCF929" w14:textId="77777777" w:rsidR="00A66A12" w:rsidRDefault="00374B71">
            <w:pPr>
              <w:spacing w:line="240" w:lineRule="auto"/>
            </w:pPr>
            <w:r>
              <w:rPr>
                <w:sz w:val="17"/>
                <w:szCs w:val="17"/>
              </w:rPr>
              <w:t>88%</w:t>
            </w:r>
          </w:p>
        </w:tc>
      </w:tr>
      <w:tr w:rsidR="00A66A12" w14:paraId="5AA7E2D2" w14:textId="77777777">
        <w:tblPrEx>
          <w:tblCellMar>
            <w:top w:w="0" w:type="dxa"/>
            <w:bottom w:w="0" w:type="dxa"/>
          </w:tblCellMar>
        </w:tblPrEx>
        <w:tc>
          <w:tcPr>
            <w:tcW w:w="1100" w:type="dxa"/>
            <w:tcMar>
              <w:top w:w="60" w:type="dxa"/>
              <w:left w:w="100" w:type="dxa"/>
              <w:bottom w:w="60" w:type="dxa"/>
              <w:right w:w="100" w:type="dxa"/>
            </w:tcMar>
          </w:tcPr>
          <w:p w14:paraId="1AC73E31" w14:textId="77777777" w:rsidR="00A66A12" w:rsidRDefault="00374B71">
            <w:pPr>
              <w:spacing w:line="240" w:lineRule="auto"/>
            </w:pPr>
            <w:r>
              <w:rPr>
                <w:sz w:val="17"/>
                <w:szCs w:val="17"/>
              </w:rPr>
              <w:t>2016</w:t>
            </w:r>
          </w:p>
        </w:tc>
        <w:tc>
          <w:tcPr>
            <w:tcW w:w="1750" w:type="dxa"/>
            <w:tcMar>
              <w:top w:w="60" w:type="dxa"/>
              <w:left w:w="100" w:type="dxa"/>
              <w:bottom w:w="60" w:type="dxa"/>
              <w:right w:w="100" w:type="dxa"/>
            </w:tcMar>
          </w:tcPr>
          <w:p w14:paraId="68A98ECD" w14:textId="77777777" w:rsidR="00A66A12" w:rsidRDefault="00374B71">
            <w:pPr>
              <w:spacing w:line="240" w:lineRule="auto"/>
            </w:pPr>
            <w:r>
              <w:rPr>
                <w:sz w:val="17"/>
                <w:szCs w:val="17"/>
              </w:rPr>
              <w:t>$609,205.60</w:t>
            </w:r>
          </w:p>
        </w:tc>
        <w:tc>
          <w:tcPr>
            <w:tcW w:w="1550" w:type="dxa"/>
            <w:tcMar>
              <w:top w:w="60" w:type="dxa"/>
              <w:left w:w="100" w:type="dxa"/>
              <w:bottom w:w="60" w:type="dxa"/>
              <w:right w:w="100" w:type="dxa"/>
            </w:tcMar>
          </w:tcPr>
          <w:p w14:paraId="4BD846BB" w14:textId="77777777" w:rsidR="00A66A12" w:rsidRDefault="00374B71">
            <w:pPr>
              <w:spacing w:line="240" w:lineRule="auto"/>
            </w:pPr>
            <w:r>
              <w:rPr>
                <w:sz w:val="17"/>
                <w:szCs w:val="17"/>
              </w:rPr>
              <w:t>$81,795.17</w:t>
            </w:r>
          </w:p>
        </w:tc>
        <w:tc>
          <w:tcPr>
            <w:tcW w:w="1200" w:type="dxa"/>
            <w:tcMar>
              <w:top w:w="60" w:type="dxa"/>
              <w:left w:w="100" w:type="dxa"/>
              <w:bottom w:w="60" w:type="dxa"/>
              <w:right w:w="100" w:type="dxa"/>
            </w:tcMar>
          </w:tcPr>
          <w:p w14:paraId="431E623A" w14:textId="77777777" w:rsidR="00A66A12" w:rsidRDefault="00374B71">
            <w:pPr>
              <w:spacing w:line="240" w:lineRule="auto"/>
            </w:pPr>
            <w:r>
              <w:rPr>
                <w:sz w:val="17"/>
                <w:szCs w:val="17"/>
              </w:rPr>
              <w:t>13.4%</w:t>
            </w:r>
          </w:p>
        </w:tc>
        <w:tc>
          <w:tcPr>
            <w:tcW w:w="1150" w:type="dxa"/>
            <w:tcMar>
              <w:top w:w="60" w:type="dxa"/>
              <w:left w:w="100" w:type="dxa"/>
              <w:bottom w:w="60" w:type="dxa"/>
              <w:right w:w="100" w:type="dxa"/>
            </w:tcMar>
          </w:tcPr>
          <w:p w14:paraId="7FAB334B" w14:textId="77777777" w:rsidR="00A66A12" w:rsidRDefault="00374B71">
            <w:pPr>
              <w:spacing w:line="240" w:lineRule="auto"/>
            </w:pPr>
            <w:r>
              <w:rPr>
                <w:sz w:val="17"/>
                <w:szCs w:val="17"/>
              </w:rPr>
              <w:t>1,315</w:t>
            </w:r>
          </w:p>
        </w:tc>
        <w:tc>
          <w:tcPr>
            <w:tcW w:w="1450" w:type="dxa"/>
            <w:tcMar>
              <w:top w:w="60" w:type="dxa"/>
              <w:left w:w="100" w:type="dxa"/>
              <w:bottom w:w="60" w:type="dxa"/>
              <w:right w:w="100" w:type="dxa"/>
            </w:tcMar>
          </w:tcPr>
          <w:p w14:paraId="65DBB77C" w14:textId="77777777" w:rsidR="00A66A12" w:rsidRDefault="00374B71">
            <w:pPr>
              <w:spacing w:line="240" w:lineRule="auto"/>
            </w:pPr>
            <w:r>
              <w:rPr>
                <w:sz w:val="17"/>
                <w:szCs w:val="17"/>
              </w:rPr>
              <w:t>$517,582</w:t>
            </w:r>
          </w:p>
        </w:tc>
        <w:tc>
          <w:tcPr>
            <w:tcW w:w="1160" w:type="dxa"/>
            <w:tcMar>
              <w:top w:w="60" w:type="dxa"/>
              <w:left w:w="100" w:type="dxa"/>
              <w:bottom w:w="60" w:type="dxa"/>
              <w:right w:w="100" w:type="dxa"/>
            </w:tcMar>
          </w:tcPr>
          <w:p w14:paraId="391AF7F9" w14:textId="77777777" w:rsidR="00A66A12" w:rsidRDefault="00374B71">
            <w:pPr>
              <w:spacing w:line="240" w:lineRule="auto"/>
            </w:pPr>
            <w:r>
              <w:rPr>
                <w:sz w:val="17"/>
                <w:szCs w:val="17"/>
              </w:rPr>
              <w:t>118%</w:t>
            </w:r>
          </w:p>
        </w:tc>
      </w:tr>
      <w:tr w:rsidR="00A66A12" w14:paraId="628C79E4" w14:textId="77777777">
        <w:tblPrEx>
          <w:tblCellMar>
            <w:top w:w="0" w:type="dxa"/>
            <w:bottom w:w="0" w:type="dxa"/>
          </w:tblCellMar>
        </w:tblPrEx>
        <w:tc>
          <w:tcPr>
            <w:tcW w:w="1100" w:type="dxa"/>
            <w:shd w:val="clear" w:color="auto" w:fill="F4F6FA"/>
            <w:tcMar>
              <w:top w:w="60" w:type="dxa"/>
              <w:left w:w="100" w:type="dxa"/>
              <w:bottom w:w="60" w:type="dxa"/>
              <w:right w:w="100" w:type="dxa"/>
            </w:tcMar>
          </w:tcPr>
          <w:p w14:paraId="75B58A8C" w14:textId="77777777" w:rsidR="00A66A12" w:rsidRDefault="00374B71">
            <w:pPr>
              <w:spacing w:line="240" w:lineRule="auto"/>
            </w:pPr>
            <w:r>
              <w:rPr>
                <w:sz w:val="17"/>
                <w:szCs w:val="17"/>
              </w:rPr>
              <w:t>2017</w:t>
            </w:r>
          </w:p>
        </w:tc>
        <w:tc>
          <w:tcPr>
            <w:tcW w:w="1750" w:type="dxa"/>
            <w:shd w:val="clear" w:color="auto" w:fill="F4F6FA"/>
            <w:tcMar>
              <w:top w:w="60" w:type="dxa"/>
              <w:left w:w="100" w:type="dxa"/>
              <w:bottom w:w="60" w:type="dxa"/>
              <w:right w:w="100" w:type="dxa"/>
            </w:tcMar>
          </w:tcPr>
          <w:p w14:paraId="50910B27" w14:textId="77777777" w:rsidR="00A66A12" w:rsidRDefault="00374B71">
            <w:pPr>
              <w:spacing w:line="240" w:lineRule="auto"/>
            </w:pPr>
            <w:r>
              <w:rPr>
                <w:sz w:val="17"/>
                <w:szCs w:val="17"/>
              </w:rPr>
              <w:t>$733,215.26</w:t>
            </w:r>
          </w:p>
        </w:tc>
        <w:tc>
          <w:tcPr>
            <w:tcW w:w="1550" w:type="dxa"/>
            <w:shd w:val="clear" w:color="auto" w:fill="F4F6FA"/>
            <w:tcMar>
              <w:top w:w="60" w:type="dxa"/>
              <w:left w:w="100" w:type="dxa"/>
              <w:bottom w:w="60" w:type="dxa"/>
              <w:right w:w="100" w:type="dxa"/>
            </w:tcMar>
          </w:tcPr>
          <w:p w14:paraId="6765BF64" w14:textId="77777777" w:rsidR="00A66A12" w:rsidRDefault="00374B71">
            <w:pPr>
              <w:spacing w:line="240" w:lineRule="auto"/>
            </w:pPr>
            <w:r>
              <w:rPr>
                <w:sz w:val="17"/>
                <w:szCs w:val="17"/>
              </w:rPr>
              <w:t>$93,439.27</w:t>
            </w:r>
          </w:p>
        </w:tc>
        <w:tc>
          <w:tcPr>
            <w:tcW w:w="1200" w:type="dxa"/>
            <w:shd w:val="clear" w:color="auto" w:fill="F4F6FA"/>
            <w:tcMar>
              <w:top w:w="60" w:type="dxa"/>
              <w:left w:w="100" w:type="dxa"/>
              <w:bottom w:w="60" w:type="dxa"/>
              <w:right w:w="100" w:type="dxa"/>
            </w:tcMar>
          </w:tcPr>
          <w:p w14:paraId="456C5291" w14:textId="77777777" w:rsidR="00A66A12" w:rsidRDefault="00374B71">
            <w:pPr>
              <w:spacing w:line="240" w:lineRule="auto"/>
            </w:pPr>
            <w:r>
              <w:rPr>
                <w:sz w:val="17"/>
                <w:szCs w:val="17"/>
              </w:rPr>
              <w:t>12.7%</w:t>
            </w:r>
          </w:p>
        </w:tc>
        <w:tc>
          <w:tcPr>
            <w:tcW w:w="1150" w:type="dxa"/>
            <w:shd w:val="clear" w:color="auto" w:fill="F4F6FA"/>
            <w:tcMar>
              <w:top w:w="60" w:type="dxa"/>
              <w:left w:w="100" w:type="dxa"/>
              <w:bottom w:w="60" w:type="dxa"/>
              <w:right w:w="100" w:type="dxa"/>
            </w:tcMar>
          </w:tcPr>
          <w:p w14:paraId="67A86C73" w14:textId="77777777" w:rsidR="00A66A12" w:rsidRDefault="00374B71">
            <w:pPr>
              <w:spacing w:line="240" w:lineRule="auto"/>
            </w:pPr>
            <w:r>
              <w:rPr>
                <w:sz w:val="17"/>
                <w:szCs w:val="17"/>
              </w:rPr>
              <w:t>1,687</w:t>
            </w:r>
          </w:p>
        </w:tc>
        <w:tc>
          <w:tcPr>
            <w:tcW w:w="1450" w:type="dxa"/>
            <w:shd w:val="clear" w:color="auto" w:fill="F4F6FA"/>
            <w:tcMar>
              <w:top w:w="60" w:type="dxa"/>
              <w:left w:w="100" w:type="dxa"/>
              <w:bottom w:w="60" w:type="dxa"/>
              <w:right w:w="100" w:type="dxa"/>
            </w:tcMar>
          </w:tcPr>
          <w:p w14:paraId="43556792" w14:textId="77777777" w:rsidR="00A66A12" w:rsidRDefault="00374B71">
            <w:pPr>
              <w:spacing w:line="240" w:lineRule="auto"/>
            </w:pPr>
            <w:r>
              <w:rPr>
                <w:sz w:val="17"/>
                <w:szCs w:val="17"/>
              </w:rPr>
              <w:t>$670,126</w:t>
            </w:r>
          </w:p>
        </w:tc>
        <w:tc>
          <w:tcPr>
            <w:tcW w:w="1160" w:type="dxa"/>
            <w:shd w:val="clear" w:color="auto" w:fill="F4F6FA"/>
            <w:tcMar>
              <w:top w:w="60" w:type="dxa"/>
              <w:left w:w="100" w:type="dxa"/>
              <w:bottom w:w="60" w:type="dxa"/>
              <w:right w:w="100" w:type="dxa"/>
            </w:tcMar>
          </w:tcPr>
          <w:p w14:paraId="3E73262E" w14:textId="77777777" w:rsidR="00A66A12" w:rsidRDefault="00374B71">
            <w:pPr>
              <w:spacing w:line="240" w:lineRule="auto"/>
            </w:pPr>
            <w:r>
              <w:rPr>
                <w:sz w:val="17"/>
                <w:szCs w:val="17"/>
              </w:rPr>
              <w:t>109%</w:t>
            </w:r>
          </w:p>
        </w:tc>
      </w:tr>
    </w:tbl>
    <w:p w14:paraId="422D0F19" w14:textId="77777777" w:rsidR="00A66A12" w:rsidRDefault="00374B71">
      <w:pPr>
        <w:spacing w:after="120"/>
      </w:pPr>
      <w:r>
        <w:t>Note the shape of this data before you migrate it: 2014 has no prior year and no quota, so every time-intelligence and quota measure is blank for that year. 2015 is the only year below quota. Sales dip slightly in 2015 before growing strongly in 2016 and 2017. A migrated model that does not reproduce this pattern exactly has a defect.</w:t>
      </w:r>
    </w:p>
    <w:p w14:paraId="55A901CE" w14:textId="77777777" w:rsidR="00A66A12" w:rsidRDefault="00374B71">
      <w:r>
        <w:br w:type="page"/>
      </w:r>
    </w:p>
    <w:p w14:paraId="4FB71FDD" w14:textId="77777777" w:rsidR="00A66A12" w:rsidRDefault="00374B71">
      <w:pPr>
        <w:pStyle w:val="Heading1"/>
        <w:spacing w:before="360" w:after="160"/>
      </w:pPr>
      <w:bookmarkStart w:id="9" w:name="_Toc236747715"/>
      <w:r>
        <w:lastRenderedPageBreak/>
        <w:t>2. What Exists Today</w:t>
      </w:r>
      <w:bookmarkEnd w:id="9"/>
    </w:p>
    <w:p w14:paraId="3F4E4DEE" w14:textId="77777777" w:rsidR="00A66A12" w:rsidRDefault="00374B71">
      <w:pPr>
        <w:pStyle w:val="Heading2"/>
        <w:spacing w:before="280" w:after="120"/>
      </w:pPr>
      <w:bookmarkStart w:id="10" w:name="_Toc236747716"/>
      <w:r>
        <w:t>2.1 Artifact inventory</w:t>
      </w:r>
      <w:bookmarkEnd w:id="10"/>
    </w:p>
    <w:p w14:paraId="3A108BD6" w14:textId="77777777" w:rsidR="00A66A12" w:rsidRDefault="00374B71">
      <w:pPr>
        <w:spacing w:after="120"/>
      </w:pPr>
      <w:r>
        <w:t>The following is the complete contents of the project folder, grouped by what each artifact does and what happens to it during migration.</w:t>
      </w:r>
    </w:p>
    <w:p w14:paraId="27D16B8F" w14:textId="77777777" w:rsidR="00A66A12" w:rsidRDefault="00374B71">
      <w:pPr>
        <w:pStyle w:val="Heading3"/>
        <w:spacing w:before="220" w:after="100"/>
      </w:pPr>
      <w:bookmarkStart w:id="11" w:name="_Toc236747717"/>
      <w:r>
        <w:t>Data</w:t>
      </w:r>
      <w:bookmarkEnd w:id="11"/>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400"/>
        <w:gridCol w:w="1500"/>
        <w:gridCol w:w="4460"/>
      </w:tblGrid>
      <w:tr w:rsidR="00A66A12" w14:paraId="4F793524"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2818061F" w14:textId="77777777" w:rsidR="00A66A12" w:rsidRDefault="00374B71">
            <w:pPr>
              <w:spacing w:line="240" w:lineRule="auto"/>
            </w:pPr>
            <w:r>
              <w:rPr>
                <w:b/>
                <w:bCs/>
                <w:color w:val="FFFFFF"/>
                <w:sz w:val="19"/>
                <w:szCs w:val="19"/>
              </w:rPr>
              <w:t>Artifact</w:t>
            </w:r>
          </w:p>
        </w:tc>
        <w:tc>
          <w:tcPr>
            <w:tcW w:w="1500" w:type="dxa"/>
            <w:shd w:val="clear" w:color="auto" w:fill="1F3864"/>
            <w:tcMar>
              <w:top w:w="60" w:type="dxa"/>
              <w:left w:w="100" w:type="dxa"/>
              <w:bottom w:w="60" w:type="dxa"/>
              <w:right w:w="100" w:type="dxa"/>
            </w:tcMar>
          </w:tcPr>
          <w:p w14:paraId="3CAF9D71" w14:textId="77777777" w:rsidR="00A66A12" w:rsidRDefault="00374B71">
            <w:pPr>
              <w:spacing w:line="240" w:lineRule="auto"/>
            </w:pPr>
            <w:r>
              <w:rPr>
                <w:b/>
                <w:bCs/>
                <w:color w:val="FFFFFF"/>
                <w:sz w:val="19"/>
                <w:szCs w:val="19"/>
              </w:rPr>
              <w:t>Role</w:t>
            </w:r>
          </w:p>
        </w:tc>
        <w:tc>
          <w:tcPr>
            <w:tcW w:w="4460" w:type="dxa"/>
            <w:shd w:val="clear" w:color="auto" w:fill="1F3864"/>
            <w:tcMar>
              <w:top w:w="60" w:type="dxa"/>
              <w:left w:w="100" w:type="dxa"/>
              <w:bottom w:w="60" w:type="dxa"/>
              <w:right w:w="100" w:type="dxa"/>
            </w:tcMar>
          </w:tcPr>
          <w:p w14:paraId="3837CB26" w14:textId="77777777" w:rsidR="00A66A12" w:rsidRDefault="00374B71">
            <w:pPr>
              <w:spacing w:line="240" w:lineRule="auto"/>
            </w:pPr>
            <w:r>
              <w:rPr>
                <w:b/>
                <w:bCs/>
                <w:color w:val="FFFFFF"/>
                <w:sz w:val="19"/>
                <w:szCs w:val="19"/>
              </w:rPr>
              <w:t>Migration disposition</w:t>
            </w:r>
          </w:p>
        </w:tc>
      </w:tr>
      <w:tr w:rsidR="00A66A12" w14:paraId="0036EF40" w14:textId="77777777">
        <w:tblPrEx>
          <w:tblCellMar>
            <w:top w:w="0" w:type="dxa"/>
            <w:bottom w:w="0" w:type="dxa"/>
          </w:tblCellMar>
        </w:tblPrEx>
        <w:tc>
          <w:tcPr>
            <w:tcW w:w="3400" w:type="dxa"/>
            <w:tcMar>
              <w:top w:w="60" w:type="dxa"/>
              <w:left w:w="100" w:type="dxa"/>
              <w:bottom w:w="60" w:type="dxa"/>
              <w:right w:w="100" w:type="dxa"/>
            </w:tcMar>
          </w:tcPr>
          <w:p w14:paraId="77F872BA" w14:textId="77777777" w:rsidR="00A66A12" w:rsidRDefault="00374B71">
            <w:pPr>
              <w:spacing w:line="240" w:lineRule="auto"/>
            </w:pPr>
            <w:r>
              <w:rPr>
                <w:sz w:val="19"/>
                <w:szCs w:val="19"/>
              </w:rPr>
              <w:t>Sample - Superstore.csv</w:t>
            </w:r>
          </w:p>
        </w:tc>
        <w:tc>
          <w:tcPr>
            <w:tcW w:w="1500" w:type="dxa"/>
            <w:tcMar>
              <w:top w:w="60" w:type="dxa"/>
              <w:left w:w="100" w:type="dxa"/>
              <w:bottom w:w="60" w:type="dxa"/>
              <w:right w:w="100" w:type="dxa"/>
            </w:tcMar>
          </w:tcPr>
          <w:p w14:paraId="115642CF" w14:textId="77777777" w:rsidR="00A66A12" w:rsidRDefault="00374B71">
            <w:pPr>
              <w:spacing w:line="240" w:lineRule="auto"/>
            </w:pPr>
            <w:r>
              <w:rPr>
                <w:sz w:val="19"/>
                <w:szCs w:val="19"/>
              </w:rPr>
              <w:t>Sole data source. 21 columns, ~9,995 rows, orders 2014-01 to 2017-12.</w:t>
            </w:r>
          </w:p>
        </w:tc>
        <w:tc>
          <w:tcPr>
            <w:tcW w:w="4460" w:type="dxa"/>
            <w:tcMar>
              <w:top w:w="60" w:type="dxa"/>
              <w:left w:w="100" w:type="dxa"/>
              <w:bottom w:w="60" w:type="dxa"/>
              <w:right w:w="100" w:type="dxa"/>
            </w:tcMar>
          </w:tcPr>
          <w:p w14:paraId="354DAEC8" w14:textId="77777777" w:rsidR="00A66A12" w:rsidRDefault="00374B71">
            <w:pPr>
              <w:spacing w:line="240" w:lineRule="auto"/>
            </w:pPr>
            <w:r>
              <w:rPr>
                <w:sz w:val="19"/>
                <w:szCs w:val="19"/>
              </w:rPr>
              <w:t>Becomes the Bronze landing file. Uploaded to Lakehouse Files, then loaded to a Delta table.</w:t>
            </w:r>
          </w:p>
        </w:tc>
      </w:tr>
      <w:tr w:rsidR="00A66A12" w14:paraId="7179BB32" w14:textId="77777777">
        <w:tblPrEx>
          <w:tblCellMar>
            <w:top w:w="0" w:type="dxa"/>
            <w:bottom w:w="0" w:type="dxa"/>
          </w:tblCellMar>
        </w:tblPrEx>
        <w:tc>
          <w:tcPr>
            <w:tcW w:w="3400" w:type="dxa"/>
            <w:shd w:val="clear" w:color="auto" w:fill="F4F6FA"/>
            <w:tcMar>
              <w:top w:w="60" w:type="dxa"/>
              <w:left w:w="100" w:type="dxa"/>
              <w:bottom w:w="60" w:type="dxa"/>
              <w:right w:w="100" w:type="dxa"/>
            </w:tcMar>
          </w:tcPr>
          <w:p w14:paraId="56850D64" w14:textId="77777777" w:rsidR="00A66A12" w:rsidRDefault="00374B71">
            <w:pPr>
              <w:spacing w:line="240" w:lineRule="auto"/>
            </w:pPr>
            <w:r>
              <w:rPr>
                <w:sz w:val="19"/>
                <w:szCs w:val="19"/>
              </w:rPr>
              <w:t>Sample - Superstore.xlsx</w:t>
            </w:r>
          </w:p>
        </w:tc>
        <w:tc>
          <w:tcPr>
            <w:tcW w:w="1500" w:type="dxa"/>
            <w:shd w:val="clear" w:color="auto" w:fill="F4F6FA"/>
            <w:tcMar>
              <w:top w:w="60" w:type="dxa"/>
              <w:left w:w="100" w:type="dxa"/>
              <w:bottom w:w="60" w:type="dxa"/>
              <w:right w:w="100" w:type="dxa"/>
            </w:tcMar>
          </w:tcPr>
          <w:p w14:paraId="495F9670" w14:textId="77777777" w:rsidR="00A66A12" w:rsidRDefault="00374B71">
            <w:pPr>
              <w:spacing w:line="240" w:lineRule="auto"/>
            </w:pPr>
            <w:r>
              <w:rPr>
                <w:sz w:val="19"/>
                <w:szCs w:val="19"/>
              </w:rPr>
              <w:t>Same data, Excel form. Not referenced by the model.</w:t>
            </w:r>
          </w:p>
        </w:tc>
        <w:tc>
          <w:tcPr>
            <w:tcW w:w="4460" w:type="dxa"/>
            <w:shd w:val="clear" w:color="auto" w:fill="F4F6FA"/>
            <w:tcMar>
              <w:top w:w="60" w:type="dxa"/>
              <w:left w:w="100" w:type="dxa"/>
              <w:bottom w:w="60" w:type="dxa"/>
              <w:right w:w="100" w:type="dxa"/>
            </w:tcMar>
          </w:tcPr>
          <w:p w14:paraId="731B1822" w14:textId="77777777" w:rsidR="00A66A12" w:rsidRDefault="00374B71">
            <w:pPr>
              <w:spacing w:line="240" w:lineRule="auto"/>
            </w:pPr>
            <w:r>
              <w:rPr>
                <w:sz w:val="19"/>
                <w:szCs w:val="19"/>
              </w:rPr>
              <w:t>Not migrated. Keep as a convenience copy.</w:t>
            </w:r>
          </w:p>
        </w:tc>
      </w:tr>
      <w:tr w:rsidR="00A66A12" w14:paraId="043FFAEA" w14:textId="77777777">
        <w:tblPrEx>
          <w:tblCellMar>
            <w:top w:w="0" w:type="dxa"/>
            <w:bottom w:w="0" w:type="dxa"/>
          </w:tblCellMar>
        </w:tblPrEx>
        <w:tc>
          <w:tcPr>
            <w:tcW w:w="3400" w:type="dxa"/>
            <w:tcMar>
              <w:top w:w="60" w:type="dxa"/>
              <w:left w:w="100" w:type="dxa"/>
              <w:bottom w:w="60" w:type="dxa"/>
              <w:right w:w="100" w:type="dxa"/>
            </w:tcMar>
          </w:tcPr>
          <w:p w14:paraId="660F6E43" w14:textId="77777777" w:rsidR="00A66A12" w:rsidRDefault="00374B71">
            <w:pPr>
              <w:spacing w:line="240" w:lineRule="auto"/>
            </w:pPr>
            <w:r>
              <w:rPr>
                <w:sz w:val="19"/>
                <w:szCs w:val="19"/>
              </w:rPr>
              <w:t>20_Data_Dictionary.xlsx</w:t>
            </w:r>
          </w:p>
        </w:tc>
        <w:tc>
          <w:tcPr>
            <w:tcW w:w="1500" w:type="dxa"/>
            <w:tcMar>
              <w:top w:w="60" w:type="dxa"/>
              <w:left w:w="100" w:type="dxa"/>
              <w:bottom w:w="60" w:type="dxa"/>
              <w:right w:w="100" w:type="dxa"/>
            </w:tcMar>
          </w:tcPr>
          <w:p w14:paraId="7905FF57" w14:textId="77777777" w:rsidR="00A66A12" w:rsidRDefault="00374B71">
            <w:pPr>
              <w:spacing w:line="240" w:lineRule="auto"/>
            </w:pPr>
            <w:r>
              <w:rPr>
                <w:sz w:val="19"/>
                <w:szCs w:val="19"/>
              </w:rPr>
              <w:t>Column-level documentation for the star schema.</w:t>
            </w:r>
          </w:p>
        </w:tc>
        <w:tc>
          <w:tcPr>
            <w:tcW w:w="4460" w:type="dxa"/>
            <w:tcMar>
              <w:top w:w="60" w:type="dxa"/>
              <w:left w:w="100" w:type="dxa"/>
              <w:bottom w:w="60" w:type="dxa"/>
              <w:right w:w="100" w:type="dxa"/>
            </w:tcMar>
          </w:tcPr>
          <w:p w14:paraId="7621A83C" w14:textId="77777777" w:rsidR="00A66A12" w:rsidRDefault="00374B71">
            <w:pPr>
              <w:spacing w:line="240" w:lineRule="auto"/>
            </w:pPr>
            <w:r>
              <w:rPr>
                <w:sz w:val="19"/>
                <w:szCs w:val="19"/>
              </w:rPr>
              <w:t>Extend with the Bronze/Silver/Gold physical names (Appendix B is the delta).</w:t>
            </w:r>
          </w:p>
        </w:tc>
      </w:tr>
    </w:tbl>
    <w:p w14:paraId="258992E4" w14:textId="77777777" w:rsidR="00A66A12" w:rsidRDefault="00374B71">
      <w:pPr>
        <w:pStyle w:val="Heading3"/>
        <w:spacing w:before="220" w:after="100"/>
      </w:pPr>
      <w:bookmarkStart w:id="12" w:name="_Toc236747718"/>
      <w:r>
        <w:t>Semantic model (</w:t>
      </w:r>
      <w:proofErr w:type="spellStart"/>
      <w:r>
        <w:t>Retail_Sales_Forecasting.SemanticModel</w:t>
      </w:r>
      <w:proofErr w:type="spellEnd"/>
      <w:r>
        <w:t>)</w:t>
      </w:r>
      <w:bookmarkEnd w:id="12"/>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700"/>
        <w:gridCol w:w="2100"/>
        <w:gridCol w:w="4560"/>
      </w:tblGrid>
      <w:tr w:rsidR="00A66A12" w14:paraId="108BAC39" w14:textId="77777777">
        <w:tblPrEx>
          <w:tblCellMar>
            <w:top w:w="0" w:type="dxa"/>
            <w:bottom w:w="0" w:type="dxa"/>
          </w:tblCellMar>
        </w:tblPrEx>
        <w:trPr>
          <w:tblHeader/>
        </w:trPr>
        <w:tc>
          <w:tcPr>
            <w:tcW w:w="2700" w:type="dxa"/>
            <w:shd w:val="clear" w:color="auto" w:fill="1F3864"/>
            <w:tcMar>
              <w:top w:w="60" w:type="dxa"/>
              <w:left w:w="100" w:type="dxa"/>
              <w:bottom w:w="60" w:type="dxa"/>
              <w:right w:w="100" w:type="dxa"/>
            </w:tcMar>
          </w:tcPr>
          <w:p w14:paraId="29D4EAEE" w14:textId="77777777" w:rsidR="00A66A12" w:rsidRDefault="00374B71">
            <w:pPr>
              <w:spacing w:line="240" w:lineRule="auto"/>
            </w:pPr>
            <w:r>
              <w:rPr>
                <w:b/>
                <w:bCs/>
                <w:color w:val="FFFFFF"/>
                <w:sz w:val="19"/>
                <w:szCs w:val="19"/>
              </w:rPr>
              <w:t>TMDL object</w:t>
            </w:r>
          </w:p>
        </w:tc>
        <w:tc>
          <w:tcPr>
            <w:tcW w:w="2100" w:type="dxa"/>
            <w:shd w:val="clear" w:color="auto" w:fill="1F3864"/>
            <w:tcMar>
              <w:top w:w="60" w:type="dxa"/>
              <w:left w:w="100" w:type="dxa"/>
              <w:bottom w:w="60" w:type="dxa"/>
              <w:right w:w="100" w:type="dxa"/>
            </w:tcMar>
          </w:tcPr>
          <w:p w14:paraId="6845657B" w14:textId="77777777" w:rsidR="00A66A12" w:rsidRDefault="00374B71">
            <w:pPr>
              <w:spacing w:line="240" w:lineRule="auto"/>
            </w:pPr>
            <w:r>
              <w:rPr>
                <w:b/>
                <w:bCs/>
                <w:color w:val="FFFFFF"/>
                <w:sz w:val="19"/>
                <w:szCs w:val="19"/>
              </w:rPr>
              <w:t>Type</w:t>
            </w:r>
          </w:p>
        </w:tc>
        <w:tc>
          <w:tcPr>
            <w:tcW w:w="4560" w:type="dxa"/>
            <w:shd w:val="clear" w:color="auto" w:fill="1F3864"/>
            <w:tcMar>
              <w:top w:w="60" w:type="dxa"/>
              <w:left w:w="100" w:type="dxa"/>
              <w:bottom w:w="60" w:type="dxa"/>
              <w:right w:w="100" w:type="dxa"/>
            </w:tcMar>
          </w:tcPr>
          <w:p w14:paraId="4953024A" w14:textId="77777777" w:rsidR="00A66A12" w:rsidRDefault="00374B71">
            <w:pPr>
              <w:spacing w:line="240" w:lineRule="auto"/>
            </w:pPr>
            <w:r>
              <w:rPr>
                <w:b/>
                <w:bCs/>
                <w:color w:val="FFFFFF"/>
                <w:sz w:val="19"/>
                <w:szCs w:val="19"/>
              </w:rPr>
              <w:t>Migration disposition</w:t>
            </w:r>
          </w:p>
        </w:tc>
      </w:tr>
      <w:tr w:rsidR="00A66A12" w14:paraId="643BF21C" w14:textId="77777777">
        <w:tblPrEx>
          <w:tblCellMar>
            <w:top w:w="0" w:type="dxa"/>
            <w:bottom w:w="0" w:type="dxa"/>
          </w:tblCellMar>
        </w:tblPrEx>
        <w:tc>
          <w:tcPr>
            <w:tcW w:w="2700" w:type="dxa"/>
            <w:tcMar>
              <w:top w:w="60" w:type="dxa"/>
              <w:left w:w="100" w:type="dxa"/>
              <w:bottom w:w="60" w:type="dxa"/>
              <w:right w:w="100" w:type="dxa"/>
            </w:tcMar>
          </w:tcPr>
          <w:p w14:paraId="595ACA4B" w14:textId="77777777" w:rsidR="00A66A12" w:rsidRDefault="00374B71">
            <w:pPr>
              <w:spacing w:line="240" w:lineRule="auto"/>
            </w:pPr>
            <w:proofErr w:type="spellStart"/>
            <w:r>
              <w:rPr>
                <w:sz w:val="19"/>
                <w:szCs w:val="19"/>
              </w:rPr>
              <w:t>stgSuperstore</w:t>
            </w:r>
            <w:proofErr w:type="spellEnd"/>
          </w:p>
        </w:tc>
        <w:tc>
          <w:tcPr>
            <w:tcW w:w="2100" w:type="dxa"/>
            <w:tcMar>
              <w:top w:w="60" w:type="dxa"/>
              <w:left w:w="100" w:type="dxa"/>
              <w:bottom w:w="60" w:type="dxa"/>
              <w:right w:w="100" w:type="dxa"/>
            </w:tcMar>
          </w:tcPr>
          <w:p w14:paraId="0B0F72F2" w14:textId="77777777" w:rsidR="00A66A12" w:rsidRDefault="00374B71">
            <w:pPr>
              <w:spacing w:line="240" w:lineRule="auto"/>
            </w:pPr>
            <w:r>
              <w:rPr>
                <w:sz w:val="19"/>
                <w:szCs w:val="19"/>
              </w:rPr>
              <w:t>Shared M expression</w:t>
            </w:r>
          </w:p>
        </w:tc>
        <w:tc>
          <w:tcPr>
            <w:tcW w:w="4560" w:type="dxa"/>
            <w:tcMar>
              <w:top w:w="60" w:type="dxa"/>
              <w:left w:w="100" w:type="dxa"/>
              <w:bottom w:w="60" w:type="dxa"/>
              <w:right w:w="100" w:type="dxa"/>
            </w:tcMar>
          </w:tcPr>
          <w:p w14:paraId="6AB95D44" w14:textId="77777777" w:rsidR="00A66A12" w:rsidRDefault="00374B71">
            <w:pPr>
              <w:spacing w:line="240" w:lineRule="auto"/>
            </w:pPr>
            <w:r>
              <w:rPr>
                <w:sz w:val="19"/>
                <w:szCs w:val="19"/>
              </w:rPr>
              <w:t xml:space="preserve">Replaced entirely. Its logic becomes the </w:t>
            </w:r>
            <w:proofErr w:type="gramStart"/>
            <w:r>
              <w:rPr>
                <w:sz w:val="19"/>
                <w:szCs w:val="19"/>
              </w:rPr>
              <w:t>Silver</w:t>
            </w:r>
            <w:proofErr w:type="gramEnd"/>
            <w:r>
              <w:rPr>
                <w:sz w:val="19"/>
                <w:szCs w:val="19"/>
              </w:rPr>
              <w:t xml:space="preserve"> layer (typing, three surrogate keys).</w:t>
            </w:r>
          </w:p>
        </w:tc>
      </w:tr>
      <w:tr w:rsidR="00A66A12" w14:paraId="56802EBA" w14:textId="77777777">
        <w:tblPrEx>
          <w:tblCellMar>
            <w:top w:w="0" w:type="dxa"/>
            <w:bottom w:w="0" w:type="dxa"/>
          </w:tblCellMar>
        </w:tblPrEx>
        <w:tc>
          <w:tcPr>
            <w:tcW w:w="2700" w:type="dxa"/>
            <w:shd w:val="clear" w:color="auto" w:fill="F4F6FA"/>
            <w:tcMar>
              <w:top w:w="60" w:type="dxa"/>
              <w:left w:w="100" w:type="dxa"/>
              <w:bottom w:w="60" w:type="dxa"/>
              <w:right w:w="100" w:type="dxa"/>
            </w:tcMar>
          </w:tcPr>
          <w:p w14:paraId="6AC41867" w14:textId="77777777" w:rsidR="00A66A12" w:rsidRDefault="00374B71">
            <w:pPr>
              <w:spacing w:line="240" w:lineRule="auto"/>
            </w:pPr>
            <w:proofErr w:type="spellStart"/>
            <w:r>
              <w:rPr>
                <w:sz w:val="19"/>
                <w:szCs w:val="19"/>
              </w:rPr>
              <w:t>FactSales</w:t>
            </w:r>
            <w:proofErr w:type="spellEnd"/>
          </w:p>
        </w:tc>
        <w:tc>
          <w:tcPr>
            <w:tcW w:w="2100" w:type="dxa"/>
            <w:shd w:val="clear" w:color="auto" w:fill="F4F6FA"/>
            <w:tcMar>
              <w:top w:w="60" w:type="dxa"/>
              <w:left w:w="100" w:type="dxa"/>
              <w:bottom w:w="60" w:type="dxa"/>
              <w:right w:w="100" w:type="dxa"/>
            </w:tcMar>
          </w:tcPr>
          <w:p w14:paraId="7FE90766" w14:textId="77777777" w:rsidR="00A66A12" w:rsidRDefault="00374B71">
            <w:pPr>
              <w:spacing w:line="240" w:lineRule="auto"/>
            </w:pPr>
            <w:r>
              <w:rPr>
                <w:sz w:val="19"/>
                <w:szCs w:val="19"/>
              </w:rPr>
              <w:t>Import table (M)</w:t>
            </w:r>
          </w:p>
        </w:tc>
        <w:tc>
          <w:tcPr>
            <w:tcW w:w="4560" w:type="dxa"/>
            <w:shd w:val="clear" w:color="auto" w:fill="F4F6FA"/>
            <w:tcMar>
              <w:top w:w="60" w:type="dxa"/>
              <w:left w:w="100" w:type="dxa"/>
              <w:bottom w:w="60" w:type="dxa"/>
              <w:right w:w="100" w:type="dxa"/>
            </w:tcMar>
          </w:tcPr>
          <w:p w14:paraId="29CDC80C" w14:textId="77777777" w:rsidR="00A66A12" w:rsidRDefault="00374B71">
            <w:pPr>
              <w:spacing w:line="240" w:lineRule="auto"/>
            </w:pPr>
            <w:r>
              <w:rPr>
                <w:sz w:val="19"/>
                <w:szCs w:val="19"/>
              </w:rPr>
              <w:t xml:space="preserve">Becomes </w:t>
            </w:r>
            <w:proofErr w:type="spellStart"/>
            <w:r>
              <w:rPr>
                <w:sz w:val="19"/>
                <w:szCs w:val="19"/>
              </w:rPr>
              <w:t>gold_fact_sales</w:t>
            </w:r>
            <w:proofErr w:type="spellEnd"/>
            <w:r>
              <w:rPr>
                <w:sz w:val="19"/>
                <w:szCs w:val="19"/>
              </w:rPr>
              <w:t>. 11 columns, projected from staging (Row ID was dropped).</w:t>
            </w:r>
          </w:p>
        </w:tc>
      </w:tr>
      <w:tr w:rsidR="00A66A12" w14:paraId="2689545C" w14:textId="77777777">
        <w:tblPrEx>
          <w:tblCellMar>
            <w:top w:w="0" w:type="dxa"/>
            <w:bottom w:w="0" w:type="dxa"/>
          </w:tblCellMar>
        </w:tblPrEx>
        <w:tc>
          <w:tcPr>
            <w:tcW w:w="2700" w:type="dxa"/>
            <w:tcMar>
              <w:top w:w="60" w:type="dxa"/>
              <w:left w:w="100" w:type="dxa"/>
              <w:bottom w:w="60" w:type="dxa"/>
              <w:right w:w="100" w:type="dxa"/>
            </w:tcMar>
          </w:tcPr>
          <w:p w14:paraId="0E8D8285" w14:textId="77777777" w:rsidR="00A66A12" w:rsidRDefault="00374B71">
            <w:pPr>
              <w:spacing w:line="240" w:lineRule="auto"/>
            </w:pPr>
            <w:proofErr w:type="spellStart"/>
            <w:r>
              <w:rPr>
                <w:sz w:val="19"/>
                <w:szCs w:val="19"/>
              </w:rPr>
              <w:t>DimProduct</w:t>
            </w:r>
            <w:proofErr w:type="spellEnd"/>
          </w:p>
        </w:tc>
        <w:tc>
          <w:tcPr>
            <w:tcW w:w="2100" w:type="dxa"/>
            <w:tcMar>
              <w:top w:w="60" w:type="dxa"/>
              <w:left w:w="100" w:type="dxa"/>
              <w:bottom w:w="60" w:type="dxa"/>
              <w:right w:w="100" w:type="dxa"/>
            </w:tcMar>
          </w:tcPr>
          <w:p w14:paraId="65D4DFD6" w14:textId="77777777" w:rsidR="00A66A12" w:rsidRDefault="00374B71">
            <w:pPr>
              <w:spacing w:line="240" w:lineRule="auto"/>
            </w:pPr>
            <w:r>
              <w:rPr>
                <w:sz w:val="19"/>
                <w:szCs w:val="19"/>
              </w:rPr>
              <w:t>Import table (M)</w:t>
            </w:r>
          </w:p>
        </w:tc>
        <w:tc>
          <w:tcPr>
            <w:tcW w:w="4560" w:type="dxa"/>
            <w:tcMar>
              <w:top w:w="60" w:type="dxa"/>
              <w:left w:w="100" w:type="dxa"/>
              <w:bottom w:w="60" w:type="dxa"/>
              <w:right w:w="100" w:type="dxa"/>
            </w:tcMar>
          </w:tcPr>
          <w:p w14:paraId="329C056F" w14:textId="77777777" w:rsidR="00A66A12" w:rsidRDefault="00374B71">
            <w:pPr>
              <w:spacing w:line="240" w:lineRule="auto"/>
            </w:pPr>
            <w:r>
              <w:rPr>
                <w:sz w:val="19"/>
                <w:szCs w:val="19"/>
              </w:rPr>
              <w:t xml:space="preserve">Becomes </w:t>
            </w:r>
            <w:proofErr w:type="spellStart"/>
            <w:r>
              <w:rPr>
                <w:sz w:val="19"/>
                <w:szCs w:val="19"/>
              </w:rPr>
              <w:t>gold_dim_product</w:t>
            </w:r>
            <w:proofErr w:type="spellEnd"/>
            <w:r>
              <w:rPr>
                <w:sz w:val="19"/>
                <w:szCs w:val="19"/>
              </w:rPr>
              <w:t xml:space="preserve">. 5 columns, distinct on </w:t>
            </w:r>
            <w:proofErr w:type="spellStart"/>
            <w:r>
              <w:rPr>
                <w:sz w:val="19"/>
                <w:szCs w:val="19"/>
              </w:rPr>
              <w:t>ProductKey</w:t>
            </w:r>
            <w:proofErr w:type="spellEnd"/>
            <w:r>
              <w:rPr>
                <w:sz w:val="19"/>
                <w:szCs w:val="19"/>
              </w:rPr>
              <w:t>. 1,894 rows.</w:t>
            </w:r>
          </w:p>
        </w:tc>
      </w:tr>
      <w:tr w:rsidR="00A66A12" w14:paraId="7B0BD747" w14:textId="77777777">
        <w:tblPrEx>
          <w:tblCellMar>
            <w:top w:w="0" w:type="dxa"/>
            <w:bottom w:w="0" w:type="dxa"/>
          </w:tblCellMar>
        </w:tblPrEx>
        <w:tc>
          <w:tcPr>
            <w:tcW w:w="2700" w:type="dxa"/>
            <w:shd w:val="clear" w:color="auto" w:fill="F4F6FA"/>
            <w:tcMar>
              <w:top w:w="60" w:type="dxa"/>
              <w:left w:w="100" w:type="dxa"/>
              <w:bottom w:w="60" w:type="dxa"/>
              <w:right w:w="100" w:type="dxa"/>
            </w:tcMar>
          </w:tcPr>
          <w:p w14:paraId="7D760983" w14:textId="77777777" w:rsidR="00A66A12" w:rsidRDefault="00374B71">
            <w:pPr>
              <w:spacing w:line="240" w:lineRule="auto"/>
            </w:pPr>
            <w:proofErr w:type="spellStart"/>
            <w:r>
              <w:rPr>
                <w:sz w:val="19"/>
                <w:szCs w:val="19"/>
              </w:rPr>
              <w:t>DimCustomer</w:t>
            </w:r>
            <w:proofErr w:type="spellEnd"/>
          </w:p>
        </w:tc>
        <w:tc>
          <w:tcPr>
            <w:tcW w:w="2100" w:type="dxa"/>
            <w:shd w:val="clear" w:color="auto" w:fill="F4F6FA"/>
            <w:tcMar>
              <w:top w:w="60" w:type="dxa"/>
              <w:left w:w="100" w:type="dxa"/>
              <w:bottom w:w="60" w:type="dxa"/>
              <w:right w:w="100" w:type="dxa"/>
            </w:tcMar>
          </w:tcPr>
          <w:p w14:paraId="3457DA5B" w14:textId="77777777" w:rsidR="00A66A12" w:rsidRDefault="00374B71">
            <w:pPr>
              <w:spacing w:line="240" w:lineRule="auto"/>
            </w:pPr>
            <w:r>
              <w:rPr>
                <w:sz w:val="19"/>
                <w:szCs w:val="19"/>
              </w:rPr>
              <w:t>Import table (M)</w:t>
            </w:r>
          </w:p>
        </w:tc>
        <w:tc>
          <w:tcPr>
            <w:tcW w:w="4560" w:type="dxa"/>
            <w:shd w:val="clear" w:color="auto" w:fill="F4F6FA"/>
            <w:tcMar>
              <w:top w:w="60" w:type="dxa"/>
              <w:left w:w="100" w:type="dxa"/>
              <w:bottom w:w="60" w:type="dxa"/>
              <w:right w:w="100" w:type="dxa"/>
            </w:tcMar>
          </w:tcPr>
          <w:p w14:paraId="2960A0F6" w14:textId="77777777" w:rsidR="00A66A12" w:rsidRDefault="00374B71">
            <w:pPr>
              <w:spacing w:line="240" w:lineRule="auto"/>
            </w:pPr>
            <w:r>
              <w:rPr>
                <w:sz w:val="19"/>
                <w:szCs w:val="19"/>
              </w:rPr>
              <w:t xml:space="preserve">Becomes </w:t>
            </w:r>
            <w:proofErr w:type="spellStart"/>
            <w:r>
              <w:rPr>
                <w:sz w:val="19"/>
                <w:szCs w:val="19"/>
              </w:rPr>
              <w:t>gold_dim_customer</w:t>
            </w:r>
            <w:proofErr w:type="spellEnd"/>
            <w:r>
              <w:rPr>
                <w:sz w:val="19"/>
                <w:szCs w:val="19"/>
              </w:rPr>
              <w:t xml:space="preserve">. 3 columns, distinct on </w:t>
            </w:r>
            <w:proofErr w:type="spellStart"/>
            <w:r>
              <w:rPr>
                <w:sz w:val="19"/>
                <w:szCs w:val="19"/>
              </w:rPr>
              <w:t>CustomerKey</w:t>
            </w:r>
            <w:proofErr w:type="spellEnd"/>
            <w:r>
              <w:rPr>
                <w:sz w:val="19"/>
                <w:szCs w:val="19"/>
              </w:rPr>
              <w:t xml:space="preserve"> (Customer ID was dropped). 793 rows.</w:t>
            </w:r>
          </w:p>
        </w:tc>
      </w:tr>
      <w:tr w:rsidR="00A66A12" w14:paraId="469C953A" w14:textId="77777777">
        <w:tblPrEx>
          <w:tblCellMar>
            <w:top w:w="0" w:type="dxa"/>
            <w:bottom w:w="0" w:type="dxa"/>
          </w:tblCellMar>
        </w:tblPrEx>
        <w:tc>
          <w:tcPr>
            <w:tcW w:w="2700" w:type="dxa"/>
            <w:tcMar>
              <w:top w:w="60" w:type="dxa"/>
              <w:left w:w="100" w:type="dxa"/>
              <w:bottom w:w="60" w:type="dxa"/>
              <w:right w:w="100" w:type="dxa"/>
            </w:tcMar>
          </w:tcPr>
          <w:p w14:paraId="104EBDCD" w14:textId="77777777" w:rsidR="00A66A12" w:rsidRDefault="00374B71">
            <w:pPr>
              <w:spacing w:line="240" w:lineRule="auto"/>
            </w:pPr>
            <w:proofErr w:type="spellStart"/>
            <w:r>
              <w:rPr>
                <w:sz w:val="19"/>
                <w:szCs w:val="19"/>
              </w:rPr>
              <w:t>DimGeography</w:t>
            </w:r>
            <w:proofErr w:type="spellEnd"/>
          </w:p>
        </w:tc>
        <w:tc>
          <w:tcPr>
            <w:tcW w:w="2100" w:type="dxa"/>
            <w:tcMar>
              <w:top w:w="60" w:type="dxa"/>
              <w:left w:w="100" w:type="dxa"/>
              <w:bottom w:w="60" w:type="dxa"/>
              <w:right w:w="100" w:type="dxa"/>
            </w:tcMar>
          </w:tcPr>
          <w:p w14:paraId="37D41074" w14:textId="77777777" w:rsidR="00A66A12" w:rsidRDefault="00374B71">
            <w:pPr>
              <w:spacing w:line="240" w:lineRule="auto"/>
            </w:pPr>
            <w:r>
              <w:rPr>
                <w:sz w:val="19"/>
                <w:szCs w:val="19"/>
              </w:rPr>
              <w:t>Import table (M)</w:t>
            </w:r>
          </w:p>
        </w:tc>
        <w:tc>
          <w:tcPr>
            <w:tcW w:w="4560" w:type="dxa"/>
            <w:tcMar>
              <w:top w:w="60" w:type="dxa"/>
              <w:left w:w="100" w:type="dxa"/>
              <w:bottom w:w="60" w:type="dxa"/>
              <w:right w:w="100" w:type="dxa"/>
            </w:tcMar>
          </w:tcPr>
          <w:p w14:paraId="5D8807B5" w14:textId="77777777" w:rsidR="00A66A12" w:rsidRDefault="00374B71">
            <w:pPr>
              <w:spacing w:line="240" w:lineRule="auto"/>
            </w:pPr>
            <w:r>
              <w:rPr>
                <w:sz w:val="19"/>
                <w:szCs w:val="19"/>
              </w:rPr>
              <w:t xml:space="preserve">Becomes </w:t>
            </w:r>
            <w:proofErr w:type="spellStart"/>
            <w:r>
              <w:rPr>
                <w:sz w:val="19"/>
                <w:szCs w:val="19"/>
              </w:rPr>
              <w:t>gold_dim_geography</w:t>
            </w:r>
            <w:proofErr w:type="spellEnd"/>
            <w:r>
              <w:rPr>
                <w:sz w:val="19"/>
                <w:szCs w:val="19"/>
              </w:rPr>
              <w:t xml:space="preserve">. 5 columns, distinct on </w:t>
            </w:r>
            <w:proofErr w:type="spellStart"/>
            <w:r>
              <w:rPr>
                <w:sz w:val="19"/>
                <w:szCs w:val="19"/>
              </w:rPr>
              <w:t>GeographyKey</w:t>
            </w:r>
            <w:proofErr w:type="spellEnd"/>
            <w:r>
              <w:rPr>
                <w:sz w:val="19"/>
                <w:szCs w:val="19"/>
              </w:rPr>
              <w:t xml:space="preserve"> (Country was dropped). 632 rows.</w:t>
            </w:r>
          </w:p>
        </w:tc>
      </w:tr>
      <w:tr w:rsidR="00A66A12" w14:paraId="1DF08859" w14:textId="77777777">
        <w:tblPrEx>
          <w:tblCellMar>
            <w:top w:w="0" w:type="dxa"/>
            <w:bottom w:w="0" w:type="dxa"/>
          </w:tblCellMar>
        </w:tblPrEx>
        <w:tc>
          <w:tcPr>
            <w:tcW w:w="2700" w:type="dxa"/>
            <w:shd w:val="clear" w:color="auto" w:fill="F4F6FA"/>
            <w:tcMar>
              <w:top w:w="60" w:type="dxa"/>
              <w:left w:w="100" w:type="dxa"/>
              <w:bottom w:w="60" w:type="dxa"/>
              <w:right w:w="100" w:type="dxa"/>
            </w:tcMar>
          </w:tcPr>
          <w:p w14:paraId="0015B02F" w14:textId="77777777" w:rsidR="00A66A12" w:rsidRDefault="00374B71">
            <w:pPr>
              <w:spacing w:line="240" w:lineRule="auto"/>
            </w:pPr>
            <w:proofErr w:type="spellStart"/>
            <w:r>
              <w:rPr>
                <w:sz w:val="19"/>
                <w:szCs w:val="19"/>
              </w:rPr>
              <w:t>SalesQuota</w:t>
            </w:r>
            <w:proofErr w:type="spellEnd"/>
          </w:p>
        </w:tc>
        <w:tc>
          <w:tcPr>
            <w:tcW w:w="2100" w:type="dxa"/>
            <w:shd w:val="clear" w:color="auto" w:fill="F4F6FA"/>
            <w:tcMar>
              <w:top w:w="60" w:type="dxa"/>
              <w:left w:w="100" w:type="dxa"/>
              <w:bottom w:w="60" w:type="dxa"/>
              <w:right w:w="100" w:type="dxa"/>
            </w:tcMar>
          </w:tcPr>
          <w:p w14:paraId="5B14B3F2" w14:textId="77777777" w:rsidR="00A66A12" w:rsidRDefault="00374B71">
            <w:pPr>
              <w:spacing w:line="240" w:lineRule="auto"/>
            </w:pPr>
            <w:r>
              <w:rPr>
                <w:sz w:val="19"/>
                <w:szCs w:val="19"/>
              </w:rPr>
              <w:t>Import table (M)</w:t>
            </w:r>
          </w:p>
        </w:tc>
        <w:tc>
          <w:tcPr>
            <w:tcW w:w="4560" w:type="dxa"/>
            <w:shd w:val="clear" w:color="auto" w:fill="F4F6FA"/>
            <w:tcMar>
              <w:top w:w="60" w:type="dxa"/>
              <w:left w:w="100" w:type="dxa"/>
              <w:bottom w:w="60" w:type="dxa"/>
              <w:right w:w="100" w:type="dxa"/>
            </w:tcMar>
          </w:tcPr>
          <w:p w14:paraId="44481F96" w14:textId="77777777" w:rsidR="00A66A12" w:rsidRDefault="00374B71">
            <w:pPr>
              <w:spacing w:line="240" w:lineRule="auto"/>
            </w:pPr>
            <w:r>
              <w:rPr>
                <w:sz w:val="19"/>
                <w:szCs w:val="19"/>
              </w:rPr>
              <w:t xml:space="preserve">Becomes </w:t>
            </w:r>
            <w:proofErr w:type="spellStart"/>
            <w:r>
              <w:rPr>
                <w:sz w:val="19"/>
                <w:szCs w:val="19"/>
              </w:rPr>
              <w:t>gold_sales_quota</w:t>
            </w:r>
            <w:proofErr w:type="spellEnd"/>
            <w:r>
              <w:rPr>
                <w:sz w:val="19"/>
                <w:szCs w:val="19"/>
              </w:rPr>
              <w:t>. Group-by / year-shift / ×1.10 logic rewritten. 144 rows.</w:t>
            </w:r>
          </w:p>
        </w:tc>
      </w:tr>
      <w:tr w:rsidR="00A66A12" w14:paraId="3E1ACC4B" w14:textId="77777777">
        <w:tblPrEx>
          <w:tblCellMar>
            <w:top w:w="0" w:type="dxa"/>
            <w:bottom w:w="0" w:type="dxa"/>
          </w:tblCellMar>
        </w:tblPrEx>
        <w:tc>
          <w:tcPr>
            <w:tcW w:w="2700" w:type="dxa"/>
            <w:tcMar>
              <w:top w:w="60" w:type="dxa"/>
              <w:left w:w="100" w:type="dxa"/>
              <w:bottom w:w="60" w:type="dxa"/>
              <w:right w:w="100" w:type="dxa"/>
            </w:tcMar>
          </w:tcPr>
          <w:p w14:paraId="2FAB836B" w14:textId="77777777" w:rsidR="00A66A12" w:rsidRDefault="00374B71">
            <w:pPr>
              <w:spacing w:line="240" w:lineRule="auto"/>
            </w:pPr>
            <w:proofErr w:type="spellStart"/>
            <w:r>
              <w:rPr>
                <w:sz w:val="19"/>
                <w:szCs w:val="19"/>
              </w:rPr>
              <w:t>DimDate</w:t>
            </w:r>
            <w:proofErr w:type="spellEnd"/>
          </w:p>
        </w:tc>
        <w:tc>
          <w:tcPr>
            <w:tcW w:w="2100" w:type="dxa"/>
            <w:tcMar>
              <w:top w:w="60" w:type="dxa"/>
              <w:left w:w="100" w:type="dxa"/>
              <w:bottom w:w="60" w:type="dxa"/>
              <w:right w:w="100" w:type="dxa"/>
            </w:tcMar>
          </w:tcPr>
          <w:p w14:paraId="61DD657A" w14:textId="77777777" w:rsidR="00A66A12" w:rsidRDefault="00374B71">
            <w:pPr>
              <w:spacing w:line="240" w:lineRule="auto"/>
            </w:pPr>
            <w:r>
              <w:rPr>
                <w:sz w:val="19"/>
                <w:szCs w:val="19"/>
              </w:rPr>
              <w:t>DAX calculated table</w:t>
            </w:r>
          </w:p>
        </w:tc>
        <w:tc>
          <w:tcPr>
            <w:tcW w:w="4560" w:type="dxa"/>
            <w:tcMar>
              <w:top w:w="60" w:type="dxa"/>
              <w:left w:w="100" w:type="dxa"/>
              <w:bottom w:w="60" w:type="dxa"/>
              <w:right w:w="100" w:type="dxa"/>
            </w:tcMar>
          </w:tcPr>
          <w:p w14:paraId="058AEFB6" w14:textId="77777777" w:rsidR="00A66A12" w:rsidRDefault="00374B71">
            <w:pPr>
              <w:spacing w:line="240" w:lineRule="auto"/>
            </w:pPr>
            <w:r>
              <w:rPr>
                <w:sz w:val="19"/>
                <w:szCs w:val="19"/>
              </w:rPr>
              <w:t xml:space="preserve">Cannot survive as-is. </w:t>
            </w:r>
            <w:proofErr w:type="gramStart"/>
            <w:r>
              <w:rPr>
                <w:sz w:val="19"/>
                <w:szCs w:val="19"/>
              </w:rPr>
              <w:t>CALENDAR(</w:t>
            </w:r>
            <w:proofErr w:type="gramEnd"/>
            <w:r>
              <w:rPr>
                <w:sz w:val="19"/>
                <w:szCs w:val="19"/>
              </w:rPr>
              <w:t xml:space="preserve">2014-01-01, 2017-12-31) plus 7 derived columns must be </w:t>
            </w:r>
            <w:proofErr w:type="spellStart"/>
            <w:r>
              <w:rPr>
                <w:sz w:val="19"/>
                <w:szCs w:val="19"/>
              </w:rPr>
              <w:t>materialised</w:t>
            </w:r>
            <w:proofErr w:type="spellEnd"/>
            <w:r>
              <w:rPr>
                <w:sz w:val="19"/>
                <w:szCs w:val="19"/>
              </w:rPr>
              <w:t xml:space="preserve"> as </w:t>
            </w:r>
            <w:proofErr w:type="spellStart"/>
            <w:r>
              <w:rPr>
                <w:sz w:val="19"/>
                <w:szCs w:val="19"/>
              </w:rPr>
              <w:t>gold_dim_date</w:t>
            </w:r>
            <w:proofErr w:type="spellEnd"/>
            <w:r>
              <w:rPr>
                <w:sz w:val="19"/>
                <w:szCs w:val="19"/>
              </w:rPr>
              <w:t>.</w:t>
            </w:r>
          </w:p>
        </w:tc>
      </w:tr>
      <w:tr w:rsidR="00A66A12" w14:paraId="21032151" w14:textId="77777777">
        <w:tblPrEx>
          <w:tblCellMar>
            <w:top w:w="0" w:type="dxa"/>
            <w:bottom w:w="0" w:type="dxa"/>
          </w:tblCellMar>
        </w:tblPrEx>
        <w:tc>
          <w:tcPr>
            <w:tcW w:w="2700" w:type="dxa"/>
            <w:shd w:val="clear" w:color="auto" w:fill="F4F6FA"/>
            <w:tcMar>
              <w:top w:w="60" w:type="dxa"/>
              <w:left w:w="100" w:type="dxa"/>
              <w:bottom w:w="60" w:type="dxa"/>
              <w:right w:w="100" w:type="dxa"/>
            </w:tcMar>
          </w:tcPr>
          <w:p w14:paraId="251C3569" w14:textId="77777777" w:rsidR="00A66A12" w:rsidRDefault="00374B71">
            <w:pPr>
              <w:spacing w:line="240" w:lineRule="auto"/>
            </w:pPr>
            <w:r>
              <w:rPr>
                <w:sz w:val="19"/>
                <w:szCs w:val="19"/>
              </w:rPr>
              <w:t>Growth Rate</w:t>
            </w:r>
          </w:p>
        </w:tc>
        <w:tc>
          <w:tcPr>
            <w:tcW w:w="2100" w:type="dxa"/>
            <w:shd w:val="clear" w:color="auto" w:fill="F4F6FA"/>
            <w:tcMar>
              <w:top w:w="60" w:type="dxa"/>
              <w:left w:w="100" w:type="dxa"/>
              <w:bottom w:w="60" w:type="dxa"/>
              <w:right w:w="100" w:type="dxa"/>
            </w:tcMar>
          </w:tcPr>
          <w:p w14:paraId="4639C0A8" w14:textId="77777777" w:rsidR="00A66A12" w:rsidRDefault="00374B71">
            <w:pPr>
              <w:spacing w:line="240" w:lineRule="auto"/>
            </w:pPr>
            <w:r>
              <w:rPr>
                <w:sz w:val="19"/>
                <w:szCs w:val="19"/>
              </w:rPr>
              <w:t>DAX calculated table (what-if parameter)</w:t>
            </w:r>
          </w:p>
        </w:tc>
        <w:tc>
          <w:tcPr>
            <w:tcW w:w="4560" w:type="dxa"/>
            <w:shd w:val="clear" w:color="auto" w:fill="F4F6FA"/>
            <w:tcMar>
              <w:top w:w="60" w:type="dxa"/>
              <w:left w:w="100" w:type="dxa"/>
              <w:bottom w:w="60" w:type="dxa"/>
              <w:right w:w="100" w:type="dxa"/>
            </w:tcMar>
          </w:tcPr>
          <w:p w14:paraId="30A0B9C2" w14:textId="77777777" w:rsidR="00A66A12" w:rsidRDefault="00374B71">
            <w:pPr>
              <w:spacing w:line="240" w:lineRule="auto"/>
            </w:pPr>
            <w:r>
              <w:rPr>
                <w:sz w:val="19"/>
                <w:szCs w:val="19"/>
              </w:rPr>
              <w:t xml:space="preserve">Cannot survive as-is. </w:t>
            </w:r>
            <w:proofErr w:type="gramStart"/>
            <w:r>
              <w:rPr>
                <w:sz w:val="19"/>
                <w:szCs w:val="19"/>
              </w:rPr>
              <w:t>GENERATESERIES(</w:t>
            </w:r>
            <w:proofErr w:type="gramEnd"/>
            <w:r>
              <w:rPr>
                <w:sz w:val="19"/>
                <w:szCs w:val="19"/>
              </w:rPr>
              <w:t xml:space="preserve">0, 0.305, 0.01) must be </w:t>
            </w:r>
            <w:proofErr w:type="spellStart"/>
            <w:r>
              <w:rPr>
                <w:sz w:val="19"/>
                <w:szCs w:val="19"/>
              </w:rPr>
              <w:t>materialised</w:t>
            </w:r>
            <w:proofErr w:type="spellEnd"/>
            <w:r>
              <w:rPr>
                <w:sz w:val="19"/>
                <w:szCs w:val="19"/>
              </w:rPr>
              <w:t xml:space="preserve"> as </w:t>
            </w:r>
            <w:proofErr w:type="spellStart"/>
            <w:r>
              <w:rPr>
                <w:sz w:val="19"/>
                <w:szCs w:val="19"/>
              </w:rPr>
              <w:t>gold_growth_rate</w:t>
            </w:r>
            <w:proofErr w:type="spellEnd"/>
            <w:r>
              <w:rPr>
                <w:sz w:val="19"/>
                <w:szCs w:val="19"/>
              </w:rPr>
              <w:t>.</w:t>
            </w:r>
          </w:p>
        </w:tc>
      </w:tr>
      <w:tr w:rsidR="00A66A12" w14:paraId="40EA18D4" w14:textId="77777777">
        <w:tblPrEx>
          <w:tblCellMar>
            <w:top w:w="0" w:type="dxa"/>
            <w:bottom w:w="0" w:type="dxa"/>
          </w:tblCellMar>
        </w:tblPrEx>
        <w:tc>
          <w:tcPr>
            <w:tcW w:w="2700" w:type="dxa"/>
            <w:tcMar>
              <w:top w:w="60" w:type="dxa"/>
              <w:left w:w="100" w:type="dxa"/>
              <w:bottom w:w="60" w:type="dxa"/>
              <w:right w:w="100" w:type="dxa"/>
            </w:tcMar>
          </w:tcPr>
          <w:p w14:paraId="1021F21A" w14:textId="77777777" w:rsidR="00A66A12" w:rsidRDefault="00374B71">
            <w:pPr>
              <w:spacing w:line="240" w:lineRule="auto"/>
            </w:pPr>
            <w:r>
              <w:rPr>
                <w:sz w:val="19"/>
                <w:szCs w:val="19"/>
              </w:rPr>
              <w:t>_Measures</w:t>
            </w:r>
          </w:p>
        </w:tc>
        <w:tc>
          <w:tcPr>
            <w:tcW w:w="2100" w:type="dxa"/>
            <w:tcMar>
              <w:top w:w="60" w:type="dxa"/>
              <w:left w:w="100" w:type="dxa"/>
              <w:bottom w:w="60" w:type="dxa"/>
              <w:right w:w="100" w:type="dxa"/>
            </w:tcMar>
          </w:tcPr>
          <w:p w14:paraId="0151827A" w14:textId="77777777" w:rsidR="00A66A12" w:rsidRDefault="00374B71">
            <w:pPr>
              <w:spacing w:line="240" w:lineRule="auto"/>
            </w:pPr>
            <w:r>
              <w:rPr>
                <w:sz w:val="19"/>
                <w:szCs w:val="19"/>
              </w:rPr>
              <w:t>Empty M table holding 34 measures</w:t>
            </w:r>
          </w:p>
        </w:tc>
        <w:tc>
          <w:tcPr>
            <w:tcW w:w="4560" w:type="dxa"/>
            <w:tcMar>
              <w:top w:w="60" w:type="dxa"/>
              <w:left w:w="100" w:type="dxa"/>
              <w:bottom w:w="60" w:type="dxa"/>
              <w:right w:w="100" w:type="dxa"/>
            </w:tcMar>
          </w:tcPr>
          <w:p w14:paraId="2F072A2F" w14:textId="77777777" w:rsidR="00A66A12" w:rsidRDefault="00374B71">
            <w:pPr>
              <w:spacing w:line="240" w:lineRule="auto"/>
            </w:pPr>
            <w:r>
              <w:rPr>
                <w:sz w:val="19"/>
                <w:szCs w:val="19"/>
              </w:rPr>
              <w:t>Needs a physical single-row anchor table in the Lakehouse, or creation via an external tool.</w:t>
            </w:r>
          </w:p>
        </w:tc>
      </w:tr>
      <w:tr w:rsidR="00A66A12" w14:paraId="3C66F28C" w14:textId="77777777">
        <w:tblPrEx>
          <w:tblCellMar>
            <w:top w:w="0" w:type="dxa"/>
            <w:bottom w:w="0" w:type="dxa"/>
          </w:tblCellMar>
        </w:tblPrEx>
        <w:tc>
          <w:tcPr>
            <w:tcW w:w="2700" w:type="dxa"/>
            <w:shd w:val="clear" w:color="auto" w:fill="F4F6FA"/>
            <w:tcMar>
              <w:top w:w="60" w:type="dxa"/>
              <w:left w:w="100" w:type="dxa"/>
              <w:bottom w:w="60" w:type="dxa"/>
              <w:right w:w="100" w:type="dxa"/>
            </w:tcMar>
          </w:tcPr>
          <w:p w14:paraId="6FC7547E" w14:textId="77777777" w:rsidR="00A66A12" w:rsidRDefault="00374B71">
            <w:pPr>
              <w:spacing w:line="240" w:lineRule="auto"/>
            </w:pPr>
            <w:proofErr w:type="spellStart"/>
            <w:proofErr w:type="gramStart"/>
            <w:r>
              <w:rPr>
                <w:sz w:val="19"/>
                <w:szCs w:val="19"/>
              </w:rPr>
              <w:t>relationships.tmdl</w:t>
            </w:r>
            <w:proofErr w:type="spellEnd"/>
            <w:proofErr w:type="gramEnd"/>
          </w:p>
        </w:tc>
        <w:tc>
          <w:tcPr>
            <w:tcW w:w="2100" w:type="dxa"/>
            <w:shd w:val="clear" w:color="auto" w:fill="F4F6FA"/>
            <w:tcMar>
              <w:top w:w="60" w:type="dxa"/>
              <w:left w:w="100" w:type="dxa"/>
              <w:bottom w:w="60" w:type="dxa"/>
              <w:right w:w="100" w:type="dxa"/>
            </w:tcMar>
          </w:tcPr>
          <w:p w14:paraId="4D015544" w14:textId="77777777" w:rsidR="00A66A12" w:rsidRDefault="00374B71">
            <w:pPr>
              <w:spacing w:line="240" w:lineRule="auto"/>
            </w:pPr>
            <w:r>
              <w:rPr>
                <w:sz w:val="19"/>
                <w:szCs w:val="19"/>
              </w:rPr>
              <w:t>5 relationships</w:t>
            </w:r>
          </w:p>
        </w:tc>
        <w:tc>
          <w:tcPr>
            <w:tcW w:w="4560" w:type="dxa"/>
            <w:shd w:val="clear" w:color="auto" w:fill="F4F6FA"/>
            <w:tcMar>
              <w:top w:w="60" w:type="dxa"/>
              <w:left w:w="100" w:type="dxa"/>
              <w:bottom w:w="60" w:type="dxa"/>
              <w:right w:w="100" w:type="dxa"/>
            </w:tcMar>
          </w:tcPr>
          <w:p w14:paraId="4730F655" w14:textId="77777777" w:rsidR="00A66A12" w:rsidRDefault="00374B71">
            <w:pPr>
              <w:spacing w:line="240" w:lineRule="auto"/>
            </w:pPr>
            <w:r>
              <w:rPr>
                <w:sz w:val="19"/>
                <w:szCs w:val="19"/>
              </w:rPr>
              <w:t>All five recreated by hand in the new model.</w:t>
            </w:r>
          </w:p>
        </w:tc>
      </w:tr>
      <w:tr w:rsidR="00A66A12" w14:paraId="4F9FBB4A" w14:textId="77777777">
        <w:tblPrEx>
          <w:tblCellMar>
            <w:top w:w="0" w:type="dxa"/>
            <w:bottom w:w="0" w:type="dxa"/>
          </w:tblCellMar>
        </w:tblPrEx>
        <w:tc>
          <w:tcPr>
            <w:tcW w:w="2700" w:type="dxa"/>
            <w:tcMar>
              <w:top w:w="60" w:type="dxa"/>
              <w:left w:w="100" w:type="dxa"/>
              <w:bottom w:w="60" w:type="dxa"/>
              <w:right w:w="100" w:type="dxa"/>
            </w:tcMar>
          </w:tcPr>
          <w:p w14:paraId="5473AC44" w14:textId="77777777" w:rsidR="00A66A12" w:rsidRDefault="00374B71">
            <w:pPr>
              <w:spacing w:line="240" w:lineRule="auto"/>
            </w:pPr>
            <w:proofErr w:type="spellStart"/>
            <w:r>
              <w:rPr>
                <w:sz w:val="19"/>
                <w:szCs w:val="19"/>
              </w:rPr>
              <w:t>en-</w:t>
            </w:r>
            <w:proofErr w:type="gramStart"/>
            <w:r>
              <w:rPr>
                <w:sz w:val="19"/>
                <w:szCs w:val="19"/>
              </w:rPr>
              <w:t>US.tmdl</w:t>
            </w:r>
            <w:proofErr w:type="spellEnd"/>
            <w:proofErr w:type="gramEnd"/>
            <w:r>
              <w:rPr>
                <w:sz w:val="19"/>
                <w:szCs w:val="19"/>
              </w:rPr>
              <w:t xml:space="preserve"> / </w:t>
            </w:r>
            <w:proofErr w:type="spellStart"/>
            <w:proofErr w:type="gramStart"/>
            <w:r>
              <w:rPr>
                <w:sz w:val="19"/>
                <w:szCs w:val="19"/>
              </w:rPr>
              <w:t>model.tmdl</w:t>
            </w:r>
            <w:proofErr w:type="spellEnd"/>
            <w:proofErr w:type="gramEnd"/>
          </w:p>
        </w:tc>
        <w:tc>
          <w:tcPr>
            <w:tcW w:w="2100" w:type="dxa"/>
            <w:tcMar>
              <w:top w:w="60" w:type="dxa"/>
              <w:left w:w="100" w:type="dxa"/>
              <w:bottom w:w="60" w:type="dxa"/>
              <w:right w:w="100" w:type="dxa"/>
            </w:tcMar>
          </w:tcPr>
          <w:p w14:paraId="74A48A83" w14:textId="77777777" w:rsidR="00A66A12" w:rsidRDefault="00374B71">
            <w:pPr>
              <w:spacing w:line="240" w:lineRule="auto"/>
            </w:pPr>
            <w:r>
              <w:rPr>
                <w:sz w:val="19"/>
                <w:szCs w:val="19"/>
              </w:rPr>
              <w:t>Culture and model settings</w:t>
            </w:r>
          </w:p>
        </w:tc>
        <w:tc>
          <w:tcPr>
            <w:tcW w:w="4560" w:type="dxa"/>
            <w:tcMar>
              <w:top w:w="60" w:type="dxa"/>
              <w:left w:w="100" w:type="dxa"/>
              <w:bottom w:w="60" w:type="dxa"/>
              <w:right w:w="100" w:type="dxa"/>
            </w:tcMar>
          </w:tcPr>
          <w:p w14:paraId="6762AD50" w14:textId="77777777" w:rsidR="00A66A12" w:rsidRDefault="00374B71">
            <w:pPr>
              <w:spacing w:line="240" w:lineRule="auto"/>
            </w:pPr>
            <w:r>
              <w:rPr>
                <w:sz w:val="19"/>
                <w:szCs w:val="19"/>
              </w:rPr>
              <w:t xml:space="preserve">Recreated implicitly; verify culture is </w:t>
            </w:r>
            <w:proofErr w:type="spellStart"/>
            <w:r>
              <w:rPr>
                <w:sz w:val="19"/>
                <w:szCs w:val="19"/>
              </w:rPr>
              <w:t>en</w:t>
            </w:r>
            <w:proofErr w:type="spellEnd"/>
            <w:r>
              <w:rPr>
                <w:sz w:val="19"/>
                <w:szCs w:val="19"/>
              </w:rPr>
              <w:t>-US.</w:t>
            </w:r>
          </w:p>
        </w:tc>
      </w:tr>
    </w:tbl>
    <w:p w14:paraId="3DE0EEEF" w14:textId="77777777" w:rsidR="00A66A12" w:rsidRDefault="00374B71">
      <w:pPr>
        <w:pStyle w:val="Heading3"/>
        <w:spacing w:before="220" w:after="100"/>
      </w:pPr>
      <w:bookmarkStart w:id="13" w:name="_Toc236747719"/>
      <w:r>
        <w:t>Report (</w:t>
      </w:r>
      <w:proofErr w:type="spellStart"/>
      <w:r>
        <w:t>Retail_Sales_Forecasting.Report</w:t>
      </w:r>
      <w:proofErr w:type="spellEnd"/>
      <w:r>
        <w:t>)</w:t>
      </w:r>
      <w:bookmarkEnd w:id="13"/>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400"/>
        <w:gridCol w:w="1500"/>
        <w:gridCol w:w="4460"/>
      </w:tblGrid>
      <w:tr w:rsidR="00A66A12" w14:paraId="0C192BA5"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793B139F" w14:textId="77777777" w:rsidR="00A66A12" w:rsidRDefault="00374B71">
            <w:pPr>
              <w:spacing w:line="240" w:lineRule="auto"/>
            </w:pPr>
            <w:r>
              <w:rPr>
                <w:b/>
                <w:bCs/>
                <w:color w:val="FFFFFF"/>
                <w:sz w:val="19"/>
                <w:szCs w:val="19"/>
              </w:rPr>
              <w:lastRenderedPageBreak/>
              <w:t>Artifact</w:t>
            </w:r>
          </w:p>
        </w:tc>
        <w:tc>
          <w:tcPr>
            <w:tcW w:w="1500" w:type="dxa"/>
            <w:shd w:val="clear" w:color="auto" w:fill="1F3864"/>
            <w:tcMar>
              <w:top w:w="60" w:type="dxa"/>
              <w:left w:w="100" w:type="dxa"/>
              <w:bottom w:w="60" w:type="dxa"/>
              <w:right w:w="100" w:type="dxa"/>
            </w:tcMar>
          </w:tcPr>
          <w:p w14:paraId="6A6CC1EE" w14:textId="77777777" w:rsidR="00A66A12" w:rsidRDefault="00374B71">
            <w:pPr>
              <w:spacing w:line="240" w:lineRule="auto"/>
            </w:pPr>
            <w:r>
              <w:rPr>
                <w:b/>
                <w:bCs/>
                <w:color w:val="FFFFFF"/>
                <w:sz w:val="19"/>
                <w:szCs w:val="19"/>
              </w:rPr>
              <w:t>Role</w:t>
            </w:r>
          </w:p>
        </w:tc>
        <w:tc>
          <w:tcPr>
            <w:tcW w:w="4460" w:type="dxa"/>
            <w:shd w:val="clear" w:color="auto" w:fill="1F3864"/>
            <w:tcMar>
              <w:top w:w="60" w:type="dxa"/>
              <w:left w:w="100" w:type="dxa"/>
              <w:bottom w:w="60" w:type="dxa"/>
              <w:right w:w="100" w:type="dxa"/>
            </w:tcMar>
          </w:tcPr>
          <w:p w14:paraId="6958BB5F" w14:textId="77777777" w:rsidR="00A66A12" w:rsidRDefault="00374B71">
            <w:pPr>
              <w:spacing w:line="240" w:lineRule="auto"/>
            </w:pPr>
            <w:r>
              <w:rPr>
                <w:b/>
                <w:bCs/>
                <w:color w:val="FFFFFF"/>
                <w:sz w:val="19"/>
                <w:szCs w:val="19"/>
              </w:rPr>
              <w:t>Migration disposition</w:t>
            </w:r>
          </w:p>
        </w:tc>
      </w:tr>
      <w:tr w:rsidR="00A66A12" w14:paraId="1536C8BC" w14:textId="77777777">
        <w:tblPrEx>
          <w:tblCellMar>
            <w:top w:w="0" w:type="dxa"/>
            <w:bottom w:w="0" w:type="dxa"/>
          </w:tblCellMar>
        </w:tblPrEx>
        <w:tc>
          <w:tcPr>
            <w:tcW w:w="3400" w:type="dxa"/>
            <w:tcMar>
              <w:top w:w="60" w:type="dxa"/>
              <w:left w:w="100" w:type="dxa"/>
              <w:bottom w:w="60" w:type="dxa"/>
              <w:right w:w="100" w:type="dxa"/>
            </w:tcMar>
          </w:tcPr>
          <w:p w14:paraId="3CABFD48" w14:textId="77777777" w:rsidR="00A66A12" w:rsidRDefault="00374B71">
            <w:pPr>
              <w:spacing w:line="240" w:lineRule="auto"/>
            </w:pPr>
            <w:r>
              <w:rPr>
                <w:sz w:val="19"/>
                <w:szCs w:val="19"/>
              </w:rPr>
              <w:t>3 report pages, 45 visual containers</w:t>
            </w:r>
          </w:p>
        </w:tc>
        <w:tc>
          <w:tcPr>
            <w:tcW w:w="1500" w:type="dxa"/>
            <w:tcMar>
              <w:top w:w="60" w:type="dxa"/>
              <w:left w:w="100" w:type="dxa"/>
              <w:bottom w:w="60" w:type="dxa"/>
              <w:right w:w="100" w:type="dxa"/>
            </w:tcMar>
          </w:tcPr>
          <w:p w14:paraId="2D2090AB" w14:textId="77777777" w:rsidR="00A66A12" w:rsidRDefault="00374B71">
            <w:pPr>
              <w:spacing w:line="240" w:lineRule="auto"/>
            </w:pPr>
            <w:r>
              <w:rPr>
                <w:sz w:val="19"/>
                <w:szCs w:val="19"/>
              </w:rPr>
              <w:t>Sales Performance, Forecast &amp; Outlook, Account &amp; Rep Actions. Of the 45 containers, 18 are the data visuals specified in document 13 (8 / 6 / 4); the rest are text boxes, shapes, slicers and action buttons.</w:t>
            </w:r>
          </w:p>
        </w:tc>
        <w:tc>
          <w:tcPr>
            <w:tcW w:w="4460" w:type="dxa"/>
            <w:tcMar>
              <w:top w:w="60" w:type="dxa"/>
              <w:left w:w="100" w:type="dxa"/>
              <w:bottom w:w="60" w:type="dxa"/>
              <w:right w:w="100" w:type="dxa"/>
            </w:tcMar>
          </w:tcPr>
          <w:p w14:paraId="555ABDF8" w14:textId="77777777" w:rsidR="00A66A12" w:rsidRDefault="00374B71">
            <w:pPr>
              <w:spacing w:line="240" w:lineRule="auto"/>
            </w:pPr>
            <w:r>
              <w:rPr>
                <w:sz w:val="19"/>
                <w:szCs w:val="19"/>
              </w:rPr>
              <w:t>Rebound to the new model, or rebuilt. Section 11 covers both.</w:t>
            </w:r>
          </w:p>
        </w:tc>
      </w:tr>
      <w:tr w:rsidR="00A66A12" w14:paraId="0A03C4B8" w14:textId="77777777">
        <w:tblPrEx>
          <w:tblCellMar>
            <w:top w:w="0" w:type="dxa"/>
            <w:bottom w:w="0" w:type="dxa"/>
          </w:tblCellMar>
        </w:tblPrEx>
        <w:tc>
          <w:tcPr>
            <w:tcW w:w="3400" w:type="dxa"/>
            <w:shd w:val="clear" w:color="auto" w:fill="F4F6FA"/>
            <w:tcMar>
              <w:top w:w="60" w:type="dxa"/>
              <w:left w:w="100" w:type="dxa"/>
              <w:bottom w:w="60" w:type="dxa"/>
              <w:right w:w="100" w:type="dxa"/>
            </w:tcMar>
          </w:tcPr>
          <w:p w14:paraId="71BF8E83" w14:textId="77777777" w:rsidR="00A66A12" w:rsidRDefault="00374B71">
            <w:pPr>
              <w:spacing w:line="240" w:lineRule="auto"/>
            </w:pPr>
            <w:proofErr w:type="spellStart"/>
            <w:r>
              <w:rPr>
                <w:sz w:val="19"/>
                <w:szCs w:val="19"/>
              </w:rPr>
              <w:t>Superstore_Sales_Theme</w:t>
            </w:r>
            <w:proofErr w:type="spellEnd"/>
            <w:r>
              <w:rPr>
                <w:sz w:val="19"/>
                <w:szCs w:val="19"/>
              </w:rPr>
              <w:t>…</w:t>
            </w:r>
            <w:proofErr w:type="spellStart"/>
            <w:r>
              <w:rPr>
                <w:sz w:val="19"/>
                <w:szCs w:val="19"/>
              </w:rPr>
              <w:t>json</w:t>
            </w:r>
            <w:proofErr w:type="spellEnd"/>
          </w:p>
        </w:tc>
        <w:tc>
          <w:tcPr>
            <w:tcW w:w="1500" w:type="dxa"/>
            <w:shd w:val="clear" w:color="auto" w:fill="F4F6FA"/>
            <w:tcMar>
              <w:top w:w="60" w:type="dxa"/>
              <w:left w:w="100" w:type="dxa"/>
              <w:bottom w:w="60" w:type="dxa"/>
              <w:right w:w="100" w:type="dxa"/>
            </w:tcMar>
          </w:tcPr>
          <w:p w14:paraId="5CCB3CF6" w14:textId="77777777" w:rsidR="00A66A12" w:rsidRDefault="00374B71">
            <w:pPr>
              <w:spacing w:line="240" w:lineRule="auto"/>
            </w:pPr>
            <w:r>
              <w:rPr>
                <w:sz w:val="19"/>
                <w:szCs w:val="19"/>
              </w:rPr>
              <w:t>Custom report theme</w:t>
            </w:r>
          </w:p>
        </w:tc>
        <w:tc>
          <w:tcPr>
            <w:tcW w:w="4460" w:type="dxa"/>
            <w:shd w:val="clear" w:color="auto" w:fill="F4F6FA"/>
            <w:tcMar>
              <w:top w:w="60" w:type="dxa"/>
              <w:left w:w="100" w:type="dxa"/>
              <w:bottom w:w="60" w:type="dxa"/>
              <w:right w:w="100" w:type="dxa"/>
            </w:tcMar>
          </w:tcPr>
          <w:p w14:paraId="7BEE8F7E" w14:textId="77777777" w:rsidR="00A66A12" w:rsidRDefault="00374B71">
            <w:pPr>
              <w:spacing w:line="240" w:lineRule="auto"/>
            </w:pPr>
            <w:r>
              <w:rPr>
                <w:sz w:val="19"/>
                <w:szCs w:val="19"/>
              </w:rPr>
              <w:t>Reapplied unchanged.</w:t>
            </w:r>
          </w:p>
        </w:tc>
      </w:tr>
      <w:tr w:rsidR="00A66A12" w14:paraId="4CA7D622" w14:textId="77777777">
        <w:tblPrEx>
          <w:tblCellMar>
            <w:top w:w="0" w:type="dxa"/>
            <w:bottom w:w="0" w:type="dxa"/>
          </w:tblCellMar>
        </w:tblPrEx>
        <w:tc>
          <w:tcPr>
            <w:tcW w:w="3400" w:type="dxa"/>
            <w:tcMar>
              <w:top w:w="60" w:type="dxa"/>
              <w:left w:w="100" w:type="dxa"/>
              <w:bottom w:w="60" w:type="dxa"/>
              <w:right w:w="100" w:type="dxa"/>
            </w:tcMar>
          </w:tcPr>
          <w:p w14:paraId="4D9E88B5" w14:textId="77777777" w:rsidR="00A66A12" w:rsidRDefault="00374B71">
            <w:pPr>
              <w:spacing w:line="240" w:lineRule="auto"/>
            </w:pPr>
            <w:r>
              <w:rPr>
                <w:sz w:val="19"/>
                <w:szCs w:val="19"/>
              </w:rPr>
              <w:t>Fluent2-CY26SU05.json</w:t>
            </w:r>
          </w:p>
        </w:tc>
        <w:tc>
          <w:tcPr>
            <w:tcW w:w="1500" w:type="dxa"/>
            <w:tcMar>
              <w:top w:w="60" w:type="dxa"/>
              <w:left w:w="100" w:type="dxa"/>
              <w:bottom w:w="60" w:type="dxa"/>
              <w:right w:w="100" w:type="dxa"/>
            </w:tcMar>
          </w:tcPr>
          <w:p w14:paraId="55EF54A1" w14:textId="77777777" w:rsidR="00A66A12" w:rsidRDefault="00374B71">
            <w:pPr>
              <w:spacing w:line="240" w:lineRule="auto"/>
            </w:pPr>
            <w:r>
              <w:rPr>
                <w:sz w:val="19"/>
                <w:szCs w:val="19"/>
              </w:rPr>
              <w:t>Base theme</w:t>
            </w:r>
          </w:p>
        </w:tc>
        <w:tc>
          <w:tcPr>
            <w:tcW w:w="4460" w:type="dxa"/>
            <w:tcMar>
              <w:top w:w="60" w:type="dxa"/>
              <w:left w:w="100" w:type="dxa"/>
              <w:bottom w:w="60" w:type="dxa"/>
              <w:right w:w="100" w:type="dxa"/>
            </w:tcMar>
          </w:tcPr>
          <w:p w14:paraId="598E8C43" w14:textId="77777777" w:rsidR="00A66A12" w:rsidRDefault="00374B71">
            <w:pPr>
              <w:spacing w:line="240" w:lineRule="auto"/>
            </w:pPr>
            <w:r>
              <w:rPr>
                <w:sz w:val="19"/>
                <w:szCs w:val="19"/>
              </w:rPr>
              <w:t>Supplied by the service; no action.</w:t>
            </w:r>
          </w:p>
        </w:tc>
      </w:tr>
      <w:tr w:rsidR="00A66A12" w14:paraId="3671355F" w14:textId="77777777">
        <w:tblPrEx>
          <w:tblCellMar>
            <w:top w:w="0" w:type="dxa"/>
            <w:bottom w:w="0" w:type="dxa"/>
          </w:tblCellMar>
        </w:tblPrEx>
        <w:tc>
          <w:tcPr>
            <w:tcW w:w="3400" w:type="dxa"/>
            <w:shd w:val="clear" w:color="auto" w:fill="F4F6FA"/>
            <w:tcMar>
              <w:top w:w="60" w:type="dxa"/>
              <w:left w:w="100" w:type="dxa"/>
              <w:bottom w:w="60" w:type="dxa"/>
              <w:right w:w="100" w:type="dxa"/>
            </w:tcMar>
          </w:tcPr>
          <w:p w14:paraId="5DCEB07D" w14:textId="77777777" w:rsidR="00A66A12" w:rsidRDefault="00374B71">
            <w:pPr>
              <w:spacing w:line="240" w:lineRule="auto"/>
            </w:pPr>
            <w:proofErr w:type="spellStart"/>
            <w:proofErr w:type="gramStart"/>
            <w:r>
              <w:rPr>
                <w:sz w:val="19"/>
                <w:szCs w:val="19"/>
              </w:rPr>
              <w:t>definition.pbir</w:t>
            </w:r>
            <w:proofErr w:type="spellEnd"/>
            <w:proofErr w:type="gramEnd"/>
          </w:p>
        </w:tc>
        <w:tc>
          <w:tcPr>
            <w:tcW w:w="1500" w:type="dxa"/>
            <w:shd w:val="clear" w:color="auto" w:fill="F4F6FA"/>
            <w:tcMar>
              <w:top w:w="60" w:type="dxa"/>
              <w:left w:w="100" w:type="dxa"/>
              <w:bottom w:w="60" w:type="dxa"/>
              <w:right w:w="100" w:type="dxa"/>
            </w:tcMar>
          </w:tcPr>
          <w:p w14:paraId="5D5598F4" w14:textId="77777777" w:rsidR="00A66A12" w:rsidRDefault="00374B71">
            <w:pPr>
              <w:spacing w:line="240" w:lineRule="auto"/>
            </w:pPr>
            <w:r>
              <w:rPr>
                <w:sz w:val="19"/>
                <w:szCs w:val="19"/>
              </w:rPr>
              <w:t>Report-to-model binding</w:t>
            </w:r>
          </w:p>
        </w:tc>
        <w:tc>
          <w:tcPr>
            <w:tcW w:w="4460" w:type="dxa"/>
            <w:shd w:val="clear" w:color="auto" w:fill="F4F6FA"/>
            <w:tcMar>
              <w:top w:w="60" w:type="dxa"/>
              <w:left w:w="100" w:type="dxa"/>
              <w:bottom w:w="60" w:type="dxa"/>
              <w:right w:w="100" w:type="dxa"/>
            </w:tcMar>
          </w:tcPr>
          <w:p w14:paraId="37D9B7E9" w14:textId="77777777" w:rsidR="00A66A12" w:rsidRDefault="00374B71">
            <w:pPr>
              <w:spacing w:line="240" w:lineRule="auto"/>
            </w:pPr>
            <w:r>
              <w:rPr>
                <w:sz w:val="19"/>
                <w:szCs w:val="19"/>
              </w:rPr>
              <w:t xml:space="preserve">Edited from a </w:t>
            </w:r>
            <w:proofErr w:type="spellStart"/>
            <w:r>
              <w:rPr>
                <w:sz w:val="19"/>
                <w:szCs w:val="19"/>
              </w:rPr>
              <w:t>byPath</w:t>
            </w:r>
            <w:proofErr w:type="spellEnd"/>
            <w:r>
              <w:rPr>
                <w:sz w:val="19"/>
                <w:szCs w:val="19"/>
              </w:rPr>
              <w:t xml:space="preserve"> to a </w:t>
            </w:r>
            <w:proofErr w:type="spellStart"/>
            <w:r>
              <w:rPr>
                <w:sz w:val="19"/>
                <w:szCs w:val="19"/>
              </w:rPr>
              <w:t>byConnection</w:t>
            </w:r>
            <w:proofErr w:type="spellEnd"/>
            <w:r>
              <w:rPr>
                <w:sz w:val="19"/>
                <w:szCs w:val="19"/>
              </w:rPr>
              <w:t xml:space="preserve"> reference (Section 11.1).</w:t>
            </w:r>
          </w:p>
        </w:tc>
      </w:tr>
    </w:tbl>
    <w:p w14:paraId="30193B2E" w14:textId="77777777" w:rsidR="00A66A12" w:rsidRDefault="00374B71">
      <w:pPr>
        <w:pStyle w:val="Heading3"/>
        <w:spacing w:before="220" w:after="100"/>
      </w:pPr>
      <w:bookmarkStart w:id="14" w:name="_Toc236747720"/>
      <w:r>
        <w:t>Documentation set</w:t>
      </w:r>
      <w:bookmarkEnd w:id="14"/>
    </w:p>
    <w:p w14:paraId="530019FE" w14:textId="77777777" w:rsidR="00A66A12" w:rsidRDefault="00374B71">
      <w:pPr>
        <w:spacing w:after="120"/>
      </w:pPr>
      <w:r>
        <w:t>Documents 01 (project plan), 08 (GitHub setup), 12 (report mockup), 13 (visual build instructions), 15 (development guide), 18 (time intelligence calendar reference) and 20 (data dictionary). None of these are migrated — but three need amendment once the migration lands, noted in Section 13.5.</w:t>
      </w:r>
    </w:p>
    <w:p w14:paraId="45F20DA6" w14:textId="77777777" w:rsidR="00A66A12" w:rsidRDefault="00374B71">
      <w:pPr>
        <w:pStyle w:val="Heading2"/>
        <w:spacing w:before="280" w:after="120"/>
      </w:pPr>
      <w:bookmarkStart w:id="15" w:name="_Toc236747721"/>
      <w:r>
        <w:t>2.2 How data flows today</w:t>
      </w:r>
      <w:bookmarkEnd w:id="15"/>
    </w:p>
    <w:p w14:paraId="7202741D" w14:textId="77777777" w:rsidR="00A66A12" w:rsidRDefault="00374B71">
      <w:pPr>
        <w:spacing w:after="120"/>
      </w:pPr>
      <w:r>
        <w:t>One linear chain, entirely inside the semantic model:</w:t>
      </w:r>
    </w:p>
    <w:p w14:paraId="632D826E" w14:textId="77777777" w:rsidR="00A66A12" w:rsidRDefault="00374B71">
      <w:pPr>
        <w:shd w:val="clear" w:color="auto" w:fill="F2F2F2"/>
        <w:spacing w:before="100" w:line="240" w:lineRule="auto"/>
        <w:ind w:left="180" w:right="120"/>
      </w:pPr>
      <w:r>
        <w:rPr>
          <w:rFonts w:ascii="Consolas" w:eastAsia="Consolas" w:hAnsi="Consolas" w:cs="Consolas"/>
          <w:sz w:val="17"/>
          <w:szCs w:val="17"/>
        </w:rPr>
        <w:t>Sample - Superstore.csv</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M:\ network share, read via </w:t>
      </w:r>
      <w:proofErr w:type="spellStart"/>
      <w:r>
        <w:rPr>
          <w:rFonts w:ascii="Consolas" w:eastAsia="Consolas" w:hAnsi="Consolas" w:cs="Consolas"/>
          <w:sz w:val="17"/>
          <w:szCs w:val="17"/>
        </w:rPr>
        <w:t>File.Contents</w:t>
      </w:r>
      <w:proofErr w:type="spellEnd"/>
      <w:r>
        <w:rPr>
          <w:rFonts w:ascii="Consolas" w:eastAsia="Consolas" w:hAnsi="Consolas" w:cs="Consolas"/>
          <w:sz w:val="17"/>
          <w:szCs w:val="17"/>
        </w:rPr>
        <w:t>)</w:t>
      </w:r>
    </w:p>
    <w:p w14:paraId="63F1A69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89055D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v</w:t>
      </w:r>
    </w:p>
    <w:p w14:paraId="64398C97"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stgSuperstore</w:t>
      </w:r>
      <w:proofErr w:type="spellEnd"/>
      <w:r>
        <w:rPr>
          <w:rFonts w:ascii="Consolas" w:eastAsia="Consolas" w:hAnsi="Consolas" w:cs="Consolas"/>
          <w:sz w:val="17"/>
          <w:szCs w:val="17"/>
        </w:rPr>
        <w:t xml:space="preserve">   -- shared M expression</w:t>
      </w:r>
    </w:p>
    <w:p w14:paraId="0ED3704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w:t>
      </w:r>
      <w:proofErr w:type="gramStart"/>
      <w:r>
        <w:rPr>
          <w:rFonts w:ascii="Consolas" w:eastAsia="Consolas" w:hAnsi="Consolas" w:cs="Consolas"/>
          <w:sz w:val="17"/>
          <w:szCs w:val="17"/>
        </w:rPr>
        <w:t>promote</w:t>
      </w:r>
      <w:proofErr w:type="gramEnd"/>
      <w:r>
        <w:rPr>
          <w:rFonts w:ascii="Consolas" w:eastAsia="Consolas" w:hAnsi="Consolas" w:cs="Consolas"/>
          <w:sz w:val="17"/>
          <w:szCs w:val="17"/>
        </w:rPr>
        <w:t xml:space="preserve"> headers</w:t>
      </w:r>
    </w:p>
    <w:p w14:paraId="6085F03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w:t>
      </w:r>
      <w:proofErr w:type="gramStart"/>
      <w:r>
        <w:rPr>
          <w:rFonts w:ascii="Consolas" w:eastAsia="Consolas" w:hAnsi="Consolas" w:cs="Consolas"/>
          <w:sz w:val="17"/>
          <w:szCs w:val="17"/>
        </w:rPr>
        <w:t>set</w:t>
      </w:r>
      <w:proofErr w:type="gramEnd"/>
      <w:r>
        <w:rPr>
          <w:rFonts w:ascii="Consolas" w:eastAsia="Consolas" w:hAnsi="Consolas" w:cs="Consolas"/>
          <w:sz w:val="17"/>
          <w:szCs w:val="17"/>
        </w:rPr>
        <w:t xml:space="preserve"> 21 column types</w:t>
      </w:r>
    </w:p>
    <w:p w14:paraId="0D5E155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w:t>
      </w:r>
      <w:proofErr w:type="gramStart"/>
      <w:r>
        <w:rPr>
          <w:rFonts w:ascii="Consolas" w:eastAsia="Consolas" w:hAnsi="Consolas" w:cs="Consolas"/>
          <w:sz w:val="17"/>
          <w:szCs w:val="17"/>
        </w:rPr>
        <w:t>add</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ProductKey</w:t>
      </w:r>
      <w:proofErr w:type="spellEnd"/>
      <w:r>
        <w:rPr>
          <w:rFonts w:ascii="Consolas" w:eastAsia="Consolas" w:hAnsi="Consolas" w:cs="Consolas"/>
          <w:sz w:val="17"/>
          <w:szCs w:val="17"/>
        </w:rPr>
        <w:t xml:space="preserve">    = [Product ID] &amp; "|" &amp; [Product Name]</w:t>
      </w:r>
    </w:p>
    <w:p w14:paraId="6D65D23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w:t>
      </w:r>
      <w:proofErr w:type="gramStart"/>
      <w:r>
        <w:rPr>
          <w:rFonts w:ascii="Consolas" w:eastAsia="Consolas" w:hAnsi="Consolas" w:cs="Consolas"/>
          <w:sz w:val="17"/>
          <w:szCs w:val="17"/>
        </w:rPr>
        <w:t>add</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CustomerKey</w:t>
      </w:r>
      <w:proofErr w:type="spellEnd"/>
      <w:r>
        <w:rPr>
          <w:rFonts w:ascii="Consolas" w:eastAsia="Consolas" w:hAnsi="Consolas" w:cs="Consolas"/>
          <w:sz w:val="17"/>
          <w:szCs w:val="17"/>
        </w:rPr>
        <w:t xml:space="preserve">   = [Customer ID]</w:t>
      </w:r>
    </w:p>
    <w:p w14:paraId="763E94D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w:t>
      </w:r>
      <w:proofErr w:type="gramStart"/>
      <w:r>
        <w:rPr>
          <w:rFonts w:ascii="Consolas" w:eastAsia="Consolas" w:hAnsi="Consolas" w:cs="Consolas"/>
          <w:sz w:val="17"/>
          <w:szCs w:val="17"/>
        </w:rPr>
        <w:t>add</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GeographyKey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Text.From</w:t>
      </w:r>
      <w:proofErr w:type="spellEnd"/>
      <w:r>
        <w:rPr>
          <w:rFonts w:ascii="Consolas" w:eastAsia="Consolas" w:hAnsi="Consolas" w:cs="Consolas"/>
          <w:sz w:val="17"/>
          <w:szCs w:val="17"/>
        </w:rPr>
        <w:t>([Postal Code]) &amp; "|" &amp; [City]</w:t>
      </w:r>
    </w:p>
    <w:p w14:paraId="59E10EE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A05146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FactSales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select 11 </w:t>
      </w:r>
      <w:proofErr w:type="gramStart"/>
      <w:r>
        <w:rPr>
          <w:rFonts w:ascii="Consolas" w:eastAsia="Consolas" w:hAnsi="Consolas" w:cs="Consolas"/>
          <w:sz w:val="17"/>
          <w:szCs w:val="17"/>
        </w:rPr>
        <w:t xml:space="preserve">cols)   </w:t>
      </w:r>
      <w:proofErr w:type="gramEnd"/>
      <w:r>
        <w:rPr>
          <w:rFonts w:ascii="Consolas" w:eastAsia="Consolas" w:hAnsi="Consolas" w:cs="Consolas"/>
          <w:sz w:val="17"/>
          <w:szCs w:val="17"/>
        </w:rPr>
        <w:t xml:space="preserve">          9,994 rows</w:t>
      </w:r>
    </w:p>
    <w:p w14:paraId="1FEB6EA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DimProduct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5 </w:t>
      </w:r>
      <w:proofErr w:type="spellStart"/>
      <w:r>
        <w:rPr>
          <w:rFonts w:ascii="Consolas" w:eastAsia="Consolas" w:hAnsi="Consolas" w:cs="Consolas"/>
          <w:sz w:val="17"/>
          <w:szCs w:val="17"/>
        </w:rPr>
        <w:t>cols</w:t>
      </w:r>
      <w:proofErr w:type="spellEnd"/>
      <w:r>
        <w:rPr>
          <w:rFonts w:ascii="Consolas" w:eastAsia="Consolas" w:hAnsi="Consolas" w:cs="Consolas"/>
          <w:sz w:val="17"/>
          <w:szCs w:val="17"/>
        </w:rPr>
        <w:t xml:space="preserve">, distinct </w:t>
      </w:r>
      <w:proofErr w:type="spellStart"/>
      <w:proofErr w:type="gramStart"/>
      <w:r>
        <w:rPr>
          <w:rFonts w:ascii="Consolas" w:eastAsia="Consolas" w:hAnsi="Consolas" w:cs="Consolas"/>
          <w:sz w:val="17"/>
          <w:szCs w:val="17"/>
        </w:rPr>
        <w:t>ProductKey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1,894</w:t>
      </w:r>
    </w:p>
    <w:p w14:paraId="2600FD5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DimCustomer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3 </w:t>
      </w:r>
      <w:proofErr w:type="spellStart"/>
      <w:r>
        <w:rPr>
          <w:rFonts w:ascii="Consolas" w:eastAsia="Consolas" w:hAnsi="Consolas" w:cs="Consolas"/>
          <w:sz w:val="17"/>
          <w:szCs w:val="17"/>
        </w:rPr>
        <w:t>cols</w:t>
      </w:r>
      <w:proofErr w:type="spellEnd"/>
      <w:r>
        <w:rPr>
          <w:rFonts w:ascii="Consolas" w:eastAsia="Consolas" w:hAnsi="Consolas" w:cs="Consolas"/>
          <w:sz w:val="17"/>
          <w:szCs w:val="17"/>
        </w:rPr>
        <w:t xml:space="preserve">, distinct </w:t>
      </w:r>
      <w:proofErr w:type="spellStart"/>
      <w:proofErr w:type="gramStart"/>
      <w:r>
        <w:rPr>
          <w:rFonts w:ascii="Consolas" w:eastAsia="Consolas" w:hAnsi="Consolas" w:cs="Consolas"/>
          <w:sz w:val="17"/>
          <w:szCs w:val="17"/>
        </w:rPr>
        <w:t>CustomerKey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793</w:t>
      </w:r>
    </w:p>
    <w:p w14:paraId="0F0307E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DimGeography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5 </w:t>
      </w:r>
      <w:proofErr w:type="spellStart"/>
      <w:r>
        <w:rPr>
          <w:rFonts w:ascii="Consolas" w:eastAsia="Consolas" w:hAnsi="Consolas" w:cs="Consolas"/>
          <w:sz w:val="17"/>
          <w:szCs w:val="17"/>
        </w:rPr>
        <w:t>cols</w:t>
      </w:r>
      <w:proofErr w:type="spellEnd"/>
      <w:r>
        <w:rPr>
          <w:rFonts w:ascii="Consolas" w:eastAsia="Consolas" w:hAnsi="Consolas" w:cs="Consolas"/>
          <w:sz w:val="17"/>
          <w:szCs w:val="17"/>
        </w:rPr>
        <w:t xml:space="preserve">, distinct </w:t>
      </w:r>
      <w:proofErr w:type="spellStart"/>
      <w:proofErr w:type="gramStart"/>
      <w:r>
        <w:rPr>
          <w:rFonts w:ascii="Consolas" w:eastAsia="Consolas" w:hAnsi="Consolas" w:cs="Consolas"/>
          <w:sz w:val="17"/>
          <w:szCs w:val="17"/>
        </w:rPr>
        <w:t>GeographyKey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632</w:t>
      </w:r>
    </w:p>
    <w:p w14:paraId="0253365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SalesQuota</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Region x month, +1 yr, x 1.10)   144</w:t>
      </w:r>
    </w:p>
    <w:p w14:paraId="4D57452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80585F9"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DimDate</w:t>
      </w:r>
      <w:proofErr w:type="spellEnd"/>
      <w:r>
        <w:rPr>
          <w:rFonts w:ascii="Consolas" w:eastAsia="Consolas" w:hAnsi="Consolas" w:cs="Consolas"/>
          <w:sz w:val="17"/>
          <w:szCs w:val="17"/>
        </w:rPr>
        <w:t xml:space="preserve">       &lt;- DAX </w:t>
      </w:r>
      <w:proofErr w:type="gramStart"/>
      <w:r>
        <w:rPr>
          <w:rFonts w:ascii="Consolas" w:eastAsia="Consolas" w:hAnsi="Consolas" w:cs="Consolas"/>
          <w:sz w:val="17"/>
          <w:szCs w:val="17"/>
        </w:rPr>
        <w:t>CALENDAR(</w:t>
      </w:r>
      <w:proofErr w:type="gramEnd"/>
      <w:r>
        <w:rPr>
          <w:rFonts w:ascii="Consolas" w:eastAsia="Consolas" w:hAnsi="Consolas" w:cs="Consolas"/>
          <w:sz w:val="17"/>
          <w:szCs w:val="17"/>
        </w:rPr>
        <w:t>2014-01-01, 2017-12-31) + 7 ADDCOLUMNS   1,461</w:t>
      </w:r>
    </w:p>
    <w:p w14:paraId="76F17BE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Growth Rate   &lt;- DAX </w:t>
      </w:r>
      <w:proofErr w:type="gramStart"/>
      <w:r>
        <w:rPr>
          <w:rFonts w:ascii="Consolas" w:eastAsia="Consolas" w:hAnsi="Consolas" w:cs="Consolas"/>
          <w:sz w:val="17"/>
          <w:szCs w:val="17"/>
        </w:rPr>
        <w:t>GENERATESERIES(</w:t>
      </w:r>
      <w:proofErr w:type="gramEnd"/>
      <w:r>
        <w:rPr>
          <w:rFonts w:ascii="Consolas" w:eastAsia="Consolas" w:hAnsi="Consolas" w:cs="Consolas"/>
          <w:sz w:val="17"/>
          <w:szCs w:val="17"/>
        </w:rPr>
        <w:t>0, 0.305, 0.01)                       31</w:t>
      </w:r>
    </w:p>
    <w:p w14:paraId="292AE340" w14:textId="77777777" w:rsidR="00A66A12" w:rsidRDefault="00374B71">
      <w:pPr>
        <w:shd w:val="clear" w:color="auto" w:fill="F2F2F2"/>
        <w:spacing w:line="240" w:lineRule="auto"/>
        <w:ind w:left="180" w:right="120"/>
      </w:pPr>
      <w:r>
        <w:rPr>
          <w:rFonts w:ascii="Consolas" w:eastAsia="Consolas" w:hAnsi="Consolas" w:cs="Consolas"/>
          <w:sz w:val="17"/>
          <w:szCs w:val="17"/>
        </w:rPr>
        <w:t>_Measures     &lt;- empty table, 34 measures in 6 display folders</w:t>
      </w:r>
    </w:p>
    <w:p w14:paraId="6D5CC6D2" w14:textId="77777777" w:rsidR="00A66A12" w:rsidRDefault="00A66A12">
      <w:pPr>
        <w:spacing w:after="140"/>
      </w:pPr>
    </w:p>
    <w:p w14:paraId="1B444573" w14:textId="77777777" w:rsidR="00A66A12" w:rsidRDefault="00374B71">
      <w:pPr>
        <w:spacing w:before="20" w:after="160"/>
      </w:pPr>
      <w:r>
        <w:rPr>
          <w:i/>
          <w:iCs/>
          <w:color w:val="595959"/>
          <w:sz w:val="18"/>
          <w:szCs w:val="18"/>
        </w:rPr>
        <w:t>Figure 2.1 — Current data flow. Everything above happens inside a single .</w:t>
      </w:r>
      <w:proofErr w:type="spellStart"/>
      <w:r>
        <w:rPr>
          <w:i/>
          <w:iCs/>
          <w:color w:val="595959"/>
          <w:sz w:val="18"/>
          <w:szCs w:val="18"/>
        </w:rPr>
        <w:t>pbix</w:t>
      </w:r>
      <w:proofErr w:type="spellEnd"/>
      <w:proofErr w:type="gramStart"/>
      <w:r>
        <w:rPr>
          <w:i/>
          <w:iCs/>
          <w:color w:val="595959"/>
          <w:sz w:val="18"/>
          <w:szCs w:val="18"/>
        </w:rPr>
        <w:t>/.</w:t>
      </w:r>
      <w:proofErr w:type="spellStart"/>
      <w:r>
        <w:rPr>
          <w:i/>
          <w:iCs/>
          <w:color w:val="595959"/>
          <w:sz w:val="18"/>
          <w:szCs w:val="18"/>
        </w:rPr>
        <w:t>pbip</w:t>
      </w:r>
      <w:proofErr w:type="spellEnd"/>
      <w:proofErr w:type="gramEnd"/>
      <w:r>
        <w:rPr>
          <w:i/>
          <w:iCs/>
          <w:color w:val="595959"/>
          <w:sz w:val="18"/>
          <w:szCs w:val="18"/>
        </w:rPr>
        <w:t xml:space="preserve"> at refresh time.</w:t>
      </w:r>
    </w:p>
    <w:p w14:paraId="25291AA1" w14:textId="77777777" w:rsidR="00A66A12" w:rsidRDefault="00374B71">
      <w:pPr>
        <w:pStyle w:val="Heading2"/>
        <w:spacing w:before="280" w:after="120"/>
      </w:pPr>
      <w:bookmarkStart w:id="16" w:name="_Toc236747722"/>
      <w:r>
        <w:t>2.3 The five relationships</w:t>
      </w:r>
      <w:bookmarkEnd w:id="16"/>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2"/>
        <w:gridCol w:w="3184"/>
        <w:gridCol w:w="3198"/>
        <w:gridCol w:w="2954"/>
        <w:gridCol w:w="12"/>
      </w:tblGrid>
      <w:tr w:rsidR="00A66A12" w14:paraId="53AFCCA6" w14:textId="77777777">
        <w:tblPrEx>
          <w:tblCellMar>
            <w:top w:w="0" w:type="dxa"/>
            <w:bottom w:w="0" w:type="dxa"/>
          </w:tblCellMar>
        </w:tblPrEx>
        <w:trPr>
          <w:gridAfter w:val="1"/>
          <w:wAfter w:w="12" w:type="dxa"/>
          <w:tblHeader/>
        </w:trPr>
        <w:tc>
          <w:tcPr>
            <w:tcW w:w="3200" w:type="dxa"/>
            <w:gridSpan w:val="2"/>
            <w:shd w:val="clear" w:color="auto" w:fill="1F3864"/>
            <w:tcMar>
              <w:top w:w="60" w:type="dxa"/>
              <w:left w:w="100" w:type="dxa"/>
              <w:bottom w:w="60" w:type="dxa"/>
              <w:right w:w="100" w:type="dxa"/>
            </w:tcMar>
          </w:tcPr>
          <w:p w14:paraId="34EF61C3" w14:textId="77777777" w:rsidR="00A66A12" w:rsidRDefault="00374B71">
            <w:pPr>
              <w:spacing w:line="240" w:lineRule="auto"/>
            </w:pPr>
            <w:r>
              <w:rPr>
                <w:b/>
                <w:bCs/>
                <w:color w:val="FFFFFF"/>
                <w:sz w:val="19"/>
                <w:szCs w:val="19"/>
              </w:rPr>
              <w:lastRenderedPageBreak/>
              <w:t>From</w:t>
            </w:r>
          </w:p>
        </w:tc>
        <w:tc>
          <w:tcPr>
            <w:tcW w:w="3200" w:type="dxa"/>
            <w:shd w:val="clear" w:color="auto" w:fill="1F3864"/>
            <w:tcMar>
              <w:top w:w="60" w:type="dxa"/>
              <w:left w:w="100" w:type="dxa"/>
              <w:bottom w:w="60" w:type="dxa"/>
              <w:right w:w="100" w:type="dxa"/>
            </w:tcMar>
          </w:tcPr>
          <w:p w14:paraId="5E86566C" w14:textId="77777777" w:rsidR="00A66A12" w:rsidRDefault="00374B71">
            <w:pPr>
              <w:spacing w:line="240" w:lineRule="auto"/>
            </w:pPr>
            <w:r>
              <w:rPr>
                <w:b/>
                <w:bCs/>
                <w:color w:val="FFFFFF"/>
                <w:sz w:val="19"/>
                <w:szCs w:val="19"/>
              </w:rPr>
              <w:t>To</w:t>
            </w:r>
          </w:p>
        </w:tc>
        <w:tc>
          <w:tcPr>
            <w:tcW w:w="2960" w:type="dxa"/>
            <w:shd w:val="clear" w:color="auto" w:fill="1F3864"/>
            <w:tcMar>
              <w:top w:w="60" w:type="dxa"/>
              <w:left w:w="100" w:type="dxa"/>
              <w:bottom w:w="60" w:type="dxa"/>
              <w:right w:w="100" w:type="dxa"/>
            </w:tcMar>
          </w:tcPr>
          <w:p w14:paraId="62AE4C3E" w14:textId="77777777" w:rsidR="00A66A12" w:rsidRDefault="00374B71">
            <w:pPr>
              <w:spacing w:line="240" w:lineRule="auto"/>
            </w:pPr>
            <w:r>
              <w:rPr>
                <w:b/>
                <w:bCs/>
                <w:color w:val="FFFFFF"/>
                <w:sz w:val="19"/>
                <w:szCs w:val="19"/>
              </w:rPr>
              <w:t>Notes</w:t>
            </w:r>
          </w:p>
        </w:tc>
      </w:tr>
      <w:tr w:rsidR="00A66A12" w14:paraId="5A5FBE23" w14:textId="77777777">
        <w:tblPrEx>
          <w:tblCellMar>
            <w:top w:w="0" w:type="dxa"/>
            <w:bottom w:w="0" w:type="dxa"/>
          </w:tblCellMar>
        </w:tblPrEx>
        <w:trPr>
          <w:gridAfter w:val="1"/>
          <w:wAfter w:w="12" w:type="dxa"/>
        </w:trPr>
        <w:tc>
          <w:tcPr>
            <w:tcW w:w="3200" w:type="dxa"/>
            <w:gridSpan w:val="2"/>
            <w:tcMar>
              <w:top w:w="60" w:type="dxa"/>
              <w:left w:w="100" w:type="dxa"/>
              <w:bottom w:w="60" w:type="dxa"/>
              <w:right w:w="100" w:type="dxa"/>
            </w:tcMar>
          </w:tcPr>
          <w:p w14:paraId="1A4AEC40"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ProductKey</w:t>
            </w:r>
            <w:proofErr w:type="spellEnd"/>
            <w:r>
              <w:rPr>
                <w:rFonts w:ascii="Consolas" w:eastAsia="Consolas" w:hAnsi="Consolas" w:cs="Consolas"/>
                <w:sz w:val="16"/>
                <w:szCs w:val="16"/>
              </w:rPr>
              <w:t>]</w:t>
            </w:r>
          </w:p>
        </w:tc>
        <w:tc>
          <w:tcPr>
            <w:tcW w:w="3200" w:type="dxa"/>
            <w:tcMar>
              <w:top w:w="60" w:type="dxa"/>
              <w:left w:w="100" w:type="dxa"/>
              <w:bottom w:w="60" w:type="dxa"/>
              <w:right w:w="100" w:type="dxa"/>
            </w:tcMar>
          </w:tcPr>
          <w:p w14:paraId="475614F6" w14:textId="77777777" w:rsidR="00A66A12" w:rsidRDefault="00374B71">
            <w:pPr>
              <w:spacing w:line="240" w:lineRule="auto"/>
            </w:pPr>
            <w:proofErr w:type="spellStart"/>
            <w:proofErr w:type="gramStart"/>
            <w:r>
              <w:rPr>
                <w:rFonts w:ascii="Consolas" w:eastAsia="Consolas" w:hAnsi="Consolas" w:cs="Consolas"/>
                <w:sz w:val="16"/>
                <w:szCs w:val="16"/>
              </w:rPr>
              <w:t>DimProduct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ProductKey</w:t>
            </w:r>
            <w:proofErr w:type="spellEnd"/>
            <w:r>
              <w:rPr>
                <w:rFonts w:ascii="Consolas" w:eastAsia="Consolas" w:hAnsi="Consolas" w:cs="Consolas"/>
                <w:sz w:val="16"/>
                <w:szCs w:val="16"/>
              </w:rPr>
              <w:t>]</w:t>
            </w:r>
          </w:p>
        </w:tc>
        <w:tc>
          <w:tcPr>
            <w:tcW w:w="2960" w:type="dxa"/>
            <w:tcMar>
              <w:top w:w="60" w:type="dxa"/>
              <w:left w:w="100" w:type="dxa"/>
              <w:bottom w:w="60" w:type="dxa"/>
              <w:right w:w="100" w:type="dxa"/>
            </w:tcMar>
          </w:tcPr>
          <w:p w14:paraId="4C6F06AB" w14:textId="77777777" w:rsidR="00A66A12" w:rsidRDefault="00374B71">
            <w:pPr>
              <w:spacing w:line="240" w:lineRule="auto"/>
            </w:pPr>
            <w:r>
              <w:rPr>
                <w:sz w:val="19"/>
                <w:szCs w:val="19"/>
              </w:rPr>
              <w:t>Auto-detected; many-to-one, single direction</w:t>
            </w:r>
          </w:p>
        </w:tc>
      </w:tr>
      <w:tr w:rsidR="00A66A12" w14:paraId="18B96DC2" w14:textId="77777777">
        <w:tblPrEx>
          <w:tblCellMar>
            <w:top w:w="0" w:type="dxa"/>
            <w:bottom w:w="0" w:type="dxa"/>
          </w:tblCellMar>
        </w:tblPrEx>
        <w:trPr>
          <w:gridAfter w:val="1"/>
          <w:wAfter w:w="12" w:type="dxa"/>
        </w:trPr>
        <w:tc>
          <w:tcPr>
            <w:tcW w:w="3200" w:type="dxa"/>
            <w:gridSpan w:val="2"/>
            <w:shd w:val="clear" w:color="auto" w:fill="F4F6FA"/>
            <w:tcMar>
              <w:top w:w="60" w:type="dxa"/>
              <w:left w:w="100" w:type="dxa"/>
              <w:bottom w:w="60" w:type="dxa"/>
              <w:right w:w="100" w:type="dxa"/>
            </w:tcMar>
          </w:tcPr>
          <w:p w14:paraId="260E33C3"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CustomerKey</w:t>
            </w:r>
            <w:proofErr w:type="spellEnd"/>
            <w:r>
              <w:rPr>
                <w:rFonts w:ascii="Consolas" w:eastAsia="Consolas" w:hAnsi="Consolas" w:cs="Consolas"/>
                <w:sz w:val="16"/>
                <w:szCs w:val="16"/>
              </w:rPr>
              <w:t>]</w:t>
            </w:r>
          </w:p>
        </w:tc>
        <w:tc>
          <w:tcPr>
            <w:tcW w:w="3200" w:type="dxa"/>
            <w:shd w:val="clear" w:color="auto" w:fill="F4F6FA"/>
            <w:tcMar>
              <w:top w:w="60" w:type="dxa"/>
              <w:left w:w="100" w:type="dxa"/>
              <w:bottom w:w="60" w:type="dxa"/>
              <w:right w:w="100" w:type="dxa"/>
            </w:tcMar>
          </w:tcPr>
          <w:p w14:paraId="09E47AAA" w14:textId="77777777" w:rsidR="00A66A12" w:rsidRDefault="00374B71">
            <w:pPr>
              <w:spacing w:line="240" w:lineRule="auto"/>
            </w:pPr>
            <w:proofErr w:type="spellStart"/>
            <w:proofErr w:type="gramStart"/>
            <w:r>
              <w:rPr>
                <w:rFonts w:ascii="Consolas" w:eastAsia="Consolas" w:hAnsi="Consolas" w:cs="Consolas"/>
                <w:sz w:val="16"/>
                <w:szCs w:val="16"/>
              </w:rPr>
              <w:t>DimCustomer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CustomerKey</w:t>
            </w:r>
            <w:proofErr w:type="spellEnd"/>
            <w:r>
              <w:rPr>
                <w:rFonts w:ascii="Consolas" w:eastAsia="Consolas" w:hAnsi="Consolas" w:cs="Consolas"/>
                <w:sz w:val="16"/>
                <w:szCs w:val="16"/>
              </w:rPr>
              <w:t>]</w:t>
            </w:r>
          </w:p>
        </w:tc>
        <w:tc>
          <w:tcPr>
            <w:tcW w:w="2960" w:type="dxa"/>
            <w:shd w:val="clear" w:color="auto" w:fill="F4F6FA"/>
            <w:tcMar>
              <w:top w:w="60" w:type="dxa"/>
              <w:left w:w="100" w:type="dxa"/>
              <w:bottom w:w="60" w:type="dxa"/>
              <w:right w:w="100" w:type="dxa"/>
            </w:tcMar>
          </w:tcPr>
          <w:p w14:paraId="1D426F6D" w14:textId="77777777" w:rsidR="00A66A12" w:rsidRDefault="00374B71">
            <w:pPr>
              <w:spacing w:line="240" w:lineRule="auto"/>
            </w:pPr>
            <w:r>
              <w:rPr>
                <w:sz w:val="19"/>
                <w:szCs w:val="19"/>
              </w:rPr>
              <w:t>Auto-detected; many-to-one, single direction</w:t>
            </w:r>
          </w:p>
        </w:tc>
      </w:tr>
      <w:tr w:rsidR="00A66A12" w14:paraId="53DAAA4B" w14:textId="77777777">
        <w:tblPrEx>
          <w:tblCellMar>
            <w:top w:w="0" w:type="dxa"/>
            <w:bottom w:w="0" w:type="dxa"/>
          </w:tblCellMar>
        </w:tblPrEx>
        <w:trPr>
          <w:gridAfter w:val="1"/>
          <w:wAfter w:w="12" w:type="dxa"/>
        </w:trPr>
        <w:tc>
          <w:tcPr>
            <w:tcW w:w="3200" w:type="dxa"/>
            <w:gridSpan w:val="2"/>
            <w:tcMar>
              <w:top w:w="60" w:type="dxa"/>
              <w:left w:w="100" w:type="dxa"/>
              <w:bottom w:w="60" w:type="dxa"/>
              <w:right w:w="100" w:type="dxa"/>
            </w:tcMar>
          </w:tcPr>
          <w:p w14:paraId="1CB4780E"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GeographyKey</w:t>
            </w:r>
            <w:proofErr w:type="spellEnd"/>
            <w:r>
              <w:rPr>
                <w:rFonts w:ascii="Consolas" w:eastAsia="Consolas" w:hAnsi="Consolas" w:cs="Consolas"/>
                <w:sz w:val="16"/>
                <w:szCs w:val="16"/>
              </w:rPr>
              <w:t>]</w:t>
            </w:r>
          </w:p>
        </w:tc>
        <w:tc>
          <w:tcPr>
            <w:tcW w:w="3200" w:type="dxa"/>
            <w:tcMar>
              <w:top w:w="60" w:type="dxa"/>
              <w:left w:w="100" w:type="dxa"/>
              <w:bottom w:w="60" w:type="dxa"/>
              <w:right w:w="100" w:type="dxa"/>
            </w:tcMar>
          </w:tcPr>
          <w:p w14:paraId="526E7CFD" w14:textId="77777777" w:rsidR="00A66A12" w:rsidRDefault="00374B71">
            <w:pPr>
              <w:spacing w:line="240" w:lineRule="auto"/>
            </w:pPr>
            <w:proofErr w:type="spellStart"/>
            <w:proofErr w:type="gramStart"/>
            <w:r>
              <w:rPr>
                <w:rFonts w:ascii="Consolas" w:eastAsia="Consolas" w:hAnsi="Consolas" w:cs="Consolas"/>
                <w:sz w:val="16"/>
                <w:szCs w:val="16"/>
              </w:rPr>
              <w:t>DimGeography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GeographyKey</w:t>
            </w:r>
            <w:proofErr w:type="spellEnd"/>
            <w:r>
              <w:rPr>
                <w:rFonts w:ascii="Consolas" w:eastAsia="Consolas" w:hAnsi="Consolas" w:cs="Consolas"/>
                <w:sz w:val="16"/>
                <w:szCs w:val="16"/>
              </w:rPr>
              <w:t>]</w:t>
            </w:r>
          </w:p>
        </w:tc>
        <w:tc>
          <w:tcPr>
            <w:tcW w:w="2960" w:type="dxa"/>
            <w:tcMar>
              <w:top w:w="60" w:type="dxa"/>
              <w:left w:w="100" w:type="dxa"/>
              <w:bottom w:w="60" w:type="dxa"/>
              <w:right w:w="100" w:type="dxa"/>
            </w:tcMar>
          </w:tcPr>
          <w:p w14:paraId="73BDCFD2" w14:textId="77777777" w:rsidR="00A66A12" w:rsidRDefault="00374B71">
            <w:pPr>
              <w:spacing w:line="240" w:lineRule="auto"/>
            </w:pPr>
            <w:r>
              <w:rPr>
                <w:sz w:val="19"/>
                <w:szCs w:val="19"/>
              </w:rPr>
              <w:t>Auto-detected; many-to-one, single direction</w:t>
            </w:r>
          </w:p>
        </w:tc>
      </w:tr>
      <w:tr w:rsidR="00A66A12" w14:paraId="28D8DCDE" w14:textId="77777777">
        <w:tblPrEx>
          <w:tblCellMar>
            <w:top w:w="0" w:type="dxa"/>
            <w:bottom w:w="0" w:type="dxa"/>
          </w:tblCellMar>
        </w:tblPrEx>
        <w:trPr>
          <w:gridAfter w:val="1"/>
          <w:wAfter w:w="12" w:type="dxa"/>
        </w:trPr>
        <w:tc>
          <w:tcPr>
            <w:tcW w:w="3200" w:type="dxa"/>
            <w:gridSpan w:val="2"/>
            <w:shd w:val="clear" w:color="auto" w:fill="F4F6FA"/>
            <w:tcMar>
              <w:top w:w="60" w:type="dxa"/>
              <w:left w:w="100" w:type="dxa"/>
              <w:bottom w:w="60" w:type="dxa"/>
              <w:right w:w="100" w:type="dxa"/>
            </w:tcMar>
          </w:tcPr>
          <w:p w14:paraId="06C3D498"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gramEnd"/>
            <w:r>
              <w:rPr>
                <w:rFonts w:ascii="Consolas" w:eastAsia="Consolas" w:hAnsi="Consolas" w:cs="Consolas"/>
                <w:sz w:val="16"/>
                <w:szCs w:val="16"/>
              </w:rPr>
              <w:t>Order Date]</w:t>
            </w:r>
          </w:p>
        </w:tc>
        <w:tc>
          <w:tcPr>
            <w:tcW w:w="3200" w:type="dxa"/>
            <w:shd w:val="clear" w:color="auto" w:fill="F4F6FA"/>
            <w:tcMar>
              <w:top w:w="60" w:type="dxa"/>
              <w:left w:w="100" w:type="dxa"/>
              <w:bottom w:w="60" w:type="dxa"/>
              <w:right w:w="100" w:type="dxa"/>
            </w:tcMar>
          </w:tcPr>
          <w:p w14:paraId="21BF7A6D"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w:t>
            </w:r>
          </w:p>
        </w:tc>
        <w:tc>
          <w:tcPr>
            <w:tcW w:w="2960" w:type="dxa"/>
            <w:shd w:val="clear" w:color="auto" w:fill="F4F6FA"/>
            <w:tcMar>
              <w:top w:w="60" w:type="dxa"/>
              <w:left w:w="100" w:type="dxa"/>
              <w:bottom w:w="60" w:type="dxa"/>
              <w:right w:w="100" w:type="dxa"/>
            </w:tcMar>
          </w:tcPr>
          <w:p w14:paraId="49C86BB5" w14:textId="77777777" w:rsidR="00A66A12" w:rsidRDefault="00374B71">
            <w:pPr>
              <w:spacing w:line="240" w:lineRule="auto"/>
            </w:pPr>
            <w:r>
              <w:rPr>
                <w:sz w:val="19"/>
                <w:szCs w:val="19"/>
              </w:rPr>
              <w:t>Active date relationship — drives all time intelligence</w:t>
            </w:r>
          </w:p>
        </w:tc>
      </w:tr>
      <w:tr w:rsidR="00A66A12" w14:paraId="51523ED3" w14:textId="77777777">
        <w:tblPrEx>
          <w:tblCellMar>
            <w:top w:w="0" w:type="dxa"/>
            <w:bottom w:w="0" w:type="dxa"/>
          </w:tblCellMar>
        </w:tblPrEx>
        <w:trPr>
          <w:gridAfter w:val="1"/>
          <w:wAfter w:w="12" w:type="dxa"/>
        </w:trPr>
        <w:tc>
          <w:tcPr>
            <w:tcW w:w="3200" w:type="dxa"/>
            <w:gridSpan w:val="2"/>
            <w:tcMar>
              <w:top w:w="60" w:type="dxa"/>
              <w:left w:w="100" w:type="dxa"/>
              <w:bottom w:w="60" w:type="dxa"/>
              <w:right w:w="100" w:type="dxa"/>
            </w:tcMar>
          </w:tcPr>
          <w:p w14:paraId="229DE985" w14:textId="77777777" w:rsidR="00A66A12" w:rsidRDefault="00374B71">
            <w:pPr>
              <w:spacing w:line="240" w:lineRule="auto"/>
            </w:pPr>
            <w:proofErr w:type="spellStart"/>
            <w:proofErr w:type="gramStart"/>
            <w:r>
              <w:rPr>
                <w:rFonts w:ascii="Consolas" w:eastAsia="Consolas" w:hAnsi="Consolas" w:cs="Consolas"/>
                <w:sz w:val="16"/>
                <w:szCs w:val="16"/>
              </w:rPr>
              <w:t>SalesQuota</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MonthStart</w:t>
            </w:r>
            <w:proofErr w:type="spellEnd"/>
            <w:r>
              <w:rPr>
                <w:rFonts w:ascii="Consolas" w:eastAsia="Consolas" w:hAnsi="Consolas" w:cs="Consolas"/>
                <w:sz w:val="16"/>
                <w:szCs w:val="16"/>
              </w:rPr>
              <w:t>]</w:t>
            </w:r>
          </w:p>
        </w:tc>
        <w:tc>
          <w:tcPr>
            <w:tcW w:w="3200" w:type="dxa"/>
            <w:tcMar>
              <w:top w:w="60" w:type="dxa"/>
              <w:left w:w="100" w:type="dxa"/>
              <w:bottom w:w="60" w:type="dxa"/>
              <w:right w:w="100" w:type="dxa"/>
            </w:tcMar>
          </w:tcPr>
          <w:p w14:paraId="1F1467FD"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w:t>
            </w:r>
          </w:p>
        </w:tc>
        <w:tc>
          <w:tcPr>
            <w:tcW w:w="2960" w:type="dxa"/>
            <w:tcMar>
              <w:top w:w="60" w:type="dxa"/>
              <w:left w:w="100" w:type="dxa"/>
              <w:bottom w:w="60" w:type="dxa"/>
              <w:right w:w="100" w:type="dxa"/>
            </w:tcMar>
          </w:tcPr>
          <w:p w14:paraId="6CE61220" w14:textId="77777777" w:rsidR="00A66A12" w:rsidRDefault="00374B71">
            <w:pPr>
              <w:spacing w:line="240" w:lineRule="auto"/>
            </w:pPr>
            <w:r>
              <w:rPr>
                <w:sz w:val="19"/>
                <w:szCs w:val="19"/>
              </w:rPr>
              <w:t>Quota grain is month-start; joins the same date dimension</w:t>
            </w:r>
          </w:p>
        </w:tc>
      </w:tr>
      <w:tr w:rsidR="00A66A12" w14:paraId="679277E4" w14:textId="77777777">
        <w:tblPrEx>
          <w:tblBorders>
            <w:top w:val="single" w:sz="2" w:space="0" w:color="C8860A"/>
            <w:left w:val="single" w:sz="12" w:space="0" w:color="C8860A"/>
            <w:bottom w:val="single" w:sz="2" w:space="0" w:color="C8860A"/>
            <w:right w:val="single" w:sz="2" w:space="0" w:color="C8860A"/>
            <w:insideH w:val="none" w:sz="0" w:space="0" w:color="auto"/>
            <w:insideV w:val="none" w:sz="0" w:space="0" w:color="auto"/>
          </w:tblBorders>
          <w:tblCellMar>
            <w:top w:w="0" w:type="dxa"/>
            <w:bottom w:w="0" w:type="dxa"/>
          </w:tblCellMar>
        </w:tblPrEx>
        <w:trPr>
          <w:gridBefore w:val="1"/>
          <w:wBefore w:w="12" w:type="dxa"/>
        </w:trPr>
        <w:tc>
          <w:tcPr>
            <w:tcW w:w="9360" w:type="dxa"/>
            <w:gridSpan w:val="4"/>
            <w:shd w:val="clear" w:color="auto" w:fill="FDF6E7"/>
            <w:tcMar>
              <w:top w:w="120" w:type="dxa"/>
              <w:left w:w="160" w:type="dxa"/>
              <w:bottom w:w="120" w:type="dxa"/>
              <w:right w:w="140" w:type="dxa"/>
            </w:tcMar>
          </w:tcPr>
          <w:p w14:paraId="5B40FF64" w14:textId="77777777" w:rsidR="00A66A12" w:rsidRDefault="00374B71">
            <w:pPr>
              <w:spacing w:line="264" w:lineRule="auto"/>
            </w:pPr>
            <w:r>
              <w:rPr>
                <w:b/>
                <w:bCs/>
                <w:color w:val="8A5A00"/>
                <w:sz w:val="20"/>
                <w:szCs w:val="20"/>
              </w:rPr>
              <w:t xml:space="preserve">Grain note.  </w:t>
            </w:r>
            <w:proofErr w:type="spellStart"/>
            <w:r>
              <w:rPr>
                <w:sz w:val="20"/>
                <w:szCs w:val="20"/>
              </w:rPr>
              <w:t>SalesQuota</w:t>
            </w:r>
            <w:proofErr w:type="spellEnd"/>
            <w:r>
              <w:rPr>
                <w:sz w:val="20"/>
                <w:szCs w:val="20"/>
              </w:rPr>
              <w:t xml:space="preserve"> is Region × month, but </w:t>
            </w:r>
            <w:proofErr w:type="spellStart"/>
            <w:r>
              <w:rPr>
                <w:sz w:val="20"/>
                <w:szCs w:val="20"/>
              </w:rPr>
              <w:t>FactSales</w:t>
            </w:r>
            <w:proofErr w:type="spellEnd"/>
            <w:r>
              <w:rPr>
                <w:sz w:val="20"/>
                <w:szCs w:val="20"/>
              </w:rPr>
              <w:t xml:space="preserve"> is line-item. They are not directly related — the Quota Amount measure bridges Region with TREATAS </w:t>
            </w:r>
            <w:proofErr w:type="gramStart"/>
            <w:r>
              <w:rPr>
                <w:sz w:val="20"/>
                <w:szCs w:val="20"/>
              </w:rPr>
              <w:t>( VALUES</w:t>
            </w:r>
            <w:proofErr w:type="gramEnd"/>
            <w:r>
              <w:rPr>
                <w:sz w:val="20"/>
                <w:szCs w:val="20"/>
              </w:rPr>
              <w:t xml:space="preserve"> </w:t>
            </w:r>
            <w:proofErr w:type="gramStart"/>
            <w:r>
              <w:rPr>
                <w:sz w:val="20"/>
                <w:szCs w:val="20"/>
              </w:rPr>
              <w:t xml:space="preserve">( </w:t>
            </w:r>
            <w:proofErr w:type="spellStart"/>
            <w:r>
              <w:rPr>
                <w:sz w:val="20"/>
                <w:szCs w:val="20"/>
              </w:rPr>
              <w:t>DimGeography</w:t>
            </w:r>
            <w:proofErr w:type="spellEnd"/>
            <w:proofErr w:type="gramEnd"/>
            <w:r>
              <w:rPr>
                <w:sz w:val="20"/>
                <w:szCs w:val="20"/>
              </w:rPr>
              <w:t>[Region</w:t>
            </w:r>
            <w:proofErr w:type="gramStart"/>
            <w:r>
              <w:rPr>
                <w:sz w:val="20"/>
                <w:szCs w:val="20"/>
              </w:rPr>
              <w:t>] )</w:t>
            </w:r>
            <w:proofErr w:type="gramEnd"/>
            <w:r>
              <w:rPr>
                <w:sz w:val="20"/>
                <w:szCs w:val="20"/>
              </w:rPr>
              <w:t xml:space="preserve">, </w:t>
            </w:r>
            <w:proofErr w:type="spellStart"/>
            <w:proofErr w:type="gramStart"/>
            <w:r>
              <w:rPr>
                <w:sz w:val="20"/>
                <w:szCs w:val="20"/>
              </w:rPr>
              <w:t>SalesQuota</w:t>
            </w:r>
            <w:proofErr w:type="spellEnd"/>
            <w:r>
              <w:rPr>
                <w:sz w:val="20"/>
                <w:szCs w:val="20"/>
              </w:rPr>
              <w:t>[</w:t>
            </w:r>
            <w:proofErr w:type="gramEnd"/>
            <w:r>
              <w:rPr>
                <w:sz w:val="20"/>
                <w:szCs w:val="20"/>
              </w:rPr>
              <w:t>Region</w:t>
            </w:r>
            <w:proofErr w:type="gramStart"/>
            <w:r>
              <w:rPr>
                <w:sz w:val="20"/>
                <w:szCs w:val="20"/>
              </w:rPr>
              <w:t>] )</w:t>
            </w:r>
            <w:proofErr w:type="gramEnd"/>
            <w:r>
              <w:rPr>
                <w:sz w:val="20"/>
                <w:szCs w:val="20"/>
              </w:rPr>
              <w:t>. This pattern is unaffected by the migration and must be carried across verbatim.</w:t>
            </w:r>
          </w:p>
        </w:tc>
      </w:tr>
    </w:tbl>
    <w:p w14:paraId="790E5A7D" w14:textId="77777777" w:rsidR="00A66A12" w:rsidRDefault="00A66A12">
      <w:pPr>
        <w:spacing w:after="120"/>
      </w:pPr>
    </w:p>
    <w:p w14:paraId="36B2667F" w14:textId="77777777" w:rsidR="00A66A12" w:rsidRDefault="00374B71">
      <w:pPr>
        <w:pStyle w:val="Heading2"/>
        <w:spacing w:before="280" w:after="120"/>
      </w:pPr>
      <w:bookmarkStart w:id="17" w:name="_Toc236747723"/>
      <w:r>
        <w:t>2.4 Why migrate at all</w:t>
      </w:r>
      <w:bookmarkEnd w:id="17"/>
    </w:p>
    <w:p w14:paraId="7512DDFD" w14:textId="77777777" w:rsidR="00A66A12" w:rsidRDefault="00374B71">
      <w:pPr>
        <w:spacing w:after="120"/>
      </w:pPr>
      <w:r>
        <w:t>Stated plainly, so the target architecture in Section 4 has something to answer to:</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700"/>
        <w:gridCol w:w="3300"/>
        <w:gridCol w:w="3360"/>
      </w:tblGrid>
      <w:tr w:rsidR="00A66A12" w14:paraId="655D9AE4" w14:textId="77777777">
        <w:tblPrEx>
          <w:tblCellMar>
            <w:top w:w="0" w:type="dxa"/>
            <w:bottom w:w="0" w:type="dxa"/>
          </w:tblCellMar>
        </w:tblPrEx>
        <w:trPr>
          <w:tblHeader/>
        </w:trPr>
        <w:tc>
          <w:tcPr>
            <w:tcW w:w="2700" w:type="dxa"/>
            <w:shd w:val="clear" w:color="auto" w:fill="1F3864"/>
            <w:tcMar>
              <w:top w:w="60" w:type="dxa"/>
              <w:left w:w="100" w:type="dxa"/>
              <w:bottom w:w="60" w:type="dxa"/>
              <w:right w:w="100" w:type="dxa"/>
            </w:tcMar>
          </w:tcPr>
          <w:p w14:paraId="6FDB3A87" w14:textId="77777777" w:rsidR="00A66A12" w:rsidRDefault="00374B71">
            <w:pPr>
              <w:spacing w:line="240" w:lineRule="auto"/>
            </w:pPr>
            <w:r>
              <w:rPr>
                <w:b/>
                <w:bCs/>
                <w:color w:val="FFFFFF"/>
                <w:sz w:val="19"/>
                <w:szCs w:val="19"/>
              </w:rPr>
              <w:t>Limitation today</w:t>
            </w:r>
          </w:p>
        </w:tc>
        <w:tc>
          <w:tcPr>
            <w:tcW w:w="3300" w:type="dxa"/>
            <w:shd w:val="clear" w:color="auto" w:fill="1F3864"/>
            <w:tcMar>
              <w:top w:w="60" w:type="dxa"/>
              <w:left w:w="100" w:type="dxa"/>
              <w:bottom w:w="60" w:type="dxa"/>
              <w:right w:w="100" w:type="dxa"/>
            </w:tcMar>
          </w:tcPr>
          <w:p w14:paraId="4861448E" w14:textId="77777777" w:rsidR="00A66A12" w:rsidRDefault="00374B71">
            <w:pPr>
              <w:spacing w:line="240" w:lineRule="auto"/>
            </w:pPr>
            <w:r>
              <w:rPr>
                <w:b/>
                <w:bCs/>
                <w:color w:val="FFFFFF"/>
                <w:sz w:val="19"/>
                <w:szCs w:val="19"/>
              </w:rPr>
              <w:t>Consequence</w:t>
            </w:r>
          </w:p>
        </w:tc>
        <w:tc>
          <w:tcPr>
            <w:tcW w:w="3360" w:type="dxa"/>
            <w:shd w:val="clear" w:color="auto" w:fill="1F3864"/>
            <w:tcMar>
              <w:top w:w="60" w:type="dxa"/>
              <w:left w:w="100" w:type="dxa"/>
              <w:bottom w:w="60" w:type="dxa"/>
              <w:right w:w="100" w:type="dxa"/>
            </w:tcMar>
          </w:tcPr>
          <w:p w14:paraId="568FCAA2" w14:textId="77777777" w:rsidR="00A66A12" w:rsidRDefault="00374B71">
            <w:pPr>
              <w:spacing w:line="240" w:lineRule="auto"/>
            </w:pPr>
            <w:r>
              <w:rPr>
                <w:b/>
                <w:bCs/>
                <w:color w:val="FFFFFF"/>
                <w:sz w:val="19"/>
                <w:szCs w:val="19"/>
              </w:rPr>
              <w:t>What Fabric changes</w:t>
            </w:r>
          </w:p>
        </w:tc>
      </w:tr>
      <w:tr w:rsidR="00A66A12" w14:paraId="24D0F464" w14:textId="77777777">
        <w:tblPrEx>
          <w:tblCellMar>
            <w:top w:w="0" w:type="dxa"/>
            <w:bottom w:w="0" w:type="dxa"/>
          </w:tblCellMar>
        </w:tblPrEx>
        <w:tc>
          <w:tcPr>
            <w:tcW w:w="2700" w:type="dxa"/>
            <w:tcMar>
              <w:top w:w="60" w:type="dxa"/>
              <w:left w:w="100" w:type="dxa"/>
              <w:bottom w:w="60" w:type="dxa"/>
              <w:right w:w="100" w:type="dxa"/>
            </w:tcMar>
          </w:tcPr>
          <w:p w14:paraId="530C0833" w14:textId="77777777" w:rsidR="00A66A12" w:rsidRDefault="00374B71">
            <w:pPr>
              <w:spacing w:line="240" w:lineRule="auto"/>
            </w:pPr>
            <w:r>
              <w:rPr>
                <w:sz w:val="19"/>
                <w:szCs w:val="19"/>
              </w:rPr>
              <w:t>Source is an absolute path on a network share</w:t>
            </w:r>
          </w:p>
        </w:tc>
        <w:tc>
          <w:tcPr>
            <w:tcW w:w="3300" w:type="dxa"/>
            <w:tcMar>
              <w:top w:w="60" w:type="dxa"/>
              <w:left w:w="100" w:type="dxa"/>
              <w:bottom w:w="60" w:type="dxa"/>
              <w:right w:w="100" w:type="dxa"/>
            </w:tcMar>
          </w:tcPr>
          <w:p w14:paraId="0FA37189" w14:textId="77777777" w:rsidR="00A66A12" w:rsidRDefault="00374B71">
            <w:pPr>
              <w:spacing w:line="240" w:lineRule="auto"/>
            </w:pPr>
            <w:r>
              <w:rPr>
                <w:sz w:val="19"/>
                <w:szCs w:val="19"/>
              </w:rPr>
              <w:t>Refresh only works on one machine, on the VPN. Nobody else can refresh it.</w:t>
            </w:r>
          </w:p>
        </w:tc>
        <w:tc>
          <w:tcPr>
            <w:tcW w:w="3360" w:type="dxa"/>
            <w:tcMar>
              <w:top w:w="60" w:type="dxa"/>
              <w:left w:w="100" w:type="dxa"/>
              <w:bottom w:w="60" w:type="dxa"/>
              <w:right w:w="100" w:type="dxa"/>
            </w:tcMar>
          </w:tcPr>
          <w:p w14:paraId="0C47428E" w14:textId="77777777" w:rsidR="00A66A12" w:rsidRDefault="00374B71">
            <w:pPr>
              <w:spacing w:line="240" w:lineRule="auto"/>
            </w:pPr>
            <w:r>
              <w:rPr>
                <w:sz w:val="19"/>
                <w:szCs w:val="19"/>
              </w:rPr>
              <w:t xml:space="preserve">Data lives in </w:t>
            </w:r>
            <w:proofErr w:type="spellStart"/>
            <w:r>
              <w:rPr>
                <w:sz w:val="19"/>
                <w:szCs w:val="19"/>
              </w:rPr>
              <w:t>OneLake</w:t>
            </w:r>
            <w:proofErr w:type="spellEnd"/>
            <w:r>
              <w:rPr>
                <w:sz w:val="19"/>
                <w:szCs w:val="19"/>
              </w:rPr>
              <w:t>. Refresh is a cloud service with no gateway and no path dependency.</w:t>
            </w:r>
          </w:p>
        </w:tc>
      </w:tr>
      <w:tr w:rsidR="00A66A12" w14:paraId="2FDE3E71" w14:textId="77777777">
        <w:tblPrEx>
          <w:tblCellMar>
            <w:top w:w="0" w:type="dxa"/>
            <w:bottom w:w="0" w:type="dxa"/>
          </w:tblCellMar>
        </w:tblPrEx>
        <w:tc>
          <w:tcPr>
            <w:tcW w:w="2700" w:type="dxa"/>
            <w:shd w:val="clear" w:color="auto" w:fill="F4F6FA"/>
            <w:tcMar>
              <w:top w:w="60" w:type="dxa"/>
              <w:left w:w="100" w:type="dxa"/>
              <w:bottom w:w="60" w:type="dxa"/>
              <w:right w:w="100" w:type="dxa"/>
            </w:tcMar>
          </w:tcPr>
          <w:p w14:paraId="7F3C59A5" w14:textId="77777777" w:rsidR="00A66A12" w:rsidRDefault="00374B71">
            <w:pPr>
              <w:spacing w:line="240" w:lineRule="auto"/>
            </w:pPr>
            <w:r>
              <w:rPr>
                <w:sz w:val="19"/>
                <w:szCs w:val="19"/>
              </w:rPr>
              <w:t>All transformation lives inside the semantic model</w:t>
            </w:r>
          </w:p>
        </w:tc>
        <w:tc>
          <w:tcPr>
            <w:tcW w:w="3300" w:type="dxa"/>
            <w:shd w:val="clear" w:color="auto" w:fill="F4F6FA"/>
            <w:tcMar>
              <w:top w:w="60" w:type="dxa"/>
              <w:left w:w="100" w:type="dxa"/>
              <w:bottom w:w="60" w:type="dxa"/>
              <w:right w:w="100" w:type="dxa"/>
            </w:tcMar>
          </w:tcPr>
          <w:p w14:paraId="49480D6C" w14:textId="77777777" w:rsidR="00A66A12" w:rsidRDefault="00374B71">
            <w:pPr>
              <w:spacing w:line="240" w:lineRule="auto"/>
            </w:pPr>
            <w:r>
              <w:rPr>
                <w:sz w:val="19"/>
                <w:szCs w:val="19"/>
              </w:rPr>
              <w:t>Logic is invisible to anyone outside Power BI and reusable by nothing else.</w:t>
            </w:r>
          </w:p>
        </w:tc>
        <w:tc>
          <w:tcPr>
            <w:tcW w:w="3360" w:type="dxa"/>
            <w:shd w:val="clear" w:color="auto" w:fill="F4F6FA"/>
            <w:tcMar>
              <w:top w:w="60" w:type="dxa"/>
              <w:left w:w="100" w:type="dxa"/>
              <w:bottom w:w="60" w:type="dxa"/>
              <w:right w:w="100" w:type="dxa"/>
            </w:tcMar>
          </w:tcPr>
          <w:p w14:paraId="6C37B316" w14:textId="77777777" w:rsidR="00A66A12" w:rsidRDefault="00374B71">
            <w:pPr>
              <w:spacing w:line="240" w:lineRule="auto"/>
            </w:pPr>
            <w:r>
              <w:rPr>
                <w:sz w:val="19"/>
                <w:szCs w:val="19"/>
              </w:rPr>
              <w:t xml:space="preserve">Transformations become Lakehouse tables, </w:t>
            </w:r>
            <w:proofErr w:type="spellStart"/>
            <w:r>
              <w:rPr>
                <w:sz w:val="19"/>
                <w:szCs w:val="19"/>
              </w:rPr>
              <w:t>queryable</w:t>
            </w:r>
            <w:proofErr w:type="spellEnd"/>
            <w:r>
              <w:rPr>
                <w:sz w:val="19"/>
                <w:szCs w:val="19"/>
              </w:rPr>
              <w:t xml:space="preserve"> by SQL, Spark, notebooks, and other reports.</w:t>
            </w:r>
          </w:p>
        </w:tc>
      </w:tr>
      <w:tr w:rsidR="00A66A12" w14:paraId="3224AF74" w14:textId="77777777">
        <w:tblPrEx>
          <w:tblCellMar>
            <w:top w:w="0" w:type="dxa"/>
            <w:bottom w:w="0" w:type="dxa"/>
          </w:tblCellMar>
        </w:tblPrEx>
        <w:tc>
          <w:tcPr>
            <w:tcW w:w="2700" w:type="dxa"/>
            <w:tcMar>
              <w:top w:w="60" w:type="dxa"/>
              <w:left w:w="100" w:type="dxa"/>
              <w:bottom w:w="60" w:type="dxa"/>
              <w:right w:w="100" w:type="dxa"/>
            </w:tcMar>
          </w:tcPr>
          <w:p w14:paraId="7C0E3ACE" w14:textId="77777777" w:rsidR="00A66A12" w:rsidRDefault="00374B71">
            <w:pPr>
              <w:spacing w:line="240" w:lineRule="auto"/>
            </w:pPr>
            <w:r>
              <w:rPr>
                <w:sz w:val="19"/>
                <w:szCs w:val="19"/>
              </w:rPr>
              <w:t>Full import on every refresh</w:t>
            </w:r>
          </w:p>
        </w:tc>
        <w:tc>
          <w:tcPr>
            <w:tcW w:w="3300" w:type="dxa"/>
            <w:tcMar>
              <w:top w:w="60" w:type="dxa"/>
              <w:left w:w="100" w:type="dxa"/>
              <w:bottom w:w="60" w:type="dxa"/>
              <w:right w:w="100" w:type="dxa"/>
            </w:tcMar>
          </w:tcPr>
          <w:p w14:paraId="48F2F529" w14:textId="77777777" w:rsidR="00A66A12" w:rsidRDefault="00374B71">
            <w:pPr>
              <w:spacing w:line="240" w:lineRule="auto"/>
            </w:pPr>
            <w:r>
              <w:rPr>
                <w:sz w:val="19"/>
                <w:szCs w:val="19"/>
              </w:rPr>
              <w:t>Whole dataset reloaded even for one new row. Does not scale past a few million rows.</w:t>
            </w:r>
          </w:p>
        </w:tc>
        <w:tc>
          <w:tcPr>
            <w:tcW w:w="3360" w:type="dxa"/>
            <w:tcMar>
              <w:top w:w="60" w:type="dxa"/>
              <w:left w:w="100" w:type="dxa"/>
              <w:bottom w:w="60" w:type="dxa"/>
              <w:right w:w="100" w:type="dxa"/>
            </w:tcMar>
          </w:tcPr>
          <w:p w14:paraId="2BB3F758" w14:textId="77777777" w:rsidR="00A66A12" w:rsidRDefault="00374B71">
            <w:pPr>
              <w:spacing w:line="240" w:lineRule="auto"/>
            </w:pPr>
            <w:r>
              <w:rPr>
                <w:sz w:val="19"/>
                <w:szCs w:val="19"/>
              </w:rPr>
              <w:t>Delta tables support incremental patterns; Direct Lake removes the import step entirely.</w:t>
            </w:r>
          </w:p>
        </w:tc>
      </w:tr>
      <w:tr w:rsidR="00A66A12" w14:paraId="63D8809A" w14:textId="77777777">
        <w:tblPrEx>
          <w:tblCellMar>
            <w:top w:w="0" w:type="dxa"/>
            <w:bottom w:w="0" w:type="dxa"/>
          </w:tblCellMar>
        </w:tblPrEx>
        <w:tc>
          <w:tcPr>
            <w:tcW w:w="2700" w:type="dxa"/>
            <w:shd w:val="clear" w:color="auto" w:fill="F4F6FA"/>
            <w:tcMar>
              <w:top w:w="60" w:type="dxa"/>
              <w:left w:w="100" w:type="dxa"/>
              <w:bottom w:w="60" w:type="dxa"/>
              <w:right w:w="100" w:type="dxa"/>
            </w:tcMar>
          </w:tcPr>
          <w:p w14:paraId="446BCFBB" w14:textId="77777777" w:rsidR="00A66A12" w:rsidRDefault="00374B71">
            <w:pPr>
              <w:spacing w:line="240" w:lineRule="auto"/>
            </w:pPr>
            <w:r>
              <w:rPr>
                <w:sz w:val="19"/>
                <w:szCs w:val="19"/>
              </w:rPr>
              <w:t>No intermediate persistence</w:t>
            </w:r>
          </w:p>
        </w:tc>
        <w:tc>
          <w:tcPr>
            <w:tcW w:w="3300" w:type="dxa"/>
            <w:shd w:val="clear" w:color="auto" w:fill="F4F6FA"/>
            <w:tcMar>
              <w:top w:w="60" w:type="dxa"/>
              <w:left w:w="100" w:type="dxa"/>
              <w:bottom w:w="60" w:type="dxa"/>
              <w:right w:w="100" w:type="dxa"/>
            </w:tcMar>
          </w:tcPr>
          <w:p w14:paraId="770D038F" w14:textId="77777777" w:rsidR="00A66A12" w:rsidRDefault="00374B71">
            <w:pPr>
              <w:spacing w:line="240" w:lineRule="auto"/>
            </w:pPr>
            <w:r>
              <w:rPr>
                <w:sz w:val="19"/>
                <w:szCs w:val="19"/>
              </w:rPr>
              <w:t>You cannot inspect the cleaned data, only the final model. Debugging means stepping through M.</w:t>
            </w:r>
          </w:p>
        </w:tc>
        <w:tc>
          <w:tcPr>
            <w:tcW w:w="3360" w:type="dxa"/>
            <w:shd w:val="clear" w:color="auto" w:fill="F4F6FA"/>
            <w:tcMar>
              <w:top w:w="60" w:type="dxa"/>
              <w:left w:w="100" w:type="dxa"/>
              <w:bottom w:w="60" w:type="dxa"/>
              <w:right w:w="100" w:type="dxa"/>
            </w:tcMar>
          </w:tcPr>
          <w:p w14:paraId="494E81DB" w14:textId="77777777" w:rsidR="00A66A12" w:rsidRDefault="00374B71">
            <w:pPr>
              <w:spacing w:line="240" w:lineRule="auto"/>
            </w:pPr>
            <w:r>
              <w:rPr>
                <w:sz w:val="19"/>
                <w:szCs w:val="19"/>
              </w:rPr>
              <w:t>Bronze / Silver / Gold are all inspectable tables you can query at any point.</w:t>
            </w:r>
          </w:p>
        </w:tc>
      </w:tr>
      <w:tr w:rsidR="00A66A12" w14:paraId="61653598" w14:textId="77777777">
        <w:tblPrEx>
          <w:tblCellMar>
            <w:top w:w="0" w:type="dxa"/>
            <w:bottom w:w="0" w:type="dxa"/>
          </w:tblCellMar>
        </w:tblPrEx>
        <w:tc>
          <w:tcPr>
            <w:tcW w:w="2700" w:type="dxa"/>
            <w:tcMar>
              <w:top w:w="60" w:type="dxa"/>
              <w:left w:w="100" w:type="dxa"/>
              <w:bottom w:w="60" w:type="dxa"/>
              <w:right w:w="100" w:type="dxa"/>
            </w:tcMar>
          </w:tcPr>
          <w:p w14:paraId="03CA902E" w14:textId="77777777" w:rsidR="00A66A12" w:rsidRDefault="00374B71">
            <w:pPr>
              <w:spacing w:line="240" w:lineRule="auto"/>
            </w:pPr>
            <w:r>
              <w:rPr>
                <w:sz w:val="19"/>
                <w:szCs w:val="19"/>
              </w:rPr>
              <w:t>No scheduling, lineage, or monitoring</w:t>
            </w:r>
          </w:p>
        </w:tc>
        <w:tc>
          <w:tcPr>
            <w:tcW w:w="3300" w:type="dxa"/>
            <w:tcMar>
              <w:top w:w="60" w:type="dxa"/>
              <w:left w:w="100" w:type="dxa"/>
              <w:bottom w:w="60" w:type="dxa"/>
              <w:right w:w="100" w:type="dxa"/>
            </w:tcMar>
          </w:tcPr>
          <w:p w14:paraId="0D09EE56" w14:textId="77777777" w:rsidR="00A66A12" w:rsidRDefault="00374B71">
            <w:pPr>
              <w:spacing w:line="240" w:lineRule="auto"/>
            </w:pPr>
            <w:r>
              <w:rPr>
                <w:sz w:val="19"/>
                <w:szCs w:val="19"/>
              </w:rPr>
              <w:t>Refresh is manual. Failures are silent.</w:t>
            </w:r>
          </w:p>
        </w:tc>
        <w:tc>
          <w:tcPr>
            <w:tcW w:w="3360" w:type="dxa"/>
            <w:tcMar>
              <w:top w:w="60" w:type="dxa"/>
              <w:left w:w="100" w:type="dxa"/>
              <w:bottom w:w="60" w:type="dxa"/>
              <w:right w:w="100" w:type="dxa"/>
            </w:tcMar>
          </w:tcPr>
          <w:p w14:paraId="51090081" w14:textId="77777777" w:rsidR="00A66A12" w:rsidRDefault="00374B71">
            <w:pPr>
              <w:spacing w:line="240" w:lineRule="auto"/>
            </w:pPr>
            <w:r>
              <w:rPr>
                <w:sz w:val="19"/>
                <w:szCs w:val="19"/>
              </w:rPr>
              <w:t>Pipelines, run history, lineage view, and failure alerting come with the platform.</w:t>
            </w:r>
          </w:p>
        </w:tc>
      </w:tr>
      <w:tr w:rsidR="00A66A12" w14:paraId="4C0758AD" w14:textId="77777777">
        <w:tblPrEx>
          <w:tblCellMar>
            <w:top w:w="0" w:type="dxa"/>
            <w:bottom w:w="0" w:type="dxa"/>
          </w:tblCellMar>
        </w:tblPrEx>
        <w:tc>
          <w:tcPr>
            <w:tcW w:w="2700" w:type="dxa"/>
            <w:shd w:val="clear" w:color="auto" w:fill="F4F6FA"/>
            <w:tcMar>
              <w:top w:w="60" w:type="dxa"/>
              <w:left w:w="100" w:type="dxa"/>
              <w:bottom w:w="60" w:type="dxa"/>
              <w:right w:w="100" w:type="dxa"/>
            </w:tcMar>
          </w:tcPr>
          <w:p w14:paraId="02C5F52B" w14:textId="77777777" w:rsidR="00A66A12" w:rsidRDefault="00374B71">
            <w:pPr>
              <w:spacing w:line="240" w:lineRule="auto"/>
            </w:pPr>
            <w:r>
              <w:rPr>
                <w:sz w:val="19"/>
                <w:szCs w:val="19"/>
              </w:rPr>
              <w:t>Single-consumer</w:t>
            </w:r>
          </w:p>
        </w:tc>
        <w:tc>
          <w:tcPr>
            <w:tcW w:w="3300" w:type="dxa"/>
            <w:shd w:val="clear" w:color="auto" w:fill="F4F6FA"/>
            <w:tcMar>
              <w:top w:w="60" w:type="dxa"/>
              <w:left w:w="100" w:type="dxa"/>
              <w:bottom w:w="60" w:type="dxa"/>
              <w:right w:w="100" w:type="dxa"/>
            </w:tcMar>
          </w:tcPr>
          <w:p w14:paraId="7F5B2A24" w14:textId="77777777" w:rsidR="00A66A12" w:rsidRDefault="00374B71">
            <w:pPr>
              <w:spacing w:line="240" w:lineRule="auto"/>
            </w:pPr>
            <w:r>
              <w:rPr>
                <w:sz w:val="19"/>
                <w:szCs w:val="19"/>
              </w:rPr>
              <w:t>The model serves exactly one report.</w:t>
            </w:r>
          </w:p>
        </w:tc>
        <w:tc>
          <w:tcPr>
            <w:tcW w:w="3360" w:type="dxa"/>
            <w:shd w:val="clear" w:color="auto" w:fill="F4F6FA"/>
            <w:tcMar>
              <w:top w:w="60" w:type="dxa"/>
              <w:left w:w="100" w:type="dxa"/>
              <w:bottom w:w="60" w:type="dxa"/>
              <w:right w:w="100" w:type="dxa"/>
            </w:tcMar>
          </w:tcPr>
          <w:p w14:paraId="676C97C5" w14:textId="77777777" w:rsidR="00A66A12" w:rsidRDefault="00374B71">
            <w:pPr>
              <w:spacing w:line="240" w:lineRule="auto"/>
            </w:pPr>
            <w:r>
              <w:rPr>
                <w:sz w:val="19"/>
                <w:szCs w:val="19"/>
              </w:rPr>
              <w:t>The Gold star schema is a shared asset; multiple models and reports can sit on it.</w:t>
            </w:r>
          </w:p>
        </w:tc>
      </w:tr>
    </w:tbl>
    <w:p w14:paraId="50E1C534" w14:textId="77777777" w:rsidR="00A66A12" w:rsidRDefault="00374B71">
      <w:r>
        <w:br w:type="page"/>
      </w:r>
    </w:p>
    <w:p w14:paraId="00574C5D" w14:textId="77777777" w:rsidR="00A66A12" w:rsidRDefault="00374B71">
      <w:pPr>
        <w:pStyle w:val="Heading1"/>
        <w:spacing w:before="360" w:after="160"/>
      </w:pPr>
      <w:bookmarkStart w:id="18" w:name="_Toc236747724"/>
      <w:r>
        <w:lastRenderedPageBreak/>
        <w:t>3. Fabric Concepts, From Zero</w:t>
      </w:r>
      <w:bookmarkEnd w:id="18"/>
    </w:p>
    <w:p w14:paraId="3019318D" w14:textId="77777777" w:rsidR="00A66A12" w:rsidRDefault="00374B71">
      <w:pPr>
        <w:spacing w:after="120"/>
      </w:pPr>
      <w:r>
        <w:t>Skip this section only if you have already built something in Fabric. Everything here is needed to follow the instructions later, and the vocabulary is used without further explanation from Section 4 onward.</w:t>
      </w:r>
    </w:p>
    <w:p w14:paraId="518EB6AE" w14:textId="77777777" w:rsidR="00A66A12" w:rsidRDefault="00374B71">
      <w:pPr>
        <w:pStyle w:val="Heading2"/>
        <w:spacing w:before="280" w:after="120"/>
      </w:pPr>
      <w:bookmarkStart w:id="19" w:name="_Toc236747725"/>
      <w:r>
        <w:t>3.1 The pieces, and what each one actually is</w:t>
      </w:r>
      <w:bookmarkEnd w:id="19"/>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7160"/>
      </w:tblGrid>
      <w:tr w:rsidR="00A66A12" w14:paraId="571A5FF4"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6B030BDF" w14:textId="77777777" w:rsidR="00A66A12" w:rsidRDefault="00374B71">
            <w:pPr>
              <w:spacing w:line="240" w:lineRule="auto"/>
            </w:pPr>
            <w:r>
              <w:rPr>
                <w:b/>
                <w:bCs/>
                <w:color w:val="FFFFFF"/>
                <w:sz w:val="19"/>
                <w:szCs w:val="19"/>
              </w:rPr>
              <w:t>Term</w:t>
            </w:r>
          </w:p>
        </w:tc>
        <w:tc>
          <w:tcPr>
            <w:tcW w:w="7160" w:type="dxa"/>
            <w:shd w:val="clear" w:color="auto" w:fill="1F3864"/>
            <w:tcMar>
              <w:top w:w="60" w:type="dxa"/>
              <w:left w:w="100" w:type="dxa"/>
              <w:bottom w:w="60" w:type="dxa"/>
              <w:right w:w="100" w:type="dxa"/>
            </w:tcMar>
          </w:tcPr>
          <w:p w14:paraId="6EEB61F8" w14:textId="77777777" w:rsidR="00A66A12" w:rsidRDefault="00374B71">
            <w:pPr>
              <w:spacing w:line="240" w:lineRule="auto"/>
            </w:pPr>
            <w:r>
              <w:rPr>
                <w:b/>
                <w:bCs/>
                <w:color w:val="FFFFFF"/>
                <w:sz w:val="19"/>
                <w:szCs w:val="19"/>
              </w:rPr>
              <w:t>What it means in practice</w:t>
            </w:r>
          </w:p>
        </w:tc>
      </w:tr>
      <w:tr w:rsidR="00A66A12" w14:paraId="0918561C" w14:textId="77777777">
        <w:tblPrEx>
          <w:tblCellMar>
            <w:top w:w="0" w:type="dxa"/>
            <w:bottom w:w="0" w:type="dxa"/>
          </w:tblCellMar>
        </w:tblPrEx>
        <w:tc>
          <w:tcPr>
            <w:tcW w:w="2200" w:type="dxa"/>
            <w:tcMar>
              <w:top w:w="60" w:type="dxa"/>
              <w:left w:w="100" w:type="dxa"/>
              <w:bottom w:w="60" w:type="dxa"/>
              <w:right w:w="100" w:type="dxa"/>
            </w:tcMar>
          </w:tcPr>
          <w:p w14:paraId="29DFED08" w14:textId="77777777" w:rsidR="00A66A12" w:rsidRDefault="00374B71">
            <w:pPr>
              <w:spacing w:line="240" w:lineRule="auto"/>
            </w:pPr>
            <w:r>
              <w:rPr>
                <w:sz w:val="19"/>
                <w:szCs w:val="19"/>
              </w:rPr>
              <w:t>Fabric</w:t>
            </w:r>
          </w:p>
        </w:tc>
        <w:tc>
          <w:tcPr>
            <w:tcW w:w="7160" w:type="dxa"/>
            <w:tcMar>
              <w:top w:w="60" w:type="dxa"/>
              <w:left w:w="100" w:type="dxa"/>
              <w:bottom w:w="60" w:type="dxa"/>
              <w:right w:w="100" w:type="dxa"/>
            </w:tcMar>
          </w:tcPr>
          <w:p w14:paraId="0E951A22" w14:textId="77777777" w:rsidR="00A66A12" w:rsidRDefault="00374B71">
            <w:pPr>
              <w:spacing w:line="240" w:lineRule="auto"/>
            </w:pPr>
            <w:r>
              <w:rPr>
                <w:sz w:val="19"/>
                <w:szCs w:val="19"/>
              </w:rPr>
              <w:t>Microsoft's unified analytics platform. It is the same service Power BI lives in, extended with data engineering, warehousing, and pipeline tooling. If you can reach app.powerbi.com, you can reach Fabric.</w:t>
            </w:r>
          </w:p>
        </w:tc>
      </w:tr>
      <w:tr w:rsidR="00A66A12" w14:paraId="06459271"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05AC15CA" w14:textId="77777777" w:rsidR="00A66A12" w:rsidRDefault="00374B71">
            <w:pPr>
              <w:spacing w:line="240" w:lineRule="auto"/>
            </w:pPr>
            <w:r>
              <w:rPr>
                <w:sz w:val="19"/>
                <w:szCs w:val="19"/>
              </w:rPr>
              <w:t>Capacity</w:t>
            </w:r>
          </w:p>
        </w:tc>
        <w:tc>
          <w:tcPr>
            <w:tcW w:w="7160" w:type="dxa"/>
            <w:shd w:val="clear" w:color="auto" w:fill="F4F6FA"/>
            <w:tcMar>
              <w:top w:w="60" w:type="dxa"/>
              <w:left w:w="100" w:type="dxa"/>
              <w:bottom w:w="60" w:type="dxa"/>
              <w:right w:w="100" w:type="dxa"/>
            </w:tcMar>
          </w:tcPr>
          <w:p w14:paraId="35CCA0E7" w14:textId="77777777" w:rsidR="00A66A12" w:rsidRDefault="00374B71">
            <w:pPr>
              <w:spacing w:line="240" w:lineRule="auto"/>
            </w:pPr>
            <w:r>
              <w:rPr>
                <w:sz w:val="19"/>
                <w:szCs w:val="19"/>
              </w:rPr>
              <w:t>The compute you pay for, sold as F-SKUs (F2, F4, F8 …) or legacy P-SKUs. Everything in Fabric runs on a capacity. This document assumes you have one — that was the stated premise.</w:t>
            </w:r>
          </w:p>
        </w:tc>
      </w:tr>
      <w:tr w:rsidR="00A66A12" w14:paraId="16D483FF" w14:textId="77777777">
        <w:tblPrEx>
          <w:tblCellMar>
            <w:top w:w="0" w:type="dxa"/>
            <w:bottom w:w="0" w:type="dxa"/>
          </w:tblCellMar>
        </w:tblPrEx>
        <w:tc>
          <w:tcPr>
            <w:tcW w:w="2200" w:type="dxa"/>
            <w:tcMar>
              <w:top w:w="60" w:type="dxa"/>
              <w:left w:w="100" w:type="dxa"/>
              <w:bottom w:w="60" w:type="dxa"/>
              <w:right w:w="100" w:type="dxa"/>
            </w:tcMar>
          </w:tcPr>
          <w:p w14:paraId="360FA855" w14:textId="77777777" w:rsidR="00A66A12" w:rsidRDefault="00374B71">
            <w:pPr>
              <w:spacing w:line="240" w:lineRule="auto"/>
            </w:pPr>
            <w:r>
              <w:rPr>
                <w:sz w:val="19"/>
                <w:szCs w:val="19"/>
              </w:rPr>
              <w:t>Workspace</w:t>
            </w:r>
          </w:p>
        </w:tc>
        <w:tc>
          <w:tcPr>
            <w:tcW w:w="7160" w:type="dxa"/>
            <w:tcMar>
              <w:top w:w="60" w:type="dxa"/>
              <w:left w:w="100" w:type="dxa"/>
              <w:bottom w:w="60" w:type="dxa"/>
              <w:right w:w="100" w:type="dxa"/>
            </w:tcMar>
          </w:tcPr>
          <w:p w14:paraId="11B98FF6" w14:textId="77777777" w:rsidR="00A66A12" w:rsidRDefault="00374B71">
            <w:pPr>
              <w:spacing w:line="240" w:lineRule="auto"/>
            </w:pPr>
            <w:r>
              <w:rPr>
                <w:sz w:val="19"/>
                <w:szCs w:val="19"/>
              </w:rPr>
              <w:t xml:space="preserve">A folder that holds Fabric items and is assigned to a capacity. You already know these from Power BI. A workspace must be on a Fabric capacity for </w:t>
            </w:r>
            <w:proofErr w:type="spellStart"/>
            <w:r>
              <w:rPr>
                <w:sz w:val="19"/>
                <w:szCs w:val="19"/>
              </w:rPr>
              <w:t>Lakehouses</w:t>
            </w:r>
            <w:proofErr w:type="spellEnd"/>
            <w:r>
              <w:rPr>
                <w:sz w:val="19"/>
                <w:szCs w:val="19"/>
              </w:rPr>
              <w:t xml:space="preserve"> to be creatable in it.</w:t>
            </w:r>
          </w:p>
        </w:tc>
      </w:tr>
      <w:tr w:rsidR="00A66A12" w14:paraId="20F52F4D"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71D886E1" w14:textId="77777777" w:rsidR="00A66A12" w:rsidRDefault="00374B71">
            <w:pPr>
              <w:spacing w:line="240" w:lineRule="auto"/>
            </w:pPr>
            <w:proofErr w:type="spellStart"/>
            <w:r>
              <w:rPr>
                <w:sz w:val="19"/>
                <w:szCs w:val="19"/>
              </w:rPr>
              <w:t>OneLake</w:t>
            </w:r>
            <w:proofErr w:type="spellEnd"/>
          </w:p>
        </w:tc>
        <w:tc>
          <w:tcPr>
            <w:tcW w:w="7160" w:type="dxa"/>
            <w:shd w:val="clear" w:color="auto" w:fill="F4F6FA"/>
            <w:tcMar>
              <w:top w:w="60" w:type="dxa"/>
              <w:left w:w="100" w:type="dxa"/>
              <w:bottom w:w="60" w:type="dxa"/>
              <w:right w:w="100" w:type="dxa"/>
            </w:tcMar>
          </w:tcPr>
          <w:p w14:paraId="1ABB5D40" w14:textId="77777777" w:rsidR="00A66A12" w:rsidRDefault="00374B71">
            <w:pPr>
              <w:spacing w:line="240" w:lineRule="auto"/>
            </w:pPr>
            <w:r>
              <w:rPr>
                <w:sz w:val="19"/>
                <w:szCs w:val="19"/>
              </w:rPr>
              <w:t>One storage account for the whole tenant, automatically provisioned. Think "OneDrive for analytical data". Every Lakehouse, Warehouse, and Direct Lake model reads and writes here. You never provision or configure it.</w:t>
            </w:r>
          </w:p>
        </w:tc>
      </w:tr>
      <w:tr w:rsidR="00A66A12" w14:paraId="2A6138ED" w14:textId="77777777">
        <w:tblPrEx>
          <w:tblCellMar>
            <w:top w:w="0" w:type="dxa"/>
            <w:bottom w:w="0" w:type="dxa"/>
          </w:tblCellMar>
        </w:tblPrEx>
        <w:tc>
          <w:tcPr>
            <w:tcW w:w="2200" w:type="dxa"/>
            <w:tcMar>
              <w:top w:w="60" w:type="dxa"/>
              <w:left w:w="100" w:type="dxa"/>
              <w:bottom w:w="60" w:type="dxa"/>
              <w:right w:w="100" w:type="dxa"/>
            </w:tcMar>
          </w:tcPr>
          <w:p w14:paraId="792468A6" w14:textId="77777777" w:rsidR="00A66A12" w:rsidRDefault="00374B71">
            <w:pPr>
              <w:spacing w:line="240" w:lineRule="auto"/>
            </w:pPr>
            <w:r>
              <w:rPr>
                <w:sz w:val="19"/>
                <w:szCs w:val="19"/>
              </w:rPr>
              <w:t>Lakehouse</w:t>
            </w:r>
          </w:p>
        </w:tc>
        <w:tc>
          <w:tcPr>
            <w:tcW w:w="7160" w:type="dxa"/>
            <w:tcMar>
              <w:top w:w="60" w:type="dxa"/>
              <w:left w:w="100" w:type="dxa"/>
              <w:bottom w:w="60" w:type="dxa"/>
              <w:right w:w="100" w:type="dxa"/>
            </w:tcMar>
          </w:tcPr>
          <w:p w14:paraId="04CF93AE" w14:textId="77777777" w:rsidR="00A66A12" w:rsidRDefault="00374B71">
            <w:pPr>
              <w:spacing w:line="240" w:lineRule="auto"/>
            </w:pPr>
            <w:r>
              <w:rPr>
                <w:sz w:val="19"/>
                <w:szCs w:val="19"/>
              </w:rPr>
              <w:t xml:space="preserve">A Fabric item that gives you a folder of files and a set of tables over the same </w:t>
            </w:r>
            <w:proofErr w:type="spellStart"/>
            <w:r>
              <w:rPr>
                <w:sz w:val="19"/>
                <w:szCs w:val="19"/>
              </w:rPr>
              <w:t>OneLake</w:t>
            </w:r>
            <w:proofErr w:type="spellEnd"/>
            <w:r>
              <w:rPr>
                <w:sz w:val="19"/>
                <w:szCs w:val="19"/>
              </w:rPr>
              <w:t xml:space="preserve"> storage, plus a read-only SQL endpoint. It is the central object of this migration.</w:t>
            </w:r>
          </w:p>
        </w:tc>
      </w:tr>
      <w:tr w:rsidR="00A66A12" w14:paraId="6C8B9E86"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6ED1B735" w14:textId="77777777" w:rsidR="00A66A12" w:rsidRDefault="00374B71">
            <w:pPr>
              <w:spacing w:line="240" w:lineRule="auto"/>
            </w:pPr>
            <w:r>
              <w:rPr>
                <w:sz w:val="19"/>
                <w:szCs w:val="19"/>
              </w:rPr>
              <w:t>Files (in a Lakehouse)</w:t>
            </w:r>
          </w:p>
        </w:tc>
        <w:tc>
          <w:tcPr>
            <w:tcW w:w="7160" w:type="dxa"/>
            <w:shd w:val="clear" w:color="auto" w:fill="F4F6FA"/>
            <w:tcMar>
              <w:top w:w="60" w:type="dxa"/>
              <w:left w:w="100" w:type="dxa"/>
              <w:bottom w:w="60" w:type="dxa"/>
              <w:right w:w="100" w:type="dxa"/>
            </w:tcMar>
          </w:tcPr>
          <w:p w14:paraId="7E6E67A8" w14:textId="77777777" w:rsidR="00A66A12" w:rsidRDefault="00374B71">
            <w:pPr>
              <w:spacing w:line="240" w:lineRule="auto"/>
            </w:pPr>
            <w:r>
              <w:rPr>
                <w:sz w:val="19"/>
                <w:szCs w:val="19"/>
              </w:rPr>
              <w:t>Unmanaged storage. Anything can go here — CSV, JSON, Parquet, images. Nothing understands the contents. This is where raw source data lands.</w:t>
            </w:r>
          </w:p>
        </w:tc>
      </w:tr>
      <w:tr w:rsidR="00A66A12" w14:paraId="509DAF91" w14:textId="77777777">
        <w:tblPrEx>
          <w:tblCellMar>
            <w:top w:w="0" w:type="dxa"/>
            <w:bottom w:w="0" w:type="dxa"/>
          </w:tblCellMar>
        </w:tblPrEx>
        <w:tc>
          <w:tcPr>
            <w:tcW w:w="2200" w:type="dxa"/>
            <w:tcMar>
              <w:top w:w="60" w:type="dxa"/>
              <w:left w:w="100" w:type="dxa"/>
              <w:bottom w:w="60" w:type="dxa"/>
              <w:right w:w="100" w:type="dxa"/>
            </w:tcMar>
          </w:tcPr>
          <w:p w14:paraId="434D7CAE" w14:textId="77777777" w:rsidR="00A66A12" w:rsidRDefault="00374B71">
            <w:pPr>
              <w:spacing w:line="240" w:lineRule="auto"/>
            </w:pPr>
            <w:r>
              <w:rPr>
                <w:sz w:val="19"/>
                <w:szCs w:val="19"/>
              </w:rPr>
              <w:t>Tables (in a Lakehouse)</w:t>
            </w:r>
          </w:p>
        </w:tc>
        <w:tc>
          <w:tcPr>
            <w:tcW w:w="7160" w:type="dxa"/>
            <w:tcMar>
              <w:top w:w="60" w:type="dxa"/>
              <w:left w:w="100" w:type="dxa"/>
              <w:bottom w:w="60" w:type="dxa"/>
              <w:right w:w="100" w:type="dxa"/>
            </w:tcMar>
          </w:tcPr>
          <w:p w14:paraId="0EB4FEBF" w14:textId="77777777" w:rsidR="00A66A12" w:rsidRDefault="00374B71">
            <w:pPr>
              <w:spacing w:line="240" w:lineRule="auto"/>
            </w:pPr>
            <w:r>
              <w:rPr>
                <w:sz w:val="19"/>
                <w:szCs w:val="19"/>
              </w:rPr>
              <w:t xml:space="preserve">Managed Delta tables. These have a schema, support SQL, and are what a semantic model can read. Getting data from Files into Tables is the core act of </w:t>
            </w:r>
            <w:proofErr w:type="gramStart"/>
            <w:r>
              <w:rPr>
                <w:sz w:val="19"/>
                <w:szCs w:val="19"/>
              </w:rPr>
              <w:t>Bronze</w:t>
            </w:r>
            <w:proofErr w:type="gramEnd"/>
            <w:r>
              <w:rPr>
                <w:sz w:val="19"/>
                <w:szCs w:val="19"/>
              </w:rPr>
              <w:t xml:space="preserve"> ingestion.</w:t>
            </w:r>
          </w:p>
        </w:tc>
      </w:tr>
      <w:tr w:rsidR="00A66A12" w14:paraId="4A27CD5B"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4C6520C5" w14:textId="77777777" w:rsidR="00A66A12" w:rsidRDefault="00374B71">
            <w:pPr>
              <w:spacing w:line="240" w:lineRule="auto"/>
            </w:pPr>
            <w:r>
              <w:rPr>
                <w:sz w:val="19"/>
                <w:szCs w:val="19"/>
              </w:rPr>
              <w:t>Delta Lake / Delta table</w:t>
            </w:r>
          </w:p>
        </w:tc>
        <w:tc>
          <w:tcPr>
            <w:tcW w:w="7160" w:type="dxa"/>
            <w:shd w:val="clear" w:color="auto" w:fill="F4F6FA"/>
            <w:tcMar>
              <w:top w:w="60" w:type="dxa"/>
              <w:left w:w="100" w:type="dxa"/>
              <w:bottom w:w="60" w:type="dxa"/>
              <w:right w:w="100" w:type="dxa"/>
            </w:tcMar>
          </w:tcPr>
          <w:p w14:paraId="5EA71043" w14:textId="77777777" w:rsidR="00A66A12" w:rsidRDefault="00374B71">
            <w:pPr>
              <w:spacing w:line="240" w:lineRule="auto"/>
            </w:pPr>
            <w:r>
              <w:rPr>
                <w:sz w:val="19"/>
                <w:szCs w:val="19"/>
              </w:rPr>
              <w:t>Parquet files plus a transaction log (_</w:t>
            </w:r>
            <w:proofErr w:type="spellStart"/>
            <w:r>
              <w:rPr>
                <w:sz w:val="19"/>
                <w:szCs w:val="19"/>
              </w:rPr>
              <w:t>delta_log</w:t>
            </w:r>
            <w:proofErr w:type="spellEnd"/>
            <w:r>
              <w:rPr>
                <w:sz w:val="19"/>
                <w:szCs w:val="19"/>
              </w:rPr>
              <w:t>). The log is what gives you ACID transactions, schema enforcement, time travel, and safe concurrent writes over what would otherwise be a pile of files. Every Lakehouse table is a Delta table.</w:t>
            </w:r>
          </w:p>
        </w:tc>
      </w:tr>
      <w:tr w:rsidR="00A66A12" w14:paraId="4BCAF4B4" w14:textId="77777777">
        <w:tblPrEx>
          <w:tblCellMar>
            <w:top w:w="0" w:type="dxa"/>
            <w:bottom w:w="0" w:type="dxa"/>
          </w:tblCellMar>
        </w:tblPrEx>
        <w:tc>
          <w:tcPr>
            <w:tcW w:w="2200" w:type="dxa"/>
            <w:tcMar>
              <w:top w:w="60" w:type="dxa"/>
              <w:left w:w="100" w:type="dxa"/>
              <w:bottom w:w="60" w:type="dxa"/>
              <w:right w:w="100" w:type="dxa"/>
            </w:tcMar>
          </w:tcPr>
          <w:p w14:paraId="73FDEEED" w14:textId="77777777" w:rsidR="00A66A12" w:rsidRDefault="00374B71">
            <w:pPr>
              <w:spacing w:line="240" w:lineRule="auto"/>
            </w:pPr>
            <w:r>
              <w:rPr>
                <w:sz w:val="19"/>
                <w:szCs w:val="19"/>
              </w:rPr>
              <w:t>SQL analytics endpoint</w:t>
            </w:r>
          </w:p>
        </w:tc>
        <w:tc>
          <w:tcPr>
            <w:tcW w:w="7160" w:type="dxa"/>
            <w:tcMar>
              <w:top w:w="60" w:type="dxa"/>
              <w:left w:w="100" w:type="dxa"/>
              <w:bottom w:w="60" w:type="dxa"/>
              <w:right w:w="100" w:type="dxa"/>
            </w:tcMar>
          </w:tcPr>
          <w:p w14:paraId="6FC3F640" w14:textId="77777777" w:rsidR="00A66A12" w:rsidRDefault="00374B71">
            <w:pPr>
              <w:spacing w:line="240" w:lineRule="auto"/>
            </w:pPr>
            <w:r>
              <w:rPr>
                <w:sz w:val="19"/>
                <w:szCs w:val="19"/>
              </w:rPr>
              <w:t>A read-only T-SQL surface automatically created over every Lakehouse. You can SELECT, create views, and connect SSMS. You cannot INSERT or UPDATE — writes go through Spark, Dataflows, or pipelines.</w:t>
            </w:r>
          </w:p>
        </w:tc>
      </w:tr>
      <w:tr w:rsidR="00A66A12" w14:paraId="6CCDEEBA"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441A762E" w14:textId="77777777" w:rsidR="00A66A12" w:rsidRDefault="00374B71">
            <w:pPr>
              <w:spacing w:line="240" w:lineRule="auto"/>
            </w:pPr>
            <w:r>
              <w:rPr>
                <w:sz w:val="19"/>
                <w:szCs w:val="19"/>
              </w:rPr>
              <w:t>Notebook</w:t>
            </w:r>
          </w:p>
        </w:tc>
        <w:tc>
          <w:tcPr>
            <w:tcW w:w="7160" w:type="dxa"/>
            <w:shd w:val="clear" w:color="auto" w:fill="F4F6FA"/>
            <w:tcMar>
              <w:top w:w="60" w:type="dxa"/>
              <w:left w:w="100" w:type="dxa"/>
              <w:bottom w:w="60" w:type="dxa"/>
              <w:right w:w="100" w:type="dxa"/>
            </w:tcMar>
          </w:tcPr>
          <w:p w14:paraId="4634A5EA" w14:textId="77777777" w:rsidR="00A66A12" w:rsidRDefault="00374B71">
            <w:pPr>
              <w:spacing w:line="240" w:lineRule="auto"/>
            </w:pPr>
            <w:r>
              <w:rPr>
                <w:sz w:val="19"/>
                <w:szCs w:val="19"/>
              </w:rPr>
              <w:t>An interactive Spark environment (</w:t>
            </w:r>
            <w:proofErr w:type="spellStart"/>
            <w:r>
              <w:rPr>
                <w:sz w:val="19"/>
                <w:szCs w:val="19"/>
              </w:rPr>
              <w:t>PySpark</w:t>
            </w:r>
            <w:proofErr w:type="spellEnd"/>
            <w:r>
              <w:rPr>
                <w:sz w:val="19"/>
                <w:szCs w:val="19"/>
              </w:rPr>
              <w:t>, Spark SQL, Scala, R). This is the code-first way to transform data in a Lakehouse.</w:t>
            </w:r>
          </w:p>
        </w:tc>
      </w:tr>
      <w:tr w:rsidR="00A66A12" w14:paraId="68F3C1AD" w14:textId="77777777">
        <w:tblPrEx>
          <w:tblCellMar>
            <w:top w:w="0" w:type="dxa"/>
            <w:bottom w:w="0" w:type="dxa"/>
          </w:tblCellMar>
        </w:tblPrEx>
        <w:tc>
          <w:tcPr>
            <w:tcW w:w="2200" w:type="dxa"/>
            <w:tcMar>
              <w:top w:w="60" w:type="dxa"/>
              <w:left w:w="100" w:type="dxa"/>
              <w:bottom w:w="60" w:type="dxa"/>
              <w:right w:w="100" w:type="dxa"/>
            </w:tcMar>
          </w:tcPr>
          <w:p w14:paraId="334C44EA" w14:textId="77777777" w:rsidR="00A66A12" w:rsidRDefault="00374B71">
            <w:pPr>
              <w:spacing w:line="240" w:lineRule="auto"/>
            </w:pPr>
            <w:r>
              <w:rPr>
                <w:sz w:val="19"/>
                <w:szCs w:val="19"/>
              </w:rPr>
              <w:t>Dataflow Gen2</w:t>
            </w:r>
          </w:p>
        </w:tc>
        <w:tc>
          <w:tcPr>
            <w:tcW w:w="7160" w:type="dxa"/>
            <w:tcMar>
              <w:top w:w="60" w:type="dxa"/>
              <w:left w:w="100" w:type="dxa"/>
              <w:bottom w:w="60" w:type="dxa"/>
              <w:right w:w="100" w:type="dxa"/>
            </w:tcMar>
          </w:tcPr>
          <w:p w14:paraId="0FFC9BDA" w14:textId="77777777" w:rsidR="00A66A12" w:rsidRDefault="00374B71">
            <w:pPr>
              <w:spacing w:line="240" w:lineRule="auto"/>
            </w:pPr>
            <w:r>
              <w:rPr>
                <w:sz w:val="19"/>
                <w:szCs w:val="19"/>
              </w:rPr>
              <w:t>Power Query Online with a Lakehouse as its output destination. If you know Power Query in Power BI Desktop, you already know 90% of this. It is the low-code transformation path.</w:t>
            </w:r>
          </w:p>
        </w:tc>
      </w:tr>
      <w:tr w:rsidR="00A66A12" w14:paraId="67F9A619"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6A59EEA0" w14:textId="77777777" w:rsidR="00A66A12" w:rsidRDefault="00374B71">
            <w:pPr>
              <w:spacing w:line="240" w:lineRule="auto"/>
            </w:pPr>
            <w:r>
              <w:rPr>
                <w:sz w:val="19"/>
                <w:szCs w:val="19"/>
              </w:rPr>
              <w:t>Data pipeline</w:t>
            </w:r>
          </w:p>
        </w:tc>
        <w:tc>
          <w:tcPr>
            <w:tcW w:w="7160" w:type="dxa"/>
            <w:shd w:val="clear" w:color="auto" w:fill="F4F6FA"/>
            <w:tcMar>
              <w:top w:w="60" w:type="dxa"/>
              <w:left w:w="100" w:type="dxa"/>
              <w:bottom w:w="60" w:type="dxa"/>
              <w:right w:w="100" w:type="dxa"/>
            </w:tcMar>
          </w:tcPr>
          <w:p w14:paraId="172455BB" w14:textId="77777777" w:rsidR="00A66A12" w:rsidRDefault="00374B71">
            <w:pPr>
              <w:spacing w:line="240" w:lineRule="auto"/>
            </w:pPr>
            <w:r>
              <w:rPr>
                <w:sz w:val="19"/>
                <w:szCs w:val="19"/>
              </w:rPr>
              <w:t>Orchestration. Runs activities — a Dataflow, a notebook, a copy — in a defined order, on a schedule, with failure handling. The Fabric equivalent of Azure Data Factory.</w:t>
            </w:r>
          </w:p>
        </w:tc>
      </w:tr>
      <w:tr w:rsidR="00A66A12" w14:paraId="11BB275C" w14:textId="77777777">
        <w:tblPrEx>
          <w:tblCellMar>
            <w:top w:w="0" w:type="dxa"/>
            <w:bottom w:w="0" w:type="dxa"/>
          </w:tblCellMar>
        </w:tblPrEx>
        <w:tc>
          <w:tcPr>
            <w:tcW w:w="2200" w:type="dxa"/>
            <w:tcMar>
              <w:top w:w="60" w:type="dxa"/>
              <w:left w:w="100" w:type="dxa"/>
              <w:bottom w:w="60" w:type="dxa"/>
              <w:right w:w="100" w:type="dxa"/>
            </w:tcMar>
          </w:tcPr>
          <w:p w14:paraId="6F65EBA4" w14:textId="77777777" w:rsidR="00A66A12" w:rsidRDefault="00374B71">
            <w:pPr>
              <w:spacing w:line="240" w:lineRule="auto"/>
            </w:pPr>
            <w:r>
              <w:rPr>
                <w:sz w:val="19"/>
                <w:szCs w:val="19"/>
              </w:rPr>
              <w:t>Shortcut</w:t>
            </w:r>
          </w:p>
        </w:tc>
        <w:tc>
          <w:tcPr>
            <w:tcW w:w="7160" w:type="dxa"/>
            <w:tcMar>
              <w:top w:w="60" w:type="dxa"/>
              <w:left w:w="100" w:type="dxa"/>
              <w:bottom w:w="60" w:type="dxa"/>
              <w:right w:w="100" w:type="dxa"/>
            </w:tcMar>
          </w:tcPr>
          <w:p w14:paraId="340DD542" w14:textId="77777777" w:rsidR="00A66A12" w:rsidRDefault="00374B71">
            <w:pPr>
              <w:spacing w:line="240" w:lineRule="auto"/>
            </w:pPr>
            <w:r>
              <w:rPr>
                <w:sz w:val="19"/>
                <w:szCs w:val="19"/>
              </w:rPr>
              <w:t>A pointer to data living elsewhere (ADLS, S3, another Lakehouse) that appears as if it were local. No copy is made. Not used in this migration, but worth knowing.</w:t>
            </w:r>
          </w:p>
        </w:tc>
      </w:tr>
      <w:tr w:rsidR="00A66A12" w14:paraId="0926D4CD"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53E1BADB" w14:textId="77777777" w:rsidR="00A66A12" w:rsidRDefault="00374B71">
            <w:pPr>
              <w:spacing w:line="240" w:lineRule="auto"/>
            </w:pPr>
            <w:r>
              <w:rPr>
                <w:sz w:val="19"/>
                <w:szCs w:val="19"/>
              </w:rPr>
              <w:t>Semantic model</w:t>
            </w:r>
          </w:p>
        </w:tc>
        <w:tc>
          <w:tcPr>
            <w:tcW w:w="7160" w:type="dxa"/>
            <w:shd w:val="clear" w:color="auto" w:fill="F4F6FA"/>
            <w:tcMar>
              <w:top w:w="60" w:type="dxa"/>
              <w:left w:w="100" w:type="dxa"/>
              <w:bottom w:w="60" w:type="dxa"/>
              <w:right w:w="100" w:type="dxa"/>
            </w:tcMar>
          </w:tcPr>
          <w:p w14:paraId="15CA3383" w14:textId="77777777" w:rsidR="00A66A12" w:rsidRDefault="00374B71">
            <w:pPr>
              <w:spacing w:line="240" w:lineRule="auto"/>
            </w:pPr>
            <w:r>
              <w:rPr>
                <w:sz w:val="19"/>
                <w:szCs w:val="19"/>
              </w:rPr>
              <w:t>The new name for what Power BI called a dataset: tables, relationships, measures, and formatting. Unchanged concept.</w:t>
            </w:r>
          </w:p>
        </w:tc>
      </w:tr>
      <w:tr w:rsidR="00A66A12" w14:paraId="4DF56C43" w14:textId="77777777">
        <w:tblPrEx>
          <w:tblCellMar>
            <w:top w:w="0" w:type="dxa"/>
            <w:bottom w:w="0" w:type="dxa"/>
          </w:tblCellMar>
        </w:tblPrEx>
        <w:tc>
          <w:tcPr>
            <w:tcW w:w="2200" w:type="dxa"/>
            <w:tcMar>
              <w:top w:w="60" w:type="dxa"/>
              <w:left w:w="100" w:type="dxa"/>
              <w:bottom w:w="60" w:type="dxa"/>
              <w:right w:w="100" w:type="dxa"/>
            </w:tcMar>
          </w:tcPr>
          <w:p w14:paraId="31BE7665" w14:textId="77777777" w:rsidR="00A66A12" w:rsidRDefault="00374B71">
            <w:pPr>
              <w:spacing w:line="240" w:lineRule="auto"/>
            </w:pPr>
            <w:r>
              <w:rPr>
                <w:sz w:val="19"/>
                <w:szCs w:val="19"/>
              </w:rPr>
              <w:t>Direct Lake</w:t>
            </w:r>
          </w:p>
        </w:tc>
        <w:tc>
          <w:tcPr>
            <w:tcW w:w="7160" w:type="dxa"/>
            <w:tcMar>
              <w:top w:w="60" w:type="dxa"/>
              <w:left w:w="100" w:type="dxa"/>
              <w:bottom w:w="60" w:type="dxa"/>
              <w:right w:w="100" w:type="dxa"/>
            </w:tcMar>
          </w:tcPr>
          <w:p w14:paraId="72D0C3D3" w14:textId="77777777" w:rsidR="00A66A12" w:rsidRDefault="00374B71">
            <w:pPr>
              <w:spacing w:line="240" w:lineRule="auto"/>
            </w:pPr>
            <w:r>
              <w:rPr>
                <w:sz w:val="19"/>
                <w:szCs w:val="19"/>
              </w:rPr>
              <w:t xml:space="preserve">A storage mode where the semantic model reads Delta files from </w:t>
            </w:r>
            <w:proofErr w:type="spellStart"/>
            <w:r>
              <w:rPr>
                <w:sz w:val="19"/>
                <w:szCs w:val="19"/>
              </w:rPr>
              <w:t>OneLake</w:t>
            </w:r>
            <w:proofErr w:type="spellEnd"/>
            <w:r>
              <w:rPr>
                <w:sz w:val="19"/>
                <w:szCs w:val="19"/>
              </w:rPr>
              <w:t xml:space="preserve"> straight into memory at query time. No scheduled import, no </w:t>
            </w:r>
            <w:proofErr w:type="spellStart"/>
            <w:r>
              <w:rPr>
                <w:sz w:val="19"/>
                <w:szCs w:val="19"/>
              </w:rPr>
              <w:t>DirectQuery</w:t>
            </w:r>
            <w:proofErr w:type="spellEnd"/>
            <w:r>
              <w:rPr>
                <w:sz w:val="19"/>
                <w:szCs w:val="19"/>
              </w:rPr>
              <w:t xml:space="preserve"> translation. The target mode for this migration.</w:t>
            </w:r>
          </w:p>
        </w:tc>
      </w:tr>
    </w:tbl>
    <w:p w14:paraId="5B4734DC" w14:textId="77777777" w:rsidR="00A66A12" w:rsidRDefault="00374B71">
      <w:pPr>
        <w:pStyle w:val="Heading2"/>
        <w:spacing w:before="280" w:after="120"/>
      </w:pPr>
      <w:bookmarkStart w:id="20" w:name="_Toc236747726"/>
      <w:r>
        <w:t>3.2 Delta Lake, in one page</w:t>
      </w:r>
      <w:bookmarkEnd w:id="20"/>
    </w:p>
    <w:p w14:paraId="55C3B2B0" w14:textId="77777777" w:rsidR="00A66A12" w:rsidRDefault="00374B71">
      <w:pPr>
        <w:spacing w:after="120"/>
      </w:pPr>
      <w:r>
        <w:t>You do not need to become a Delta expert, but three properties matter for what follows.</w:t>
      </w:r>
    </w:p>
    <w:p w14:paraId="4FAAF0D0" w14:textId="77777777" w:rsidR="00A66A12" w:rsidRDefault="00374B71">
      <w:pPr>
        <w:pStyle w:val="Heading3"/>
        <w:spacing w:before="220" w:after="100"/>
      </w:pPr>
      <w:bookmarkStart w:id="21" w:name="_Toc236747727"/>
      <w:r>
        <w:lastRenderedPageBreak/>
        <w:t>It is files plus a log</w:t>
      </w:r>
      <w:bookmarkEnd w:id="21"/>
    </w:p>
    <w:p w14:paraId="6BE54476" w14:textId="77777777" w:rsidR="00A66A12" w:rsidRDefault="00374B71">
      <w:pPr>
        <w:spacing w:after="120"/>
      </w:pPr>
      <w:r>
        <w:t>A Delta table on disk is a folder of Parquet files and a _</w:t>
      </w:r>
      <w:proofErr w:type="spellStart"/>
      <w:r>
        <w:t>delta_log</w:t>
      </w:r>
      <w:proofErr w:type="spellEnd"/>
      <w:r>
        <w:t xml:space="preserve"> folder of JSON commit files. Reading the table means reading the log to find out which Parquet files are currently valid, then reading those. This indirection is what makes atomic updates possible on object storage that has no notion of transactions.</w:t>
      </w:r>
    </w:p>
    <w:p w14:paraId="55804818" w14:textId="77777777" w:rsidR="00A66A12" w:rsidRDefault="00374B71">
      <w:pPr>
        <w:pStyle w:val="Heading3"/>
        <w:spacing w:before="220" w:after="100"/>
      </w:pPr>
      <w:bookmarkStart w:id="22" w:name="_Toc236747728"/>
      <w:r>
        <w:t>Schema is enforced, and column names have rules</w:t>
      </w:r>
      <w:bookmarkEnd w:id="22"/>
    </w:p>
    <w:p w14:paraId="355AA9D8" w14:textId="77777777" w:rsidR="00A66A12" w:rsidRDefault="00374B71">
      <w:pPr>
        <w:spacing w:after="120"/>
      </w:pPr>
      <w:r>
        <w:t xml:space="preserve">Delta rejects </w:t>
      </w:r>
      <w:proofErr w:type="gramStart"/>
      <w:r>
        <w:t>writes</w:t>
      </w:r>
      <w:proofErr w:type="gramEnd"/>
      <w:r>
        <w:t xml:space="preserve"> that do not match the table schema. It also, by default, disallows a set of characters in column names — spaces, commas, semicolons, curly braces, parentheses, newlines, tabs, and equals signs. Column mapping mode can relax this, but relying on it complicates downstream tooling.</w:t>
      </w: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19E0DBD9"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7232973C" w14:textId="77777777" w:rsidR="00A66A12" w:rsidRDefault="00374B71">
            <w:pPr>
              <w:spacing w:line="264" w:lineRule="auto"/>
            </w:pPr>
            <w:r>
              <w:rPr>
                <w:b/>
                <w:bCs/>
                <w:color w:val="8A5A00"/>
                <w:sz w:val="20"/>
                <w:szCs w:val="20"/>
              </w:rPr>
              <w:t xml:space="preserve">This is the single most important physical-design consequence of the migration.  </w:t>
            </w:r>
            <w:r>
              <w:rPr>
                <w:sz w:val="20"/>
                <w:szCs w:val="20"/>
              </w:rPr>
              <w:t xml:space="preserve">Your current model has columns called "Order ID", "Sub-Category", "Product Name", "Postal Code" and so on. Those names cannot be the physical Delta column names without extra configuration. The solution used throughout this document is: physical Delta columns are </w:t>
            </w:r>
            <w:proofErr w:type="spellStart"/>
            <w:r>
              <w:rPr>
                <w:sz w:val="20"/>
                <w:szCs w:val="20"/>
              </w:rPr>
              <w:t>snake_case</w:t>
            </w:r>
            <w:proofErr w:type="spellEnd"/>
            <w:r>
              <w:rPr>
                <w:sz w:val="20"/>
                <w:szCs w:val="20"/>
              </w:rPr>
              <w:t xml:space="preserve">, and the semantic model renames them back to the friendly names. Because Direct Lake lets a model column carry a different name from its source column, every one of your thirty-four measures then ports across with zero edits. Appendix B </w:t>
            </w:r>
            <w:r>
              <w:rPr>
                <w:sz w:val="20"/>
                <w:szCs w:val="20"/>
              </w:rPr>
              <w:t>is the full mapping.</w:t>
            </w:r>
          </w:p>
        </w:tc>
      </w:tr>
    </w:tbl>
    <w:p w14:paraId="625EE1D5" w14:textId="77777777" w:rsidR="00A66A12" w:rsidRDefault="00A66A12">
      <w:pPr>
        <w:spacing w:after="120"/>
      </w:pPr>
    </w:p>
    <w:p w14:paraId="6D0A8596" w14:textId="77777777" w:rsidR="00A66A12" w:rsidRDefault="00374B71">
      <w:pPr>
        <w:pStyle w:val="Heading3"/>
        <w:spacing w:before="220" w:after="100"/>
      </w:pPr>
      <w:bookmarkStart w:id="23" w:name="_Toc236747729"/>
      <w:r>
        <w:t>Small files hurt</w:t>
      </w:r>
      <w:bookmarkEnd w:id="23"/>
    </w:p>
    <w:p w14:paraId="47B3CA32" w14:textId="77777777" w:rsidR="00A66A12" w:rsidRDefault="00374B71">
      <w:pPr>
        <w:spacing w:after="120"/>
      </w:pPr>
      <w:r>
        <w:t xml:space="preserve">Delta accumulates a new file per write. Many tiny files degrade read performance badly. Fabric runs automatic </w:t>
      </w:r>
      <w:proofErr w:type="spellStart"/>
      <w:r>
        <w:t>optimisation</w:t>
      </w:r>
      <w:proofErr w:type="spellEnd"/>
      <w:r>
        <w:t xml:space="preserve"> by default for tables written through its own tooling, and Section 13.2 covers running OPTIMIZE explicitly. At Superstore's ten-thousand-row scale this is academic, but the habit matters.</w:t>
      </w:r>
    </w:p>
    <w:p w14:paraId="5760BFFF" w14:textId="77777777" w:rsidR="00A66A12" w:rsidRDefault="00374B71">
      <w:pPr>
        <w:pStyle w:val="Heading2"/>
        <w:spacing w:before="280" w:after="120"/>
      </w:pPr>
      <w:bookmarkStart w:id="24" w:name="_Toc236747730"/>
      <w:r>
        <w:t xml:space="preserve">3.3 Storage modes: Import, </w:t>
      </w:r>
      <w:proofErr w:type="spellStart"/>
      <w:r>
        <w:t>DirectQuery</w:t>
      </w:r>
      <w:proofErr w:type="spellEnd"/>
      <w:r>
        <w:t>, Direct Lake</w:t>
      </w:r>
      <w:bookmarkEnd w:id="24"/>
    </w:p>
    <w:p w14:paraId="35B27FB1" w14:textId="77777777" w:rsidR="00A66A12" w:rsidRDefault="00374B71">
      <w:pPr>
        <w:spacing w:after="120"/>
      </w:pPr>
      <w:r>
        <w:t>Your current model is Import. Understanding why the target is Direct Lake — and what that costs you — is the crux of Phase 5.</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700"/>
        <w:gridCol w:w="2450"/>
        <w:gridCol w:w="2450"/>
        <w:gridCol w:w="2760"/>
      </w:tblGrid>
      <w:tr w:rsidR="00A66A12" w14:paraId="3069EE92"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1BD96BEA" w14:textId="77777777" w:rsidR="00A66A12" w:rsidRDefault="00A66A12">
            <w:pPr>
              <w:spacing w:line="240" w:lineRule="auto"/>
            </w:pPr>
          </w:p>
        </w:tc>
        <w:tc>
          <w:tcPr>
            <w:tcW w:w="2450" w:type="dxa"/>
            <w:shd w:val="clear" w:color="auto" w:fill="1F3864"/>
            <w:tcMar>
              <w:top w:w="60" w:type="dxa"/>
              <w:left w:w="100" w:type="dxa"/>
              <w:bottom w:w="60" w:type="dxa"/>
              <w:right w:w="100" w:type="dxa"/>
            </w:tcMar>
          </w:tcPr>
          <w:p w14:paraId="7F0DB5D6" w14:textId="77777777" w:rsidR="00A66A12" w:rsidRDefault="00374B71">
            <w:pPr>
              <w:spacing w:line="240" w:lineRule="auto"/>
            </w:pPr>
            <w:r>
              <w:rPr>
                <w:b/>
                <w:bCs/>
                <w:color w:val="FFFFFF"/>
                <w:sz w:val="19"/>
                <w:szCs w:val="19"/>
              </w:rPr>
              <w:t>Import</w:t>
            </w:r>
          </w:p>
        </w:tc>
        <w:tc>
          <w:tcPr>
            <w:tcW w:w="2450" w:type="dxa"/>
            <w:shd w:val="clear" w:color="auto" w:fill="1F3864"/>
            <w:tcMar>
              <w:top w:w="60" w:type="dxa"/>
              <w:left w:w="100" w:type="dxa"/>
              <w:bottom w:w="60" w:type="dxa"/>
              <w:right w:w="100" w:type="dxa"/>
            </w:tcMar>
          </w:tcPr>
          <w:p w14:paraId="4C05DE09" w14:textId="77777777" w:rsidR="00A66A12" w:rsidRDefault="00374B71">
            <w:pPr>
              <w:spacing w:line="240" w:lineRule="auto"/>
            </w:pPr>
            <w:proofErr w:type="spellStart"/>
            <w:r>
              <w:rPr>
                <w:b/>
                <w:bCs/>
                <w:color w:val="FFFFFF"/>
                <w:sz w:val="19"/>
                <w:szCs w:val="19"/>
              </w:rPr>
              <w:t>DirectQuery</w:t>
            </w:r>
            <w:proofErr w:type="spellEnd"/>
          </w:p>
        </w:tc>
        <w:tc>
          <w:tcPr>
            <w:tcW w:w="2760" w:type="dxa"/>
            <w:shd w:val="clear" w:color="auto" w:fill="1F3864"/>
            <w:tcMar>
              <w:top w:w="60" w:type="dxa"/>
              <w:left w:w="100" w:type="dxa"/>
              <w:bottom w:w="60" w:type="dxa"/>
              <w:right w:w="100" w:type="dxa"/>
            </w:tcMar>
          </w:tcPr>
          <w:p w14:paraId="1823CC86" w14:textId="77777777" w:rsidR="00A66A12" w:rsidRDefault="00374B71">
            <w:pPr>
              <w:spacing w:line="240" w:lineRule="auto"/>
            </w:pPr>
            <w:r>
              <w:rPr>
                <w:b/>
                <w:bCs/>
                <w:color w:val="FFFFFF"/>
                <w:sz w:val="19"/>
                <w:szCs w:val="19"/>
              </w:rPr>
              <w:t>Direct Lake</w:t>
            </w:r>
          </w:p>
        </w:tc>
      </w:tr>
      <w:tr w:rsidR="00A66A12" w14:paraId="7DA7E207" w14:textId="77777777">
        <w:tblPrEx>
          <w:tblCellMar>
            <w:top w:w="0" w:type="dxa"/>
            <w:bottom w:w="0" w:type="dxa"/>
          </w:tblCellMar>
        </w:tblPrEx>
        <w:tc>
          <w:tcPr>
            <w:tcW w:w="1700" w:type="dxa"/>
            <w:tcMar>
              <w:top w:w="60" w:type="dxa"/>
              <w:left w:w="100" w:type="dxa"/>
              <w:bottom w:w="60" w:type="dxa"/>
              <w:right w:w="100" w:type="dxa"/>
            </w:tcMar>
          </w:tcPr>
          <w:p w14:paraId="6AF23239" w14:textId="77777777" w:rsidR="00A66A12" w:rsidRDefault="00374B71">
            <w:pPr>
              <w:spacing w:line="240" w:lineRule="auto"/>
            </w:pPr>
            <w:r>
              <w:rPr>
                <w:sz w:val="19"/>
                <w:szCs w:val="19"/>
              </w:rPr>
              <w:t>Where data sits at query time</w:t>
            </w:r>
          </w:p>
        </w:tc>
        <w:tc>
          <w:tcPr>
            <w:tcW w:w="2450" w:type="dxa"/>
            <w:tcMar>
              <w:top w:w="60" w:type="dxa"/>
              <w:left w:w="100" w:type="dxa"/>
              <w:bottom w:w="60" w:type="dxa"/>
              <w:right w:w="100" w:type="dxa"/>
            </w:tcMar>
          </w:tcPr>
          <w:p w14:paraId="687DB715" w14:textId="77777777" w:rsidR="00A66A12" w:rsidRDefault="00374B71">
            <w:pPr>
              <w:spacing w:line="240" w:lineRule="auto"/>
            </w:pPr>
            <w:r>
              <w:rPr>
                <w:sz w:val="19"/>
                <w:szCs w:val="19"/>
              </w:rPr>
              <w:t>In the model's own compressed in-memory copy</w:t>
            </w:r>
          </w:p>
        </w:tc>
        <w:tc>
          <w:tcPr>
            <w:tcW w:w="2450" w:type="dxa"/>
            <w:tcMar>
              <w:top w:w="60" w:type="dxa"/>
              <w:left w:w="100" w:type="dxa"/>
              <w:bottom w:w="60" w:type="dxa"/>
              <w:right w:w="100" w:type="dxa"/>
            </w:tcMar>
          </w:tcPr>
          <w:p w14:paraId="39E57C91" w14:textId="77777777" w:rsidR="00A66A12" w:rsidRDefault="00374B71">
            <w:pPr>
              <w:spacing w:line="240" w:lineRule="auto"/>
            </w:pPr>
            <w:r>
              <w:rPr>
                <w:sz w:val="19"/>
                <w:szCs w:val="19"/>
              </w:rPr>
              <w:t>In the source system; every visual fires a query</w:t>
            </w:r>
          </w:p>
        </w:tc>
        <w:tc>
          <w:tcPr>
            <w:tcW w:w="2760" w:type="dxa"/>
            <w:tcMar>
              <w:top w:w="60" w:type="dxa"/>
              <w:left w:w="100" w:type="dxa"/>
              <w:bottom w:w="60" w:type="dxa"/>
              <w:right w:w="100" w:type="dxa"/>
            </w:tcMar>
          </w:tcPr>
          <w:p w14:paraId="33E89BA5" w14:textId="77777777" w:rsidR="00A66A12" w:rsidRDefault="00374B71">
            <w:pPr>
              <w:spacing w:line="240" w:lineRule="auto"/>
            </w:pPr>
            <w:r>
              <w:rPr>
                <w:sz w:val="19"/>
                <w:szCs w:val="19"/>
              </w:rPr>
              <w:t xml:space="preserve">Read from </w:t>
            </w:r>
            <w:proofErr w:type="spellStart"/>
            <w:r>
              <w:rPr>
                <w:sz w:val="19"/>
                <w:szCs w:val="19"/>
              </w:rPr>
              <w:t>OneLake</w:t>
            </w:r>
            <w:proofErr w:type="spellEnd"/>
            <w:r>
              <w:rPr>
                <w:sz w:val="19"/>
                <w:szCs w:val="19"/>
              </w:rPr>
              <w:t xml:space="preserve"> Delta files into memory on demand</w:t>
            </w:r>
          </w:p>
        </w:tc>
      </w:tr>
      <w:tr w:rsidR="00A66A12" w14:paraId="14452B19" w14:textId="77777777">
        <w:tblPrEx>
          <w:tblCellMar>
            <w:top w:w="0" w:type="dxa"/>
            <w:bottom w:w="0" w:type="dxa"/>
          </w:tblCellMar>
        </w:tblPrEx>
        <w:tc>
          <w:tcPr>
            <w:tcW w:w="1700" w:type="dxa"/>
            <w:shd w:val="clear" w:color="auto" w:fill="F4F6FA"/>
            <w:tcMar>
              <w:top w:w="60" w:type="dxa"/>
              <w:left w:w="100" w:type="dxa"/>
              <w:bottom w:w="60" w:type="dxa"/>
              <w:right w:w="100" w:type="dxa"/>
            </w:tcMar>
          </w:tcPr>
          <w:p w14:paraId="2C97259F" w14:textId="77777777" w:rsidR="00A66A12" w:rsidRDefault="00374B71">
            <w:pPr>
              <w:spacing w:line="240" w:lineRule="auto"/>
            </w:pPr>
            <w:r>
              <w:rPr>
                <w:sz w:val="19"/>
                <w:szCs w:val="19"/>
              </w:rPr>
              <w:t>Refresh</w:t>
            </w:r>
          </w:p>
        </w:tc>
        <w:tc>
          <w:tcPr>
            <w:tcW w:w="2450" w:type="dxa"/>
            <w:shd w:val="clear" w:color="auto" w:fill="F4F6FA"/>
            <w:tcMar>
              <w:top w:w="60" w:type="dxa"/>
              <w:left w:w="100" w:type="dxa"/>
              <w:bottom w:w="60" w:type="dxa"/>
              <w:right w:w="100" w:type="dxa"/>
            </w:tcMar>
          </w:tcPr>
          <w:p w14:paraId="3D8B2100" w14:textId="77777777" w:rsidR="00A66A12" w:rsidRDefault="00374B71">
            <w:pPr>
              <w:spacing w:line="240" w:lineRule="auto"/>
            </w:pPr>
            <w:r>
              <w:rPr>
                <w:sz w:val="19"/>
                <w:szCs w:val="19"/>
              </w:rPr>
              <w:t>Scheduled full or incremental reload</w:t>
            </w:r>
          </w:p>
        </w:tc>
        <w:tc>
          <w:tcPr>
            <w:tcW w:w="2450" w:type="dxa"/>
            <w:shd w:val="clear" w:color="auto" w:fill="F4F6FA"/>
            <w:tcMar>
              <w:top w:w="60" w:type="dxa"/>
              <w:left w:w="100" w:type="dxa"/>
              <w:bottom w:w="60" w:type="dxa"/>
              <w:right w:w="100" w:type="dxa"/>
            </w:tcMar>
          </w:tcPr>
          <w:p w14:paraId="1D7DC77B" w14:textId="77777777" w:rsidR="00A66A12" w:rsidRDefault="00374B71">
            <w:pPr>
              <w:spacing w:line="240" w:lineRule="auto"/>
            </w:pPr>
            <w:r>
              <w:rPr>
                <w:sz w:val="19"/>
                <w:szCs w:val="19"/>
              </w:rPr>
              <w:t>None — always live</w:t>
            </w:r>
          </w:p>
        </w:tc>
        <w:tc>
          <w:tcPr>
            <w:tcW w:w="2760" w:type="dxa"/>
            <w:shd w:val="clear" w:color="auto" w:fill="F4F6FA"/>
            <w:tcMar>
              <w:top w:w="60" w:type="dxa"/>
              <w:left w:w="100" w:type="dxa"/>
              <w:bottom w:w="60" w:type="dxa"/>
              <w:right w:w="100" w:type="dxa"/>
            </w:tcMar>
          </w:tcPr>
          <w:p w14:paraId="7D5A8249" w14:textId="77777777" w:rsidR="00A66A12" w:rsidRDefault="00374B71">
            <w:pPr>
              <w:spacing w:line="240" w:lineRule="auto"/>
            </w:pPr>
            <w:r>
              <w:rPr>
                <w:sz w:val="19"/>
                <w:szCs w:val="19"/>
              </w:rPr>
              <w:t>None. "Framing" updates metadata pointers; no data movement</w:t>
            </w:r>
          </w:p>
        </w:tc>
      </w:tr>
      <w:tr w:rsidR="00A66A12" w14:paraId="59848CAD" w14:textId="77777777">
        <w:tblPrEx>
          <w:tblCellMar>
            <w:top w:w="0" w:type="dxa"/>
            <w:bottom w:w="0" w:type="dxa"/>
          </w:tblCellMar>
        </w:tblPrEx>
        <w:tc>
          <w:tcPr>
            <w:tcW w:w="1700" w:type="dxa"/>
            <w:tcMar>
              <w:top w:w="60" w:type="dxa"/>
              <w:left w:w="100" w:type="dxa"/>
              <w:bottom w:w="60" w:type="dxa"/>
              <w:right w:w="100" w:type="dxa"/>
            </w:tcMar>
          </w:tcPr>
          <w:p w14:paraId="3C932C3C" w14:textId="77777777" w:rsidR="00A66A12" w:rsidRDefault="00374B71">
            <w:pPr>
              <w:spacing w:line="240" w:lineRule="auto"/>
            </w:pPr>
            <w:r>
              <w:rPr>
                <w:sz w:val="19"/>
                <w:szCs w:val="19"/>
              </w:rPr>
              <w:t>Query speed</w:t>
            </w:r>
          </w:p>
        </w:tc>
        <w:tc>
          <w:tcPr>
            <w:tcW w:w="2450" w:type="dxa"/>
            <w:tcMar>
              <w:top w:w="60" w:type="dxa"/>
              <w:left w:w="100" w:type="dxa"/>
              <w:bottom w:w="60" w:type="dxa"/>
              <w:right w:w="100" w:type="dxa"/>
            </w:tcMar>
          </w:tcPr>
          <w:p w14:paraId="7514BE94" w14:textId="77777777" w:rsidR="00A66A12" w:rsidRDefault="00374B71">
            <w:pPr>
              <w:spacing w:line="240" w:lineRule="auto"/>
            </w:pPr>
            <w:r>
              <w:rPr>
                <w:sz w:val="19"/>
                <w:szCs w:val="19"/>
              </w:rPr>
              <w:t>Fastest</w:t>
            </w:r>
          </w:p>
        </w:tc>
        <w:tc>
          <w:tcPr>
            <w:tcW w:w="2450" w:type="dxa"/>
            <w:tcMar>
              <w:top w:w="60" w:type="dxa"/>
              <w:left w:w="100" w:type="dxa"/>
              <w:bottom w:w="60" w:type="dxa"/>
              <w:right w:w="100" w:type="dxa"/>
            </w:tcMar>
          </w:tcPr>
          <w:p w14:paraId="37E02A3A" w14:textId="77777777" w:rsidR="00A66A12" w:rsidRDefault="00374B71">
            <w:pPr>
              <w:spacing w:line="240" w:lineRule="auto"/>
            </w:pPr>
            <w:r>
              <w:rPr>
                <w:sz w:val="19"/>
                <w:szCs w:val="19"/>
              </w:rPr>
              <w:t>Slowest — network and source-bound</w:t>
            </w:r>
          </w:p>
        </w:tc>
        <w:tc>
          <w:tcPr>
            <w:tcW w:w="2760" w:type="dxa"/>
            <w:tcMar>
              <w:top w:w="60" w:type="dxa"/>
              <w:left w:w="100" w:type="dxa"/>
              <w:bottom w:w="60" w:type="dxa"/>
              <w:right w:w="100" w:type="dxa"/>
            </w:tcMar>
          </w:tcPr>
          <w:p w14:paraId="2DC0D3A8" w14:textId="77777777" w:rsidR="00A66A12" w:rsidRDefault="00374B71">
            <w:pPr>
              <w:spacing w:line="240" w:lineRule="auto"/>
            </w:pPr>
            <w:r>
              <w:rPr>
                <w:sz w:val="19"/>
                <w:szCs w:val="19"/>
              </w:rPr>
              <w:t>Effectively Import speed once columns are resident</w:t>
            </w:r>
          </w:p>
        </w:tc>
      </w:tr>
      <w:tr w:rsidR="00A66A12" w14:paraId="307CE8E7" w14:textId="77777777">
        <w:tblPrEx>
          <w:tblCellMar>
            <w:top w:w="0" w:type="dxa"/>
            <w:bottom w:w="0" w:type="dxa"/>
          </w:tblCellMar>
        </w:tblPrEx>
        <w:tc>
          <w:tcPr>
            <w:tcW w:w="1700" w:type="dxa"/>
            <w:shd w:val="clear" w:color="auto" w:fill="F4F6FA"/>
            <w:tcMar>
              <w:top w:w="60" w:type="dxa"/>
              <w:left w:w="100" w:type="dxa"/>
              <w:bottom w:w="60" w:type="dxa"/>
              <w:right w:w="100" w:type="dxa"/>
            </w:tcMar>
          </w:tcPr>
          <w:p w14:paraId="4D15AEF9" w14:textId="77777777" w:rsidR="00A66A12" w:rsidRDefault="00374B71">
            <w:pPr>
              <w:spacing w:line="240" w:lineRule="auto"/>
            </w:pPr>
            <w:r>
              <w:rPr>
                <w:sz w:val="19"/>
                <w:szCs w:val="19"/>
              </w:rPr>
              <w:t>Data freshness</w:t>
            </w:r>
          </w:p>
        </w:tc>
        <w:tc>
          <w:tcPr>
            <w:tcW w:w="2450" w:type="dxa"/>
            <w:shd w:val="clear" w:color="auto" w:fill="F4F6FA"/>
            <w:tcMar>
              <w:top w:w="60" w:type="dxa"/>
              <w:left w:w="100" w:type="dxa"/>
              <w:bottom w:w="60" w:type="dxa"/>
              <w:right w:w="100" w:type="dxa"/>
            </w:tcMar>
          </w:tcPr>
          <w:p w14:paraId="53E67666" w14:textId="77777777" w:rsidR="00A66A12" w:rsidRDefault="00374B71">
            <w:pPr>
              <w:spacing w:line="240" w:lineRule="auto"/>
            </w:pPr>
            <w:r>
              <w:rPr>
                <w:sz w:val="19"/>
                <w:szCs w:val="19"/>
              </w:rPr>
              <w:t>As of last refresh</w:t>
            </w:r>
          </w:p>
        </w:tc>
        <w:tc>
          <w:tcPr>
            <w:tcW w:w="2450" w:type="dxa"/>
            <w:shd w:val="clear" w:color="auto" w:fill="F4F6FA"/>
            <w:tcMar>
              <w:top w:w="60" w:type="dxa"/>
              <w:left w:w="100" w:type="dxa"/>
              <w:bottom w:w="60" w:type="dxa"/>
              <w:right w:w="100" w:type="dxa"/>
            </w:tcMar>
          </w:tcPr>
          <w:p w14:paraId="4B590F21" w14:textId="77777777" w:rsidR="00A66A12" w:rsidRDefault="00374B71">
            <w:pPr>
              <w:spacing w:line="240" w:lineRule="auto"/>
            </w:pPr>
            <w:r>
              <w:rPr>
                <w:sz w:val="19"/>
                <w:szCs w:val="19"/>
              </w:rPr>
              <w:t>Live</w:t>
            </w:r>
          </w:p>
        </w:tc>
        <w:tc>
          <w:tcPr>
            <w:tcW w:w="2760" w:type="dxa"/>
            <w:shd w:val="clear" w:color="auto" w:fill="F4F6FA"/>
            <w:tcMar>
              <w:top w:w="60" w:type="dxa"/>
              <w:left w:w="100" w:type="dxa"/>
              <w:bottom w:w="60" w:type="dxa"/>
              <w:right w:w="100" w:type="dxa"/>
            </w:tcMar>
          </w:tcPr>
          <w:p w14:paraId="32A64A4B" w14:textId="77777777" w:rsidR="00A66A12" w:rsidRDefault="00374B71">
            <w:pPr>
              <w:spacing w:line="240" w:lineRule="auto"/>
            </w:pPr>
            <w:r>
              <w:rPr>
                <w:sz w:val="19"/>
                <w:szCs w:val="19"/>
              </w:rPr>
              <w:t>Near-live; reframes when the Delta table changes</w:t>
            </w:r>
          </w:p>
        </w:tc>
      </w:tr>
      <w:tr w:rsidR="00A66A12" w14:paraId="54A642A8" w14:textId="77777777">
        <w:tblPrEx>
          <w:tblCellMar>
            <w:top w:w="0" w:type="dxa"/>
            <w:bottom w:w="0" w:type="dxa"/>
          </w:tblCellMar>
        </w:tblPrEx>
        <w:tc>
          <w:tcPr>
            <w:tcW w:w="1700" w:type="dxa"/>
            <w:tcMar>
              <w:top w:w="60" w:type="dxa"/>
              <w:left w:w="100" w:type="dxa"/>
              <w:bottom w:w="60" w:type="dxa"/>
              <w:right w:w="100" w:type="dxa"/>
            </w:tcMar>
          </w:tcPr>
          <w:p w14:paraId="42FFAE99" w14:textId="77777777" w:rsidR="00A66A12" w:rsidRDefault="00374B71">
            <w:pPr>
              <w:spacing w:line="240" w:lineRule="auto"/>
            </w:pPr>
            <w:r>
              <w:rPr>
                <w:sz w:val="19"/>
                <w:szCs w:val="19"/>
              </w:rPr>
              <w:t>Calculated tables</w:t>
            </w:r>
          </w:p>
        </w:tc>
        <w:tc>
          <w:tcPr>
            <w:tcW w:w="2450" w:type="dxa"/>
            <w:tcMar>
              <w:top w:w="60" w:type="dxa"/>
              <w:left w:w="100" w:type="dxa"/>
              <w:bottom w:w="60" w:type="dxa"/>
              <w:right w:w="100" w:type="dxa"/>
            </w:tcMar>
          </w:tcPr>
          <w:p w14:paraId="65DA04C3" w14:textId="77777777" w:rsidR="00A66A12" w:rsidRDefault="00374B71">
            <w:pPr>
              <w:spacing w:line="240" w:lineRule="auto"/>
            </w:pPr>
            <w:r>
              <w:rPr>
                <w:sz w:val="19"/>
                <w:szCs w:val="19"/>
              </w:rPr>
              <w:t>Supported</w:t>
            </w:r>
          </w:p>
        </w:tc>
        <w:tc>
          <w:tcPr>
            <w:tcW w:w="2450" w:type="dxa"/>
            <w:tcMar>
              <w:top w:w="60" w:type="dxa"/>
              <w:left w:w="100" w:type="dxa"/>
              <w:bottom w:w="60" w:type="dxa"/>
              <w:right w:w="100" w:type="dxa"/>
            </w:tcMar>
          </w:tcPr>
          <w:p w14:paraId="77F59D3B" w14:textId="77777777" w:rsidR="00A66A12" w:rsidRDefault="00374B71">
            <w:pPr>
              <w:spacing w:line="240" w:lineRule="auto"/>
            </w:pPr>
            <w:r>
              <w:rPr>
                <w:sz w:val="19"/>
                <w:szCs w:val="19"/>
              </w:rPr>
              <w:t>Not supported</w:t>
            </w:r>
          </w:p>
        </w:tc>
        <w:tc>
          <w:tcPr>
            <w:tcW w:w="2760" w:type="dxa"/>
            <w:tcMar>
              <w:top w:w="60" w:type="dxa"/>
              <w:left w:w="100" w:type="dxa"/>
              <w:bottom w:w="60" w:type="dxa"/>
              <w:right w:w="100" w:type="dxa"/>
            </w:tcMar>
          </w:tcPr>
          <w:p w14:paraId="249DCBF5" w14:textId="77777777" w:rsidR="00A66A12" w:rsidRDefault="00374B71">
            <w:pPr>
              <w:spacing w:line="240" w:lineRule="auto"/>
            </w:pPr>
            <w:r>
              <w:rPr>
                <w:sz w:val="19"/>
                <w:szCs w:val="19"/>
              </w:rPr>
              <w:t>Only if they reference no Direct Lake column (see 3.5)</w:t>
            </w:r>
          </w:p>
        </w:tc>
      </w:tr>
      <w:tr w:rsidR="00A66A12" w14:paraId="34788071" w14:textId="77777777">
        <w:tblPrEx>
          <w:tblCellMar>
            <w:top w:w="0" w:type="dxa"/>
            <w:bottom w:w="0" w:type="dxa"/>
          </w:tblCellMar>
        </w:tblPrEx>
        <w:tc>
          <w:tcPr>
            <w:tcW w:w="1700" w:type="dxa"/>
            <w:shd w:val="clear" w:color="auto" w:fill="F4F6FA"/>
            <w:tcMar>
              <w:top w:w="60" w:type="dxa"/>
              <w:left w:w="100" w:type="dxa"/>
              <w:bottom w:w="60" w:type="dxa"/>
              <w:right w:w="100" w:type="dxa"/>
            </w:tcMar>
          </w:tcPr>
          <w:p w14:paraId="0957F9E8" w14:textId="77777777" w:rsidR="00A66A12" w:rsidRDefault="00374B71">
            <w:pPr>
              <w:spacing w:line="240" w:lineRule="auto"/>
            </w:pPr>
            <w:r>
              <w:rPr>
                <w:sz w:val="19"/>
                <w:szCs w:val="19"/>
              </w:rPr>
              <w:t>Calculated columns</w:t>
            </w:r>
          </w:p>
        </w:tc>
        <w:tc>
          <w:tcPr>
            <w:tcW w:w="2450" w:type="dxa"/>
            <w:shd w:val="clear" w:color="auto" w:fill="F4F6FA"/>
            <w:tcMar>
              <w:top w:w="60" w:type="dxa"/>
              <w:left w:w="100" w:type="dxa"/>
              <w:bottom w:w="60" w:type="dxa"/>
              <w:right w:w="100" w:type="dxa"/>
            </w:tcMar>
          </w:tcPr>
          <w:p w14:paraId="0F1AE8B7" w14:textId="77777777" w:rsidR="00A66A12" w:rsidRDefault="00374B71">
            <w:pPr>
              <w:spacing w:line="240" w:lineRule="auto"/>
            </w:pPr>
            <w:r>
              <w:rPr>
                <w:sz w:val="19"/>
                <w:szCs w:val="19"/>
              </w:rPr>
              <w:t>Supported</w:t>
            </w:r>
          </w:p>
        </w:tc>
        <w:tc>
          <w:tcPr>
            <w:tcW w:w="2450" w:type="dxa"/>
            <w:shd w:val="clear" w:color="auto" w:fill="F4F6FA"/>
            <w:tcMar>
              <w:top w:w="60" w:type="dxa"/>
              <w:left w:w="100" w:type="dxa"/>
              <w:bottom w:w="60" w:type="dxa"/>
              <w:right w:w="100" w:type="dxa"/>
            </w:tcMar>
          </w:tcPr>
          <w:p w14:paraId="165E6723" w14:textId="77777777" w:rsidR="00A66A12" w:rsidRDefault="00374B71">
            <w:pPr>
              <w:spacing w:line="240" w:lineRule="auto"/>
            </w:pPr>
            <w:r>
              <w:rPr>
                <w:sz w:val="19"/>
                <w:szCs w:val="19"/>
              </w:rPr>
              <w:t>Limited</w:t>
            </w:r>
          </w:p>
        </w:tc>
        <w:tc>
          <w:tcPr>
            <w:tcW w:w="2760" w:type="dxa"/>
            <w:shd w:val="clear" w:color="auto" w:fill="F4F6FA"/>
            <w:tcMar>
              <w:top w:w="60" w:type="dxa"/>
              <w:left w:w="100" w:type="dxa"/>
              <w:bottom w:w="60" w:type="dxa"/>
              <w:right w:w="100" w:type="dxa"/>
            </w:tcMar>
          </w:tcPr>
          <w:p w14:paraId="3EA75519" w14:textId="77777777" w:rsidR="00A66A12" w:rsidRDefault="00374B71">
            <w:pPr>
              <w:spacing w:line="240" w:lineRule="auto"/>
            </w:pPr>
            <w:r>
              <w:rPr>
                <w:sz w:val="19"/>
                <w:szCs w:val="19"/>
              </w:rPr>
              <w:t>Not supported in the classic mode; see 3.5</w:t>
            </w:r>
          </w:p>
        </w:tc>
      </w:tr>
      <w:tr w:rsidR="00A66A12" w14:paraId="4F96E159" w14:textId="77777777">
        <w:tblPrEx>
          <w:tblCellMar>
            <w:top w:w="0" w:type="dxa"/>
            <w:bottom w:w="0" w:type="dxa"/>
          </w:tblCellMar>
        </w:tblPrEx>
        <w:tc>
          <w:tcPr>
            <w:tcW w:w="1700" w:type="dxa"/>
            <w:tcMar>
              <w:top w:w="60" w:type="dxa"/>
              <w:left w:w="100" w:type="dxa"/>
              <w:bottom w:w="60" w:type="dxa"/>
              <w:right w:w="100" w:type="dxa"/>
            </w:tcMar>
          </w:tcPr>
          <w:p w14:paraId="0DE43929" w14:textId="77777777" w:rsidR="00A66A12" w:rsidRDefault="00374B71">
            <w:pPr>
              <w:spacing w:line="240" w:lineRule="auto"/>
            </w:pPr>
            <w:r>
              <w:rPr>
                <w:sz w:val="19"/>
                <w:szCs w:val="19"/>
              </w:rPr>
              <w:t>Data duplication</w:t>
            </w:r>
          </w:p>
        </w:tc>
        <w:tc>
          <w:tcPr>
            <w:tcW w:w="2450" w:type="dxa"/>
            <w:tcMar>
              <w:top w:w="60" w:type="dxa"/>
              <w:left w:w="100" w:type="dxa"/>
              <w:bottom w:w="60" w:type="dxa"/>
              <w:right w:w="100" w:type="dxa"/>
            </w:tcMar>
          </w:tcPr>
          <w:p w14:paraId="07717FAA" w14:textId="77777777" w:rsidR="00A66A12" w:rsidRDefault="00374B71">
            <w:pPr>
              <w:spacing w:line="240" w:lineRule="auto"/>
            </w:pPr>
            <w:r>
              <w:rPr>
                <w:sz w:val="19"/>
                <w:szCs w:val="19"/>
              </w:rPr>
              <w:t>Yes — a second copy of everything</w:t>
            </w:r>
          </w:p>
        </w:tc>
        <w:tc>
          <w:tcPr>
            <w:tcW w:w="2450" w:type="dxa"/>
            <w:tcMar>
              <w:top w:w="60" w:type="dxa"/>
              <w:left w:w="100" w:type="dxa"/>
              <w:bottom w:w="60" w:type="dxa"/>
              <w:right w:w="100" w:type="dxa"/>
            </w:tcMar>
          </w:tcPr>
          <w:p w14:paraId="283B3EDA" w14:textId="77777777" w:rsidR="00A66A12" w:rsidRDefault="00374B71">
            <w:pPr>
              <w:spacing w:line="240" w:lineRule="auto"/>
            </w:pPr>
            <w:r>
              <w:rPr>
                <w:sz w:val="19"/>
                <w:szCs w:val="19"/>
              </w:rPr>
              <w:t>No</w:t>
            </w:r>
          </w:p>
        </w:tc>
        <w:tc>
          <w:tcPr>
            <w:tcW w:w="2760" w:type="dxa"/>
            <w:tcMar>
              <w:top w:w="60" w:type="dxa"/>
              <w:left w:w="100" w:type="dxa"/>
              <w:bottom w:w="60" w:type="dxa"/>
              <w:right w:w="100" w:type="dxa"/>
            </w:tcMar>
          </w:tcPr>
          <w:p w14:paraId="03E6FD7A" w14:textId="77777777" w:rsidR="00A66A12" w:rsidRDefault="00374B71">
            <w:pPr>
              <w:spacing w:line="240" w:lineRule="auto"/>
            </w:pPr>
            <w:r>
              <w:rPr>
                <w:sz w:val="19"/>
                <w:szCs w:val="19"/>
              </w:rPr>
              <w:t>No — the Delta files are the model</w:t>
            </w:r>
          </w:p>
        </w:tc>
      </w:tr>
      <w:tr w:rsidR="00A66A12" w14:paraId="285B902B" w14:textId="77777777">
        <w:tblPrEx>
          <w:tblCellMar>
            <w:top w:w="0" w:type="dxa"/>
            <w:bottom w:w="0" w:type="dxa"/>
          </w:tblCellMar>
        </w:tblPrEx>
        <w:tc>
          <w:tcPr>
            <w:tcW w:w="1700" w:type="dxa"/>
            <w:shd w:val="clear" w:color="auto" w:fill="F4F6FA"/>
            <w:tcMar>
              <w:top w:w="60" w:type="dxa"/>
              <w:left w:w="100" w:type="dxa"/>
              <w:bottom w:w="60" w:type="dxa"/>
              <w:right w:w="100" w:type="dxa"/>
            </w:tcMar>
          </w:tcPr>
          <w:p w14:paraId="6A4FFDBA" w14:textId="77777777" w:rsidR="00A66A12" w:rsidRDefault="00374B71">
            <w:pPr>
              <w:spacing w:line="240" w:lineRule="auto"/>
            </w:pPr>
            <w:r>
              <w:rPr>
                <w:sz w:val="19"/>
                <w:szCs w:val="19"/>
              </w:rPr>
              <w:t>Requires Fabric capacity</w:t>
            </w:r>
          </w:p>
        </w:tc>
        <w:tc>
          <w:tcPr>
            <w:tcW w:w="2450" w:type="dxa"/>
            <w:shd w:val="clear" w:color="auto" w:fill="F4F6FA"/>
            <w:tcMar>
              <w:top w:w="60" w:type="dxa"/>
              <w:left w:w="100" w:type="dxa"/>
              <w:bottom w:w="60" w:type="dxa"/>
              <w:right w:w="100" w:type="dxa"/>
            </w:tcMar>
          </w:tcPr>
          <w:p w14:paraId="19C5C614" w14:textId="77777777" w:rsidR="00A66A12" w:rsidRDefault="00374B71">
            <w:pPr>
              <w:spacing w:line="240" w:lineRule="auto"/>
            </w:pPr>
            <w:r>
              <w:rPr>
                <w:sz w:val="19"/>
                <w:szCs w:val="19"/>
              </w:rPr>
              <w:t>No</w:t>
            </w:r>
          </w:p>
        </w:tc>
        <w:tc>
          <w:tcPr>
            <w:tcW w:w="2450" w:type="dxa"/>
            <w:shd w:val="clear" w:color="auto" w:fill="F4F6FA"/>
            <w:tcMar>
              <w:top w:w="60" w:type="dxa"/>
              <w:left w:w="100" w:type="dxa"/>
              <w:bottom w:w="60" w:type="dxa"/>
              <w:right w:w="100" w:type="dxa"/>
            </w:tcMar>
          </w:tcPr>
          <w:p w14:paraId="534CAA42" w14:textId="77777777" w:rsidR="00A66A12" w:rsidRDefault="00374B71">
            <w:pPr>
              <w:spacing w:line="240" w:lineRule="auto"/>
            </w:pPr>
            <w:r>
              <w:rPr>
                <w:sz w:val="19"/>
                <w:szCs w:val="19"/>
              </w:rPr>
              <w:t>No</w:t>
            </w:r>
          </w:p>
        </w:tc>
        <w:tc>
          <w:tcPr>
            <w:tcW w:w="2760" w:type="dxa"/>
            <w:shd w:val="clear" w:color="auto" w:fill="F4F6FA"/>
            <w:tcMar>
              <w:top w:w="60" w:type="dxa"/>
              <w:left w:w="100" w:type="dxa"/>
              <w:bottom w:w="60" w:type="dxa"/>
              <w:right w:w="100" w:type="dxa"/>
            </w:tcMar>
          </w:tcPr>
          <w:p w14:paraId="3F2C7A45" w14:textId="77777777" w:rsidR="00A66A12" w:rsidRDefault="00374B71">
            <w:pPr>
              <w:spacing w:line="240" w:lineRule="auto"/>
            </w:pPr>
            <w:r>
              <w:rPr>
                <w:sz w:val="19"/>
                <w:szCs w:val="19"/>
              </w:rPr>
              <w:t>Yes</w:t>
            </w:r>
          </w:p>
        </w:tc>
      </w:tr>
    </w:tbl>
    <w:p w14:paraId="5BB69910" w14:textId="77777777" w:rsidR="00A66A12" w:rsidRDefault="00374B71">
      <w:pPr>
        <w:spacing w:after="120"/>
      </w:pPr>
      <w:r>
        <w:t xml:space="preserve">Direct Lake is the reason this migration is worth doing rather than merely repointing a source. It removes the refresh window entirely: when the </w:t>
      </w:r>
      <w:proofErr w:type="gramStart"/>
      <w:r>
        <w:t>Gold</w:t>
      </w:r>
      <w:proofErr w:type="gramEnd"/>
      <w:r>
        <w:t xml:space="preserve"> tables are rewritten by the pipeline, the model sees the new data without a </w:t>
      </w:r>
      <w:r>
        <w:lastRenderedPageBreak/>
        <w:t>dataset refresh. It also removes the duplicate copy of the data — the Delta files are simultaneously the lake table and the model storage.</w:t>
      </w:r>
    </w:p>
    <w:p w14:paraId="071AD3AE" w14:textId="77777777" w:rsidR="00A66A12" w:rsidRDefault="00374B71">
      <w:pPr>
        <w:pStyle w:val="Heading2"/>
        <w:spacing w:before="280" w:after="120"/>
      </w:pPr>
      <w:bookmarkStart w:id="25" w:name="_Toc236747731"/>
      <w:r>
        <w:t xml:space="preserve">3.4 Two </w:t>
      </w:r>
      <w:proofErr w:type="spellStart"/>
      <w:r>
        <w:t>flavours</w:t>
      </w:r>
      <w:proofErr w:type="spellEnd"/>
      <w:r>
        <w:t xml:space="preserve"> of Direct Lake</w:t>
      </w:r>
      <w:bookmarkEnd w:id="25"/>
    </w:p>
    <w:p w14:paraId="2B377E06" w14:textId="77777777" w:rsidR="00A66A12" w:rsidRDefault="00374B71">
      <w:pPr>
        <w:spacing w:after="120"/>
      </w:pPr>
      <w:r>
        <w:t>Since April 2025 there have been two, and the Fabric UI does not always make the distinction obvious. It matters for this migration.</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300"/>
        <w:gridCol w:w="3530"/>
        <w:gridCol w:w="3530"/>
      </w:tblGrid>
      <w:tr w:rsidR="00A66A12" w14:paraId="68AE11D3" w14:textId="77777777">
        <w:tblPrEx>
          <w:tblCellMar>
            <w:top w:w="0" w:type="dxa"/>
            <w:bottom w:w="0" w:type="dxa"/>
          </w:tblCellMar>
        </w:tblPrEx>
        <w:trPr>
          <w:tblHeader/>
        </w:trPr>
        <w:tc>
          <w:tcPr>
            <w:tcW w:w="2300" w:type="dxa"/>
            <w:shd w:val="clear" w:color="auto" w:fill="1F3864"/>
            <w:tcMar>
              <w:top w:w="60" w:type="dxa"/>
              <w:left w:w="100" w:type="dxa"/>
              <w:bottom w:w="60" w:type="dxa"/>
              <w:right w:w="100" w:type="dxa"/>
            </w:tcMar>
          </w:tcPr>
          <w:p w14:paraId="0AEA6E6B" w14:textId="77777777" w:rsidR="00A66A12" w:rsidRDefault="00A66A12">
            <w:pPr>
              <w:spacing w:line="240" w:lineRule="auto"/>
            </w:pPr>
          </w:p>
        </w:tc>
        <w:tc>
          <w:tcPr>
            <w:tcW w:w="3530" w:type="dxa"/>
            <w:shd w:val="clear" w:color="auto" w:fill="1F3864"/>
            <w:tcMar>
              <w:top w:w="60" w:type="dxa"/>
              <w:left w:w="100" w:type="dxa"/>
              <w:bottom w:w="60" w:type="dxa"/>
              <w:right w:w="100" w:type="dxa"/>
            </w:tcMar>
          </w:tcPr>
          <w:p w14:paraId="5E9AC839" w14:textId="77777777" w:rsidR="00A66A12" w:rsidRDefault="00374B71">
            <w:pPr>
              <w:spacing w:line="240" w:lineRule="auto"/>
            </w:pPr>
            <w:r>
              <w:rPr>
                <w:b/>
                <w:bCs/>
                <w:color w:val="FFFFFF"/>
                <w:sz w:val="19"/>
                <w:szCs w:val="19"/>
              </w:rPr>
              <w:t>Direct Lake on SQL</w:t>
            </w:r>
          </w:p>
        </w:tc>
        <w:tc>
          <w:tcPr>
            <w:tcW w:w="3530" w:type="dxa"/>
            <w:shd w:val="clear" w:color="auto" w:fill="1F3864"/>
            <w:tcMar>
              <w:top w:w="60" w:type="dxa"/>
              <w:left w:w="100" w:type="dxa"/>
              <w:bottom w:w="60" w:type="dxa"/>
              <w:right w:w="100" w:type="dxa"/>
            </w:tcMar>
          </w:tcPr>
          <w:p w14:paraId="73002C3D" w14:textId="77777777" w:rsidR="00A66A12" w:rsidRDefault="00374B71">
            <w:pPr>
              <w:spacing w:line="240" w:lineRule="auto"/>
            </w:pPr>
            <w:r>
              <w:rPr>
                <w:b/>
                <w:bCs/>
                <w:color w:val="FFFFFF"/>
                <w:sz w:val="19"/>
                <w:szCs w:val="19"/>
              </w:rPr>
              <w:t xml:space="preserve">Direct Lake on </w:t>
            </w:r>
            <w:proofErr w:type="spellStart"/>
            <w:r>
              <w:rPr>
                <w:b/>
                <w:bCs/>
                <w:color w:val="FFFFFF"/>
                <w:sz w:val="19"/>
                <w:szCs w:val="19"/>
              </w:rPr>
              <w:t>OneLake</w:t>
            </w:r>
            <w:proofErr w:type="spellEnd"/>
          </w:p>
        </w:tc>
      </w:tr>
      <w:tr w:rsidR="00A66A12" w14:paraId="150B4052" w14:textId="77777777">
        <w:tblPrEx>
          <w:tblCellMar>
            <w:top w:w="0" w:type="dxa"/>
            <w:bottom w:w="0" w:type="dxa"/>
          </w:tblCellMar>
        </w:tblPrEx>
        <w:tc>
          <w:tcPr>
            <w:tcW w:w="2300" w:type="dxa"/>
            <w:tcMar>
              <w:top w:w="60" w:type="dxa"/>
              <w:left w:w="100" w:type="dxa"/>
              <w:bottom w:w="60" w:type="dxa"/>
              <w:right w:w="100" w:type="dxa"/>
            </w:tcMar>
          </w:tcPr>
          <w:p w14:paraId="78EEBA9E" w14:textId="77777777" w:rsidR="00A66A12" w:rsidRDefault="00374B71">
            <w:pPr>
              <w:spacing w:line="240" w:lineRule="auto"/>
            </w:pPr>
            <w:r>
              <w:rPr>
                <w:sz w:val="19"/>
                <w:szCs w:val="19"/>
              </w:rPr>
              <w:t>Connects via</w:t>
            </w:r>
          </w:p>
        </w:tc>
        <w:tc>
          <w:tcPr>
            <w:tcW w:w="3530" w:type="dxa"/>
            <w:tcMar>
              <w:top w:w="60" w:type="dxa"/>
              <w:left w:w="100" w:type="dxa"/>
              <w:bottom w:w="60" w:type="dxa"/>
              <w:right w:w="100" w:type="dxa"/>
            </w:tcMar>
          </w:tcPr>
          <w:p w14:paraId="797A3FF9" w14:textId="77777777" w:rsidR="00A66A12" w:rsidRDefault="00374B71">
            <w:pPr>
              <w:spacing w:line="240" w:lineRule="auto"/>
            </w:pPr>
            <w:r>
              <w:rPr>
                <w:sz w:val="19"/>
                <w:szCs w:val="19"/>
              </w:rPr>
              <w:t>The Lakehouse SQL analytics endpoint</w:t>
            </w:r>
          </w:p>
        </w:tc>
        <w:tc>
          <w:tcPr>
            <w:tcW w:w="3530" w:type="dxa"/>
            <w:tcMar>
              <w:top w:w="60" w:type="dxa"/>
              <w:left w:w="100" w:type="dxa"/>
              <w:bottom w:w="60" w:type="dxa"/>
              <w:right w:w="100" w:type="dxa"/>
            </w:tcMar>
          </w:tcPr>
          <w:p w14:paraId="61F527F8" w14:textId="77777777" w:rsidR="00A66A12" w:rsidRDefault="00374B71">
            <w:pPr>
              <w:spacing w:line="240" w:lineRule="auto"/>
            </w:pPr>
            <w:proofErr w:type="spellStart"/>
            <w:r>
              <w:rPr>
                <w:sz w:val="19"/>
                <w:szCs w:val="19"/>
              </w:rPr>
              <w:t>OneLake</w:t>
            </w:r>
            <w:proofErr w:type="spellEnd"/>
            <w:r>
              <w:rPr>
                <w:sz w:val="19"/>
                <w:szCs w:val="19"/>
              </w:rPr>
              <w:t xml:space="preserve"> Delta tables directly</w:t>
            </w:r>
          </w:p>
        </w:tc>
      </w:tr>
      <w:tr w:rsidR="00A66A12" w14:paraId="0D7DD64D" w14:textId="77777777">
        <w:tblPrEx>
          <w:tblCellMar>
            <w:top w:w="0" w:type="dxa"/>
            <w:bottom w:w="0" w:type="dxa"/>
          </w:tblCellMar>
        </w:tblPrEx>
        <w:tc>
          <w:tcPr>
            <w:tcW w:w="2300" w:type="dxa"/>
            <w:shd w:val="clear" w:color="auto" w:fill="F4F6FA"/>
            <w:tcMar>
              <w:top w:w="60" w:type="dxa"/>
              <w:left w:w="100" w:type="dxa"/>
              <w:bottom w:w="60" w:type="dxa"/>
              <w:right w:w="100" w:type="dxa"/>
            </w:tcMar>
          </w:tcPr>
          <w:p w14:paraId="6BAF3A7D" w14:textId="77777777" w:rsidR="00A66A12" w:rsidRDefault="00374B71">
            <w:pPr>
              <w:spacing w:line="240" w:lineRule="auto"/>
            </w:pPr>
            <w:r>
              <w:rPr>
                <w:sz w:val="19"/>
                <w:szCs w:val="19"/>
              </w:rPr>
              <w:t>Sources per model</w:t>
            </w:r>
          </w:p>
        </w:tc>
        <w:tc>
          <w:tcPr>
            <w:tcW w:w="3530" w:type="dxa"/>
            <w:shd w:val="clear" w:color="auto" w:fill="F4F6FA"/>
            <w:tcMar>
              <w:top w:w="60" w:type="dxa"/>
              <w:left w:w="100" w:type="dxa"/>
              <w:bottom w:w="60" w:type="dxa"/>
              <w:right w:w="100" w:type="dxa"/>
            </w:tcMar>
          </w:tcPr>
          <w:p w14:paraId="3C63D029" w14:textId="77777777" w:rsidR="00A66A12" w:rsidRDefault="00374B71">
            <w:pPr>
              <w:spacing w:line="240" w:lineRule="auto"/>
            </w:pPr>
            <w:r>
              <w:rPr>
                <w:sz w:val="19"/>
                <w:szCs w:val="19"/>
              </w:rPr>
              <w:t>One SQL endpoint only</w:t>
            </w:r>
          </w:p>
        </w:tc>
        <w:tc>
          <w:tcPr>
            <w:tcW w:w="3530" w:type="dxa"/>
            <w:shd w:val="clear" w:color="auto" w:fill="F4F6FA"/>
            <w:tcMar>
              <w:top w:w="60" w:type="dxa"/>
              <w:left w:w="100" w:type="dxa"/>
              <w:bottom w:w="60" w:type="dxa"/>
              <w:right w:w="100" w:type="dxa"/>
            </w:tcMar>
          </w:tcPr>
          <w:p w14:paraId="5C358D62" w14:textId="77777777" w:rsidR="00A66A12" w:rsidRDefault="00374B71">
            <w:pPr>
              <w:spacing w:line="240" w:lineRule="auto"/>
            </w:pPr>
            <w:r>
              <w:rPr>
                <w:sz w:val="19"/>
                <w:szCs w:val="19"/>
              </w:rPr>
              <w:t>Tables from multiple Fabric items</w:t>
            </w:r>
          </w:p>
        </w:tc>
      </w:tr>
      <w:tr w:rsidR="00A66A12" w14:paraId="385A74BD" w14:textId="77777777">
        <w:tblPrEx>
          <w:tblCellMar>
            <w:top w:w="0" w:type="dxa"/>
            <w:bottom w:w="0" w:type="dxa"/>
          </w:tblCellMar>
        </w:tblPrEx>
        <w:tc>
          <w:tcPr>
            <w:tcW w:w="2300" w:type="dxa"/>
            <w:tcMar>
              <w:top w:w="60" w:type="dxa"/>
              <w:left w:w="100" w:type="dxa"/>
              <w:bottom w:w="60" w:type="dxa"/>
              <w:right w:w="100" w:type="dxa"/>
            </w:tcMar>
          </w:tcPr>
          <w:p w14:paraId="2F92F874" w14:textId="77777777" w:rsidR="00A66A12" w:rsidRDefault="00374B71">
            <w:pPr>
              <w:spacing w:line="240" w:lineRule="auto"/>
            </w:pPr>
            <w:r>
              <w:rPr>
                <w:sz w:val="19"/>
                <w:szCs w:val="19"/>
              </w:rPr>
              <w:t>SQL views</w:t>
            </w:r>
          </w:p>
        </w:tc>
        <w:tc>
          <w:tcPr>
            <w:tcW w:w="3530" w:type="dxa"/>
            <w:tcMar>
              <w:top w:w="60" w:type="dxa"/>
              <w:left w:w="100" w:type="dxa"/>
              <w:bottom w:w="60" w:type="dxa"/>
              <w:right w:w="100" w:type="dxa"/>
            </w:tcMar>
          </w:tcPr>
          <w:p w14:paraId="345241A0" w14:textId="77777777" w:rsidR="00A66A12" w:rsidRDefault="00374B71">
            <w:pPr>
              <w:spacing w:line="240" w:lineRule="auto"/>
            </w:pPr>
            <w:r>
              <w:rPr>
                <w:sz w:val="19"/>
                <w:szCs w:val="19"/>
              </w:rPr>
              <w:t xml:space="preserve">Supported, but queries against them fall back to </w:t>
            </w:r>
            <w:proofErr w:type="spellStart"/>
            <w:r>
              <w:rPr>
                <w:sz w:val="19"/>
                <w:szCs w:val="19"/>
              </w:rPr>
              <w:t>DirectQuery</w:t>
            </w:r>
            <w:proofErr w:type="spellEnd"/>
          </w:p>
        </w:tc>
        <w:tc>
          <w:tcPr>
            <w:tcW w:w="3530" w:type="dxa"/>
            <w:tcMar>
              <w:top w:w="60" w:type="dxa"/>
              <w:left w:w="100" w:type="dxa"/>
              <w:bottom w:w="60" w:type="dxa"/>
              <w:right w:w="100" w:type="dxa"/>
            </w:tcMar>
          </w:tcPr>
          <w:p w14:paraId="52AC558A" w14:textId="77777777" w:rsidR="00A66A12" w:rsidRDefault="00374B71">
            <w:pPr>
              <w:spacing w:line="240" w:lineRule="auto"/>
            </w:pPr>
            <w:r>
              <w:rPr>
                <w:sz w:val="19"/>
                <w:szCs w:val="19"/>
              </w:rPr>
              <w:t>Not supported — physical tables only</w:t>
            </w:r>
          </w:p>
        </w:tc>
      </w:tr>
      <w:tr w:rsidR="00A66A12" w14:paraId="06A4516C" w14:textId="77777777">
        <w:tblPrEx>
          <w:tblCellMar>
            <w:top w:w="0" w:type="dxa"/>
            <w:bottom w:w="0" w:type="dxa"/>
          </w:tblCellMar>
        </w:tblPrEx>
        <w:tc>
          <w:tcPr>
            <w:tcW w:w="2300" w:type="dxa"/>
            <w:shd w:val="clear" w:color="auto" w:fill="F4F6FA"/>
            <w:tcMar>
              <w:top w:w="60" w:type="dxa"/>
              <w:left w:w="100" w:type="dxa"/>
              <w:bottom w:w="60" w:type="dxa"/>
              <w:right w:w="100" w:type="dxa"/>
            </w:tcMar>
          </w:tcPr>
          <w:p w14:paraId="013D35D4" w14:textId="77777777" w:rsidR="00A66A12" w:rsidRDefault="00374B71">
            <w:pPr>
              <w:spacing w:line="240" w:lineRule="auto"/>
            </w:pPr>
            <w:proofErr w:type="spellStart"/>
            <w:r>
              <w:rPr>
                <w:sz w:val="19"/>
                <w:szCs w:val="19"/>
              </w:rPr>
              <w:t>DirectQuery</w:t>
            </w:r>
            <w:proofErr w:type="spellEnd"/>
            <w:r>
              <w:rPr>
                <w:sz w:val="19"/>
                <w:szCs w:val="19"/>
              </w:rPr>
              <w:t xml:space="preserve"> fallback</w:t>
            </w:r>
          </w:p>
        </w:tc>
        <w:tc>
          <w:tcPr>
            <w:tcW w:w="3530" w:type="dxa"/>
            <w:shd w:val="clear" w:color="auto" w:fill="F4F6FA"/>
            <w:tcMar>
              <w:top w:w="60" w:type="dxa"/>
              <w:left w:w="100" w:type="dxa"/>
              <w:bottom w:w="60" w:type="dxa"/>
              <w:right w:w="100" w:type="dxa"/>
            </w:tcMar>
          </w:tcPr>
          <w:p w14:paraId="2446BE37" w14:textId="77777777" w:rsidR="00A66A12" w:rsidRDefault="00374B71">
            <w:pPr>
              <w:spacing w:line="240" w:lineRule="auto"/>
            </w:pPr>
            <w:r>
              <w:rPr>
                <w:sz w:val="19"/>
                <w:szCs w:val="19"/>
              </w:rPr>
              <w:t>Yes, if enabled. Queries still return, more slowly.</w:t>
            </w:r>
          </w:p>
        </w:tc>
        <w:tc>
          <w:tcPr>
            <w:tcW w:w="3530" w:type="dxa"/>
            <w:shd w:val="clear" w:color="auto" w:fill="F4F6FA"/>
            <w:tcMar>
              <w:top w:w="60" w:type="dxa"/>
              <w:left w:w="100" w:type="dxa"/>
              <w:bottom w:w="60" w:type="dxa"/>
              <w:right w:w="100" w:type="dxa"/>
            </w:tcMar>
          </w:tcPr>
          <w:p w14:paraId="48FC004C" w14:textId="77777777" w:rsidR="00A66A12" w:rsidRDefault="00374B71">
            <w:pPr>
              <w:spacing w:line="240" w:lineRule="auto"/>
            </w:pPr>
            <w:r>
              <w:rPr>
                <w:sz w:val="19"/>
                <w:szCs w:val="19"/>
              </w:rPr>
              <w:t>No fallback. Unsupported queries fail rather than degrade.</w:t>
            </w:r>
          </w:p>
        </w:tc>
      </w:tr>
      <w:tr w:rsidR="00A66A12" w14:paraId="75CDCA51" w14:textId="77777777">
        <w:tblPrEx>
          <w:tblCellMar>
            <w:top w:w="0" w:type="dxa"/>
            <w:bottom w:w="0" w:type="dxa"/>
          </w:tblCellMar>
        </w:tblPrEx>
        <w:tc>
          <w:tcPr>
            <w:tcW w:w="2300" w:type="dxa"/>
            <w:tcMar>
              <w:top w:w="60" w:type="dxa"/>
              <w:left w:w="100" w:type="dxa"/>
              <w:bottom w:w="60" w:type="dxa"/>
              <w:right w:w="100" w:type="dxa"/>
            </w:tcMar>
          </w:tcPr>
          <w:p w14:paraId="68D443F2" w14:textId="77777777" w:rsidR="00A66A12" w:rsidRDefault="00374B71">
            <w:pPr>
              <w:spacing w:line="240" w:lineRule="auto"/>
            </w:pPr>
            <w:r>
              <w:rPr>
                <w:sz w:val="19"/>
                <w:szCs w:val="19"/>
              </w:rPr>
              <w:t>Modelling features</w:t>
            </w:r>
          </w:p>
        </w:tc>
        <w:tc>
          <w:tcPr>
            <w:tcW w:w="3530" w:type="dxa"/>
            <w:tcMar>
              <w:top w:w="60" w:type="dxa"/>
              <w:left w:w="100" w:type="dxa"/>
              <w:bottom w:w="60" w:type="dxa"/>
              <w:right w:w="100" w:type="dxa"/>
            </w:tcMar>
          </w:tcPr>
          <w:p w14:paraId="323F7F18" w14:textId="77777777" w:rsidR="00A66A12" w:rsidRDefault="00374B71">
            <w:pPr>
              <w:spacing w:line="240" w:lineRule="auto"/>
            </w:pPr>
            <w:r>
              <w:rPr>
                <w:sz w:val="19"/>
                <w:szCs w:val="19"/>
              </w:rPr>
              <w:t>Classic restrictions — no calculated columns or Direct-Lake-referencing calculated tables</w:t>
            </w:r>
          </w:p>
        </w:tc>
        <w:tc>
          <w:tcPr>
            <w:tcW w:w="3530" w:type="dxa"/>
            <w:tcMar>
              <w:top w:w="60" w:type="dxa"/>
              <w:left w:w="100" w:type="dxa"/>
              <w:bottom w:w="60" w:type="dxa"/>
              <w:right w:w="100" w:type="dxa"/>
            </w:tcMar>
          </w:tcPr>
          <w:p w14:paraId="48FB8FF0" w14:textId="77777777" w:rsidR="00A66A12" w:rsidRDefault="00374B71">
            <w:pPr>
              <w:spacing w:line="240" w:lineRule="auto"/>
            </w:pPr>
            <w:r>
              <w:rPr>
                <w:sz w:val="19"/>
                <w:szCs w:val="19"/>
              </w:rPr>
              <w:t>Calculated columns and calculated tables referencing Direct Lake tables are supported in preview</w:t>
            </w:r>
          </w:p>
        </w:tc>
      </w:tr>
      <w:tr w:rsidR="00A66A12" w14:paraId="4CE6880F" w14:textId="77777777">
        <w:tblPrEx>
          <w:tblCellMar>
            <w:top w:w="0" w:type="dxa"/>
            <w:bottom w:w="0" w:type="dxa"/>
          </w:tblCellMar>
        </w:tblPrEx>
        <w:tc>
          <w:tcPr>
            <w:tcW w:w="2300" w:type="dxa"/>
            <w:shd w:val="clear" w:color="auto" w:fill="F4F6FA"/>
            <w:tcMar>
              <w:top w:w="60" w:type="dxa"/>
              <w:left w:w="100" w:type="dxa"/>
              <w:bottom w:w="60" w:type="dxa"/>
              <w:right w:w="100" w:type="dxa"/>
            </w:tcMar>
          </w:tcPr>
          <w:p w14:paraId="72D78759" w14:textId="77777777" w:rsidR="00A66A12" w:rsidRDefault="00374B71">
            <w:pPr>
              <w:spacing w:line="240" w:lineRule="auto"/>
            </w:pPr>
            <w:r>
              <w:rPr>
                <w:sz w:val="19"/>
                <w:szCs w:val="19"/>
              </w:rPr>
              <w:t>Created by</w:t>
            </w:r>
          </w:p>
        </w:tc>
        <w:tc>
          <w:tcPr>
            <w:tcW w:w="3530" w:type="dxa"/>
            <w:shd w:val="clear" w:color="auto" w:fill="F4F6FA"/>
            <w:tcMar>
              <w:top w:w="60" w:type="dxa"/>
              <w:left w:w="100" w:type="dxa"/>
              <w:bottom w:w="60" w:type="dxa"/>
              <w:right w:w="100" w:type="dxa"/>
            </w:tcMar>
          </w:tcPr>
          <w:p w14:paraId="51706056" w14:textId="77777777" w:rsidR="00A66A12" w:rsidRDefault="00374B71">
            <w:pPr>
              <w:spacing w:line="240" w:lineRule="auto"/>
            </w:pPr>
            <w:r>
              <w:rPr>
                <w:sz w:val="19"/>
                <w:szCs w:val="19"/>
              </w:rPr>
              <w:t>"New semantic model" from the Lakehouse SQL endpoint</w:t>
            </w:r>
          </w:p>
        </w:tc>
        <w:tc>
          <w:tcPr>
            <w:tcW w:w="3530" w:type="dxa"/>
            <w:shd w:val="clear" w:color="auto" w:fill="F4F6FA"/>
            <w:tcMar>
              <w:top w:w="60" w:type="dxa"/>
              <w:left w:w="100" w:type="dxa"/>
              <w:bottom w:w="60" w:type="dxa"/>
              <w:right w:w="100" w:type="dxa"/>
            </w:tcMar>
          </w:tcPr>
          <w:p w14:paraId="5F2C9895" w14:textId="77777777" w:rsidR="00A66A12" w:rsidRDefault="00374B71">
            <w:pPr>
              <w:spacing w:line="240" w:lineRule="auto"/>
            </w:pPr>
            <w:proofErr w:type="spellStart"/>
            <w:r>
              <w:rPr>
                <w:sz w:val="19"/>
                <w:szCs w:val="19"/>
              </w:rPr>
              <w:t>OneLake</w:t>
            </w:r>
            <w:proofErr w:type="spellEnd"/>
            <w:r>
              <w:rPr>
                <w:sz w:val="19"/>
                <w:szCs w:val="19"/>
              </w:rPr>
              <w:t xml:space="preserve"> catalog connection from Power BI Desktop, or the Lakehouse item itself</w:t>
            </w:r>
          </w:p>
        </w:tc>
      </w:tr>
    </w:tbl>
    <w:p w14:paraId="42FE91EC" w14:textId="77777777" w:rsidR="00A66A12" w:rsidRDefault="00374B71">
      <w:pPr>
        <w:spacing w:after="120"/>
      </w:pPr>
      <w:r>
        <w:t xml:space="preserve">This document targets Direct Lake on SQL, because every table in the target model comes from one Lakehouse and the fallback </w:t>
      </w:r>
      <w:proofErr w:type="spellStart"/>
      <w:r>
        <w:t>behaviour</w:t>
      </w:r>
      <w:proofErr w:type="spellEnd"/>
      <w:r>
        <w:t xml:space="preserve"> is more forgiving while you are learning. Section 10.1 notes where the </w:t>
      </w:r>
      <w:proofErr w:type="spellStart"/>
      <w:r>
        <w:t>OneLake</w:t>
      </w:r>
      <w:proofErr w:type="spellEnd"/>
      <w:r>
        <w:t xml:space="preserve"> </w:t>
      </w:r>
      <w:proofErr w:type="spellStart"/>
      <w:r>
        <w:t>flavour</w:t>
      </w:r>
      <w:proofErr w:type="spellEnd"/>
      <w:r>
        <w:t xml:space="preserve"> would change the steps. Whichever you pick, the design here </w:t>
      </w:r>
      <w:proofErr w:type="spellStart"/>
      <w:r>
        <w:t>materialises</w:t>
      </w:r>
      <w:proofErr w:type="spellEnd"/>
      <w:r>
        <w:t xml:space="preserve"> everything as physical tables, so no preview feature is load-bearing.</w:t>
      </w:r>
    </w:p>
    <w:p w14:paraId="3B30E8D8" w14:textId="77777777" w:rsidR="00A66A12" w:rsidRDefault="00374B71">
      <w:pPr>
        <w:pStyle w:val="Heading2"/>
        <w:spacing w:before="280" w:after="120"/>
      </w:pPr>
      <w:bookmarkStart w:id="26" w:name="_Toc236747732"/>
      <w:r>
        <w:t>3.5 What this means for your two calculated tables</w:t>
      </w:r>
      <w:bookmarkEnd w:id="26"/>
    </w:p>
    <w:p w14:paraId="5E6185B3" w14:textId="77777777" w:rsidR="00A66A12" w:rsidRDefault="00374B71">
      <w:pPr>
        <w:spacing w:after="120"/>
      </w:pPr>
      <w:r>
        <w:t>This is the one genuine breakage in the whole migration, so it is worth being precise about it.</w:t>
      </w:r>
    </w:p>
    <w:p w14:paraId="5E531F0F" w14:textId="77777777" w:rsidR="00A66A12" w:rsidRDefault="00374B71">
      <w:pPr>
        <w:spacing w:after="120"/>
      </w:pPr>
      <w:r>
        <w:t xml:space="preserve">In the Direct Lake on SQL </w:t>
      </w:r>
      <w:proofErr w:type="spellStart"/>
      <w:r>
        <w:t>flavour</w:t>
      </w:r>
      <w:proofErr w:type="spellEnd"/>
      <w:r>
        <w:t xml:space="preserve"> this document targets, calculated columns remain unsupported and a calculated table may not reference any column of a Direct Lake table. Since the April 2026 preview, Direct Lake on </w:t>
      </w:r>
      <w:proofErr w:type="spellStart"/>
      <w:r>
        <w:t>OneLake</w:t>
      </w:r>
      <w:proofErr w:type="spellEnd"/>
      <w:r>
        <w:t xml:space="preserve"> does support calculated columns and calculated tables that reference Direct Lake tables — authored in Power BI Desktop only, not yet editable in the service, and still in phased rollout — so the restriction is now </w:t>
      </w:r>
      <w:proofErr w:type="spellStart"/>
      <w:r>
        <w:t>flavour</w:t>
      </w:r>
      <w:proofErr w:type="spellEnd"/>
      <w:r>
        <w:t xml:space="preserve">-specific rather than universal, and no longer load-bearing for either </w:t>
      </w:r>
      <w:proofErr w:type="spellStart"/>
      <w:r>
        <w:t>flavour</w:t>
      </w:r>
      <w:proofErr w:type="spellEnd"/>
      <w:r>
        <w:t xml:space="preserve"> in this design</w:t>
      </w:r>
      <w:r>
        <w:t>. Your model has two calculated tables:</w:t>
      </w:r>
    </w:p>
    <w:p w14:paraId="35DB6608" w14:textId="77777777" w:rsidR="00A66A12" w:rsidRDefault="00374B71">
      <w:pPr>
        <w:pStyle w:val="ListParagraph"/>
        <w:numPr>
          <w:ilvl w:val="0"/>
          <w:numId w:val="2"/>
        </w:numPr>
        <w:spacing w:after="80"/>
      </w:pPr>
      <w:proofErr w:type="spellStart"/>
      <w:r>
        <w:rPr>
          <w:b/>
          <w:bCs/>
        </w:rPr>
        <w:t>DimDate</w:t>
      </w:r>
      <w:proofErr w:type="spellEnd"/>
      <w:r>
        <w:t xml:space="preserve"> — </w:t>
      </w:r>
      <w:r>
        <w:rPr>
          <w:rFonts w:ascii="Consolas" w:eastAsia="Consolas" w:hAnsi="Consolas" w:cs="Consolas"/>
          <w:sz w:val="19"/>
          <w:szCs w:val="19"/>
        </w:rPr>
        <w:t xml:space="preserve">ADDCOLUMNS </w:t>
      </w:r>
      <w:proofErr w:type="gramStart"/>
      <w:r>
        <w:rPr>
          <w:rFonts w:ascii="Consolas" w:eastAsia="Consolas" w:hAnsi="Consolas" w:cs="Consolas"/>
          <w:sz w:val="19"/>
          <w:szCs w:val="19"/>
        </w:rPr>
        <w:t>( CALENDAR</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DATE</w:t>
      </w:r>
      <w:proofErr w:type="gramEnd"/>
      <w:r>
        <w:rPr>
          <w:rFonts w:ascii="Consolas" w:eastAsia="Consolas" w:hAnsi="Consolas" w:cs="Consolas"/>
          <w:sz w:val="19"/>
          <w:szCs w:val="19"/>
        </w:rPr>
        <w:t xml:space="preserve">(2014,1,1), </w:t>
      </w:r>
      <w:proofErr w:type="gramStart"/>
      <w:r>
        <w:rPr>
          <w:rFonts w:ascii="Consolas" w:eastAsia="Consolas" w:hAnsi="Consolas" w:cs="Consolas"/>
          <w:sz w:val="19"/>
          <w:szCs w:val="19"/>
        </w:rPr>
        <w:t>DATE(</w:t>
      </w:r>
      <w:proofErr w:type="gramEnd"/>
      <w:r>
        <w:rPr>
          <w:rFonts w:ascii="Consolas" w:eastAsia="Consolas" w:hAnsi="Consolas" w:cs="Consolas"/>
          <w:sz w:val="19"/>
          <w:szCs w:val="19"/>
        </w:rPr>
        <w:t>2017,12,31</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r>
        <w:t xml:space="preserve">. Strictly speaking </w:t>
      </w:r>
      <w:proofErr w:type="gramStart"/>
      <w:r>
        <w:t>this one references</w:t>
      </w:r>
      <w:proofErr w:type="gramEnd"/>
      <w:r>
        <w:t xml:space="preserve"> no Direct Lake column, only literal dates, so it would technically survive. But every one of its seven derived columns is a calculated column, and the table is joined to two fact tables. </w:t>
      </w:r>
      <w:proofErr w:type="spellStart"/>
      <w:r>
        <w:t>Materialising</w:t>
      </w:r>
      <w:proofErr w:type="spellEnd"/>
      <w:r>
        <w:t xml:space="preserve"> it is both safer and better practice.</w:t>
      </w:r>
    </w:p>
    <w:p w14:paraId="3CE603BE" w14:textId="77777777" w:rsidR="00A66A12" w:rsidRDefault="00374B71">
      <w:pPr>
        <w:pStyle w:val="ListParagraph"/>
        <w:numPr>
          <w:ilvl w:val="0"/>
          <w:numId w:val="2"/>
        </w:numPr>
        <w:spacing w:after="80"/>
      </w:pPr>
      <w:r>
        <w:rPr>
          <w:b/>
          <w:bCs/>
        </w:rPr>
        <w:t>Growth Rate</w:t>
      </w:r>
      <w:r>
        <w:t xml:space="preserve"> — </w:t>
      </w:r>
      <w:r>
        <w:rPr>
          <w:rFonts w:ascii="Consolas" w:eastAsia="Consolas" w:hAnsi="Consolas" w:cs="Consolas"/>
          <w:sz w:val="19"/>
          <w:szCs w:val="19"/>
        </w:rPr>
        <w:t xml:space="preserve">GENERATESERIES </w:t>
      </w:r>
      <w:proofErr w:type="gramStart"/>
      <w:r>
        <w:rPr>
          <w:rFonts w:ascii="Consolas" w:eastAsia="Consolas" w:hAnsi="Consolas" w:cs="Consolas"/>
          <w:sz w:val="19"/>
          <w:szCs w:val="19"/>
        </w:rPr>
        <w:t>( 0</w:t>
      </w:r>
      <w:proofErr w:type="gramEnd"/>
      <w:r>
        <w:rPr>
          <w:rFonts w:ascii="Consolas" w:eastAsia="Consolas" w:hAnsi="Consolas" w:cs="Consolas"/>
          <w:sz w:val="19"/>
          <w:szCs w:val="19"/>
        </w:rPr>
        <w:t xml:space="preserve">, 0.305, </w:t>
      </w:r>
      <w:proofErr w:type="gramStart"/>
      <w:r>
        <w:rPr>
          <w:rFonts w:ascii="Consolas" w:eastAsia="Consolas" w:hAnsi="Consolas" w:cs="Consolas"/>
          <w:sz w:val="19"/>
          <w:szCs w:val="19"/>
        </w:rPr>
        <w:t>0.01 )</w:t>
      </w:r>
      <w:proofErr w:type="gramEnd"/>
      <w:r>
        <w:t xml:space="preserve">. Also self-contained. Same reasoning applies, and </w:t>
      </w:r>
      <w:proofErr w:type="spellStart"/>
      <w:r>
        <w:t>materialising</w:t>
      </w:r>
      <w:proofErr w:type="spellEnd"/>
      <w:r>
        <w:t xml:space="preserve"> it makes the what-if parameter an actual governed table rather than a hidden model artifact.</w:t>
      </w:r>
    </w:p>
    <w:p w14:paraId="5F2A6AC3" w14:textId="77777777" w:rsidR="00A66A12" w:rsidRDefault="00374B71">
      <w:pPr>
        <w:spacing w:after="120"/>
      </w:pPr>
      <w:r>
        <w:t>Three options exist, and this document takes the third:</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2"/>
        <w:gridCol w:w="2186"/>
        <w:gridCol w:w="3595"/>
        <w:gridCol w:w="3555"/>
        <w:gridCol w:w="12"/>
      </w:tblGrid>
      <w:tr w:rsidR="00A66A12" w14:paraId="14399F6D" w14:textId="77777777">
        <w:tblPrEx>
          <w:tblCellMar>
            <w:top w:w="0" w:type="dxa"/>
            <w:bottom w:w="0" w:type="dxa"/>
          </w:tblCellMar>
        </w:tblPrEx>
        <w:trPr>
          <w:gridAfter w:val="1"/>
          <w:wAfter w:w="12" w:type="dxa"/>
          <w:tblHeader/>
        </w:trPr>
        <w:tc>
          <w:tcPr>
            <w:tcW w:w="2200" w:type="dxa"/>
            <w:gridSpan w:val="2"/>
            <w:shd w:val="clear" w:color="auto" w:fill="1F3864"/>
            <w:tcMar>
              <w:top w:w="60" w:type="dxa"/>
              <w:left w:w="100" w:type="dxa"/>
              <w:bottom w:w="60" w:type="dxa"/>
              <w:right w:w="100" w:type="dxa"/>
            </w:tcMar>
          </w:tcPr>
          <w:p w14:paraId="794E9367" w14:textId="77777777" w:rsidR="00A66A12" w:rsidRDefault="00374B71">
            <w:pPr>
              <w:spacing w:line="240" w:lineRule="auto"/>
            </w:pPr>
            <w:r>
              <w:rPr>
                <w:b/>
                <w:bCs/>
                <w:color w:val="FFFFFF"/>
                <w:sz w:val="19"/>
                <w:szCs w:val="19"/>
              </w:rPr>
              <w:t>Option</w:t>
            </w:r>
          </w:p>
        </w:tc>
        <w:tc>
          <w:tcPr>
            <w:tcW w:w="3600" w:type="dxa"/>
            <w:shd w:val="clear" w:color="auto" w:fill="1F3864"/>
            <w:tcMar>
              <w:top w:w="60" w:type="dxa"/>
              <w:left w:w="100" w:type="dxa"/>
              <w:bottom w:w="60" w:type="dxa"/>
              <w:right w:w="100" w:type="dxa"/>
            </w:tcMar>
          </w:tcPr>
          <w:p w14:paraId="5679CB15" w14:textId="77777777" w:rsidR="00A66A12" w:rsidRDefault="00374B71">
            <w:pPr>
              <w:spacing w:line="240" w:lineRule="auto"/>
            </w:pPr>
            <w:r>
              <w:rPr>
                <w:b/>
                <w:bCs/>
                <w:color w:val="FFFFFF"/>
                <w:sz w:val="19"/>
                <w:szCs w:val="19"/>
              </w:rPr>
              <w:t>How it works</w:t>
            </w:r>
          </w:p>
        </w:tc>
        <w:tc>
          <w:tcPr>
            <w:tcW w:w="3560" w:type="dxa"/>
            <w:shd w:val="clear" w:color="auto" w:fill="1F3864"/>
            <w:tcMar>
              <w:top w:w="60" w:type="dxa"/>
              <w:left w:w="100" w:type="dxa"/>
              <w:bottom w:w="60" w:type="dxa"/>
              <w:right w:w="100" w:type="dxa"/>
            </w:tcMar>
          </w:tcPr>
          <w:p w14:paraId="1970B76D" w14:textId="77777777" w:rsidR="00A66A12" w:rsidRDefault="00374B71">
            <w:pPr>
              <w:spacing w:line="240" w:lineRule="auto"/>
            </w:pPr>
            <w:r>
              <w:rPr>
                <w:b/>
                <w:bCs/>
                <w:color w:val="FFFFFF"/>
                <w:sz w:val="19"/>
                <w:szCs w:val="19"/>
              </w:rPr>
              <w:t>Verdict</w:t>
            </w:r>
          </w:p>
        </w:tc>
      </w:tr>
      <w:tr w:rsidR="00A66A12" w14:paraId="0E9FE45C"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01A5CF60" w14:textId="77777777" w:rsidR="00A66A12" w:rsidRDefault="00374B71">
            <w:pPr>
              <w:spacing w:line="240" w:lineRule="auto"/>
            </w:pPr>
            <w:r>
              <w:rPr>
                <w:b/>
                <w:bCs/>
                <w:sz w:val="19"/>
                <w:szCs w:val="19"/>
              </w:rPr>
              <w:t>Keep them as calculated tables</w:t>
            </w:r>
          </w:p>
        </w:tc>
        <w:tc>
          <w:tcPr>
            <w:tcW w:w="3600" w:type="dxa"/>
            <w:tcMar>
              <w:top w:w="60" w:type="dxa"/>
              <w:left w:w="100" w:type="dxa"/>
              <w:bottom w:w="60" w:type="dxa"/>
              <w:right w:w="100" w:type="dxa"/>
            </w:tcMar>
          </w:tcPr>
          <w:p w14:paraId="511140E2" w14:textId="77777777" w:rsidR="00A66A12" w:rsidRDefault="00374B71">
            <w:pPr>
              <w:spacing w:line="240" w:lineRule="auto"/>
            </w:pPr>
            <w:r>
              <w:rPr>
                <w:sz w:val="19"/>
                <w:szCs w:val="19"/>
              </w:rPr>
              <w:t>Rely on the fact that neither references a Direct Lake column</w:t>
            </w:r>
          </w:p>
        </w:tc>
        <w:tc>
          <w:tcPr>
            <w:tcW w:w="3560" w:type="dxa"/>
            <w:tcMar>
              <w:top w:w="60" w:type="dxa"/>
              <w:left w:w="100" w:type="dxa"/>
              <w:bottom w:w="60" w:type="dxa"/>
              <w:right w:w="100" w:type="dxa"/>
            </w:tcMar>
          </w:tcPr>
          <w:p w14:paraId="1DF301FC" w14:textId="77777777" w:rsidR="00A66A12" w:rsidRDefault="00374B71">
            <w:pPr>
              <w:spacing w:line="240" w:lineRule="auto"/>
            </w:pPr>
            <w:r>
              <w:rPr>
                <w:sz w:val="19"/>
                <w:szCs w:val="19"/>
              </w:rPr>
              <w:t>Fragile. Works today, undocumented as supported, and leaves seven calculated columns that are definitively unsupported.</w:t>
            </w:r>
          </w:p>
        </w:tc>
      </w:tr>
      <w:tr w:rsidR="00A66A12" w14:paraId="17D6380A"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27085FA9" w14:textId="77777777" w:rsidR="00A66A12" w:rsidRDefault="00374B71">
            <w:pPr>
              <w:spacing w:line="240" w:lineRule="auto"/>
            </w:pPr>
            <w:r>
              <w:rPr>
                <w:b/>
                <w:bCs/>
                <w:sz w:val="19"/>
                <w:szCs w:val="19"/>
              </w:rPr>
              <w:lastRenderedPageBreak/>
              <w:t>Composite model</w:t>
            </w:r>
          </w:p>
        </w:tc>
        <w:tc>
          <w:tcPr>
            <w:tcW w:w="3600" w:type="dxa"/>
            <w:shd w:val="clear" w:color="auto" w:fill="F4F6FA"/>
            <w:tcMar>
              <w:top w:w="60" w:type="dxa"/>
              <w:left w:w="100" w:type="dxa"/>
              <w:bottom w:w="60" w:type="dxa"/>
              <w:right w:w="100" w:type="dxa"/>
            </w:tcMar>
          </w:tcPr>
          <w:p w14:paraId="074A9FC1" w14:textId="77777777" w:rsidR="00A66A12" w:rsidRDefault="00374B71">
            <w:pPr>
              <w:spacing w:line="240" w:lineRule="auto"/>
            </w:pPr>
            <w:r>
              <w:rPr>
                <w:sz w:val="19"/>
                <w:szCs w:val="19"/>
              </w:rPr>
              <w:t xml:space="preserve">Put </w:t>
            </w:r>
            <w:proofErr w:type="spellStart"/>
            <w:r>
              <w:rPr>
                <w:sz w:val="19"/>
                <w:szCs w:val="19"/>
              </w:rPr>
              <w:t>DimDate</w:t>
            </w:r>
            <w:proofErr w:type="spellEnd"/>
            <w:r>
              <w:rPr>
                <w:sz w:val="19"/>
                <w:szCs w:val="19"/>
              </w:rPr>
              <w:t xml:space="preserve"> and Growth Rate in Import mode alongside Direct Lake tables</w:t>
            </w:r>
          </w:p>
        </w:tc>
        <w:tc>
          <w:tcPr>
            <w:tcW w:w="3560" w:type="dxa"/>
            <w:shd w:val="clear" w:color="auto" w:fill="F4F6FA"/>
            <w:tcMar>
              <w:top w:w="60" w:type="dxa"/>
              <w:left w:w="100" w:type="dxa"/>
              <w:bottom w:w="60" w:type="dxa"/>
              <w:right w:w="100" w:type="dxa"/>
            </w:tcMar>
          </w:tcPr>
          <w:p w14:paraId="54DF5BEB" w14:textId="77777777" w:rsidR="00A66A12" w:rsidRDefault="00374B71">
            <w:pPr>
              <w:spacing w:line="240" w:lineRule="auto"/>
            </w:pPr>
            <w:r>
              <w:rPr>
                <w:sz w:val="19"/>
                <w:szCs w:val="19"/>
              </w:rPr>
              <w:t>Legitimate and Microsoft-sanctioned, but reintroduces a refresh dependency for two trivial tables.</w:t>
            </w:r>
          </w:p>
        </w:tc>
      </w:tr>
      <w:tr w:rsidR="00A66A12" w14:paraId="2AA5DC20"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1030A02B" w14:textId="77777777" w:rsidR="00A66A12" w:rsidRDefault="00374B71">
            <w:pPr>
              <w:spacing w:line="240" w:lineRule="auto"/>
            </w:pPr>
            <w:proofErr w:type="spellStart"/>
            <w:r>
              <w:rPr>
                <w:b/>
                <w:bCs/>
                <w:sz w:val="19"/>
                <w:szCs w:val="19"/>
              </w:rPr>
              <w:t>Materialise</w:t>
            </w:r>
            <w:proofErr w:type="spellEnd"/>
            <w:r>
              <w:rPr>
                <w:b/>
                <w:bCs/>
                <w:sz w:val="19"/>
                <w:szCs w:val="19"/>
              </w:rPr>
              <w:t xml:space="preserve"> as Delta tables</w:t>
            </w:r>
          </w:p>
        </w:tc>
        <w:tc>
          <w:tcPr>
            <w:tcW w:w="3600" w:type="dxa"/>
            <w:tcMar>
              <w:top w:w="60" w:type="dxa"/>
              <w:left w:w="100" w:type="dxa"/>
              <w:bottom w:w="60" w:type="dxa"/>
              <w:right w:w="100" w:type="dxa"/>
            </w:tcMar>
          </w:tcPr>
          <w:p w14:paraId="347D3E81" w14:textId="77777777" w:rsidR="00A66A12" w:rsidRDefault="00374B71">
            <w:pPr>
              <w:spacing w:line="240" w:lineRule="auto"/>
            </w:pPr>
            <w:r>
              <w:rPr>
                <w:sz w:val="19"/>
                <w:szCs w:val="19"/>
              </w:rPr>
              <w:t xml:space="preserve">Generate both in the </w:t>
            </w:r>
            <w:proofErr w:type="gramStart"/>
            <w:r>
              <w:rPr>
                <w:sz w:val="19"/>
                <w:szCs w:val="19"/>
              </w:rPr>
              <w:t>Gold</w:t>
            </w:r>
            <w:proofErr w:type="gramEnd"/>
            <w:r>
              <w:rPr>
                <w:sz w:val="19"/>
                <w:szCs w:val="19"/>
              </w:rPr>
              <w:t xml:space="preserve"> layer as real rows in real tables</w:t>
            </w:r>
          </w:p>
        </w:tc>
        <w:tc>
          <w:tcPr>
            <w:tcW w:w="3560" w:type="dxa"/>
            <w:tcMar>
              <w:top w:w="60" w:type="dxa"/>
              <w:left w:w="100" w:type="dxa"/>
              <w:bottom w:w="60" w:type="dxa"/>
              <w:right w:w="100" w:type="dxa"/>
            </w:tcMar>
          </w:tcPr>
          <w:p w14:paraId="43D3AD22" w14:textId="77777777" w:rsidR="00A66A12" w:rsidRDefault="00374B71">
            <w:pPr>
              <w:spacing w:line="240" w:lineRule="auto"/>
            </w:pPr>
            <w:r>
              <w:rPr>
                <w:sz w:val="19"/>
                <w:szCs w:val="19"/>
              </w:rPr>
              <w:t xml:space="preserve">Chosen. No preview features, no refresh dependency, no unsupported constructs, and the date dimension becomes reusable by anything else in the </w:t>
            </w:r>
            <w:proofErr w:type="spellStart"/>
            <w:r>
              <w:rPr>
                <w:sz w:val="19"/>
                <w:szCs w:val="19"/>
              </w:rPr>
              <w:t>lakehouse</w:t>
            </w:r>
            <w:proofErr w:type="spellEnd"/>
            <w:r>
              <w:rPr>
                <w:sz w:val="19"/>
                <w:szCs w:val="19"/>
              </w:rPr>
              <w:t>.</w:t>
            </w:r>
          </w:p>
        </w:tc>
      </w:tr>
      <w:tr w:rsidR="00A66A12" w14:paraId="21BCBEA3" w14:textId="77777777">
        <w:tblPrEx>
          <w:tblBorders>
            <w:top w:val="single" w:sz="2" w:space="0" w:color="C8860A"/>
            <w:left w:val="single" w:sz="12" w:space="0" w:color="C8860A"/>
            <w:bottom w:val="single" w:sz="2" w:space="0" w:color="C8860A"/>
            <w:right w:val="single" w:sz="2" w:space="0" w:color="C8860A"/>
            <w:insideH w:val="none" w:sz="0" w:space="0" w:color="auto"/>
            <w:insideV w:val="none" w:sz="0" w:space="0" w:color="auto"/>
          </w:tblBorders>
          <w:tblCellMar>
            <w:top w:w="0" w:type="dxa"/>
            <w:bottom w:w="0" w:type="dxa"/>
          </w:tblCellMar>
        </w:tblPrEx>
        <w:trPr>
          <w:gridBefore w:val="1"/>
          <w:wBefore w:w="12" w:type="dxa"/>
        </w:trPr>
        <w:tc>
          <w:tcPr>
            <w:tcW w:w="9360" w:type="dxa"/>
            <w:gridSpan w:val="4"/>
            <w:shd w:val="clear" w:color="auto" w:fill="FDF6E7"/>
            <w:tcMar>
              <w:top w:w="120" w:type="dxa"/>
              <w:left w:w="160" w:type="dxa"/>
              <w:bottom w:w="120" w:type="dxa"/>
              <w:right w:w="140" w:type="dxa"/>
            </w:tcMar>
          </w:tcPr>
          <w:p w14:paraId="37FA8B3F" w14:textId="77777777" w:rsidR="00A66A12" w:rsidRDefault="00374B71">
            <w:pPr>
              <w:spacing w:line="264" w:lineRule="auto"/>
            </w:pPr>
            <w:r>
              <w:rPr>
                <w:b/>
                <w:bCs/>
                <w:color w:val="8A5A00"/>
                <w:sz w:val="20"/>
                <w:szCs w:val="20"/>
              </w:rPr>
              <w:t xml:space="preserve">The measure DAX does not change.  </w:t>
            </w:r>
            <w:r>
              <w:rPr>
                <w:sz w:val="20"/>
                <w:szCs w:val="20"/>
              </w:rPr>
              <w:t xml:space="preserve">Because </w:t>
            </w:r>
            <w:proofErr w:type="spellStart"/>
            <w:r>
              <w:rPr>
                <w:sz w:val="20"/>
                <w:szCs w:val="20"/>
              </w:rPr>
              <w:t>gold_dim_date</w:t>
            </w:r>
            <w:proofErr w:type="spellEnd"/>
            <w:r>
              <w:rPr>
                <w:sz w:val="20"/>
                <w:szCs w:val="20"/>
              </w:rPr>
              <w:t xml:space="preserve"> is surfaced in the model as a table named </w:t>
            </w:r>
            <w:proofErr w:type="spellStart"/>
            <w:r>
              <w:rPr>
                <w:sz w:val="20"/>
                <w:szCs w:val="20"/>
              </w:rPr>
              <w:t>DimDate</w:t>
            </w:r>
            <w:proofErr w:type="spellEnd"/>
            <w:r>
              <w:rPr>
                <w:sz w:val="20"/>
                <w:szCs w:val="20"/>
              </w:rPr>
              <w:t xml:space="preserve"> with a column named Date, TOTALYTD </w:t>
            </w:r>
            <w:proofErr w:type="gramStart"/>
            <w:r>
              <w:rPr>
                <w:sz w:val="20"/>
                <w:szCs w:val="20"/>
              </w:rPr>
              <w:t>( [</w:t>
            </w:r>
            <w:proofErr w:type="gramEnd"/>
            <w:r>
              <w:rPr>
                <w:sz w:val="20"/>
                <w:szCs w:val="20"/>
              </w:rPr>
              <w:t xml:space="preserve">Total Sales], </w:t>
            </w:r>
            <w:proofErr w:type="spellStart"/>
            <w:proofErr w:type="gramStart"/>
            <w:r>
              <w:rPr>
                <w:sz w:val="20"/>
                <w:szCs w:val="20"/>
              </w:rPr>
              <w:t>DimDate</w:t>
            </w:r>
            <w:proofErr w:type="spellEnd"/>
            <w:r>
              <w:rPr>
                <w:sz w:val="20"/>
                <w:szCs w:val="20"/>
              </w:rPr>
              <w:t>[</w:t>
            </w:r>
            <w:proofErr w:type="gramEnd"/>
            <w:r>
              <w:rPr>
                <w:sz w:val="20"/>
                <w:szCs w:val="20"/>
              </w:rPr>
              <w:t>Date</w:t>
            </w:r>
            <w:proofErr w:type="gramStart"/>
            <w:r>
              <w:rPr>
                <w:sz w:val="20"/>
                <w:szCs w:val="20"/>
              </w:rPr>
              <w:t>] )</w:t>
            </w:r>
            <w:proofErr w:type="gramEnd"/>
            <w:r>
              <w:rPr>
                <w:sz w:val="20"/>
                <w:szCs w:val="20"/>
              </w:rPr>
              <w:t xml:space="preserve"> is byte-identical before and after. The same holds for 'Growth Rate'[Growth Rate]. </w:t>
            </w:r>
            <w:proofErr w:type="spellStart"/>
            <w:r>
              <w:rPr>
                <w:sz w:val="20"/>
                <w:szCs w:val="20"/>
              </w:rPr>
              <w:t>Materialising</w:t>
            </w:r>
            <w:proofErr w:type="spellEnd"/>
            <w:r>
              <w:rPr>
                <w:sz w:val="20"/>
                <w:szCs w:val="20"/>
              </w:rPr>
              <w:t xml:space="preserve"> the tables is a physical-layer change that the DAX layer never sees.</w:t>
            </w:r>
          </w:p>
        </w:tc>
      </w:tr>
    </w:tbl>
    <w:p w14:paraId="60EA4961" w14:textId="77777777" w:rsidR="00A66A12" w:rsidRDefault="00A66A12">
      <w:pPr>
        <w:spacing w:after="120"/>
      </w:pPr>
    </w:p>
    <w:p w14:paraId="170E0A19" w14:textId="77777777" w:rsidR="00A66A12" w:rsidRDefault="00374B71">
      <w:r>
        <w:br w:type="page"/>
      </w:r>
    </w:p>
    <w:p w14:paraId="10A61E3A" w14:textId="77777777" w:rsidR="00A66A12" w:rsidRDefault="00374B71">
      <w:pPr>
        <w:pStyle w:val="Heading1"/>
        <w:spacing w:before="360" w:after="160"/>
      </w:pPr>
      <w:bookmarkStart w:id="27" w:name="_Toc236747733"/>
      <w:r>
        <w:lastRenderedPageBreak/>
        <w:t>4. Target Architecture</w:t>
      </w:r>
      <w:bookmarkEnd w:id="27"/>
    </w:p>
    <w:p w14:paraId="4FE252F0" w14:textId="77777777" w:rsidR="00A66A12" w:rsidRDefault="00374B71">
      <w:pPr>
        <w:pStyle w:val="Heading2"/>
        <w:spacing w:before="280" w:after="120"/>
      </w:pPr>
      <w:bookmarkStart w:id="28" w:name="_Toc236747734"/>
      <w:r>
        <w:t>4.1 The medallion pattern</w:t>
      </w:r>
      <w:bookmarkEnd w:id="28"/>
    </w:p>
    <w:p w14:paraId="3894A00C" w14:textId="77777777" w:rsidR="00A66A12" w:rsidRDefault="00374B71">
      <w:pPr>
        <w:spacing w:after="120"/>
      </w:pPr>
      <w:r>
        <w:t>Medallion is a convention, not a product feature: data moves through three named layers, each with a defined contract about what is guaranteed at that point. It exists because "one big transformation" is impossible to debug and impossible to reuse.</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400"/>
        <w:gridCol w:w="2400"/>
        <w:gridCol w:w="2900"/>
        <w:gridCol w:w="2660"/>
      </w:tblGrid>
      <w:tr w:rsidR="00A66A12" w14:paraId="794E2137"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tcPr>
          <w:p w14:paraId="38CCC48D" w14:textId="77777777" w:rsidR="00A66A12" w:rsidRDefault="00374B71">
            <w:pPr>
              <w:spacing w:line="240" w:lineRule="auto"/>
            </w:pPr>
            <w:r>
              <w:rPr>
                <w:b/>
                <w:bCs/>
                <w:color w:val="FFFFFF"/>
                <w:sz w:val="19"/>
                <w:szCs w:val="19"/>
              </w:rPr>
              <w:t>Layer</w:t>
            </w:r>
          </w:p>
        </w:tc>
        <w:tc>
          <w:tcPr>
            <w:tcW w:w="2400" w:type="dxa"/>
            <w:shd w:val="clear" w:color="auto" w:fill="1F3864"/>
            <w:tcMar>
              <w:top w:w="60" w:type="dxa"/>
              <w:left w:w="100" w:type="dxa"/>
              <w:bottom w:w="60" w:type="dxa"/>
              <w:right w:w="100" w:type="dxa"/>
            </w:tcMar>
          </w:tcPr>
          <w:p w14:paraId="229D270C" w14:textId="77777777" w:rsidR="00A66A12" w:rsidRDefault="00374B71">
            <w:pPr>
              <w:spacing w:line="240" w:lineRule="auto"/>
            </w:pPr>
            <w:r>
              <w:rPr>
                <w:b/>
                <w:bCs/>
                <w:color w:val="FFFFFF"/>
                <w:sz w:val="19"/>
                <w:szCs w:val="19"/>
              </w:rPr>
              <w:t>Contract</w:t>
            </w:r>
          </w:p>
        </w:tc>
        <w:tc>
          <w:tcPr>
            <w:tcW w:w="2900" w:type="dxa"/>
            <w:shd w:val="clear" w:color="auto" w:fill="1F3864"/>
            <w:tcMar>
              <w:top w:w="60" w:type="dxa"/>
              <w:left w:w="100" w:type="dxa"/>
              <w:bottom w:w="60" w:type="dxa"/>
              <w:right w:w="100" w:type="dxa"/>
            </w:tcMar>
          </w:tcPr>
          <w:p w14:paraId="01EFB854" w14:textId="77777777" w:rsidR="00A66A12" w:rsidRDefault="00374B71">
            <w:pPr>
              <w:spacing w:line="240" w:lineRule="auto"/>
            </w:pPr>
            <w:r>
              <w:rPr>
                <w:b/>
                <w:bCs/>
                <w:color w:val="FFFFFF"/>
                <w:sz w:val="19"/>
                <w:szCs w:val="19"/>
              </w:rPr>
              <w:t>What lives here</w:t>
            </w:r>
          </w:p>
        </w:tc>
        <w:tc>
          <w:tcPr>
            <w:tcW w:w="2660" w:type="dxa"/>
            <w:shd w:val="clear" w:color="auto" w:fill="1F3864"/>
            <w:tcMar>
              <w:top w:w="60" w:type="dxa"/>
              <w:left w:w="100" w:type="dxa"/>
              <w:bottom w:w="60" w:type="dxa"/>
              <w:right w:w="100" w:type="dxa"/>
            </w:tcMar>
          </w:tcPr>
          <w:p w14:paraId="647F0E22" w14:textId="77777777" w:rsidR="00A66A12" w:rsidRDefault="00374B71">
            <w:pPr>
              <w:spacing w:line="240" w:lineRule="auto"/>
            </w:pPr>
            <w:r>
              <w:rPr>
                <w:b/>
                <w:bCs/>
                <w:color w:val="FFFFFF"/>
                <w:sz w:val="19"/>
                <w:szCs w:val="19"/>
              </w:rPr>
              <w:t>Who reads it</w:t>
            </w:r>
          </w:p>
        </w:tc>
      </w:tr>
      <w:tr w:rsidR="00A66A12" w14:paraId="6685679A" w14:textId="77777777">
        <w:tblPrEx>
          <w:tblCellMar>
            <w:top w:w="0" w:type="dxa"/>
            <w:bottom w:w="0" w:type="dxa"/>
          </w:tblCellMar>
        </w:tblPrEx>
        <w:tc>
          <w:tcPr>
            <w:tcW w:w="1400" w:type="dxa"/>
            <w:tcMar>
              <w:top w:w="60" w:type="dxa"/>
              <w:left w:w="100" w:type="dxa"/>
              <w:bottom w:w="60" w:type="dxa"/>
              <w:right w:w="100" w:type="dxa"/>
            </w:tcMar>
          </w:tcPr>
          <w:p w14:paraId="455D3D48" w14:textId="77777777" w:rsidR="00A66A12" w:rsidRDefault="00374B71">
            <w:pPr>
              <w:spacing w:line="240" w:lineRule="auto"/>
            </w:pPr>
            <w:r>
              <w:rPr>
                <w:sz w:val="19"/>
                <w:szCs w:val="19"/>
              </w:rPr>
              <w:t>Bronze</w:t>
            </w:r>
          </w:p>
        </w:tc>
        <w:tc>
          <w:tcPr>
            <w:tcW w:w="2400" w:type="dxa"/>
            <w:tcMar>
              <w:top w:w="60" w:type="dxa"/>
              <w:left w:w="100" w:type="dxa"/>
              <w:bottom w:w="60" w:type="dxa"/>
              <w:right w:w="100" w:type="dxa"/>
            </w:tcMar>
          </w:tcPr>
          <w:p w14:paraId="2504C834" w14:textId="77777777" w:rsidR="00A66A12" w:rsidRDefault="00374B71">
            <w:pPr>
              <w:spacing w:line="240" w:lineRule="auto"/>
            </w:pPr>
            <w:r>
              <w:rPr>
                <w:sz w:val="19"/>
                <w:szCs w:val="19"/>
              </w:rPr>
              <w:t>Faithful copy of the source. No cleaning, no judgement. Reproducible from the source at any time.</w:t>
            </w:r>
          </w:p>
        </w:tc>
        <w:tc>
          <w:tcPr>
            <w:tcW w:w="2900" w:type="dxa"/>
            <w:tcMar>
              <w:top w:w="60" w:type="dxa"/>
              <w:left w:w="100" w:type="dxa"/>
              <w:bottom w:w="60" w:type="dxa"/>
              <w:right w:w="100" w:type="dxa"/>
            </w:tcMar>
          </w:tcPr>
          <w:p w14:paraId="43812C96" w14:textId="77777777" w:rsidR="00A66A12" w:rsidRDefault="00374B71">
            <w:pPr>
              <w:spacing w:line="240" w:lineRule="auto"/>
            </w:pPr>
            <w:proofErr w:type="spellStart"/>
            <w:r>
              <w:rPr>
                <w:sz w:val="19"/>
                <w:szCs w:val="19"/>
              </w:rPr>
              <w:t>bronze_superstore_raw</w:t>
            </w:r>
            <w:proofErr w:type="spellEnd"/>
            <w:r>
              <w:rPr>
                <w:sz w:val="19"/>
                <w:szCs w:val="19"/>
              </w:rPr>
              <w:t xml:space="preserve"> — 21 columns, everything as strings or best-guess types, plus ingestion metadata</w:t>
            </w:r>
          </w:p>
        </w:tc>
        <w:tc>
          <w:tcPr>
            <w:tcW w:w="2660" w:type="dxa"/>
            <w:tcMar>
              <w:top w:w="60" w:type="dxa"/>
              <w:left w:w="100" w:type="dxa"/>
              <w:bottom w:w="60" w:type="dxa"/>
              <w:right w:w="100" w:type="dxa"/>
            </w:tcMar>
          </w:tcPr>
          <w:p w14:paraId="4D984B16" w14:textId="77777777" w:rsidR="00A66A12" w:rsidRDefault="00374B71">
            <w:pPr>
              <w:spacing w:line="240" w:lineRule="auto"/>
            </w:pPr>
            <w:r>
              <w:rPr>
                <w:sz w:val="19"/>
                <w:szCs w:val="19"/>
              </w:rPr>
              <w:t>Engineers, for debugging and replay</w:t>
            </w:r>
          </w:p>
        </w:tc>
      </w:tr>
      <w:tr w:rsidR="00A66A12" w14:paraId="517465BC" w14:textId="77777777">
        <w:tblPrEx>
          <w:tblCellMar>
            <w:top w:w="0" w:type="dxa"/>
            <w:bottom w:w="0" w:type="dxa"/>
          </w:tblCellMar>
        </w:tblPrEx>
        <w:tc>
          <w:tcPr>
            <w:tcW w:w="1400" w:type="dxa"/>
            <w:shd w:val="clear" w:color="auto" w:fill="F4F6FA"/>
            <w:tcMar>
              <w:top w:w="60" w:type="dxa"/>
              <w:left w:w="100" w:type="dxa"/>
              <w:bottom w:w="60" w:type="dxa"/>
              <w:right w:w="100" w:type="dxa"/>
            </w:tcMar>
          </w:tcPr>
          <w:p w14:paraId="26E46C44" w14:textId="77777777" w:rsidR="00A66A12" w:rsidRDefault="00374B71">
            <w:pPr>
              <w:spacing w:line="240" w:lineRule="auto"/>
            </w:pPr>
            <w:r>
              <w:rPr>
                <w:sz w:val="19"/>
                <w:szCs w:val="19"/>
              </w:rPr>
              <w:t>Silver</w:t>
            </w:r>
          </w:p>
        </w:tc>
        <w:tc>
          <w:tcPr>
            <w:tcW w:w="2400" w:type="dxa"/>
            <w:shd w:val="clear" w:color="auto" w:fill="F4F6FA"/>
            <w:tcMar>
              <w:top w:w="60" w:type="dxa"/>
              <w:left w:w="100" w:type="dxa"/>
              <w:bottom w:w="60" w:type="dxa"/>
              <w:right w:w="100" w:type="dxa"/>
            </w:tcMar>
          </w:tcPr>
          <w:p w14:paraId="241A4712" w14:textId="77777777" w:rsidR="00A66A12" w:rsidRDefault="00374B71">
            <w:pPr>
              <w:spacing w:line="240" w:lineRule="auto"/>
            </w:pPr>
            <w:r>
              <w:rPr>
                <w:sz w:val="19"/>
                <w:szCs w:val="19"/>
              </w:rPr>
              <w:t>Cleaned, typed, conformed, de-duplicated. One row per real-world event. Still not shaped for any particular consumer.</w:t>
            </w:r>
          </w:p>
        </w:tc>
        <w:tc>
          <w:tcPr>
            <w:tcW w:w="2900" w:type="dxa"/>
            <w:shd w:val="clear" w:color="auto" w:fill="F4F6FA"/>
            <w:tcMar>
              <w:top w:w="60" w:type="dxa"/>
              <w:left w:w="100" w:type="dxa"/>
              <w:bottom w:w="60" w:type="dxa"/>
              <w:right w:w="100" w:type="dxa"/>
            </w:tcMar>
          </w:tcPr>
          <w:p w14:paraId="1F253344" w14:textId="77777777" w:rsidR="00A66A12" w:rsidRDefault="00374B71">
            <w:pPr>
              <w:spacing w:line="240" w:lineRule="auto"/>
            </w:pPr>
            <w:proofErr w:type="spellStart"/>
            <w:r>
              <w:rPr>
                <w:sz w:val="19"/>
                <w:szCs w:val="19"/>
              </w:rPr>
              <w:t>silver_superstore</w:t>
            </w:r>
            <w:proofErr w:type="spellEnd"/>
            <w:r>
              <w:rPr>
                <w:sz w:val="19"/>
                <w:szCs w:val="19"/>
              </w:rPr>
              <w:t xml:space="preserve"> — typed columns, </w:t>
            </w:r>
            <w:proofErr w:type="spellStart"/>
            <w:r>
              <w:rPr>
                <w:sz w:val="19"/>
                <w:szCs w:val="19"/>
              </w:rPr>
              <w:t>snake_case</w:t>
            </w:r>
            <w:proofErr w:type="spellEnd"/>
            <w:r>
              <w:rPr>
                <w:sz w:val="19"/>
                <w:szCs w:val="19"/>
              </w:rPr>
              <w:t xml:space="preserve"> names, the three surrogate keys</w:t>
            </w:r>
          </w:p>
        </w:tc>
        <w:tc>
          <w:tcPr>
            <w:tcW w:w="2660" w:type="dxa"/>
            <w:shd w:val="clear" w:color="auto" w:fill="F4F6FA"/>
            <w:tcMar>
              <w:top w:w="60" w:type="dxa"/>
              <w:left w:w="100" w:type="dxa"/>
              <w:bottom w:w="60" w:type="dxa"/>
              <w:right w:w="100" w:type="dxa"/>
            </w:tcMar>
          </w:tcPr>
          <w:p w14:paraId="712C743E" w14:textId="77777777" w:rsidR="00A66A12" w:rsidRDefault="00374B71">
            <w:pPr>
              <w:spacing w:line="240" w:lineRule="auto"/>
            </w:pPr>
            <w:r>
              <w:rPr>
                <w:sz w:val="19"/>
                <w:szCs w:val="19"/>
              </w:rPr>
              <w:t xml:space="preserve">Engineers and analysts; the base for any </w:t>
            </w:r>
            <w:proofErr w:type="gramStart"/>
            <w:r>
              <w:rPr>
                <w:sz w:val="19"/>
                <w:szCs w:val="19"/>
              </w:rPr>
              <w:t>Gold</w:t>
            </w:r>
            <w:proofErr w:type="gramEnd"/>
            <w:r>
              <w:rPr>
                <w:sz w:val="19"/>
                <w:szCs w:val="19"/>
              </w:rPr>
              <w:t xml:space="preserve"> model</w:t>
            </w:r>
          </w:p>
        </w:tc>
      </w:tr>
      <w:tr w:rsidR="00A66A12" w14:paraId="37215D94" w14:textId="77777777">
        <w:tblPrEx>
          <w:tblCellMar>
            <w:top w:w="0" w:type="dxa"/>
            <w:bottom w:w="0" w:type="dxa"/>
          </w:tblCellMar>
        </w:tblPrEx>
        <w:tc>
          <w:tcPr>
            <w:tcW w:w="1400" w:type="dxa"/>
            <w:tcMar>
              <w:top w:w="60" w:type="dxa"/>
              <w:left w:w="100" w:type="dxa"/>
              <w:bottom w:w="60" w:type="dxa"/>
              <w:right w:w="100" w:type="dxa"/>
            </w:tcMar>
          </w:tcPr>
          <w:p w14:paraId="796FB6D5" w14:textId="77777777" w:rsidR="00A66A12" w:rsidRDefault="00374B71">
            <w:pPr>
              <w:spacing w:line="240" w:lineRule="auto"/>
            </w:pPr>
            <w:r>
              <w:rPr>
                <w:sz w:val="19"/>
                <w:szCs w:val="19"/>
              </w:rPr>
              <w:t>Gold</w:t>
            </w:r>
          </w:p>
        </w:tc>
        <w:tc>
          <w:tcPr>
            <w:tcW w:w="2400" w:type="dxa"/>
            <w:tcMar>
              <w:top w:w="60" w:type="dxa"/>
              <w:left w:w="100" w:type="dxa"/>
              <w:bottom w:w="60" w:type="dxa"/>
              <w:right w:w="100" w:type="dxa"/>
            </w:tcMar>
          </w:tcPr>
          <w:p w14:paraId="4DC60BE7" w14:textId="77777777" w:rsidR="00A66A12" w:rsidRDefault="00374B71">
            <w:pPr>
              <w:spacing w:line="240" w:lineRule="auto"/>
            </w:pPr>
            <w:r>
              <w:rPr>
                <w:sz w:val="19"/>
                <w:szCs w:val="19"/>
              </w:rPr>
              <w:t>Shaped for consumption. Star schema, business names, aggregation-ready.</w:t>
            </w:r>
          </w:p>
        </w:tc>
        <w:tc>
          <w:tcPr>
            <w:tcW w:w="2900" w:type="dxa"/>
            <w:tcMar>
              <w:top w:w="60" w:type="dxa"/>
              <w:left w:w="100" w:type="dxa"/>
              <w:bottom w:w="60" w:type="dxa"/>
              <w:right w:w="100" w:type="dxa"/>
            </w:tcMar>
          </w:tcPr>
          <w:p w14:paraId="41C386F1" w14:textId="77777777" w:rsidR="00A66A12" w:rsidRDefault="00374B71">
            <w:pPr>
              <w:spacing w:line="240" w:lineRule="auto"/>
            </w:pPr>
            <w:proofErr w:type="spellStart"/>
            <w:r>
              <w:rPr>
                <w:sz w:val="19"/>
                <w:szCs w:val="19"/>
              </w:rPr>
              <w:t>gold_fact_sales</w:t>
            </w:r>
            <w:proofErr w:type="spellEnd"/>
            <w:r>
              <w:rPr>
                <w:sz w:val="19"/>
                <w:szCs w:val="19"/>
              </w:rPr>
              <w:t xml:space="preserve">, four dimensions, </w:t>
            </w:r>
            <w:proofErr w:type="spellStart"/>
            <w:r>
              <w:rPr>
                <w:sz w:val="19"/>
                <w:szCs w:val="19"/>
              </w:rPr>
              <w:t>gold_dim_date</w:t>
            </w:r>
            <w:proofErr w:type="spellEnd"/>
            <w:r>
              <w:rPr>
                <w:sz w:val="19"/>
                <w:szCs w:val="19"/>
              </w:rPr>
              <w:t xml:space="preserve">, </w:t>
            </w:r>
            <w:proofErr w:type="spellStart"/>
            <w:r>
              <w:rPr>
                <w:sz w:val="19"/>
                <w:szCs w:val="19"/>
              </w:rPr>
              <w:t>gold_sales_quota</w:t>
            </w:r>
            <w:proofErr w:type="spellEnd"/>
            <w:r>
              <w:rPr>
                <w:sz w:val="19"/>
                <w:szCs w:val="19"/>
              </w:rPr>
              <w:t xml:space="preserve">, </w:t>
            </w:r>
            <w:proofErr w:type="spellStart"/>
            <w:r>
              <w:rPr>
                <w:sz w:val="19"/>
                <w:szCs w:val="19"/>
              </w:rPr>
              <w:t>gold_growth_rate</w:t>
            </w:r>
            <w:proofErr w:type="spellEnd"/>
            <w:r>
              <w:rPr>
                <w:sz w:val="19"/>
                <w:szCs w:val="19"/>
              </w:rPr>
              <w:t xml:space="preserve">, </w:t>
            </w:r>
            <w:proofErr w:type="spellStart"/>
            <w:r>
              <w:rPr>
                <w:sz w:val="19"/>
                <w:szCs w:val="19"/>
              </w:rPr>
              <w:t>gold_measure_anchor</w:t>
            </w:r>
            <w:proofErr w:type="spellEnd"/>
          </w:p>
        </w:tc>
        <w:tc>
          <w:tcPr>
            <w:tcW w:w="2660" w:type="dxa"/>
            <w:tcMar>
              <w:top w:w="60" w:type="dxa"/>
              <w:left w:w="100" w:type="dxa"/>
              <w:bottom w:w="60" w:type="dxa"/>
              <w:right w:w="100" w:type="dxa"/>
            </w:tcMar>
          </w:tcPr>
          <w:p w14:paraId="051CA638" w14:textId="77777777" w:rsidR="00A66A12" w:rsidRDefault="00374B71">
            <w:pPr>
              <w:spacing w:line="240" w:lineRule="auto"/>
            </w:pPr>
            <w:r>
              <w:rPr>
                <w:sz w:val="19"/>
                <w:szCs w:val="19"/>
              </w:rPr>
              <w:t>Semantic models, reports, analysts</w:t>
            </w:r>
          </w:p>
        </w:tc>
      </w:tr>
    </w:tbl>
    <w:p w14:paraId="160FC931" w14:textId="77777777" w:rsidR="00A66A12" w:rsidRDefault="00374B71">
      <w:pPr>
        <w:spacing w:after="120"/>
      </w:pPr>
      <w:r>
        <w:t>For a ten-thousand-row CSV this is unquestionably more structure than the data requires. It is included deliberately: the point of the exercise is to demonstrate the pattern on a dataset small enough to verify by hand, and the layer boundaries are exactly where you would insert data quality tests, schema drift handling, and incremental logic on a real source.</w:t>
      </w:r>
    </w:p>
    <w:p w14:paraId="76A608C8" w14:textId="77777777" w:rsidR="00A66A12" w:rsidRDefault="00374B71">
      <w:pPr>
        <w:pStyle w:val="Heading2"/>
        <w:spacing w:before="280" w:after="120"/>
      </w:pPr>
      <w:bookmarkStart w:id="29" w:name="_Toc236747735"/>
      <w:r>
        <w:t>4.2 Target data flow</w:t>
      </w:r>
      <w:bookmarkEnd w:id="29"/>
    </w:p>
    <w:p w14:paraId="5AABD265" w14:textId="77777777" w:rsidR="00A66A12" w:rsidRDefault="00374B71">
      <w:pPr>
        <w:shd w:val="clear" w:color="auto" w:fill="F2F2F2"/>
        <w:spacing w:before="100" w:line="240" w:lineRule="auto"/>
        <w:ind w:left="180" w:right="120"/>
      </w:pPr>
      <w:r>
        <w:rPr>
          <w:rFonts w:ascii="Consolas" w:eastAsia="Consolas" w:hAnsi="Consolas" w:cs="Consolas"/>
          <w:sz w:val="17"/>
          <w:szCs w:val="17"/>
        </w:rPr>
        <w:t>Sample - Superstore.csv</w:t>
      </w:r>
    </w:p>
    <w:p w14:paraId="0CB362B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upload</w:t>
      </w:r>
      <w:proofErr w:type="gramEnd"/>
    </w:p>
    <w:p w14:paraId="58DE707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v</w:t>
      </w:r>
    </w:p>
    <w:p w14:paraId="688CDC8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Files/bronze/superstore/Sample - Superstore.csv       &lt;- Lakehouse Files</w:t>
      </w:r>
    </w:p>
    <w:p w14:paraId="7EF5A87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Load</w:t>
      </w:r>
      <w:proofErr w:type="gramEnd"/>
      <w:r>
        <w:rPr>
          <w:rFonts w:ascii="Consolas" w:eastAsia="Consolas" w:hAnsi="Consolas" w:cs="Consolas"/>
          <w:sz w:val="17"/>
          <w:szCs w:val="17"/>
        </w:rPr>
        <w:t xml:space="preserve"> to </w:t>
      </w:r>
      <w:proofErr w:type="gramStart"/>
      <w:r>
        <w:rPr>
          <w:rFonts w:ascii="Consolas" w:eastAsia="Consolas" w:hAnsi="Consolas" w:cs="Consolas"/>
          <w:sz w:val="17"/>
          <w:szCs w:val="17"/>
        </w:rPr>
        <w:t>Tables  (</w:t>
      </w:r>
      <w:proofErr w:type="gramEnd"/>
      <w:r>
        <w:rPr>
          <w:rFonts w:ascii="Consolas" w:eastAsia="Consolas" w:hAnsi="Consolas" w:cs="Consolas"/>
          <w:sz w:val="17"/>
          <w:szCs w:val="17"/>
        </w:rPr>
        <w:t>or notebook read)</w:t>
      </w:r>
    </w:p>
    <w:p w14:paraId="314DEE7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v</w:t>
      </w:r>
    </w:p>
    <w:p w14:paraId="15C265C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bronze_superstore_raw</w:t>
      </w:r>
      <w:proofErr w:type="spellEnd"/>
      <w:r>
        <w:rPr>
          <w:rFonts w:ascii="Consolas" w:eastAsia="Consolas" w:hAnsi="Consolas" w:cs="Consolas"/>
          <w:sz w:val="17"/>
          <w:szCs w:val="17"/>
        </w:rPr>
        <w:t xml:space="preserve">                                 &lt;- Delta, 21 cols + metadata</w:t>
      </w:r>
    </w:p>
    <w:p w14:paraId="5DC8857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type</w:t>
      </w:r>
      <w:proofErr w:type="gramEnd"/>
      <w:r>
        <w:rPr>
          <w:rFonts w:ascii="Consolas" w:eastAsia="Consolas" w:hAnsi="Consolas" w:cs="Consolas"/>
          <w:sz w:val="17"/>
          <w:szCs w:val="17"/>
        </w:rPr>
        <w:t xml:space="preserve">, rename to </w:t>
      </w:r>
      <w:proofErr w:type="spellStart"/>
      <w:r>
        <w:rPr>
          <w:rFonts w:ascii="Consolas" w:eastAsia="Consolas" w:hAnsi="Consolas" w:cs="Consolas"/>
          <w:sz w:val="17"/>
          <w:szCs w:val="17"/>
        </w:rPr>
        <w:t>snake_case</w:t>
      </w:r>
      <w:proofErr w:type="spellEnd"/>
      <w:r>
        <w:rPr>
          <w:rFonts w:ascii="Consolas" w:eastAsia="Consolas" w:hAnsi="Consolas" w:cs="Consolas"/>
          <w:sz w:val="17"/>
          <w:szCs w:val="17"/>
        </w:rPr>
        <w:t>, derive 3 keys</w:t>
      </w:r>
    </w:p>
    <w:p w14:paraId="70B5538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v</w:t>
      </w:r>
    </w:p>
    <w:p w14:paraId="7752B42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 xml:space="preserve">                                     &lt;- Delta, 24 cols, typed</w:t>
      </w:r>
    </w:p>
    <w:p w14:paraId="3AD5AF3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32AF4DE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gold_dim_product</w:t>
      </w:r>
      <w:proofErr w:type="spellEnd"/>
      <w:r>
        <w:rPr>
          <w:rFonts w:ascii="Consolas" w:eastAsia="Consolas" w:hAnsi="Consolas" w:cs="Consolas"/>
          <w:sz w:val="17"/>
          <w:szCs w:val="17"/>
        </w:rPr>
        <w:t xml:space="preserve">      distinct </w:t>
      </w:r>
      <w:proofErr w:type="spellStart"/>
      <w:r>
        <w:rPr>
          <w:rFonts w:ascii="Consolas" w:eastAsia="Consolas" w:hAnsi="Consolas" w:cs="Consolas"/>
          <w:sz w:val="17"/>
          <w:szCs w:val="17"/>
        </w:rPr>
        <w:t>product_key</w:t>
      </w:r>
      <w:proofErr w:type="spellEnd"/>
    </w:p>
    <w:p w14:paraId="0A4CAC5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gold_dim_customer</w:t>
      </w:r>
      <w:proofErr w:type="spellEnd"/>
      <w:r>
        <w:rPr>
          <w:rFonts w:ascii="Consolas" w:eastAsia="Consolas" w:hAnsi="Consolas" w:cs="Consolas"/>
          <w:sz w:val="17"/>
          <w:szCs w:val="17"/>
        </w:rPr>
        <w:t xml:space="preserve">     distinct </w:t>
      </w:r>
      <w:proofErr w:type="spellStart"/>
      <w:r>
        <w:rPr>
          <w:rFonts w:ascii="Consolas" w:eastAsia="Consolas" w:hAnsi="Consolas" w:cs="Consolas"/>
          <w:sz w:val="17"/>
          <w:szCs w:val="17"/>
        </w:rPr>
        <w:t>customer_key</w:t>
      </w:r>
      <w:proofErr w:type="spellEnd"/>
    </w:p>
    <w:p w14:paraId="3A7BCD5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gold_dim_geography</w:t>
      </w:r>
      <w:proofErr w:type="spellEnd"/>
      <w:r>
        <w:rPr>
          <w:rFonts w:ascii="Consolas" w:eastAsia="Consolas" w:hAnsi="Consolas" w:cs="Consolas"/>
          <w:sz w:val="17"/>
          <w:szCs w:val="17"/>
        </w:rPr>
        <w:t xml:space="preserve">    distinct </w:t>
      </w:r>
      <w:proofErr w:type="spellStart"/>
      <w:r>
        <w:rPr>
          <w:rFonts w:ascii="Consolas" w:eastAsia="Consolas" w:hAnsi="Consolas" w:cs="Consolas"/>
          <w:sz w:val="17"/>
          <w:szCs w:val="17"/>
        </w:rPr>
        <w:t>geography_key</w:t>
      </w:r>
      <w:proofErr w:type="spellEnd"/>
    </w:p>
    <w:p w14:paraId="3A81264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gold_fact_sales</w:t>
      </w:r>
      <w:proofErr w:type="spellEnd"/>
      <w:r>
        <w:rPr>
          <w:rFonts w:ascii="Consolas" w:eastAsia="Consolas" w:hAnsi="Consolas" w:cs="Consolas"/>
          <w:sz w:val="17"/>
          <w:szCs w:val="17"/>
        </w:rPr>
        <w:t xml:space="preserve">       12 </w:t>
      </w:r>
      <w:proofErr w:type="spellStart"/>
      <w:r>
        <w:rPr>
          <w:rFonts w:ascii="Consolas" w:eastAsia="Consolas" w:hAnsi="Consolas" w:cs="Consolas"/>
          <w:sz w:val="17"/>
          <w:szCs w:val="17"/>
        </w:rPr>
        <w:t>cols</w:t>
      </w:r>
      <w:proofErr w:type="spellEnd"/>
      <w:r>
        <w:rPr>
          <w:rFonts w:ascii="Consolas" w:eastAsia="Consolas" w:hAnsi="Consolas" w:cs="Consolas"/>
          <w:sz w:val="17"/>
          <w:szCs w:val="17"/>
        </w:rPr>
        <w:t>, grain = order line</w:t>
      </w:r>
    </w:p>
    <w:p w14:paraId="07A6109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+--&gt; </w:t>
      </w:r>
      <w:proofErr w:type="spellStart"/>
      <w:r>
        <w:rPr>
          <w:rFonts w:ascii="Consolas" w:eastAsia="Consolas" w:hAnsi="Consolas" w:cs="Consolas"/>
          <w:sz w:val="17"/>
          <w:szCs w:val="17"/>
        </w:rPr>
        <w:t>gold_sales_quota</w:t>
      </w:r>
      <w:proofErr w:type="spellEnd"/>
      <w:r>
        <w:rPr>
          <w:rFonts w:ascii="Consolas" w:eastAsia="Consolas" w:hAnsi="Consolas" w:cs="Consolas"/>
          <w:sz w:val="17"/>
          <w:szCs w:val="17"/>
        </w:rPr>
        <w:t xml:space="preserve">      region x month, PY x 1.10</w:t>
      </w:r>
    </w:p>
    <w:p w14:paraId="08D73D7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45C973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gold_dim_date</w:t>
      </w:r>
      <w:proofErr w:type="spellEnd"/>
      <w:r>
        <w:rPr>
          <w:rFonts w:ascii="Consolas" w:eastAsia="Consolas" w:hAnsi="Consolas" w:cs="Consolas"/>
          <w:sz w:val="17"/>
          <w:szCs w:val="17"/>
        </w:rPr>
        <w:t xml:space="preserve">         &lt;- generated, 2014-01-01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2017-12-31 (1,461 rows)</w:t>
      </w:r>
    </w:p>
    <w:p w14:paraId="2F2265F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gold_growth_rate</w:t>
      </w:r>
      <w:proofErr w:type="spellEnd"/>
      <w:r>
        <w:rPr>
          <w:rFonts w:ascii="Consolas" w:eastAsia="Consolas" w:hAnsi="Consolas" w:cs="Consolas"/>
          <w:sz w:val="17"/>
          <w:szCs w:val="17"/>
        </w:rPr>
        <w:t xml:space="preserve">      &lt;- generated, 0.00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0.30 step </w:t>
      </w:r>
      <w:proofErr w:type="gramStart"/>
      <w:r>
        <w:rPr>
          <w:rFonts w:ascii="Consolas" w:eastAsia="Consolas" w:hAnsi="Consolas" w:cs="Consolas"/>
          <w:sz w:val="17"/>
          <w:szCs w:val="17"/>
        </w:rPr>
        <w:t>0.01  (</w:t>
      </w:r>
      <w:proofErr w:type="gramEnd"/>
      <w:r>
        <w:rPr>
          <w:rFonts w:ascii="Consolas" w:eastAsia="Consolas" w:hAnsi="Consolas" w:cs="Consolas"/>
          <w:sz w:val="17"/>
          <w:szCs w:val="17"/>
        </w:rPr>
        <w:t>31 rows)</w:t>
      </w:r>
    </w:p>
    <w:p w14:paraId="55AF4D3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gold_measure_anchor</w:t>
      </w:r>
      <w:proofErr w:type="spellEnd"/>
      <w:r>
        <w:rPr>
          <w:rFonts w:ascii="Consolas" w:eastAsia="Consolas" w:hAnsi="Consolas" w:cs="Consolas"/>
          <w:sz w:val="17"/>
          <w:szCs w:val="17"/>
        </w:rPr>
        <w:t xml:space="preserve">   &lt;- generated, 1 row, hidden measure host</w:t>
      </w:r>
    </w:p>
    <w:p w14:paraId="4130FFB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FCE915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v</w:t>
      </w:r>
    </w:p>
    <w:p w14:paraId="02AB184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Semantic </w:t>
      </w:r>
      <w:proofErr w:type="gramStart"/>
      <w:r>
        <w:rPr>
          <w:rFonts w:ascii="Consolas" w:eastAsia="Consolas" w:hAnsi="Consolas" w:cs="Consolas"/>
          <w:sz w:val="17"/>
          <w:szCs w:val="17"/>
        </w:rPr>
        <w:t>model  (</w:t>
      </w:r>
      <w:proofErr w:type="gramEnd"/>
      <w:r>
        <w:rPr>
          <w:rFonts w:ascii="Consolas" w:eastAsia="Consolas" w:hAnsi="Consolas" w:cs="Consolas"/>
          <w:sz w:val="17"/>
          <w:szCs w:val="17"/>
        </w:rPr>
        <w:t xml:space="preserve">Direct </w:t>
      </w:r>
      <w:proofErr w:type="gramStart"/>
      <w:r>
        <w:rPr>
          <w:rFonts w:ascii="Consolas" w:eastAsia="Consolas" w:hAnsi="Consolas" w:cs="Consolas"/>
          <w:sz w:val="17"/>
          <w:szCs w:val="17"/>
        </w:rPr>
        <w:t>Lake)  -&gt;  Retail</w:t>
      </w:r>
      <w:proofErr w:type="gramEnd"/>
      <w:r>
        <w:rPr>
          <w:rFonts w:ascii="Consolas" w:eastAsia="Consolas" w:hAnsi="Consolas" w:cs="Consolas"/>
          <w:sz w:val="17"/>
          <w:szCs w:val="17"/>
        </w:rPr>
        <w:t xml:space="preserve"> Sales Forecasting report</w:t>
      </w:r>
    </w:p>
    <w:p w14:paraId="78CFAC9D" w14:textId="77777777" w:rsidR="00A66A12" w:rsidRDefault="00A66A12">
      <w:pPr>
        <w:spacing w:after="140"/>
      </w:pPr>
    </w:p>
    <w:p w14:paraId="521E0C28" w14:textId="77777777" w:rsidR="00A66A12" w:rsidRDefault="00374B71">
      <w:pPr>
        <w:spacing w:before="20" w:after="160"/>
      </w:pPr>
      <w:r>
        <w:rPr>
          <w:i/>
          <w:iCs/>
          <w:color w:val="595959"/>
          <w:sz w:val="18"/>
          <w:szCs w:val="18"/>
        </w:rPr>
        <w:t xml:space="preserve">Figure 4.1 — Target architecture. Compare with Figure 2.1: every arrow that used to be an M step is now a persisted, </w:t>
      </w:r>
      <w:proofErr w:type="spellStart"/>
      <w:r>
        <w:rPr>
          <w:i/>
          <w:iCs/>
          <w:color w:val="595959"/>
          <w:sz w:val="18"/>
          <w:szCs w:val="18"/>
        </w:rPr>
        <w:t>queryable</w:t>
      </w:r>
      <w:proofErr w:type="spellEnd"/>
      <w:r>
        <w:rPr>
          <w:i/>
          <w:iCs/>
          <w:color w:val="595959"/>
          <w:sz w:val="18"/>
          <w:szCs w:val="18"/>
        </w:rPr>
        <w:t xml:space="preserve"> table.</w:t>
      </w:r>
    </w:p>
    <w:p w14:paraId="65C53485" w14:textId="77777777" w:rsidR="00A66A12" w:rsidRDefault="00374B71">
      <w:pPr>
        <w:pStyle w:val="Heading2"/>
        <w:spacing w:before="280" w:after="120"/>
      </w:pPr>
      <w:bookmarkStart w:id="30" w:name="_Toc236747736"/>
      <w:r>
        <w:t>4.3 Object mapping — old to new</w:t>
      </w:r>
      <w:bookmarkEnd w:id="30"/>
    </w:p>
    <w:p w14:paraId="597CB1EC" w14:textId="77777777" w:rsidR="00A66A12" w:rsidRDefault="00374B71">
      <w:pPr>
        <w:spacing w:after="120"/>
      </w:pPr>
      <w:r>
        <w:lastRenderedPageBreak/>
        <w:t>The complete correspondence. Keep this open during Phases 3 and 5.</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2"/>
        <w:gridCol w:w="1985"/>
        <w:gridCol w:w="2098"/>
        <w:gridCol w:w="2598"/>
        <w:gridCol w:w="2655"/>
        <w:gridCol w:w="12"/>
      </w:tblGrid>
      <w:tr w:rsidR="00A66A12" w14:paraId="3626D5D5" w14:textId="77777777">
        <w:tblPrEx>
          <w:tblCellMar>
            <w:top w:w="0" w:type="dxa"/>
            <w:bottom w:w="0" w:type="dxa"/>
          </w:tblCellMar>
        </w:tblPrEx>
        <w:trPr>
          <w:gridAfter w:val="1"/>
          <w:wAfter w:w="12" w:type="dxa"/>
          <w:tblHeader/>
        </w:trPr>
        <w:tc>
          <w:tcPr>
            <w:tcW w:w="2000" w:type="dxa"/>
            <w:gridSpan w:val="2"/>
            <w:shd w:val="clear" w:color="auto" w:fill="1F3864"/>
            <w:tcMar>
              <w:top w:w="60" w:type="dxa"/>
              <w:left w:w="100" w:type="dxa"/>
              <w:bottom w:w="60" w:type="dxa"/>
              <w:right w:w="100" w:type="dxa"/>
            </w:tcMar>
          </w:tcPr>
          <w:p w14:paraId="1FC2A23F" w14:textId="77777777" w:rsidR="00A66A12" w:rsidRDefault="00374B71">
            <w:pPr>
              <w:spacing w:line="240" w:lineRule="auto"/>
            </w:pPr>
            <w:r>
              <w:rPr>
                <w:b/>
                <w:bCs/>
                <w:color w:val="FFFFFF"/>
                <w:sz w:val="19"/>
                <w:szCs w:val="19"/>
              </w:rPr>
              <w:t>Today</w:t>
            </w:r>
          </w:p>
        </w:tc>
        <w:tc>
          <w:tcPr>
            <w:tcW w:w="2100" w:type="dxa"/>
            <w:shd w:val="clear" w:color="auto" w:fill="1F3864"/>
            <w:tcMar>
              <w:top w:w="60" w:type="dxa"/>
              <w:left w:w="100" w:type="dxa"/>
              <w:bottom w:w="60" w:type="dxa"/>
              <w:right w:w="100" w:type="dxa"/>
            </w:tcMar>
          </w:tcPr>
          <w:p w14:paraId="08D719DD" w14:textId="77777777" w:rsidR="00A66A12" w:rsidRDefault="00374B71">
            <w:pPr>
              <w:spacing w:line="240" w:lineRule="auto"/>
            </w:pPr>
            <w:r>
              <w:rPr>
                <w:b/>
                <w:bCs/>
                <w:color w:val="FFFFFF"/>
                <w:sz w:val="19"/>
                <w:szCs w:val="19"/>
              </w:rPr>
              <w:t>Type today</w:t>
            </w:r>
          </w:p>
        </w:tc>
        <w:tc>
          <w:tcPr>
            <w:tcW w:w="2600" w:type="dxa"/>
            <w:shd w:val="clear" w:color="auto" w:fill="1F3864"/>
            <w:tcMar>
              <w:top w:w="60" w:type="dxa"/>
              <w:left w:w="100" w:type="dxa"/>
              <w:bottom w:w="60" w:type="dxa"/>
              <w:right w:w="100" w:type="dxa"/>
            </w:tcMar>
          </w:tcPr>
          <w:p w14:paraId="3F07F7FF" w14:textId="77777777" w:rsidR="00A66A12" w:rsidRDefault="00374B71">
            <w:pPr>
              <w:spacing w:line="240" w:lineRule="auto"/>
            </w:pPr>
            <w:r>
              <w:rPr>
                <w:b/>
                <w:bCs/>
                <w:color w:val="FFFFFF"/>
                <w:sz w:val="19"/>
                <w:szCs w:val="19"/>
              </w:rPr>
              <w:t>Becomes</w:t>
            </w:r>
          </w:p>
        </w:tc>
        <w:tc>
          <w:tcPr>
            <w:tcW w:w="2660" w:type="dxa"/>
            <w:shd w:val="clear" w:color="auto" w:fill="1F3864"/>
            <w:tcMar>
              <w:top w:w="60" w:type="dxa"/>
              <w:left w:w="100" w:type="dxa"/>
              <w:bottom w:w="60" w:type="dxa"/>
              <w:right w:w="100" w:type="dxa"/>
            </w:tcMar>
          </w:tcPr>
          <w:p w14:paraId="2FC1BAC5" w14:textId="77777777" w:rsidR="00A66A12" w:rsidRDefault="00374B71">
            <w:pPr>
              <w:spacing w:line="240" w:lineRule="auto"/>
            </w:pPr>
            <w:r>
              <w:rPr>
                <w:b/>
                <w:bCs/>
                <w:color w:val="FFFFFF"/>
                <w:sz w:val="19"/>
                <w:szCs w:val="19"/>
              </w:rPr>
              <w:t>Model-facing name</w:t>
            </w:r>
          </w:p>
        </w:tc>
      </w:tr>
      <w:tr w:rsidR="00A66A12" w14:paraId="0261A4CB" w14:textId="77777777">
        <w:tblPrEx>
          <w:tblCellMar>
            <w:top w:w="0" w:type="dxa"/>
            <w:bottom w:w="0" w:type="dxa"/>
          </w:tblCellMar>
        </w:tblPrEx>
        <w:trPr>
          <w:gridAfter w:val="1"/>
          <w:wAfter w:w="12" w:type="dxa"/>
        </w:trPr>
        <w:tc>
          <w:tcPr>
            <w:tcW w:w="2000" w:type="dxa"/>
            <w:gridSpan w:val="2"/>
            <w:tcMar>
              <w:top w:w="60" w:type="dxa"/>
              <w:left w:w="100" w:type="dxa"/>
              <w:bottom w:w="60" w:type="dxa"/>
              <w:right w:w="100" w:type="dxa"/>
            </w:tcMar>
          </w:tcPr>
          <w:p w14:paraId="0AE6240C" w14:textId="77777777" w:rsidR="00A66A12" w:rsidRDefault="00374B71">
            <w:pPr>
              <w:spacing w:line="240" w:lineRule="auto"/>
            </w:pPr>
            <w:r>
              <w:rPr>
                <w:b/>
                <w:bCs/>
                <w:sz w:val="19"/>
                <w:szCs w:val="19"/>
              </w:rPr>
              <w:t>Sample - Superstore.csv</w:t>
            </w:r>
          </w:p>
        </w:tc>
        <w:tc>
          <w:tcPr>
            <w:tcW w:w="2100" w:type="dxa"/>
            <w:tcMar>
              <w:top w:w="60" w:type="dxa"/>
              <w:left w:w="100" w:type="dxa"/>
              <w:bottom w:w="60" w:type="dxa"/>
              <w:right w:w="100" w:type="dxa"/>
            </w:tcMar>
          </w:tcPr>
          <w:p w14:paraId="3A01A7C4" w14:textId="77777777" w:rsidR="00A66A12" w:rsidRDefault="00374B71">
            <w:pPr>
              <w:spacing w:line="240" w:lineRule="auto"/>
            </w:pPr>
            <w:r>
              <w:rPr>
                <w:sz w:val="19"/>
                <w:szCs w:val="19"/>
              </w:rPr>
              <w:t>File on M:\</w:t>
            </w:r>
          </w:p>
        </w:tc>
        <w:tc>
          <w:tcPr>
            <w:tcW w:w="2600" w:type="dxa"/>
            <w:tcMar>
              <w:top w:w="60" w:type="dxa"/>
              <w:left w:w="100" w:type="dxa"/>
              <w:bottom w:w="60" w:type="dxa"/>
              <w:right w:w="100" w:type="dxa"/>
            </w:tcMar>
          </w:tcPr>
          <w:p w14:paraId="6C8DE803" w14:textId="77777777" w:rsidR="00A66A12" w:rsidRDefault="00374B71">
            <w:pPr>
              <w:spacing w:line="240" w:lineRule="auto"/>
            </w:pPr>
            <w:r>
              <w:rPr>
                <w:sz w:val="19"/>
                <w:szCs w:val="19"/>
              </w:rPr>
              <w:t>Files/bronze/superstore/</w:t>
            </w:r>
          </w:p>
        </w:tc>
        <w:tc>
          <w:tcPr>
            <w:tcW w:w="2660" w:type="dxa"/>
            <w:tcMar>
              <w:top w:w="60" w:type="dxa"/>
              <w:left w:w="100" w:type="dxa"/>
              <w:bottom w:w="60" w:type="dxa"/>
              <w:right w:w="100" w:type="dxa"/>
            </w:tcMar>
          </w:tcPr>
          <w:p w14:paraId="1B0AA4D1" w14:textId="77777777" w:rsidR="00A66A12" w:rsidRDefault="00374B71">
            <w:pPr>
              <w:spacing w:line="240" w:lineRule="auto"/>
            </w:pPr>
            <w:r>
              <w:rPr>
                <w:sz w:val="19"/>
                <w:szCs w:val="19"/>
              </w:rPr>
              <w:t>n/a</w:t>
            </w:r>
          </w:p>
        </w:tc>
      </w:tr>
      <w:tr w:rsidR="00A66A12" w14:paraId="64895392" w14:textId="77777777">
        <w:tblPrEx>
          <w:tblCellMar>
            <w:top w:w="0" w:type="dxa"/>
            <w:bottom w:w="0" w:type="dxa"/>
          </w:tblCellMar>
        </w:tblPrEx>
        <w:trPr>
          <w:gridAfter w:val="1"/>
          <w:wAfter w:w="12" w:type="dxa"/>
        </w:trPr>
        <w:tc>
          <w:tcPr>
            <w:tcW w:w="2000" w:type="dxa"/>
            <w:gridSpan w:val="2"/>
            <w:shd w:val="clear" w:color="auto" w:fill="F4F6FA"/>
            <w:tcMar>
              <w:top w:w="60" w:type="dxa"/>
              <w:left w:w="100" w:type="dxa"/>
              <w:bottom w:w="60" w:type="dxa"/>
              <w:right w:w="100" w:type="dxa"/>
            </w:tcMar>
          </w:tcPr>
          <w:p w14:paraId="76FBC26E" w14:textId="77777777" w:rsidR="00A66A12" w:rsidRDefault="00374B71">
            <w:pPr>
              <w:spacing w:line="240" w:lineRule="auto"/>
            </w:pPr>
            <w:proofErr w:type="spellStart"/>
            <w:r>
              <w:rPr>
                <w:b/>
                <w:bCs/>
                <w:sz w:val="19"/>
                <w:szCs w:val="19"/>
              </w:rPr>
              <w:t>stgSuperstore</w:t>
            </w:r>
            <w:proofErr w:type="spellEnd"/>
          </w:p>
        </w:tc>
        <w:tc>
          <w:tcPr>
            <w:tcW w:w="2100" w:type="dxa"/>
            <w:shd w:val="clear" w:color="auto" w:fill="F4F6FA"/>
            <w:tcMar>
              <w:top w:w="60" w:type="dxa"/>
              <w:left w:w="100" w:type="dxa"/>
              <w:bottom w:w="60" w:type="dxa"/>
              <w:right w:w="100" w:type="dxa"/>
            </w:tcMar>
          </w:tcPr>
          <w:p w14:paraId="335EE921" w14:textId="77777777" w:rsidR="00A66A12" w:rsidRDefault="00374B71">
            <w:pPr>
              <w:spacing w:line="240" w:lineRule="auto"/>
            </w:pPr>
            <w:r>
              <w:rPr>
                <w:sz w:val="19"/>
                <w:szCs w:val="19"/>
              </w:rPr>
              <w:t>M expression</w:t>
            </w:r>
          </w:p>
        </w:tc>
        <w:tc>
          <w:tcPr>
            <w:tcW w:w="2600" w:type="dxa"/>
            <w:shd w:val="clear" w:color="auto" w:fill="F4F6FA"/>
            <w:tcMar>
              <w:top w:w="60" w:type="dxa"/>
              <w:left w:w="100" w:type="dxa"/>
              <w:bottom w:w="60" w:type="dxa"/>
              <w:right w:w="100" w:type="dxa"/>
            </w:tcMar>
          </w:tcPr>
          <w:p w14:paraId="5B22686F" w14:textId="77777777" w:rsidR="00A66A12" w:rsidRDefault="00374B71">
            <w:pPr>
              <w:spacing w:line="240" w:lineRule="auto"/>
            </w:pPr>
            <w:proofErr w:type="spellStart"/>
            <w:r>
              <w:rPr>
                <w:sz w:val="19"/>
                <w:szCs w:val="19"/>
              </w:rPr>
              <w:t>bronze_superstore_raw</w:t>
            </w:r>
            <w:proofErr w:type="spellEnd"/>
            <w:r>
              <w:rPr>
                <w:sz w:val="19"/>
                <w:szCs w:val="19"/>
              </w:rPr>
              <w:t xml:space="preserve"> + </w:t>
            </w:r>
            <w:proofErr w:type="spellStart"/>
            <w:r>
              <w:rPr>
                <w:sz w:val="19"/>
                <w:szCs w:val="19"/>
              </w:rPr>
              <w:t>silver_superstore</w:t>
            </w:r>
            <w:proofErr w:type="spellEnd"/>
          </w:p>
        </w:tc>
        <w:tc>
          <w:tcPr>
            <w:tcW w:w="2660" w:type="dxa"/>
            <w:shd w:val="clear" w:color="auto" w:fill="F4F6FA"/>
            <w:tcMar>
              <w:top w:w="60" w:type="dxa"/>
              <w:left w:w="100" w:type="dxa"/>
              <w:bottom w:w="60" w:type="dxa"/>
              <w:right w:w="100" w:type="dxa"/>
            </w:tcMar>
          </w:tcPr>
          <w:p w14:paraId="520D552C" w14:textId="77777777" w:rsidR="00A66A12" w:rsidRDefault="00374B71">
            <w:pPr>
              <w:spacing w:line="240" w:lineRule="auto"/>
            </w:pPr>
            <w:r>
              <w:rPr>
                <w:sz w:val="19"/>
                <w:szCs w:val="19"/>
              </w:rPr>
              <w:t>n/a — not exposed to the model</w:t>
            </w:r>
          </w:p>
        </w:tc>
      </w:tr>
      <w:tr w:rsidR="00A66A12" w14:paraId="7BB93368" w14:textId="77777777">
        <w:tblPrEx>
          <w:tblCellMar>
            <w:top w:w="0" w:type="dxa"/>
            <w:bottom w:w="0" w:type="dxa"/>
          </w:tblCellMar>
        </w:tblPrEx>
        <w:trPr>
          <w:gridAfter w:val="1"/>
          <w:wAfter w:w="12" w:type="dxa"/>
        </w:trPr>
        <w:tc>
          <w:tcPr>
            <w:tcW w:w="2000" w:type="dxa"/>
            <w:gridSpan w:val="2"/>
            <w:tcMar>
              <w:top w:w="60" w:type="dxa"/>
              <w:left w:w="100" w:type="dxa"/>
              <w:bottom w:w="60" w:type="dxa"/>
              <w:right w:w="100" w:type="dxa"/>
            </w:tcMar>
          </w:tcPr>
          <w:p w14:paraId="0357F909" w14:textId="77777777" w:rsidR="00A66A12" w:rsidRDefault="00374B71">
            <w:pPr>
              <w:spacing w:line="240" w:lineRule="auto"/>
            </w:pPr>
            <w:proofErr w:type="spellStart"/>
            <w:r>
              <w:rPr>
                <w:b/>
                <w:bCs/>
                <w:sz w:val="19"/>
                <w:szCs w:val="19"/>
              </w:rPr>
              <w:t>FactSales</w:t>
            </w:r>
            <w:proofErr w:type="spellEnd"/>
          </w:p>
        </w:tc>
        <w:tc>
          <w:tcPr>
            <w:tcW w:w="2100" w:type="dxa"/>
            <w:tcMar>
              <w:top w:w="60" w:type="dxa"/>
              <w:left w:w="100" w:type="dxa"/>
              <w:bottom w:w="60" w:type="dxa"/>
              <w:right w:w="100" w:type="dxa"/>
            </w:tcMar>
          </w:tcPr>
          <w:p w14:paraId="60F97E72" w14:textId="77777777" w:rsidR="00A66A12" w:rsidRDefault="00374B71">
            <w:pPr>
              <w:spacing w:line="240" w:lineRule="auto"/>
            </w:pPr>
            <w:r>
              <w:rPr>
                <w:sz w:val="19"/>
                <w:szCs w:val="19"/>
              </w:rPr>
              <w:t>Import table</w:t>
            </w:r>
          </w:p>
        </w:tc>
        <w:tc>
          <w:tcPr>
            <w:tcW w:w="2600" w:type="dxa"/>
            <w:tcMar>
              <w:top w:w="60" w:type="dxa"/>
              <w:left w:w="100" w:type="dxa"/>
              <w:bottom w:w="60" w:type="dxa"/>
              <w:right w:w="100" w:type="dxa"/>
            </w:tcMar>
          </w:tcPr>
          <w:p w14:paraId="5E74D3BF" w14:textId="77777777" w:rsidR="00A66A12" w:rsidRDefault="00374B71">
            <w:pPr>
              <w:spacing w:line="240" w:lineRule="auto"/>
            </w:pPr>
            <w:proofErr w:type="spellStart"/>
            <w:r>
              <w:rPr>
                <w:sz w:val="19"/>
                <w:szCs w:val="19"/>
              </w:rPr>
              <w:t>gold_fact_sales</w:t>
            </w:r>
            <w:proofErr w:type="spellEnd"/>
          </w:p>
        </w:tc>
        <w:tc>
          <w:tcPr>
            <w:tcW w:w="2660" w:type="dxa"/>
            <w:tcMar>
              <w:top w:w="60" w:type="dxa"/>
              <w:left w:w="100" w:type="dxa"/>
              <w:bottom w:w="60" w:type="dxa"/>
              <w:right w:w="100" w:type="dxa"/>
            </w:tcMar>
          </w:tcPr>
          <w:p w14:paraId="42EC3BA6" w14:textId="77777777" w:rsidR="00A66A12" w:rsidRDefault="00374B71">
            <w:pPr>
              <w:spacing w:line="240" w:lineRule="auto"/>
            </w:pPr>
            <w:proofErr w:type="spellStart"/>
            <w:r>
              <w:rPr>
                <w:sz w:val="19"/>
                <w:szCs w:val="19"/>
              </w:rPr>
              <w:t>FactSales</w:t>
            </w:r>
            <w:proofErr w:type="spellEnd"/>
          </w:p>
        </w:tc>
      </w:tr>
      <w:tr w:rsidR="00A66A12" w14:paraId="002A56A6" w14:textId="77777777">
        <w:tblPrEx>
          <w:tblCellMar>
            <w:top w:w="0" w:type="dxa"/>
            <w:bottom w:w="0" w:type="dxa"/>
          </w:tblCellMar>
        </w:tblPrEx>
        <w:trPr>
          <w:gridAfter w:val="1"/>
          <w:wAfter w:w="12" w:type="dxa"/>
        </w:trPr>
        <w:tc>
          <w:tcPr>
            <w:tcW w:w="2000" w:type="dxa"/>
            <w:gridSpan w:val="2"/>
            <w:shd w:val="clear" w:color="auto" w:fill="F4F6FA"/>
            <w:tcMar>
              <w:top w:w="60" w:type="dxa"/>
              <w:left w:w="100" w:type="dxa"/>
              <w:bottom w:w="60" w:type="dxa"/>
              <w:right w:w="100" w:type="dxa"/>
            </w:tcMar>
          </w:tcPr>
          <w:p w14:paraId="0AF61066" w14:textId="77777777" w:rsidR="00A66A12" w:rsidRDefault="00374B71">
            <w:pPr>
              <w:spacing w:line="240" w:lineRule="auto"/>
            </w:pPr>
            <w:proofErr w:type="spellStart"/>
            <w:r>
              <w:rPr>
                <w:b/>
                <w:bCs/>
                <w:sz w:val="19"/>
                <w:szCs w:val="19"/>
              </w:rPr>
              <w:t>DimProduct</w:t>
            </w:r>
            <w:proofErr w:type="spellEnd"/>
          </w:p>
        </w:tc>
        <w:tc>
          <w:tcPr>
            <w:tcW w:w="2100" w:type="dxa"/>
            <w:shd w:val="clear" w:color="auto" w:fill="F4F6FA"/>
            <w:tcMar>
              <w:top w:w="60" w:type="dxa"/>
              <w:left w:w="100" w:type="dxa"/>
              <w:bottom w:w="60" w:type="dxa"/>
              <w:right w:w="100" w:type="dxa"/>
            </w:tcMar>
          </w:tcPr>
          <w:p w14:paraId="1CDFD706" w14:textId="77777777" w:rsidR="00A66A12" w:rsidRDefault="00374B71">
            <w:pPr>
              <w:spacing w:line="240" w:lineRule="auto"/>
            </w:pPr>
            <w:r>
              <w:rPr>
                <w:sz w:val="19"/>
                <w:szCs w:val="19"/>
              </w:rPr>
              <w:t>Import table</w:t>
            </w:r>
          </w:p>
        </w:tc>
        <w:tc>
          <w:tcPr>
            <w:tcW w:w="2600" w:type="dxa"/>
            <w:shd w:val="clear" w:color="auto" w:fill="F4F6FA"/>
            <w:tcMar>
              <w:top w:w="60" w:type="dxa"/>
              <w:left w:w="100" w:type="dxa"/>
              <w:bottom w:w="60" w:type="dxa"/>
              <w:right w:w="100" w:type="dxa"/>
            </w:tcMar>
          </w:tcPr>
          <w:p w14:paraId="5248BCF9" w14:textId="77777777" w:rsidR="00A66A12" w:rsidRDefault="00374B71">
            <w:pPr>
              <w:spacing w:line="240" w:lineRule="auto"/>
            </w:pPr>
            <w:proofErr w:type="spellStart"/>
            <w:r>
              <w:rPr>
                <w:sz w:val="19"/>
                <w:szCs w:val="19"/>
              </w:rPr>
              <w:t>gold_dim_product</w:t>
            </w:r>
            <w:proofErr w:type="spellEnd"/>
          </w:p>
        </w:tc>
        <w:tc>
          <w:tcPr>
            <w:tcW w:w="2660" w:type="dxa"/>
            <w:shd w:val="clear" w:color="auto" w:fill="F4F6FA"/>
            <w:tcMar>
              <w:top w:w="60" w:type="dxa"/>
              <w:left w:w="100" w:type="dxa"/>
              <w:bottom w:w="60" w:type="dxa"/>
              <w:right w:w="100" w:type="dxa"/>
            </w:tcMar>
          </w:tcPr>
          <w:p w14:paraId="4B867459" w14:textId="77777777" w:rsidR="00A66A12" w:rsidRDefault="00374B71">
            <w:pPr>
              <w:spacing w:line="240" w:lineRule="auto"/>
            </w:pPr>
            <w:proofErr w:type="spellStart"/>
            <w:r>
              <w:rPr>
                <w:sz w:val="19"/>
                <w:szCs w:val="19"/>
              </w:rPr>
              <w:t>DimProduct</w:t>
            </w:r>
            <w:proofErr w:type="spellEnd"/>
          </w:p>
        </w:tc>
      </w:tr>
      <w:tr w:rsidR="00A66A12" w14:paraId="06423CAA" w14:textId="77777777">
        <w:tblPrEx>
          <w:tblCellMar>
            <w:top w:w="0" w:type="dxa"/>
            <w:bottom w:w="0" w:type="dxa"/>
          </w:tblCellMar>
        </w:tblPrEx>
        <w:trPr>
          <w:gridAfter w:val="1"/>
          <w:wAfter w:w="12" w:type="dxa"/>
        </w:trPr>
        <w:tc>
          <w:tcPr>
            <w:tcW w:w="2000" w:type="dxa"/>
            <w:gridSpan w:val="2"/>
            <w:tcMar>
              <w:top w:w="60" w:type="dxa"/>
              <w:left w:w="100" w:type="dxa"/>
              <w:bottom w:w="60" w:type="dxa"/>
              <w:right w:w="100" w:type="dxa"/>
            </w:tcMar>
          </w:tcPr>
          <w:p w14:paraId="734AC963" w14:textId="77777777" w:rsidR="00A66A12" w:rsidRDefault="00374B71">
            <w:pPr>
              <w:spacing w:line="240" w:lineRule="auto"/>
            </w:pPr>
            <w:proofErr w:type="spellStart"/>
            <w:r>
              <w:rPr>
                <w:b/>
                <w:bCs/>
                <w:sz w:val="19"/>
                <w:szCs w:val="19"/>
              </w:rPr>
              <w:t>DimCustomer</w:t>
            </w:r>
            <w:proofErr w:type="spellEnd"/>
          </w:p>
        </w:tc>
        <w:tc>
          <w:tcPr>
            <w:tcW w:w="2100" w:type="dxa"/>
            <w:tcMar>
              <w:top w:w="60" w:type="dxa"/>
              <w:left w:w="100" w:type="dxa"/>
              <w:bottom w:w="60" w:type="dxa"/>
              <w:right w:w="100" w:type="dxa"/>
            </w:tcMar>
          </w:tcPr>
          <w:p w14:paraId="171CC5D1" w14:textId="77777777" w:rsidR="00A66A12" w:rsidRDefault="00374B71">
            <w:pPr>
              <w:spacing w:line="240" w:lineRule="auto"/>
            </w:pPr>
            <w:r>
              <w:rPr>
                <w:sz w:val="19"/>
                <w:szCs w:val="19"/>
              </w:rPr>
              <w:t>Import table</w:t>
            </w:r>
          </w:p>
        </w:tc>
        <w:tc>
          <w:tcPr>
            <w:tcW w:w="2600" w:type="dxa"/>
            <w:tcMar>
              <w:top w:w="60" w:type="dxa"/>
              <w:left w:w="100" w:type="dxa"/>
              <w:bottom w:w="60" w:type="dxa"/>
              <w:right w:w="100" w:type="dxa"/>
            </w:tcMar>
          </w:tcPr>
          <w:p w14:paraId="45DDA589" w14:textId="77777777" w:rsidR="00A66A12" w:rsidRDefault="00374B71">
            <w:pPr>
              <w:spacing w:line="240" w:lineRule="auto"/>
            </w:pPr>
            <w:proofErr w:type="spellStart"/>
            <w:r>
              <w:rPr>
                <w:sz w:val="19"/>
                <w:szCs w:val="19"/>
              </w:rPr>
              <w:t>gold_dim_customer</w:t>
            </w:r>
            <w:proofErr w:type="spellEnd"/>
          </w:p>
        </w:tc>
        <w:tc>
          <w:tcPr>
            <w:tcW w:w="2660" w:type="dxa"/>
            <w:tcMar>
              <w:top w:w="60" w:type="dxa"/>
              <w:left w:w="100" w:type="dxa"/>
              <w:bottom w:w="60" w:type="dxa"/>
              <w:right w:w="100" w:type="dxa"/>
            </w:tcMar>
          </w:tcPr>
          <w:p w14:paraId="632464F7" w14:textId="77777777" w:rsidR="00A66A12" w:rsidRDefault="00374B71">
            <w:pPr>
              <w:spacing w:line="240" w:lineRule="auto"/>
            </w:pPr>
            <w:proofErr w:type="spellStart"/>
            <w:r>
              <w:rPr>
                <w:sz w:val="19"/>
                <w:szCs w:val="19"/>
              </w:rPr>
              <w:t>DimCustomer</w:t>
            </w:r>
            <w:proofErr w:type="spellEnd"/>
          </w:p>
        </w:tc>
      </w:tr>
      <w:tr w:rsidR="00A66A12" w14:paraId="6365BF52" w14:textId="77777777">
        <w:tblPrEx>
          <w:tblCellMar>
            <w:top w:w="0" w:type="dxa"/>
            <w:bottom w:w="0" w:type="dxa"/>
          </w:tblCellMar>
        </w:tblPrEx>
        <w:trPr>
          <w:gridAfter w:val="1"/>
          <w:wAfter w:w="12" w:type="dxa"/>
        </w:trPr>
        <w:tc>
          <w:tcPr>
            <w:tcW w:w="2000" w:type="dxa"/>
            <w:gridSpan w:val="2"/>
            <w:shd w:val="clear" w:color="auto" w:fill="F4F6FA"/>
            <w:tcMar>
              <w:top w:w="60" w:type="dxa"/>
              <w:left w:w="100" w:type="dxa"/>
              <w:bottom w:w="60" w:type="dxa"/>
              <w:right w:w="100" w:type="dxa"/>
            </w:tcMar>
          </w:tcPr>
          <w:p w14:paraId="361DEC92" w14:textId="77777777" w:rsidR="00A66A12" w:rsidRDefault="00374B71">
            <w:pPr>
              <w:spacing w:line="240" w:lineRule="auto"/>
            </w:pPr>
            <w:proofErr w:type="spellStart"/>
            <w:r>
              <w:rPr>
                <w:b/>
                <w:bCs/>
                <w:sz w:val="19"/>
                <w:szCs w:val="19"/>
              </w:rPr>
              <w:t>DimGeography</w:t>
            </w:r>
            <w:proofErr w:type="spellEnd"/>
          </w:p>
        </w:tc>
        <w:tc>
          <w:tcPr>
            <w:tcW w:w="2100" w:type="dxa"/>
            <w:shd w:val="clear" w:color="auto" w:fill="F4F6FA"/>
            <w:tcMar>
              <w:top w:w="60" w:type="dxa"/>
              <w:left w:w="100" w:type="dxa"/>
              <w:bottom w:w="60" w:type="dxa"/>
              <w:right w:w="100" w:type="dxa"/>
            </w:tcMar>
          </w:tcPr>
          <w:p w14:paraId="35097A53" w14:textId="77777777" w:rsidR="00A66A12" w:rsidRDefault="00374B71">
            <w:pPr>
              <w:spacing w:line="240" w:lineRule="auto"/>
            </w:pPr>
            <w:r>
              <w:rPr>
                <w:sz w:val="19"/>
                <w:szCs w:val="19"/>
              </w:rPr>
              <w:t>Import table</w:t>
            </w:r>
          </w:p>
        </w:tc>
        <w:tc>
          <w:tcPr>
            <w:tcW w:w="2600" w:type="dxa"/>
            <w:shd w:val="clear" w:color="auto" w:fill="F4F6FA"/>
            <w:tcMar>
              <w:top w:w="60" w:type="dxa"/>
              <w:left w:w="100" w:type="dxa"/>
              <w:bottom w:w="60" w:type="dxa"/>
              <w:right w:w="100" w:type="dxa"/>
            </w:tcMar>
          </w:tcPr>
          <w:p w14:paraId="47A6A176" w14:textId="77777777" w:rsidR="00A66A12" w:rsidRDefault="00374B71">
            <w:pPr>
              <w:spacing w:line="240" w:lineRule="auto"/>
            </w:pPr>
            <w:proofErr w:type="spellStart"/>
            <w:r>
              <w:rPr>
                <w:sz w:val="19"/>
                <w:szCs w:val="19"/>
              </w:rPr>
              <w:t>gold_dim_geography</w:t>
            </w:r>
            <w:proofErr w:type="spellEnd"/>
          </w:p>
        </w:tc>
        <w:tc>
          <w:tcPr>
            <w:tcW w:w="2660" w:type="dxa"/>
            <w:shd w:val="clear" w:color="auto" w:fill="F4F6FA"/>
            <w:tcMar>
              <w:top w:w="60" w:type="dxa"/>
              <w:left w:w="100" w:type="dxa"/>
              <w:bottom w:w="60" w:type="dxa"/>
              <w:right w:w="100" w:type="dxa"/>
            </w:tcMar>
          </w:tcPr>
          <w:p w14:paraId="5E8D0781" w14:textId="77777777" w:rsidR="00A66A12" w:rsidRDefault="00374B71">
            <w:pPr>
              <w:spacing w:line="240" w:lineRule="auto"/>
            </w:pPr>
            <w:proofErr w:type="spellStart"/>
            <w:r>
              <w:rPr>
                <w:sz w:val="19"/>
                <w:szCs w:val="19"/>
              </w:rPr>
              <w:t>DimGeography</w:t>
            </w:r>
            <w:proofErr w:type="spellEnd"/>
          </w:p>
        </w:tc>
      </w:tr>
      <w:tr w:rsidR="00A66A12" w14:paraId="3936AAA1" w14:textId="77777777">
        <w:tblPrEx>
          <w:tblCellMar>
            <w:top w:w="0" w:type="dxa"/>
            <w:bottom w:w="0" w:type="dxa"/>
          </w:tblCellMar>
        </w:tblPrEx>
        <w:trPr>
          <w:gridAfter w:val="1"/>
          <w:wAfter w:w="12" w:type="dxa"/>
        </w:trPr>
        <w:tc>
          <w:tcPr>
            <w:tcW w:w="2000" w:type="dxa"/>
            <w:gridSpan w:val="2"/>
            <w:tcMar>
              <w:top w:w="60" w:type="dxa"/>
              <w:left w:w="100" w:type="dxa"/>
              <w:bottom w:w="60" w:type="dxa"/>
              <w:right w:w="100" w:type="dxa"/>
            </w:tcMar>
          </w:tcPr>
          <w:p w14:paraId="5169965D" w14:textId="77777777" w:rsidR="00A66A12" w:rsidRDefault="00374B71">
            <w:pPr>
              <w:spacing w:line="240" w:lineRule="auto"/>
            </w:pPr>
            <w:proofErr w:type="spellStart"/>
            <w:r>
              <w:rPr>
                <w:b/>
                <w:bCs/>
                <w:sz w:val="19"/>
                <w:szCs w:val="19"/>
              </w:rPr>
              <w:t>SalesQuota</w:t>
            </w:r>
            <w:proofErr w:type="spellEnd"/>
          </w:p>
        </w:tc>
        <w:tc>
          <w:tcPr>
            <w:tcW w:w="2100" w:type="dxa"/>
            <w:tcMar>
              <w:top w:w="60" w:type="dxa"/>
              <w:left w:w="100" w:type="dxa"/>
              <w:bottom w:w="60" w:type="dxa"/>
              <w:right w:w="100" w:type="dxa"/>
            </w:tcMar>
          </w:tcPr>
          <w:p w14:paraId="5ABA4500" w14:textId="77777777" w:rsidR="00A66A12" w:rsidRDefault="00374B71">
            <w:pPr>
              <w:spacing w:line="240" w:lineRule="auto"/>
            </w:pPr>
            <w:r>
              <w:rPr>
                <w:sz w:val="19"/>
                <w:szCs w:val="19"/>
              </w:rPr>
              <w:t>Import table</w:t>
            </w:r>
          </w:p>
        </w:tc>
        <w:tc>
          <w:tcPr>
            <w:tcW w:w="2600" w:type="dxa"/>
            <w:tcMar>
              <w:top w:w="60" w:type="dxa"/>
              <w:left w:w="100" w:type="dxa"/>
              <w:bottom w:w="60" w:type="dxa"/>
              <w:right w:w="100" w:type="dxa"/>
            </w:tcMar>
          </w:tcPr>
          <w:p w14:paraId="36F5FB53" w14:textId="77777777" w:rsidR="00A66A12" w:rsidRDefault="00374B71">
            <w:pPr>
              <w:spacing w:line="240" w:lineRule="auto"/>
            </w:pPr>
            <w:proofErr w:type="spellStart"/>
            <w:r>
              <w:rPr>
                <w:sz w:val="19"/>
                <w:szCs w:val="19"/>
              </w:rPr>
              <w:t>gold_sales_quota</w:t>
            </w:r>
            <w:proofErr w:type="spellEnd"/>
          </w:p>
        </w:tc>
        <w:tc>
          <w:tcPr>
            <w:tcW w:w="2660" w:type="dxa"/>
            <w:tcMar>
              <w:top w:w="60" w:type="dxa"/>
              <w:left w:w="100" w:type="dxa"/>
              <w:bottom w:w="60" w:type="dxa"/>
              <w:right w:w="100" w:type="dxa"/>
            </w:tcMar>
          </w:tcPr>
          <w:p w14:paraId="15B76F54" w14:textId="77777777" w:rsidR="00A66A12" w:rsidRDefault="00374B71">
            <w:pPr>
              <w:spacing w:line="240" w:lineRule="auto"/>
            </w:pPr>
            <w:proofErr w:type="spellStart"/>
            <w:r>
              <w:rPr>
                <w:sz w:val="19"/>
                <w:szCs w:val="19"/>
              </w:rPr>
              <w:t>SalesQuota</w:t>
            </w:r>
            <w:proofErr w:type="spellEnd"/>
          </w:p>
        </w:tc>
      </w:tr>
      <w:tr w:rsidR="00A66A12" w14:paraId="1D46A150" w14:textId="77777777">
        <w:tblPrEx>
          <w:tblCellMar>
            <w:top w:w="0" w:type="dxa"/>
            <w:bottom w:w="0" w:type="dxa"/>
          </w:tblCellMar>
        </w:tblPrEx>
        <w:trPr>
          <w:gridAfter w:val="1"/>
          <w:wAfter w:w="12" w:type="dxa"/>
        </w:trPr>
        <w:tc>
          <w:tcPr>
            <w:tcW w:w="2000" w:type="dxa"/>
            <w:gridSpan w:val="2"/>
            <w:shd w:val="clear" w:color="auto" w:fill="F4F6FA"/>
            <w:tcMar>
              <w:top w:w="60" w:type="dxa"/>
              <w:left w:w="100" w:type="dxa"/>
              <w:bottom w:w="60" w:type="dxa"/>
              <w:right w:w="100" w:type="dxa"/>
            </w:tcMar>
          </w:tcPr>
          <w:p w14:paraId="013CB66A" w14:textId="77777777" w:rsidR="00A66A12" w:rsidRDefault="00374B71">
            <w:pPr>
              <w:spacing w:line="240" w:lineRule="auto"/>
            </w:pPr>
            <w:proofErr w:type="spellStart"/>
            <w:r>
              <w:rPr>
                <w:b/>
                <w:bCs/>
                <w:sz w:val="19"/>
                <w:szCs w:val="19"/>
              </w:rPr>
              <w:t>DimDate</w:t>
            </w:r>
            <w:proofErr w:type="spellEnd"/>
          </w:p>
        </w:tc>
        <w:tc>
          <w:tcPr>
            <w:tcW w:w="2100" w:type="dxa"/>
            <w:shd w:val="clear" w:color="auto" w:fill="F4F6FA"/>
            <w:tcMar>
              <w:top w:w="60" w:type="dxa"/>
              <w:left w:w="100" w:type="dxa"/>
              <w:bottom w:w="60" w:type="dxa"/>
              <w:right w:w="100" w:type="dxa"/>
            </w:tcMar>
          </w:tcPr>
          <w:p w14:paraId="112E9E68" w14:textId="77777777" w:rsidR="00A66A12" w:rsidRDefault="00374B71">
            <w:pPr>
              <w:spacing w:line="240" w:lineRule="auto"/>
            </w:pPr>
            <w:r>
              <w:rPr>
                <w:sz w:val="19"/>
                <w:szCs w:val="19"/>
              </w:rPr>
              <w:t>DAX calculated</w:t>
            </w:r>
          </w:p>
        </w:tc>
        <w:tc>
          <w:tcPr>
            <w:tcW w:w="2600" w:type="dxa"/>
            <w:shd w:val="clear" w:color="auto" w:fill="F4F6FA"/>
            <w:tcMar>
              <w:top w:w="60" w:type="dxa"/>
              <w:left w:w="100" w:type="dxa"/>
              <w:bottom w:w="60" w:type="dxa"/>
              <w:right w:w="100" w:type="dxa"/>
            </w:tcMar>
          </w:tcPr>
          <w:p w14:paraId="447FC177" w14:textId="77777777" w:rsidR="00A66A12" w:rsidRDefault="00374B71">
            <w:pPr>
              <w:spacing w:line="240" w:lineRule="auto"/>
            </w:pPr>
            <w:proofErr w:type="spellStart"/>
            <w:r>
              <w:rPr>
                <w:sz w:val="19"/>
                <w:szCs w:val="19"/>
              </w:rPr>
              <w:t>gold_dim_date</w:t>
            </w:r>
            <w:proofErr w:type="spellEnd"/>
          </w:p>
        </w:tc>
        <w:tc>
          <w:tcPr>
            <w:tcW w:w="2660" w:type="dxa"/>
            <w:shd w:val="clear" w:color="auto" w:fill="F4F6FA"/>
            <w:tcMar>
              <w:top w:w="60" w:type="dxa"/>
              <w:left w:w="100" w:type="dxa"/>
              <w:bottom w:w="60" w:type="dxa"/>
              <w:right w:w="100" w:type="dxa"/>
            </w:tcMar>
          </w:tcPr>
          <w:p w14:paraId="742DD4B9" w14:textId="77777777" w:rsidR="00A66A12" w:rsidRDefault="00374B71">
            <w:pPr>
              <w:spacing w:line="240" w:lineRule="auto"/>
            </w:pPr>
            <w:proofErr w:type="spellStart"/>
            <w:r>
              <w:rPr>
                <w:sz w:val="19"/>
                <w:szCs w:val="19"/>
              </w:rPr>
              <w:t>DimDate</w:t>
            </w:r>
            <w:proofErr w:type="spellEnd"/>
          </w:p>
        </w:tc>
      </w:tr>
      <w:tr w:rsidR="00A66A12" w14:paraId="4384694C" w14:textId="77777777">
        <w:tblPrEx>
          <w:tblCellMar>
            <w:top w:w="0" w:type="dxa"/>
            <w:bottom w:w="0" w:type="dxa"/>
          </w:tblCellMar>
        </w:tblPrEx>
        <w:trPr>
          <w:gridAfter w:val="1"/>
          <w:wAfter w:w="12" w:type="dxa"/>
        </w:trPr>
        <w:tc>
          <w:tcPr>
            <w:tcW w:w="2000" w:type="dxa"/>
            <w:gridSpan w:val="2"/>
            <w:tcMar>
              <w:top w:w="60" w:type="dxa"/>
              <w:left w:w="100" w:type="dxa"/>
              <w:bottom w:w="60" w:type="dxa"/>
              <w:right w:w="100" w:type="dxa"/>
            </w:tcMar>
          </w:tcPr>
          <w:p w14:paraId="39A74750" w14:textId="77777777" w:rsidR="00A66A12" w:rsidRDefault="00374B71">
            <w:pPr>
              <w:spacing w:line="240" w:lineRule="auto"/>
            </w:pPr>
            <w:r>
              <w:rPr>
                <w:b/>
                <w:bCs/>
                <w:sz w:val="19"/>
                <w:szCs w:val="19"/>
              </w:rPr>
              <w:t>Growth Rate</w:t>
            </w:r>
          </w:p>
        </w:tc>
        <w:tc>
          <w:tcPr>
            <w:tcW w:w="2100" w:type="dxa"/>
            <w:tcMar>
              <w:top w:w="60" w:type="dxa"/>
              <w:left w:w="100" w:type="dxa"/>
              <w:bottom w:w="60" w:type="dxa"/>
              <w:right w:w="100" w:type="dxa"/>
            </w:tcMar>
          </w:tcPr>
          <w:p w14:paraId="6167AC51" w14:textId="77777777" w:rsidR="00A66A12" w:rsidRDefault="00374B71">
            <w:pPr>
              <w:spacing w:line="240" w:lineRule="auto"/>
            </w:pPr>
            <w:r>
              <w:rPr>
                <w:sz w:val="19"/>
                <w:szCs w:val="19"/>
              </w:rPr>
              <w:t>DAX calculated</w:t>
            </w:r>
          </w:p>
        </w:tc>
        <w:tc>
          <w:tcPr>
            <w:tcW w:w="2600" w:type="dxa"/>
            <w:tcMar>
              <w:top w:w="60" w:type="dxa"/>
              <w:left w:w="100" w:type="dxa"/>
              <w:bottom w:w="60" w:type="dxa"/>
              <w:right w:w="100" w:type="dxa"/>
            </w:tcMar>
          </w:tcPr>
          <w:p w14:paraId="614A7A9D" w14:textId="77777777" w:rsidR="00A66A12" w:rsidRDefault="00374B71">
            <w:pPr>
              <w:spacing w:line="240" w:lineRule="auto"/>
            </w:pPr>
            <w:proofErr w:type="spellStart"/>
            <w:r>
              <w:rPr>
                <w:sz w:val="19"/>
                <w:szCs w:val="19"/>
              </w:rPr>
              <w:t>gold_growth_rate</w:t>
            </w:r>
            <w:proofErr w:type="spellEnd"/>
          </w:p>
        </w:tc>
        <w:tc>
          <w:tcPr>
            <w:tcW w:w="2660" w:type="dxa"/>
            <w:tcMar>
              <w:top w:w="60" w:type="dxa"/>
              <w:left w:w="100" w:type="dxa"/>
              <w:bottom w:w="60" w:type="dxa"/>
              <w:right w:w="100" w:type="dxa"/>
            </w:tcMar>
          </w:tcPr>
          <w:p w14:paraId="014EB50D" w14:textId="77777777" w:rsidR="00A66A12" w:rsidRDefault="00374B71">
            <w:pPr>
              <w:spacing w:line="240" w:lineRule="auto"/>
            </w:pPr>
            <w:r>
              <w:rPr>
                <w:sz w:val="19"/>
                <w:szCs w:val="19"/>
              </w:rPr>
              <w:t>Growth Rate</w:t>
            </w:r>
          </w:p>
        </w:tc>
      </w:tr>
      <w:tr w:rsidR="00A66A12" w14:paraId="162E33A0" w14:textId="77777777">
        <w:tblPrEx>
          <w:tblCellMar>
            <w:top w:w="0" w:type="dxa"/>
            <w:bottom w:w="0" w:type="dxa"/>
          </w:tblCellMar>
        </w:tblPrEx>
        <w:trPr>
          <w:gridAfter w:val="1"/>
          <w:wAfter w:w="12" w:type="dxa"/>
        </w:trPr>
        <w:tc>
          <w:tcPr>
            <w:tcW w:w="2000" w:type="dxa"/>
            <w:gridSpan w:val="2"/>
            <w:shd w:val="clear" w:color="auto" w:fill="F4F6FA"/>
            <w:tcMar>
              <w:top w:w="60" w:type="dxa"/>
              <w:left w:w="100" w:type="dxa"/>
              <w:bottom w:w="60" w:type="dxa"/>
              <w:right w:w="100" w:type="dxa"/>
            </w:tcMar>
          </w:tcPr>
          <w:p w14:paraId="49C85D94" w14:textId="77777777" w:rsidR="00A66A12" w:rsidRDefault="00374B71">
            <w:pPr>
              <w:spacing w:line="240" w:lineRule="auto"/>
            </w:pPr>
            <w:r>
              <w:rPr>
                <w:b/>
                <w:bCs/>
                <w:sz w:val="19"/>
                <w:szCs w:val="19"/>
              </w:rPr>
              <w:t>_Measures</w:t>
            </w:r>
          </w:p>
        </w:tc>
        <w:tc>
          <w:tcPr>
            <w:tcW w:w="2100" w:type="dxa"/>
            <w:shd w:val="clear" w:color="auto" w:fill="F4F6FA"/>
            <w:tcMar>
              <w:top w:w="60" w:type="dxa"/>
              <w:left w:w="100" w:type="dxa"/>
              <w:bottom w:w="60" w:type="dxa"/>
              <w:right w:w="100" w:type="dxa"/>
            </w:tcMar>
          </w:tcPr>
          <w:p w14:paraId="26BADB52" w14:textId="77777777" w:rsidR="00A66A12" w:rsidRDefault="00374B71">
            <w:pPr>
              <w:spacing w:line="240" w:lineRule="auto"/>
            </w:pPr>
            <w:r>
              <w:rPr>
                <w:sz w:val="19"/>
                <w:szCs w:val="19"/>
              </w:rPr>
              <w:t>Empty M table</w:t>
            </w:r>
          </w:p>
        </w:tc>
        <w:tc>
          <w:tcPr>
            <w:tcW w:w="2600" w:type="dxa"/>
            <w:shd w:val="clear" w:color="auto" w:fill="F4F6FA"/>
            <w:tcMar>
              <w:top w:w="60" w:type="dxa"/>
              <w:left w:w="100" w:type="dxa"/>
              <w:bottom w:w="60" w:type="dxa"/>
              <w:right w:w="100" w:type="dxa"/>
            </w:tcMar>
          </w:tcPr>
          <w:p w14:paraId="697CA97C" w14:textId="77777777" w:rsidR="00A66A12" w:rsidRDefault="00374B71">
            <w:pPr>
              <w:spacing w:line="240" w:lineRule="auto"/>
            </w:pPr>
            <w:proofErr w:type="spellStart"/>
            <w:r>
              <w:rPr>
                <w:sz w:val="19"/>
                <w:szCs w:val="19"/>
              </w:rPr>
              <w:t>gold_measure_anchor</w:t>
            </w:r>
            <w:proofErr w:type="spellEnd"/>
          </w:p>
        </w:tc>
        <w:tc>
          <w:tcPr>
            <w:tcW w:w="2660" w:type="dxa"/>
            <w:shd w:val="clear" w:color="auto" w:fill="F4F6FA"/>
            <w:tcMar>
              <w:top w:w="60" w:type="dxa"/>
              <w:left w:w="100" w:type="dxa"/>
              <w:bottom w:w="60" w:type="dxa"/>
              <w:right w:w="100" w:type="dxa"/>
            </w:tcMar>
          </w:tcPr>
          <w:p w14:paraId="6E7EEBEF" w14:textId="77777777" w:rsidR="00A66A12" w:rsidRDefault="00374B71">
            <w:pPr>
              <w:spacing w:line="240" w:lineRule="auto"/>
            </w:pPr>
            <w:r>
              <w:rPr>
                <w:sz w:val="19"/>
                <w:szCs w:val="19"/>
              </w:rPr>
              <w:t>_Measures</w:t>
            </w:r>
          </w:p>
        </w:tc>
      </w:tr>
      <w:tr w:rsidR="00A66A12" w14:paraId="56F5D23C" w14:textId="77777777">
        <w:tblPrEx>
          <w:tblCellMar>
            <w:top w:w="0" w:type="dxa"/>
            <w:bottom w:w="0" w:type="dxa"/>
          </w:tblCellMar>
        </w:tblPrEx>
        <w:trPr>
          <w:gridAfter w:val="1"/>
          <w:wAfter w:w="12" w:type="dxa"/>
        </w:trPr>
        <w:tc>
          <w:tcPr>
            <w:tcW w:w="2000" w:type="dxa"/>
            <w:gridSpan w:val="2"/>
            <w:tcMar>
              <w:top w:w="60" w:type="dxa"/>
              <w:left w:w="100" w:type="dxa"/>
              <w:bottom w:w="60" w:type="dxa"/>
              <w:right w:w="100" w:type="dxa"/>
            </w:tcMar>
          </w:tcPr>
          <w:p w14:paraId="057F4816" w14:textId="77777777" w:rsidR="00A66A12" w:rsidRDefault="00374B71">
            <w:pPr>
              <w:spacing w:line="240" w:lineRule="auto"/>
            </w:pPr>
            <w:r>
              <w:rPr>
                <w:b/>
                <w:bCs/>
                <w:sz w:val="19"/>
                <w:szCs w:val="19"/>
              </w:rPr>
              <w:t>34 measures</w:t>
            </w:r>
          </w:p>
        </w:tc>
        <w:tc>
          <w:tcPr>
            <w:tcW w:w="2100" w:type="dxa"/>
            <w:tcMar>
              <w:top w:w="60" w:type="dxa"/>
              <w:left w:w="100" w:type="dxa"/>
              <w:bottom w:w="60" w:type="dxa"/>
              <w:right w:w="100" w:type="dxa"/>
            </w:tcMar>
          </w:tcPr>
          <w:p w14:paraId="7EFD27FD" w14:textId="77777777" w:rsidR="00A66A12" w:rsidRDefault="00374B71">
            <w:pPr>
              <w:spacing w:line="240" w:lineRule="auto"/>
            </w:pPr>
            <w:r>
              <w:rPr>
                <w:sz w:val="19"/>
                <w:szCs w:val="19"/>
              </w:rPr>
              <w:t>DAX in _Measures</w:t>
            </w:r>
          </w:p>
        </w:tc>
        <w:tc>
          <w:tcPr>
            <w:tcW w:w="2600" w:type="dxa"/>
            <w:tcMar>
              <w:top w:w="60" w:type="dxa"/>
              <w:left w:w="100" w:type="dxa"/>
              <w:bottom w:w="60" w:type="dxa"/>
              <w:right w:w="100" w:type="dxa"/>
            </w:tcMar>
          </w:tcPr>
          <w:p w14:paraId="50F4175C" w14:textId="77777777" w:rsidR="00A66A12" w:rsidRDefault="00374B71">
            <w:pPr>
              <w:spacing w:line="240" w:lineRule="auto"/>
            </w:pPr>
            <w:r>
              <w:rPr>
                <w:sz w:val="19"/>
                <w:szCs w:val="19"/>
              </w:rPr>
              <w:t>Unchanged DAX, rehosted</w:t>
            </w:r>
          </w:p>
        </w:tc>
        <w:tc>
          <w:tcPr>
            <w:tcW w:w="2660" w:type="dxa"/>
            <w:tcMar>
              <w:top w:w="60" w:type="dxa"/>
              <w:left w:w="100" w:type="dxa"/>
              <w:bottom w:w="60" w:type="dxa"/>
              <w:right w:w="100" w:type="dxa"/>
            </w:tcMar>
          </w:tcPr>
          <w:p w14:paraId="3F310767" w14:textId="77777777" w:rsidR="00A66A12" w:rsidRDefault="00374B71">
            <w:pPr>
              <w:spacing w:line="240" w:lineRule="auto"/>
            </w:pPr>
            <w:r>
              <w:rPr>
                <w:sz w:val="19"/>
                <w:szCs w:val="19"/>
              </w:rPr>
              <w:t>Same names, same 6 folders</w:t>
            </w:r>
          </w:p>
        </w:tc>
      </w:tr>
      <w:tr w:rsidR="00A66A12" w14:paraId="4AE4DFA2" w14:textId="77777777">
        <w:tblPrEx>
          <w:tblCellMar>
            <w:top w:w="0" w:type="dxa"/>
            <w:bottom w:w="0" w:type="dxa"/>
          </w:tblCellMar>
        </w:tblPrEx>
        <w:trPr>
          <w:gridAfter w:val="1"/>
          <w:wAfter w:w="12" w:type="dxa"/>
        </w:trPr>
        <w:tc>
          <w:tcPr>
            <w:tcW w:w="2000" w:type="dxa"/>
            <w:gridSpan w:val="2"/>
            <w:shd w:val="clear" w:color="auto" w:fill="F4F6FA"/>
            <w:tcMar>
              <w:top w:w="60" w:type="dxa"/>
              <w:left w:w="100" w:type="dxa"/>
              <w:bottom w:w="60" w:type="dxa"/>
              <w:right w:w="100" w:type="dxa"/>
            </w:tcMar>
          </w:tcPr>
          <w:p w14:paraId="2F8F1D24" w14:textId="77777777" w:rsidR="00A66A12" w:rsidRDefault="00374B71">
            <w:pPr>
              <w:spacing w:line="240" w:lineRule="auto"/>
            </w:pPr>
            <w:r>
              <w:rPr>
                <w:b/>
                <w:bCs/>
                <w:sz w:val="19"/>
                <w:szCs w:val="19"/>
              </w:rPr>
              <w:t>5 relationships</w:t>
            </w:r>
          </w:p>
        </w:tc>
        <w:tc>
          <w:tcPr>
            <w:tcW w:w="2100" w:type="dxa"/>
            <w:shd w:val="clear" w:color="auto" w:fill="F4F6FA"/>
            <w:tcMar>
              <w:top w:w="60" w:type="dxa"/>
              <w:left w:w="100" w:type="dxa"/>
              <w:bottom w:w="60" w:type="dxa"/>
              <w:right w:w="100" w:type="dxa"/>
            </w:tcMar>
          </w:tcPr>
          <w:p w14:paraId="205DC3A6" w14:textId="77777777" w:rsidR="00A66A12" w:rsidRDefault="00374B71">
            <w:pPr>
              <w:spacing w:line="240" w:lineRule="auto"/>
            </w:pPr>
            <w:proofErr w:type="spellStart"/>
            <w:proofErr w:type="gramStart"/>
            <w:r>
              <w:rPr>
                <w:sz w:val="19"/>
                <w:szCs w:val="19"/>
              </w:rPr>
              <w:t>relationships.tmdl</w:t>
            </w:r>
            <w:proofErr w:type="spellEnd"/>
            <w:proofErr w:type="gramEnd"/>
          </w:p>
        </w:tc>
        <w:tc>
          <w:tcPr>
            <w:tcW w:w="2600" w:type="dxa"/>
            <w:shd w:val="clear" w:color="auto" w:fill="F4F6FA"/>
            <w:tcMar>
              <w:top w:w="60" w:type="dxa"/>
              <w:left w:w="100" w:type="dxa"/>
              <w:bottom w:w="60" w:type="dxa"/>
              <w:right w:w="100" w:type="dxa"/>
            </w:tcMar>
          </w:tcPr>
          <w:p w14:paraId="48277B6A" w14:textId="77777777" w:rsidR="00A66A12" w:rsidRDefault="00374B71">
            <w:pPr>
              <w:spacing w:line="240" w:lineRule="auto"/>
            </w:pPr>
            <w:r>
              <w:rPr>
                <w:sz w:val="19"/>
                <w:szCs w:val="19"/>
              </w:rPr>
              <w:t>Recreated manually</w:t>
            </w:r>
          </w:p>
        </w:tc>
        <w:tc>
          <w:tcPr>
            <w:tcW w:w="2660" w:type="dxa"/>
            <w:shd w:val="clear" w:color="auto" w:fill="F4F6FA"/>
            <w:tcMar>
              <w:top w:w="60" w:type="dxa"/>
              <w:left w:w="100" w:type="dxa"/>
              <w:bottom w:w="60" w:type="dxa"/>
              <w:right w:w="100" w:type="dxa"/>
            </w:tcMar>
          </w:tcPr>
          <w:p w14:paraId="2DB66F9F" w14:textId="77777777" w:rsidR="00A66A12" w:rsidRDefault="00374B71">
            <w:pPr>
              <w:spacing w:line="240" w:lineRule="auto"/>
            </w:pPr>
            <w:r>
              <w:rPr>
                <w:sz w:val="19"/>
                <w:szCs w:val="19"/>
              </w:rPr>
              <w:t>Same 5</w:t>
            </w:r>
          </w:p>
        </w:tc>
      </w:tr>
      <w:tr w:rsidR="00A66A12" w14:paraId="20F3B7E6" w14:textId="77777777">
        <w:tblPrEx>
          <w:tblBorders>
            <w:top w:val="single" w:sz="2" w:space="0" w:color="C8860A"/>
            <w:left w:val="single" w:sz="12" w:space="0" w:color="C8860A"/>
            <w:bottom w:val="single" w:sz="2" w:space="0" w:color="C8860A"/>
            <w:right w:val="single" w:sz="2" w:space="0" w:color="C8860A"/>
            <w:insideH w:val="none" w:sz="0" w:space="0" w:color="auto"/>
            <w:insideV w:val="none" w:sz="0" w:space="0" w:color="auto"/>
          </w:tblBorders>
          <w:tblCellMar>
            <w:top w:w="0" w:type="dxa"/>
            <w:bottom w:w="0" w:type="dxa"/>
          </w:tblCellMar>
        </w:tblPrEx>
        <w:trPr>
          <w:gridBefore w:val="1"/>
          <w:wBefore w:w="12" w:type="dxa"/>
        </w:trPr>
        <w:tc>
          <w:tcPr>
            <w:tcW w:w="9360" w:type="dxa"/>
            <w:gridSpan w:val="5"/>
            <w:shd w:val="clear" w:color="auto" w:fill="FDF6E7"/>
            <w:tcMar>
              <w:top w:w="120" w:type="dxa"/>
              <w:left w:w="160" w:type="dxa"/>
              <w:bottom w:w="120" w:type="dxa"/>
              <w:right w:w="140" w:type="dxa"/>
            </w:tcMar>
          </w:tcPr>
          <w:p w14:paraId="49641E85" w14:textId="77777777" w:rsidR="00A66A12" w:rsidRDefault="00374B71">
            <w:pPr>
              <w:spacing w:line="264" w:lineRule="auto"/>
            </w:pPr>
            <w:r>
              <w:rPr>
                <w:b/>
                <w:bCs/>
                <w:color w:val="8A5A00"/>
                <w:sz w:val="20"/>
                <w:szCs w:val="20"/>
              </w:rPr>
              <w:t xml:space="preserve">The naming rule that makes this work.  </w:t>
            </w:r>
            <w:r>
              <w:rPr>
                <w:sz w:val="20"/>
                <w:szCs w:val="20"/>
              </w:rPr>
              <w:t xml:space="preserve">Physical Delta tables are </w:t>
            </w:r>
            <w:proofErr w:type="spellStart"/>
            <w:r>
              <w:rPr>
                <w:sz w:val="20"/>
                <w:szCs w:val="20"/>
              </w:rPr>
              <w:t>snake_case</w:t>
            </w:r>
            <w:proofErr w:type="spellEnd"/>
            <w:r>
              <w:rPr>
                <w:sz w:val="20"/>
                <w:szCs w:val="20"/>
              </w:rPr>
              <w:t xml:space="preserve"> and layer-prefixed. Semantic model tables and columns keep the exact names they have today. The model is the translation layer. Follow this and no DAX changes; deviate and you will be editing thirty-four measures.</w:t>
            </w:r>
          </w:p>
        </w:tc>
      </w:tr>
    </w:tbl>
    <w:p w14:paraId="40E2B564" w14:textId="77777777" w:rsidR="00A66A12" w:rsidRDefault="00A66A12">
      <w:pPr>
        <w:spacing w:after="120"/>
      </w:pPr>
    </w:p>
    <w:p w14:paraId="54559811" w14:textId="77777777" w:rsidR="00A66A12" w:rsidRDefault="00374B71">
      <w:pPr>
        <w:pStyle w:val="Heading2"/>
        <w:spacing w:before="280" w:after="120"/>
      </w:pPr>
      <w:bookmarkStart w:id="31" w:name="_Toc236747737"/>
      <w:r>
        <w:t>4.4 Naming conventions</w:t>
      </w:r>
      <w:bookmarkEnd w:id="31"/>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600"/>
        <w:gridCol w:w="3200"/>
        <w:gridCol w:w="3560"/>
      </w:tblGrid>
      <w:tr w:rsidR="00A66A12" w14:paraId="3C73FE1A"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72B79CBD" w14:textId="77777777" w:rsidR="00A66A12" w:rsidRDefault="00374B71">
            <w:pPr>
              <w:spacing w:line="240" w:lineRule="auto"/>
            </w:pPr>
            <w:r>
              <w:rPr>
                <w:b/>
                <w:bCs/>
                <w:color w:val="FFFFFF"/>
                <w:sz w:val="19"/>
                <w:szCs w:val="19"/>
              </w:rPr>
              <w:t>Object</w:t>
            </w:r>
          </w:p>
        </w:tc>
        <w:tc>
          <w:tcPr>
            <w:tcW w:w="3200" w:type="dxa"/>
            <w:shd w:val="clear" w:color="auto" w:fill="1F3864"/>
            <w:tcMar>
              <w:top w:w="60" w:type="dxa"/>
              <w:left w:w="100" w:type="dxa"/>
              <w:bottom w:w="60" w:type="dxa"/>
              <w:right w:w="100" w:type="dxa"/>
            </w:tcMar>
          </w:tcPr>
          <w:p w14:paraId="0904F354" w14:textId="77777777" w:rsidR="00A66A12" w:rsidRDefault="00374B71">
            <w:pPr>
              <w:spacing w:line="240" w:lineRule="auto"/>
            </w:pPr>
            <w:r>
              <w:rPr>
                <w:b/>
                <w:bCs/>
                <w:color w:val="FFFFFF"/>
                <w:sz w:val="19"/>
                <w:szCs w:val="19"/>
              </w:rPr>
              <w:t>Convention</w:t>
            </w:r>
          </w:p>
        </w:tc>
        <w:tc>
          <w:tcPr>
            <w:tcW w:w="3560" w:type="dxa"/>
            <w:shd w:val="clear" w:color="auto" w:fill="1F3864"/>
            <w:tcMar>
              <w:top w:w="60" w:type="dxa"/>
              <w:left w:w="100" w:type="dxa"/>
              <w:bottom w:w="60" w:type="dxa"/>
              <w:right w:w="100" w:type="dxa"/>
            </w:tcMar>
          </w:tcPr>
          <w:p w14:paraId="1DF789F3" w14:textId="77777777" w:rsidR="00A66A12" w:rsidRDefault="00374B71">
            <w:pPr>
              <w:spacing w:line="240" w:lineRule="auto"/>
            </w:pPr>
            <w:r>
              <w:rPr>
                <w:b/>
                <w:bCs/>
                <w:color w:val="FFFFFF"/>
                <w:sz w:val="19"/>
                <w:szCs w:val="19"/>
              </w:rPr>
              <w:t>Example</w:t>
            </w:r>
          </w:p>
        </w:tc>
      </w:tr>
      <w:tr w:rsidR="00A66A12" w14:paraId="5F1F26F2" w14:textId="77777777">
        <w:tblPrEx>
          <w:tblCellMar>
            <w:top w:w="0" w:type="dxa"/>
            <w:bottom w:w="0" w:type="dxa"/>
          </w:tblCellMar>
        </w:tblPrEx>
        <w:tc>
          <w:tcPr>
            <w:tcW w:w="2600" w:type="dxa"/>
            <w:tcMar>
              <w:top w:w="60" w:type="dxa"/>
              <w:left w:w="100" w:type="dxa"/>
              <w:bottom w:w="60" w:type="dxa"/>
              <w:right w:w="100" w:type="dxa"/>
            </w:tcMar>
          </w:tcPr>
          <w:p w14:paraId="48E80895" w14:textId="77777777" w:rsidR="00A66A12" w:rsidRDefault="00374B71">
            <w:pPr>
              <w:spacing w:line="240" w:lineRule="auto"/>
            </w:pPr>
            <w:r>
              <w:rPr>
                <w:b/>
                <w:bCs/>
                <w:sz w:val="19"/>
                <w:szCs w:val="19"/>
              </w:rPr>
              <w:t>Workspace</w:t>
            </w:r>
          </w:p>
        </w:tc>
        <w:tc>
          <w:tcPr>
            <w:tcW w:w="3200" w:type="dxa"/>
            <w:tcMar>
              <w:top w:w="60" w:type="dxa"/>
              <w:left w:w="100" w:type="dxa"/>
              <w:bottom w:w="60" w:type="dxa"/>
              <w:right w:w="100" w:type="dxa"/>
            </w:tcMar>
          </w:tcPr>
          <w:p w14:paraId="089E0D81" w14:textId="77777777" w:rsidR="00A66A12" w:rsidRDefault="00374B71">
            <w:pPr>
              <w:spacing w:line="240" w:lineRule="auto"/>
            </w:pPr>
            <w:proofErr w:type="spellStart"/>
            <w:r>
              <w:rPr>
                <w:sz w:val="19"/>
                <w:szCs w:val="19"/>
              </w:rPr>
              <w:t>PascalCase</w:t>
            </w:r>
            <w:proofErr w:type="spellEnd"/>
            <w:r>
              <w:rPr>
                <w:sz w:val="19"/>
                <w:szCs w:val="19"/>
              </w:rPr>
              <w:t>, purpose-named</w:t>
            </w:r>
          </w:p>
        </w:tc>
        <w:tc>
          <w:tcPr>
            <w:tcW w:w="3560" w:type="dxa"/>
            <w:tcMar>
              <w:top w:w="60" w:type="dxa"/>
              <w:left w:w="100" w:type="dxa"/>
              <w:bottom w:w="60" w:type="dxa"/>
              <w:right w:w="100" w:type="dxa"/>
            </w:tcMar>
          </w:tcPr>
          <w:p w14:paraId="3278CB61" w14:textId="77777777" w:rsidR="00A66A12" w:rsidRDefault="00374B71">
            <w:pPr>
              <w:spacing w:line="240" w:lineRule="auto"/>
            </w:pPr>
            <w:r>
              <w:rPr>
                <w:sz w:val="19"/>
                <w:szCs w:val="19"/>
              </w:rPr>
              <w:t>Retail Analytics</w:t>
            </w:r>
          </w:p>
        </w:tc>
      </w:tr>
      <w:tr w:rsidR="00A66A12" w14:paraId="2ACBDC03"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49260288" w14:textId="77777777" w:rsidR="00A66A12" w:rsidRDefault="00374B71">
            <w:pPr>
              <w:spacing w:line="240" w:lineRule="auto"/>
            </w:pPr>
            <w:r>
              <w:rPr>
                <w:b/>
                <w:bCs/>
                <w:sz w:val="19"/>
                <w:szCs w:val="19"/>
              </w:rPr>
              <w:t>Lakehouse</w:t>
            </w:r>
          </w:p>
        </w:tc>
        <w:tc>
          <w:tcPr>
            <w:tcW w:w="3200" w:type="dxa"/>
            <w:shd w:val="clear" w:color="auto" w:fill="F4F6FA"/>
            <w:tcMar>
              <w:top w:w="60" w:type="dxa"/>
              <w:left w:w="100" w:type="dxa"/>
              <w:bottom w:w="60" w:type="dxa"/>
              <w:right w:w="100" w:type="dxa"/>
            </w:tcMar>
          </w:tcPr>
          <w:p w14:paraId="523BF578" w14:textId="77777777" w:rsidR="00A66A12" w:rsidRDefault="00374B71">
            <w:pPr>
              <w:spacing w:line="240" w:lineRule="auto"/>
            </w:pPr>
            <w:r>
              <w:rPr>
                <w:sz w:val="19"/>
                <w:szCs w:val="19"/>
              </w:rPr>
              <w:t>LH_ prefix</w:t>
            </w:r>
          </w:p>
        </w:tc>
        <w:tc>
          <w:tcPr>
            <w:tcW w:w="3560" w:type="dxa"/>
            <w:shd w:val="clear" w:color="auto" w:fill="F4F6FA"/>
            <w:tcMar>
              <w:top w:w="60" w:type="dxa"/>
              <w:left w:w="100" w:type="dxa"/>
              <w:bottom w:w="60" w:type="dxa"/>
              <w:right w:w="100" w:type="dxa"/>
            </w:tcMar>
          </w:tcPr>
          <w:p w14:paraId="6144E32B" w14:textId="77777777" w:rsidR="00A66A12" w:rsidRDefault="00374B71">
            <w:pPr>
              <w:spacing w:line="240" w:lineRule="auto"/>
            </w:pPr>
            <w:proofErr w:type="spellStart"/>
            <w:r>
              <w:rPr>
                <w:sz w:val="19"/>
                <w:szCs w:val="19"/>
              </w:rPr>
              <w:t>LH_Superstore</w:t>
            </w:r>
            <w:proofErr w:type="spellEnd"/>
          </w:p>
        </w:tc>
      </w:tr>
      <w:tr w:rsidR="00A66A12" w14:paraId="79EA6BDC" w14:textId="77777777">
        <w:tblPrEx>
          <w:tblCellMar>
            <w:top w:w="0" w:type="dxa"/>
            <w:bottom w:w="0" w:type="dxa"/>
          </w:tblCellMar>
        </w:tblPrEx>
        <w:tc>
          <w:tcPr>
            <w:tcW w:w="2600" w:type="dxa"/>
            <w:tcMar>
              <w:top w:w="60" w:type="dxa"/>
              <w:left w:w="100" w:type="dxa"/>
              <w:bottom w:w="60" w:type="dxa"/>
              <w:right w:w="100" w:type="dxa"/>
            </w:tcMar>
          </w:tcPr>
          <w:p w14:paraId="69C42E70" w14:textId="77777777" w:rsidR="00A66A12" w:rsidRDefault="00374B71">
            <w:pPr>
              <w:spacing w:line="240" w:lineRule="auto"/>
            </w:pPr>
            <w:r>
              <w:rPr>
                <w:b/>
                <w:bCs/>
                <w:sz w:val="19"/>
                <w:szCs w:val="19"/>
              </w:rPr>
              <w:t>Delta table</w:t>
            </w:r>
          </w:p>
        </w:tc>
        <w:tc>
          <w:tcPr>
            <w:tcW w:w="3200" w:type="dxa"/>
            <w:tcMar>
              <w:top w:w="60" w:type="dxa"/>
              <w:left w:w="100" w:type="dxa"/>
              <w:bottom w:w="60" w:type="dxa"/>
              <w:right w:w="100" w:type="dxa"/>
            </w:tcMar>
          </w:tcPr>
          <w:p w14:paraId="2636663E" w14:textId="77777777" w:rsidR="00A66A12" w:rsidRDefault="00374B71">
            <w:pPr>
              <w:spacing w:line="240" w:lineRule="auto"/>
            </w:pPr>
            <w:proofErr w:type="spellStart"/>
            <w:r>
              <w:rPr>
                <w:sz w:val="19"/>
                <w:szCs w:val="19"/>
              </w:rPr>
              <w:t>layer_entity</w:t>
            </w:r>
            <w:proofErr w:type="spellEnd"/>
            <w:r>
              <w:rPr>
                <w:sz w:val="19"/>
                <w:szCs w:val="19"/>
              </w:rPr>
              <w:t xml:space="preserve">, </w:t>
            </w:r>
            <w:proofErr w:type="spellStart"/>
            <w:r>
              <w:rPr>
                <w:sz w:val="19"/>
                <w:szCs w:val="19"/>
              </w:rPr>
              <w:t>snake_case</w:t>
            </w:r>
            <w:proofErr w:type="spellEnd"/>
          </w:p>
        </w:tc>
        <w:tc>
          <w:tcPr>
            <w:tcW w:w="3560" w:type="dxa"/>
            <w:tcMar>
              <w:top w:w="60" w:type="dxa"/>
              <w:left w:w="100" w:type="dxa"/>
              <w:bottom w:w="60" w:type="dxa"/>
              <w:right w:w="100" w:type="dxa"/>
            </w:tcMar>
          </w:tcPr>
          <w:p w14:paraId="0FFD0D0D" w14:textId="77777777" w:rsidR="00A66A12" w:rsidRDefault="00374B71">
            <w:pPr>
              <w:spacing w:line="240" w:lineRule="auto"/>
            </w:pPr>
            <w:proofErr w:type="spellStart"/>
            <w:r>
              <w:rPr>
                <w:sz w:val="19"/>
                <w:szCs w:val="19"/>
              </w:rPr>
              <w:t>gold_fact_sales</w:t>
            </w:r>
            <w:proofErr w:type="spellEnd"/>
          </w:p>
        </w:tc>
      </w:tr>
      <w:tr w:rsidR="00A66A12" w14:paraId="0B4E2397"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3138C358" w14:textId="77777777" w:rsidR="00A66A12" w:rsidRDefault="00374B71">
            <w:pPr>
              <w:spacing w:line="240" w:lineRule="auto"/>
            </w:pPr>
            <w:r>
              <w:rPr>
                <w:b/>
                <w:bCs/>
                <w:sz w:val="19"/>
                <w:szCs w:val="19"/>
              </w:rPr>
              <w:t>Delta column</w:t>
            </w:r>
          </w:p>
        </w:tc>
        <w:tc>
          <w:tcPr>
            <w:tcW w:w="3200" w:type="dxa"/>
            <w:shd w:val="clear" w:color="auto" w:fill="F4F6FA"/>
            <w:tcMar>
              <w:top w:w="60" w:type="dxa"/>
              <w:left w:w="100" w:type="dxa"/>
              <w:bottom w:w="60" w:type="dxa"/>
              <w:right w:w="100" w:type="dxa"/>
            </w:tcMar>
          </w:tcPr>
          <w:p w14:paraId="69AADA83" w14:textId="77777777" w:rsidR="00A66A12" w:rsidRDefault="00374B71">
            <w:pPr>
              <w:spacing w:line="240" w:lineRule="auto"/>
            </w:pPr>
            <w:proofErr w:type="spellStart"/>
            <w:r>
              <w:rPr>
                <w:sz w:val="19"/>
                <w:szCs w:val="19"/>
              </w:rPr>
              <w:t>snake_case</w:t>
            </w:r>
            <w:proofErr w:type="spellEnd"/>
            <w:r>
              <w:rPr>
                <w:sz w:val="19"/>
                <w:szCs w:val="19"/>
              </w:rPr>
              <w:t>, no spaces or punctuation</w:t>
            </w:r>
          </w:p>
        </w:tc>
        <w:tc>
          <w:tcPr>
            <w:tcW w:w="3560" w:type="dxa"/>
            <w:shd w:val="clear" w:color="auto" w:fill="F4F6FA"/>
            <w:tcMar>
              <w:top w:w="60" w:type="dxa"/>
              <w:left w:w="100" w:type="dxa"/>
              <w:bottom w:w="60" w:type="dxa"/>
              <w:right w:w="100" w:type="dxa"/>
            </w:tcMar>
          </w:tcPr>
          <w:p w14:paraId="5A8DC1BC" w14:textId="77777777" w:rsidR="00A66A12" w:rsidRDefault="00374B71">
            <w:pPr>
              <w:spacing w:line="240" w:lineRule="auto"/>
            </w:pPr>
            <w:proofErr w:type="spellStart"/>
            <w:r>
              <w:rPr>
                <w:sz w:val="19"/>
                <w:szCs w:val="19"/>
              </w:rPr>
              <w:t>sub_category</w:t>
            </w:r>
            <w:proofErr w:type="spellEnd"/>
            <w:r>
              <w:rPr>
                <w:sz w:val="19"/>
                <w:szCs w:val="19"/>
              </w:rPr>
              <w:t xml:space="preserve">, </w:t>
            </w:r>
            <w:proofErr w:type="spellStart"/>
            <w:r>
              <w:rPr>
                <w:sz w:val="19"/>
                <w:szCs w:val="19"/>
              </w:rPr>
              <w:t>postal_code</w:t>
            </w:r>
            <w:proofErr w:type="spellEnd"/>
          </w:p>
        </w:tc>
      </w:tr>
      <w:tr w:rsidR="00A66A12" w14:paraId="30E71F7D" w14:textId="77777777">
        <w:tblPrEx>
          <w:tblCellMar>
            <w:top w:w="0" w:type="dxa"/>
            <w:bottom w:w="0" w:type="dxa"/>
          </w:tblCellMar>
        </w:tblPrEx>
        <w:tc>
          <w:tcPr>
            <w:tcW w:w="2600" w:type="dxa"/>
            <w:tcMar>
              <w:top w:w="60" w:type="dxa"/>
              <w:left w:w="100" w:type="dxa"/>
              <w:bottom w:w="60" w:type="dxa"/>
              <w:right w:w="100" w:type="dxa"/>
            </w:tcMar>
          </w:tcPr>
          <w:p w14:paraId="4FB8069C" w14:textId="77777777" w:rsidR="00A66A12" w:rsidRDefault="00374B71">
            <w:pPr>
              <w:spacing w:line="240" w:lineRule="auto"/>
            </w:pPr>
            <w:r>
              <w:rPr>
                <w:b/>
                <w:bCs/>
                <w:sz w:val="19"/>
                <w:szCs w:val="19"/>
              </w:rPr>
              <w:t>Dataflow</w:t>
            </w:r>
          </w:p>
        </w:tc>
        <w:tc>
          <w:tcPr>
            <w:tcW w:w="3200" w:type="dxa"/>
            <w:tcMar>
              <w:top w:w="60" w:type="dxa"/>
              <w:left w:w="100" w:type="dxa"/>
              <w:bottom w:w="60" w:type="dxa"/>
              <w:right w:w="100" w:type="dxa"/>
            </w:tcMar>
          </w:tcPr>
          <w:p w14:paraId="61E275B2" w14:textId="77777777" w:rsidR="00A66A12" w:rsidRDefault="00374B71">
            <w:pPr>
              <w:spacing w:line="240" w:lineRule="auto"/>
            </w:pPr>
            <w:r>
              <w:rPr>
                <w:sz w:val="19"/>
                <w:szCs w:val="19"/>
              </w:rPr>
              <w:t>DF_ prefix, layer-scoped</w:t>
            </w:r>
          </w:p>
        </w:tc>
        <w:tc>
          <w:tcPr>
            <w:tcW w:w="3560" w:type="dxa"/>
            <w:tcMar>
              <w:top w:w="60" w:type="dxa"/>
              <w:left w:w="100" w:type="dxa"/>
              <w:bottom w:w="60" w:type="dxa"/>
              <w:right w:w="100" w:type="dxa"/>
            </w:tcMar>
          </w:tcPr>
          <w:p w14:paraId="47CA2480" w14:textId="77777777" w:rsidR="00A66A12" w:rsidRDefault="00374B71">
            <w:pPr>
              <w:spacing w:line="240" w:lineRule="auto"/>
            </w:pPr>
            <w:proofErr w:type="spellStart"/>
            <w:r>
              <w:rPr>
                <w:sz w:val="19"/>
                <w:szCs w:val="19"/>
              </w:rPr>
              <w:t>DF_Silver_Superstore</w:t>
            </w:r>
            <w:proofErr w:type="spellEnd"/>
          </w:p>
        </w:tc>
      </w:tr>
      <w:tr w:rsidR="00A66A12" w14:paraId="7E2CC838"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2DAFC1D9" w14:textId="77777777" w:rsidR="00A66A12" w:rsidRDefault="00374B71">
            <w:pPr>
              <w:spacing w:line="240" w:lineRule="auto"/>
            </w:pPr>
            <w:r>
              <w:rPr>
                <w:b/>
                <w:bCs/>
                <w:sz w:val="19"/>
                <w:szCs w:val="19"/>
              </w:rPr>
              <w:t>Notebook</w:t>
            </w:r>
          </w:p>
        </w:tc>
        <w:tc>
          <w:tcPr>
            <w:tcW w:w="3200" w:type="dxa"/>
            <w:shd w:val="clear" w:color="auto" w:fill="F4F6FA"/>
            <w:tcMar>
              <w:top w:w="60" w:type="dxa"/>
              <w:left w:w="100" w:type="dxa"/>
              <w:bottom w:w="60" w:type="dxa"/>
              <w:right w:w="100" w:type="dxa"/>
            </w:tcMar>
          </w:tcPr>
          <w:p w14:paraId="4AAC6797" w14:textId="77777777" w:rsidR="00A66A12" w:rsidRDefault="00374B71">
            <w:pPr>
              <w:spacing w:line="240" w:lineRule="auto"/>
            </w:pPr>
            <w:r>
              <w:rPr>
                <w:sz w:val="19"/>
                <w:szCs w:val="19"/>
              </w:rPr>
              <w:t>NB_ prefix, ordered</w:t>
            </w:r>
          </w:p>
        </w:tc>
        <w:tc>
          <w:tcPr>
            <w:tcW w:w="3560" w:type="dxa"/>
            <w:shd w:val="clear" w:color="auto" w:fill="F4F6FA"/>
            <w:tcMar>
              <w:top w:w="60" w:type="dxa"/>
              <w:left w:w="100" w:type="dxa"/>
              <w:bottom w:w="60" w:type="dxa"/>
              <w:right w:w="100" w:type="dxa"/>
            </w:tcMar>
          </w:tcPr>
          <w:p w14:paraId="530EE9D1" w14:textId="77777777" w:rsidR="00A66A12" w:rsidRDefault="00374B71">
            <w:pPr>
              <w:spacing w:line="240" w:lineRule="auto"/>
            </w:pPr>
            <w:r>
              <w:rPr>
                <w:sz w:val="19"/>
                <w:szCs w:val="19"/>
              </w:rPr>
              <w:t>NB_02_Silver_Superstore</w:t>
            </w:r>
          </w:p>
        </w:tc>
      </w:tr>
      <w:tr w:rsidR="00A66A12" w14:paraId="11C9B2CD" w14:textId="77777777">
        <w:tblPrEx>
          <w:tblCellMar>
            <w:top w:w="0" w:type="dxa"/>
            <w:bottom w:w="0" w:type="dxa"/>
          </w:tblCellMar>
        </w:tblPrEx>
        <w:tc>
          <w:tcPr>
            <w:tcW w:w="2600" w:type="dxa"/>
            <w:tcMar>
              <w:top w:w="60" w:type="dxa"/>
              <w:left w:w="100" w:type="dxa"/>
              <w:bottom w:w="60" w:type="dxa"/>
              <w:right w:w="100" w:type="dxa"/>
            </w:tcMar>
          </w:tcPr>
          <w:p w14:paraId="170A0F9F" w14:textId="77777777" w:rsidR="00A66A12" w:rsidRDefault="00374B71">
            <w:pPr>
              <w:spacing w:line="240" w:lineRule="auto"/>
            </w:pPr>
            <w:r>
              <w:rPr>
                <w:b/>
                <w:bCs/>
                <w:sz w:val="19"/>
                <w:szCs w:val="19"/>
              </w:rPr>
              <w:t>Pipeline</w:t>
            </w:r>
          </w:p>
        </w:tc>
        <w:tc>
          <w:tcPr>
            <w:tcW w:w="3200" w:type="dxa"/>
            <w:tcMar>
              <w:top w:w="60" w:type="dxa"/>
              <w:left w:w="100" w:type="dxa"/>
              <w:bottom w:w="60" w:type="dxa"/>
              <w:right w:w="100" w:type="dxa"/>
            </w:tcMar>
          </w:tcPr>
          <w:p w14:paraId="7806033A" w14:textId="77777777" w:rsidR="00A66A12" w:rsidRDefault="00374B71">
            <w:pPr>
              <w:spacing w:line="240" w:lineRule="auto"/>
            </w:pPr>
            <w:r>
              <w:rPr>
                <w:sz w:val="19"/>
                <w:szCs w:val="19"/>
              </w:rPr>
              <w:t>PL_ prefix</w:t>
            </w:r>
          </w:p>
        </w:tc>
        <w:tc>
          <w:tcPr>
            <w:tcW w:w="3560" w:type="dxa"/>
            <w:tcMar>
              <w:top w:w="60" w:type="dxa"/>
              <w:left w:w="100" w:type="dxa"/>
              <w:bottom w:w="60" w:type="dxa"/>
              <w:right w:w="100" w:type="dxa"/>
            </w:tcMar>
          </w:tcPr>
          <w:p w14:paraId="19B6B851" w14:textId="77777777" w:rsidR="00A66A12" w:rsidRDefault="00374B71">
            <w:pPr>
              <w:spacing w:line="240" w:lineRule="auto"/>
            </w:pPr>
            <w:proofErr w:type="spellStart"/>
            <w:r>
              <w:rPr>
                <w:sz w:val="19"/>
                <w:szCs w:val="19"/>
              </w:rPr>
              <w:t>PL_Superstore_Daily</w:t>
            </w:r>
            <w:proofErr w:type="spellEnd"/>
          </w:p>
        </w:tc>
      </w:tr>
      <w:tr w:rsidR="00A66A12" w14:paraId="1C66E07B"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01DD1EDE" w14:textId="77777777" w:rsidR="00A66A12" w:rsidRDefault="00374B71">
            <w:pPr>
              <w:spacing w:line="240" w:lineRule="auto"/>
            </w:pPr>
            <w:r>
              <w:rPr>
                <w:b/>
                <w:bCs/>
                <w:sz w:val="19"/>
                <w:szCs w:val="19"/>
              </w:rPr>
              <w:t>Semantic model</w:t>
            </w:r>
          </w:p>
        </w:tc>
        <w:tc>
          <w:tcPr>
            <w:tcW w:w="3200" w:type="dxa"/>
            <w:shd w:val="clear" w:color="auto" w:fill="F4F6FA"/>
            <w:tcMar>
              <w:top w:w="60" w:type="dxa"/>
              <w:left w:w="100" w:type="dxa"/>
              <w:bottom w:w="60" w:type="dxa"/>
              <w:right w:w="100" w:type="dxa"/>
            </w:tcMar>
          </w:tcPr>
          <w:p w14:paraId="1AF5ED90" w14:textId="77777777" w:rsidR="00A66A12" w:rsidRDefault="00374B71">
            <w:pPr>
              <w:spacing w:line="240" w:lineRule="auto"/>
            </w:pPr>
            <w:r>
              <w:rPr>
                <w:sz w:val="19"/>
                <w:szCs w:val="19"/>
              </w:rPr>
              <w:t>Business name, no prefix</w:t>
            </w:r>
          </w:p>
        </w:tc>
        <w:tc>
          <w:tcPr>
            <w:tcW w:w="3560" w:type="dxa"/>
            <w:shd w:val="clear" w:color="auto" w:fill="F4F6FA"/>
            <w:tcMar>
              <w:top w:w="60" w:type="dxa"/>
              <w:left w:w="100" w:type="dxa"/>
              <w:bottom w:w="60" w:type="dxa"/>
              <w:right w:w="100" w:type="dxa"/>
            </w:tcMar>
          </w:tcPr>
          <w:p w14:paraId="67A768A8" w14:textId="77777777" w:rsidR="00A66A12" w:rsidRDefault="00374B71">
            <w:pPr>
              <w:spacing w:line="240" w:lineRule="auto"/>
            </w:pPr>
            <w:r>
              <w:rPr>
                <w:sz w:val="19"/>
                <w:szCs w:val="19"/>
              </w:rPr>
              <w:t>Retail Sales Forecasting</w:t>
            </w:r>
          </w:p>
        </w:tc>
      </w:tr>
      <w:tr w:rsidR="00A66A12" w14:paraId="76849F8B" w14:textId="77777777">
        <w:tblPrEx>
          <w:tblCellMar>
            <w:top w:w="0" w:type="dxa"/>
            <w:bottom w:w="0" w:type="dxa"/>
          </w:tblCellMar>
        </w:tblPrEx>
        <w:tc>
          <w:tcPr>
            <w:tcW w:w="2600" w:type="dxa"/>
            <w:tcMar>
              <w:top w:w="60" w:type="dxa"/>
              <w:left w:w="100" w:type="dxa"/>
              <w:bottom w:w="60" w:type="dxa"/>
              <w:right w:w="100" w:type="dxa"/>
            </w:tcMar>
          </w:tcPr>
          <w:p w14:paraId="31BE944B" w14:textId="77777777" w:rsidR="00A66A12" w:rsidRDefault="00374B71">
            <w:pPr>
              <w:spacing w:line="240" w:lineRule="auto"/>
            </w:pPr>
            <w:r>
              <w:rPr>
                <w:b/>
                <w:bCs/>
                <w:sz w:val="19"/>
                <w:szCs w:val="19"/>
              </w:rPr>
              <w:t>Model table / column</w:t>
            </w:r>
          </w:p>
        </w:tc>
        <w:tc>
          <w:tcPr>
            <w:tcW w:w="3200" w:type="dxa"/>
            <w:tcMar>
              <w:top w:w="60" w:type="dxa"/>
              <w:left w:w="100" w:type="dxa"/>
              <w:bottom w:w="60" w:type="dxa"/>
              <w:right w:w="100" w:type="dxa"/>
            </w:tcMar>
          </w:tcPr>
          <w:p w14:paraId="774BD144" w14:textId="77777777" w:rsidR="00A66A12" w:rsidRDefault="00374B71">
            <w:pPr>
              <w:spacing w:line="240" w:lineRule="auto"/>
            </w:pPr>
            <w:r>
              <w:rPr>
                <w:sz w:val="19"/>
                <w:szCs w:val="19"/>
              </w:rPr>
              <w:t>Exactly as in the current model</w:t>
            </w:r>
          </w:p>
        </w:tc>
        <w:tc>
          <w:tcPr>
            <w:tcW w:w="3560" w:type="dxa"/>
            <w:tcMar>
              <w:top w:w="60" w:type="dxa"/>
              <w:left w:w="100" w:type="dxa"/>
              <w:bottom w:w="60" w:type="dxa"/>
              <w:right w:w="100" w:type="dxa"/>
            </w:tcMar>
          </w:tcPr>
          <w:p w14:paraId="32A81D9B" w14:textId="77777777" w:rsidR="00A66A12" w:rsidRDefault="00374B71">
            <w:pPr>
              <w:spacing w:line="240" w:lineRule="auto"/>
            </w:pPr>
            <w:proofErr w:type="spellStart"/>
            <w:r>
              <w:rPr>
                <w:sz w:val="19"/>
                <w:szCs w:val="19"/>
              </w:rPr>
              <w:t>FactSales</w:t>
            </w:r>
            <w:proofErr w:type="spellEnd"/>
            <w:r>
              <w:rPr>
                <w:sz w:val="19"/>
                <w:szCs w:val="19"/>
              </w:rPr>
              <w:t>, Sub-Category</w:t>
            </w:r>
          </w:p>
        </w:tc>
      </w:tr>
    </w:tbl>
    <w:p w14:paraId="58E98856" w14:textId="77777777" w:rsidR="00A66A12" w:rsidRDefault="00374B71">
      <w:pPr>
        <w:spacing w:after="120"/>
      </w:pPr>
      <w:r>
        <w:t>One optional refinement: if your tenant has Lakehouse schemas enabled, you can use real schemas (</w:t>
      </w:r>
      <w:proofErr w:type="spellStart"/>
      <w:proofErr w:type="gramStart"/>
      <w:r>
        <w:t>bronze.superstore</w:t>
      </w:r>
      <w:proofErr w:type="gramEnd"/>
      <w:r>
        <w:t>_raw</w:t>
      </w:r>
      <w:proofErr w:type="spellEnd"/>
      <w:r>
        <w:t xml:space="preserve">, </w:t>
      </w:r>
      <w:proofErr w:type="spellStart"/>
      <w:proofErr w:type="gramStart"/>
      <w:r>
        <w:t>silver.superstore</w:t>
      </w:r>
      <w:proofErr w:type="spellEnd"/>
      <w:proofErr w:type="gramEnd"/>
      <w:r>
        <w:t xml:space="preserve">, </w:t>
      </w:r>
      <w:proofErr w:type="spellStart"/>
      <w:proofErr w:type="gramStart"/>
      <w:r>
        <w:t>gold.fact</w:t>
      </w:r>
      <w:proofErr w:type="gramEnd"/>
      <w:r>
        <w:t>_sales</w:t>
      </w:r>
      <w:proofErr w:type="spellEnd"/>
      <w:r>
        <w:t>) instead of name prefixes. It is cleaner. This document uses prefixes because they work everywhere and the instructions stay identical either way — substitute mentally if you have schemas.</w:t>
      </w:r>
    </w:p>
    <w:p w14:paraId="12203A5D" w14:textId="77777777" w:rsidR="00A66A12" w:rsidRDefault="00374B71">
      <w:pPr>
        <w:pStyle w:val="Heading2"/>
        <w:spacing w:before="280" w:after="120"/>
      </w:pPr>
      <w:bookmarkStart w:id="32" w:name="_Toc236747738"/>
      <w:r>
        <w:t>4.5 Design decisions and their rationale</w:t>
      </w:r>
      <w:bookmarkEnd w:id="32"/>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900"/>
        <w:gridCol w:w="3200"/>
        <w:gridCol w:w="3260"/>
      </w:tblGrid>
      <w:tr w:rsidR="00A66A12" w14:paraId="5B0FD482" w14:textId="77777777">
        <w:tblPrEx>
          <w:tblCellMar>
            <w:top w:w="0" w:type="dxa"/>
            <w:bottom w:w="0" w:type="dxa"/>
          </w:tblCellMar>
        </w:tblPrEx>
        <w:trPr>
          <w:tblHeader/>
        </w:trPr>
        <w:tc>
          <w:tcPr>
            <w:tcW w:w="2900" w:type="dxa"/>
            <w:shd w:val="clear" w:color="auto" w:fill="1F3864"/>
            <w:tcMar>
              <w:top w:w="60" w:type="dxa"/>
              <w:left w:w="100" w:type="dxa"/>
              <w:bottom w:w="60" w:type="dxa"/>
              <w:right w:w="100" w:type="dxa"/>
            </w:tcMar>
          </w:tcPr>
          <w:p w14:paraId="796BC392" w14:textId="77777777" w:rsidR="00A66A12" w:rsidRDefault="00374B71">
            <w:pPr>
              <w:spacing w:line="240" w:lineRule="auto"/>
            </w:pPr>
            <w:r>
              <w:rPr>
                <w:b/>
                <w:bCs/>
                <w:color w:val="FFFFFF"/>
                <w:sz w:val="19"/>
                <w:szCs w:val="19"/>
              </w:rPr>
              <w:t>Decision</w:t>
            </w:r>
          </w:p>
        </w:tc>
        <w:tc>
          <w:tcPr>
            <w:tcW w:w="3200" w:type="dxa"/>
            <w:shd w:val="clear" w:color="auto" w:fill="1F3864"/>
            <w:tcMar>
              <w:top w:w="60" w:type="dxa"/>
              <w:left w:w="100" w:type="dxa"/>
              <w:bottom w:w="60" w:type="dxa"/>
              <w:right w:w="100" w:type="dxa"/>
            </w:tcMar>
          </w:tcPr>
          <w:p w14:paraId="363AA450" w14:textId="77777777" w:rsidR="00A66A12" w:rsidRDefault="00374B71">
            <w:pPr>
              <w:spacing w:line="240" w:lineRule="auto"/>
            </w:pPr>
            <w:r>
              <w:rPr>
                <w:b/>
                <w:bCs/>
                <w:color w:val="FFFFFF"/>
                <w:sz w:val="19"/>
                <w:szCs w:val="19"/>
              </w:rPr>
              <w:t>Alternative rejected</w:t>
            </w:r>
          </w:p>
        </w:tc>
        <w:tc>
          <w:tcPr>
            <w:tcW w:w="3260" w:type="dxa"/>
            <w:shd w:val="clear" w:color="auto" w:fill="1F3864"/>
            <w:tcMar>
              <w:top w:w="60" w:type="dxa"/>
              <w:left w:w="100" w:type="dxa"/>
              <w:bottom w:w="60" w:type="dxa"/>
              <w:right w:w="100" w:type="dxa"/>
            </w:tcMar>
          </w:tcPr>
          <w:p w14:paraId="02BE56AD" w14:textId="77777777" w:rsidR="00A66A12" w:rsidRDefault="00374B71">
            <w:pPr>
              <w:spacing w:line="240" w:lineRule="auto"/>
            </w:pPr>
            <w:r>
              <w:rPr>
                <w:b/>
                <w:bCs/>
                <w:color w:val="FFFFFF"/>
                <w:sz w:val="19"/>
                <w:szCs w:val="19"/>
              </w:rPr>
              <w:t>Why</w:t>
            </w:r>
          </w:p>
        </w:tc>
      </w:tr>
      <w:tr w:rsidR="00A66A12" w14:paraId="70BEFC8D" w14:textId="77777777">
        <w:tblPrEx>
          <w:tblCellMar>
            <w:top w:w="0" w:type="dxa"/>
            <w:bottom w:w="0" w:type="dxa"/>
          </w:tblCellMar>
        </w:tblPrEx>
        <w:tc>
          <w:tcPr>
            <w:tcW w:w="2900" w:type="dxa"/>
            <w:tcMar>
              <w:top w:w="60" w:type="dxa"/>
              <w:left w:w="100" w:type="dxa"/>
              <w:bottom w:w="60" w:type="dxa"/>
              <w:right w:w="100" w:type="dxa"/>
            </w:tcMar>
          </w:tcPr>
          <w:p w14:paraId="095858C6" w14:textId="77777777" w:rsidR="00A66A12" w:rsidRDefault="00374B71">
            <w:pPr>
              <w:spacing w:line="240" w:lineRule="auto"/>
            </w:pPr>
            <w:r>
              <w:rPr>
                <w:b/>
                <w:bCs/>
                <w:sz w:val="19"/>
                <w:szCs w:val="19"/>
              </w:rPr>
              <w:t>One Lakehouse, prefixed tables</w:t>
            </w:r>
          </w:p>
        </w:tc>
        <w:tc>
          <w:tcPr>
            <w:tcW w:w="3200" w:type="dxa"/>
            <w:tcMar>
              <w:top w:w="60" w:type="dxa"/>
              <w:left w:w="100" w:type="dxa"/>
              <w:bottom w:w="60" w:type="dxa"/>
              <w:right w:w="100" w:type="dxa"/>
            </w:tcMar>
          </w:tcPr>
          <w:p w14:paraId="1D524A5F" w14:textId="77777777" w:rsidR="00A66A12" w:rsidRDefault="00374B71">
            <w:pPr>
              <w:spacing w:line="240" w:lineRule="auto"/>
            </w:pPr>
            <w:r>
              <w:rPr>
                <w:sz w:val="19"/>
                <w:szCs w:val="19"/>
              </w:rPr>
              <w:t xml:space="preserve">Three </w:t>
            </w:r>
            <w:proofErr w:type="spellStart"/>
            <w:r>
              <w:rPr>
                <w:sz w:val="19"/>
                <w:szCs w:val="19"/>
              </w:rPr>
              <w:t>Lakehouses</w:t>
            </w:r>
            <w:proofErr w:type="spellEnd"/>
            <w:r>
              <w:rPr>
                <w:sz w:val="19"/>
                <w:szCs w:val="19"/>
              </w:rPr>
              <w:t>, one per layer</w:t>
            </w:r>
          </w:p>
        </w:tc>
        <w:tc>
          <w:tcPr>
            <w:tcW w:w="3260" w:type="dxa"/>
            <w:tcMar>
              <w:top w:w="60" w:type="dxa"/>
              <w:left w:w="100" w:type="dxa"/>
              <w:bottom w:w="60" w:type="dxa"/>
              <w:right w:w="100" w:type="dxa"/>
            </w:tcMar>
          </w:tcPr>
          <w:p w14:paraId="78FBD8F4" w14:textId="77777777" w:rsidR="00A66A12" w:rsidRDefault="00374B71">
            <w:pPr>
              <w:spacing w:line="240" w:lineRule="auto"/>
            </w:pPr>
            <w:r>
              <w:rPr>
                <w:sz w:val="19"/>
                <w:szCs w:val="19"/>
              </w:rPr>
              <w:t xml:space="preserve">Three items to secure, three sets of shortcuts, and no benefit at this data </w:t>
            </w:r>
            <w:r>
              <w:rPr>
                <w:sz w:val="19"/>
                <w:szCs w:val="19"/>
              </w:rPr>
              <w:lastRenderedPageBreak/>
              <w:t>volume. Revisit when layers have different owners.</w:t>
            </w:r>
          </w:p>
        </w:tc>
      </w:tr>
      <w:tr w:rsidR="00A66A12" w14:paraId="026230A0" w14:textId="77777777">
        <w:tblPrEx>
          <w:tblCellMar>
            <w:top w:w="0" w:type="dxa"/>
            <w:bottom w:w="0" w:type="dxa"/>
          </w:tblCellMar>
        </w:tblPrEx>
        <w:tc>
          <w:tcPr>
            <w:tcW w:w="2900" w:type="dxa"/>
            <w:shd w:val="clear" w:color="auto" w:fill="F4F6FA"/>
            <w:tcMar>
              <w:top w:w="60" w:type="dxa"/>
              <w:left w:w="100" w:type="dxa"/>
              <w:bottom w:w="60" w:type="dxa"/>
              <w:right w:w="100" w:type="dxa"/>
            </w:tcMar>
          </w:tcPr>
          <w:p w14:paraId="69EBAD6C" w14:textId="77777777" w:rsidR="00A66A12" w:rsidRDefault="00374B71">
            <w:pPr>
              <w:spacing w:line="240" w:lineRule="auto"/>
            </w:pPr>
            <w:r>
              <w:rPr>
                <w:b/>
                <w:bCs/>
                <w:sz w:val="19"/>
                <w:szCs w:val="19"/>
              </w:rPr>
              <w:lastRenderedPageBreak/>
              <w:t xml:space="preserve">Physical </w:t>
            </w:r>
            <w:proofErr w:type="spellStart"/>
            <w:r>
              <w:rPr>
                <w:b/>
                <w:bCs/>
                <w:sz w:val="19"/>
                <w:szCs w:val="19"/>
              </w:rPr>
              <w:t>snake_case</w:t>
            </w:r>
            <w:proofErr w:type="spellEnd"/>
            <w:r>
              <w:rPr>
                <w:b/>
                <w:bCs/>
                <w:sz w:val="19"/>
                <w:szCs w:val="19"/>
              </w:rPr>
              <w:t>, model renames</w:t>
            </w:r>
          </w:p>
        </w:tc>
        <w:tc>
          <w:tcPr>
            <w:tcW w:w="3200" w:type="dxa"/>
            <w:shd w:val="clear" w:color="auto" w:fill="F4F6FA"/>
            <w:tcMar>
              <w:top w:w="60" w:type="dxa"/>
              <w:left w:w="100" w:type="dxa"/>
              <w:bottom w:w="60" w:type="dxa"/>
              <w:right w:w="100" w:type="dxa"/>
            </w:tcMar>
          </w:tcPr>
          <w:p w14:paraId="11690059" w14:textId="77777777" w:rsidR="00A66A12" w:rsidRDefault="00374B71">
            <w:pPr>
              <w:spacing w:line="240" w:lineRule="auto"/>
            </w:pPr>
            <w:r>
              <w:rPr>
                <w:sz w:val="19"/>
                <w:szCs w:val="19"/>
              </w:rPr>
              <w:t>Delta column mapping to allow spaces</w:t>
            </w:r>
          </w:p>
        </w:tc>
        <w:tc>
          <w:tcPr>
            <w:tcW w:w="3260" w:type="dxa"/>
            <w:shd w:val="clear" w:color="auto" w:fill="F4F6FA"/>
            <w:tcMar>
              <w:top w:w="60" w:type="dxa"/>
              <w:left w:w="100" w:type="dxa"/>
              <w:bottom w:w="60" w:type="dxa"/>
              <w:right w:w="100" w:type="dxa"/>
            </w:tcMar>
          </w:tcPr>
          <w:p w14:paraId="043F1055" w14:textId="77777777" w:rsidR="00A66A12" w:rsidRDefault="00374B71">
            <w:pPr>
              <w:spacing w:line="240" w:lineRule="auto"/>
            </w:pPr>
            <w:r>
              <w:rPr>
                <w:sz w:val="19"/>
                <w:szCs w:val="19"/>
              </w:rPr>
              <w:t>Column mapping constrains later Delta operations and confuses external readers. Renaming in the model is free and reversible.</w:t>
            </w:r>
          </w:p>
        </w:tc>
      </w:tr>
      <w:tr w:rsidR="00A66A12" w14:paraId="6ED0E6D2" w14:textId="77777777">
        <w:tblPrEx>
          <w:tblCellMar>
            <w:top w:w="0" w:type="dxa"/>
            <w:bottom w:w="0" w:type="dxa"/>
          </w:tblCellMar>
        </w:tblPrEx>
        <w:tc>
          <w:tcPr>
            <w:tcW w:w="2900" w:type="dxa"/>
            <w:tcMar>
              <w:top w:w="60" w:type="dxa"/>
              <w:left w:w="100" w:type="dxa"/>
              <w:bottom w:w="60" w:type="dxa"/>
              <w:right w:w="100" w:type="dxa"/>
            </w:tcMar>
          </w:tcPr>
          <w:p w14:paraId="0BF00FE4" w14:textId="77777777" w:rsidR="00A66A12" w:rsidRDefault="00374B71">
            <w:pPr>
              <w:spacing w:line="240" w:lineRule="auto"/>
            </w:pPr>
            <w:proofErr w:type="spellStart"/>
            <w:r>
              <w:rPr>
                <w:b/>
                <w:bCs/>
                <w:sz w:val="19"/>
                <w:szCs w:val="19"/>
              </w:rPr>
              <w:t>Materialise</w:t>
            </w:r>
            <w:proofErr w:type="spellEnd"/>
            <w:r>
              <w:rPr>
                <w:b/>
                <w:bCs/>
                <w:sz w:val="19"/>
                <w:szCs w:val="19"/>
              </w:rPr>
              <w:t xml:space="preserve"> </w:t>
            </w:r>
            <w:proofErr w:type="spellStart"/>
            <w:r>
              <w:rPr>
                <w:b/>
                <w:bCs/>
                <w:sz w:val="19"/>
                <w:szCs w:val="19"/>
              </w:rPr>
              <w:t>DimDate</w:t>
            </w:r>
            <w:proofErr w:type="spellEnd"/>
          </w:p>
        </w:tc>
        <w:tc>
          <w:tcPr>
            <w:tcW w:w="3200" w:type="dxa"/>
            <w:tcMar>
              <w:top w:w="60" w:type="dxa"/>
              <w:left w:w="100" w:type="dxa"/>
              <w:bottom w:w="60" w:type="dxa"/>
              <w:right w:w="100" w:type="dxa"/>
            </w:tcMar>
          </w:tcPr>
          <w:p w14:paraId="139E664A" w14:textId="77777777" w:rsidR="00A66A12" w:rsidRDefault="00374B71">
            <w:pPr>
              <w:spacing w:line="240" w:lineRule="auto"/>
            </w:pPr>
            <w:r>
              <w:rPr>
                <w:sz w:val="19"/>
                <w:szCs w:val="19"/>
              </w:rPr>
              <w:t>Keep as DAX calculated table</w:t>
            </w:r>
          </w:p>
        </w:tc>
        <w:tc>
          <w:tcPr>
            <w:tcW w:w="3260" w:type="dxa"/>
            <w:tcMar>
              <w:top w:w="60" w:type="dxa"/>
              <w:left w:w="100" w:type="dxa"/>
              <w:bottom w:w="60" w:type="dxa"/>
              <w:right w:w="100" w:type="dxa"/>
            </w:tcMar>
          </w:tcPr>
          <w:p w14:paraId="3EC6E1CA" w14:textId="77777777" w:rsidR="00A66A12" w:rsidRDefault="00374B71">
            <w:pPr>
              <w:spacing w:line="240" w:lineRule="auto"/>
            </w:pPr>
            <w:r>
              <w:rPr>
                <w:sz w:val="19"/>
                <w:szCs w:val="19"/>
              </w:rPr>
              <w:t xml:space="preserve">Removes dependence on Direct Lake edge-case </w:t>
            </w:r>
            <w:proofErr w:type="spellStart"/>
            <w:r>
              <w:rPr>
                <w:sz w:val="19"/>
                <w:szCs w:val="19"/>
              </w:rPr>
              <w:t>behaviour</w:t>
            </w:r>
            <w:proofErr w:type="spellEnd"/>
            <w:r>
              <w:rPr>
                <w:sz w:val="19"/>
                <w:szCs w:val="19"/>
              </w:rPr>
              <w:t xml:space="preserve">, and makes the date dimension reusable by any other model in the </w:t>
            </w:r>
            <w:proofErr w:type="spellStart"/>
            <w:r>
              <w:rPr>
                <w:sz w:val="19"/>
                <w:szCs w:val="19"/>
              </w:rPr>
              <w:t>lakehouse</w:t>
            </w:r>
            <w:proofErr w:type="spellEnd"/>
            <w:r>
              <w:rPr>
                <w:sz w:val="19"/>
                <w:szCs w:val="19"/>
              </w:rPr>
              <w:t>.</w:t>
            </w:r>
          </w:p>
        </w:tc>
      </w:tr>
      <w:tr w:rsidR="00A66A12" w14:paraId="652D0ED4" w14:textId="77777777">
        <w:tblPrEx>
          <w:tblCellMar>
            <w:top w:w="0" w:type="dxa"/>
            <w:bottom w:w="0" w:type="dxa"/>
          </w:tblCellMar>
        </w:tblPrEx>
        <w:tc>
          <w:tcPr>
            <w:tcW w:w="2900" w:type="dxa"/>
            <w:shd w:val="clear" w:color="auto" w:fill="F4F6FA"/>
            <w:tcMar>
              <w:top w:w="60" w:type="dxa"/>
              <w:left w:w="100" w:type="dxa"/>
              <w:bottom w:w="60" w:type="dxa"/>
              <w:right w:w="100" w:type="dxa"/>
            </w:tcMar>
          </w:tcPr>
          <w:p w14:paraId="5F34061D" w14:textId="77777777" w:rsidR="00A66A12" w:rsidRDefault="00374B71">
            <w:pPr>
              <w:spacing w:line="240" w:lineRule="auto"/>
            </w:pPr>
            <w:proofErr w:type="spellStart"/>
            <w:r>
              <w:rPr>
                <w:b/>
                <w:bCs/>
                <w:sz w:val="19"/>
                <w:szCs w:val="19"/>
              </w:rPr>
              <w:t>Materialise</w:t>
            </w:r>
            <w:proofErr w:type="spellEnd"/>
            <w:r>
              <w:rPr>
                <w:b/>
                <w:bCs/>
                <w:sz w:val="19"/>
                <w:szCs w:val="19"/>
              </w:rPr>
              <w:t xml:space="preserve"> Growth Rate</w:t>
            </w:r>
          </w:p>
        </w:tc>
        <w:tc>
          <w:tcPr>
            <w:tcW w:w="3200" w:type="dxa"/>
            <w:shd w:val="clear" w:color="auto" w:fill="F4F6FA"/>
            <w:tcMar>
              <w:top w:w="60" w:type="dxa"/>
              <w:left w:w="100" w:type="dxa"/>
              <w:bottom w:w="60" w:type="dxa"/>
              <w:right w:w="100" w:type="dxa"/>
            </w:tcMar>
          </w:tcPr>
          <w:p w14:paraId="69DB823D" w14:textId="77777777" w:rsidR="00A66A12" w:rsidRDefault="00374B71">
            <w:pPr>
              <w:spacing w:line="240" w:lineRule="auto"/>
            </w:pPr>
            <w:r>
              <w:rPr>
                <w:sz w:val="19"/>
                <w:szCs w:val="19"/>
              </w:rPr>
              <w:t>Keep as a what-if parameter</w:t>
            </w:r>
          </w:p>
        </w:tc>
        <w:tc>
          <w:tcPr>
            <w:tcW w:w="3260" w:type="dxa"/>
            <w:shd w:val="clear" w:color="auto" w:fill="F4F6FA"/>
            <w:tcMar>
              <w:top w:w="60" w:type="dxa"/>
              <w:left w:w="100" w:type="dxa"/>
              <w:bottom w:w="60" w:type="dxa"/>
              <w:right w:w="100" w:type="dxa"/>
            </w:tcMar>
          </w:tcPr>
          <w:p w14:paraId="25205A18" w14:textId="77777777" w:rsidR="00A66A12" w:rsidRDefault="00374B71">
            <w:pPr>
              <w:spacing w:line="240" w:lineRule="auto"/>
            </w:pPr>
            <w:r>
              <w:rPr>
                <w:sz w:val="19"/>
                <w:szCs w:val="19"/>
              </w:rPr>
              <w:t xml:space="preserve">Same reasoning. The measure Growth Rate Value keeps its SELECTEDVALUE default, so slicer </w:t>
            </w:r>
            <w:proofErr w:type="spellStart"/>
            <w:r>
              <w:rPr>
                <w:sz w:val="19"/>
                <w:szCs w:val="19"/>
              </w:rPr>
              <w:t>behaviour</w:t>
            </w:r>
            <w:proofErr w:type="spellEnd"/>
            <w:r>
              <w:rPr>
                <w:sz w:val="19"/>
                <w:szCs w:val="19"/>
              </w:rPr>
              <w:t xml:space="preserve"> is unchanged.</w:t>
            </w:r>
          </w:p>
        </w:tc>
      </w:tr>
      <w:tr w:rsidR="00A66A12" w14:paraId="2310B770" w14:textId="77777777">
        <w:tblPrEx>
          <w:tblCellMar>
            <w:top w:w="0" w:type="dxa"/>
            <w:bottom w:w="0" w:type="dxa"/>
          </w:tblCellMar>
        </w:tblPrEx>
        <w:tc>
          <w:tcPr>
            <w:tcW w:w="2900" w:type="dxa"/>
            <w:tcMar>
              <w:top w:w="60" w:type="dxa"/>
              <w:left w:w="100" w:type="dxa"/>
              <w:bottom w:w="60" w:type="dxa"/>
              <w:right w:w="100" w:type="dxa"/>
            </w:tcMar>
          </w:tcPr>
          <w:p w14:paraId="0C9EB921" w14:textId="77777777" w:rsidR="00A66A12" w:rsidRDefault="00374B71">
            <w:pPr>
              <w:spacing w:line="240" w:lineRule="auto"/>
            </w:pPr>
            <w:r>
              <w:rPr>
                <w:b/>
                <w:bCs/>
                <w:sz w:val="19"/>
                <w:szCs w:val="19"/>
              </w:rPr>
              <w:t>Anchor table for measures</w:t>
            </w:r>
          </w:p>
        </w:tc>
        <w:tc>
          <w:tcPr>
            <w:tcW w:w="3200" w:type="dxa"/>
            <w:tcMar>
              <w:top w:w="60" w:type="dxa"/>
              <w:left w:w="100" w:type="dxa"/>
              <w:bottom w:w="60" w:type="dxa"/>
              <w:right w:w="100" w:type="dxa"/>
            </w:tcMar>
          </w:tcPr>
          <w:p w14:paraId="4030DFDC" w14:textId="77777777" w:rsidR="00A66A12" w:rsidRDefault="00374B71">
            <w:pPr>
              <w:spacing w:line="240" w:lineRule="auto"/>
            </w:pPr>
            <w:r>
              <w:rPr>
                <w:sz w:val="19"/>
                <w:szCs w:val="19"/>
              </w:rPr>
              <w:t xml:space="preserve">Attach measures to </w:t>
            </w:r>
            <w:proofErr w:type="spellStart"/>
            <w:r>
              <w:rPr>
                <w:sz w:val="19"/>
                <w:szCs w:val="19"/>
              </w:rPr>
              <w:t>FactSales</w:t>
            </w:r>
            <w:proofErr w:type="spellEnd"/>
          </w:p>
        </w:tc>
        <w:tc>
          <w:tcPr>
            <w:tcW w:w="3260" w:type="dxa"/>
            <w:tcMar>
              <w:top w:w="60" w:type="dxa"/>
              <w:left w:w="100" w:type="dxa"/>
              <w:bottom w:w="60" w:type="dxa"/>
              <w:right w:w="100" w:type="dxa"/>
            </w:tcMar>
          </w:tcPr>
          <w:p w14:paraId="2E08CF98" w14:textId="77777777" w:rsidR="00A66A12" w:rsidRDefault="00374B71">
            <w:pPr>
              <w:spacing w:line="240" w:lineRule="auto"/>
            </w:pPr>
            <w:r>
              <w:rPr>
                <w:sz w:val="19"/>
                <w:szCs w:val="19"/>
              </w:rPr>
              <w:t xml:space="preserve">Preserves the existing _Measures </w:t>
            </w:r>
            <w:proofErr w:type="spellStart"/>
            <w:r>
              <w:rPr>
                <w:sz w:val="19"/>
                <w:szCs w:val="19"/>
              </w:rPr>
              <w:t>organisation</w:t>
            </w:r>
            <w:proofErr w:type="spellEnd"/>
            <w:r>
              <w:rPr>
                <w:sz w:val="19"/>
                <w:szCs w:val="19"/>
              </w:rPr>
              <w:t xml:space="preserve"> and its six display folders, which the report and documents 13 and 15 refer to by name.</w:t>
            </w:r>
          </w:p>
        </w:tc>
      </w:tr>
      <w:tr w:rsidR="00A66A12" w14:paraId="13C218FE" w14:textId="77777777">
        <w:tblPrEx>
          <w:tblCellMar>
            <w:top w:w="0" w:type="dxa"/>
            <w:bottom w:w="0" w:type="dxa"/>
          </w:tblCellMar>
        </w:tblPrEx>
        <w:tc>
          <w:tcPr>
            <w:tcW w:w="2900" w:type="dxa"/>
            <w:shd w:val="clear" w:color="auto" w:fill="F4F6FA"/>
            <w:tcMar>
              <w:top w:w="60" w:type="dxa"/>
              <w:left w:w="100" w:type="dxa"/>
              <w:bottom w:w="60" w:type="dxa"/>
              <w:right w:w="100" w:type="dxa"/>
            </w:tcMar>
          </w:tcPr>
          <w:p w14:paraId="535A0686" w14:textId="77777777" w:rsidR="00A66A12" w:rsidRDefault="00374B71">
            <w:pPr>
              <w:spacing w:line="240" w:lineRule="auto"/>
            </w:pPr>
            <w:r>
              <w:rPr>
                <w:b/>
                <w:bCs/>
                <w:sz w:val="19"/>
                <w:szCs w:val="19"/>
              </w:rPr>
              <w:t>Both Dataflow and notebook paths</w:t>
            </w:r>
          </w:p>
        </w:tc>
        <w:tc>
          <w:tcPr>
            <w:tcW w:w="3200" w:type="dxa"/>
            <w:shd w:val="clear" w:color="auto" w:fill="F4F6FA"/>
            <w:tcMar>
              <w:top w:w="60" w:type="dxa"/>
              <w:left w:w="100" w:type="dxa"/>
              <w:bottom w:w="60" w:type="dxa"/>
              <w:right w:w="100" w:type="dxa"/>
            </w:tcMar>
          </w:tcPr>
          <w:p w14:paraId="3FB91D6B" w14:textId="77777777" w:rsidR="00A66A12" w:rsidRDefault="00374B71">
            <w:pPr>
              <w:spacing w:line="240" w:lineRule="auto"/>
            </w:pPr>
            <w:r>
              <w:rPr>
                <w:sz w:val="19"/>
                <w:szCs w:val="19"/>
              </w:rPr>
              <w:t>Pick one</w:t>
            </w:r>
          </w:p>
        </w:tc>
        <w:tc>
          <w:tcPr>
            <w:tcW w:w="3260" w:type="dxa"/>
            <w:shd w:val="clear" w:color="auto" w:fill="F4F6FA"/>
            <w:tcMar>
              <w:top w:w="60" w:type="dxa"/>
              <w:left w:w="100" w:type="dxa"/>
              <w:bottom w:w="60" w:type="dxa"/>
              <w:right w:w="100" w:type="dxa"/>
            </w:tcMar>
          </w:tcPr>
          <w:p w14:paraId="3BAA6A70" w14:textId="77777777" w:rsidR="00A66A12" w:rsidRDefault="00374B71">
            <w:pPr>
              <w:spacing w:line="240" w:lineRule="auto"/>
            </w:pPr>
            <w:r>
              <w:rPr>
                <w:sz w:val="19"/>
                <w:szCs w:val="19"/>
              </w:rPr>
              <w:t>Explicit request. The Dataflow path also happens to be the honest low-friction route for a Power Query user; the notebook path is what a data engineering team would ship.</w:t>
            </w:r>
          </w:p>
        </w:tc>
      </w:tr>
      <w:tr w:rsidR="00A66A12" w14:paraId="5E24E316" w14:textId="77777777">
        <w:tblPrEx>
          <w:tblCellMar>
            <w:top w:w="0" w:type="dxa"/>
            <w:bottom w:w="0" w:type="dxa"/>
          </w:tblCellMar>
        </w:tblPrEx>
        <w:tc>
          <w:tcPr>
            <w:tcW w:w="2900" w:type="dxa"/>
            <w:tcMar>
              <w:top w:w="60" w:type="dxa"/>
              <w:left w:w="100" w:type="dxa"/>
              <w:bottom w:w="60" w:type="dxa"/>
              <w:right w:w="100" w:type="dxa"/>
            </w:tcMar>
          </w:tcPr>
          <w:p w14:paraId="184574A2" w14:textId="77777777" w:rsidR="00A66A12" w:rsidRDefault="00374B71">
            <w:pPr>
              <w:spacing w:line="240" w:lineRule="auto"/>
            </w:pPr>
            <w:r>
              <w:rPr>
                <w:b/>
                <w:bCs/>
                <w:sz w:val="19"/>
                <w:szCs w:val="19"/>
              </w:rPr>
              <w:t>Direct Lake on SQL</w:t>
            </w:r>
          </w:p>
        </w:tc>
        <w:tc>
          <w:tcPr>
            <w:tcW w:w="3200" w:type="dxa"/>
            <w:tcMar>
              <w:top w:w="60" w:type="dxa"/>
              <w:left w:w="100" w:type="dxa"/>
              <w:bottom w:w="60" w:type="dxa"/>
              <w:right w:w="100" w:type="dxa"/>
            </w:tcMar>
          </w:tcPr>
          <w:p w14:paraId="3B9832B5" w14:textId="77777777" w:rsidR="00A66A12" w:rsidRDefault="00374B71">
            <w:pPr>
              <w:spacing w:line="240" w:lineRule="auto"/>
            </w:pPr>
            <w:r>
              <w:rPr>
                <w:sz w:val="19"/>
                <w:szCs w:val="19"/>
              </w:rPr>
              <w:t xml:space="preserve">Direct Lake on </w:t>
            </w:r>
            <w:proofErr w:type="spellStart"/>
            <w:r>
              <w:rPr>
                <w:sz w:val="19"/>
                <w:szCs w:val="19"/>
              </w:rPr>
              <w:t>OneLake</w:t>
            </w:r>
            <w:proofErr w:type="spellEnd"/>
          </w:p>
        </w:tc>
        <w:tc>
          <w:tcPr>
            <w:tcW w:w="3260" w:type="dxa"/>
            <w:tcMar>
              <w:top w:w="60" w:type="dxa"/>
              <w:left w:w="100" w:type="dxa"/>
              <w:bottom w:w="60" w:type="dxa"/>
              <w:right w:w="100" w:type="dxa"/>
            </w:tcMar>
          </w:tcPr>
          <w:p w14:paraId="58DE2B02" w14:textId="77777777" w:rsidR="00A66A12" w:rsidRDefault="00374B71">
            <w:pPr>
              <w:spacing w:line="240" w:lineRule="auto"/>
            </w:pPr>
            <w:r>
              <w:rPr>
                <w:sz w:val="19"/>
                <w:szCs w:val="19"/>
              </w:rPr>
              <w:t>Single-</w:t>
            </w:r>
            <w:proofErr w:type="spellStart"/>
            <w:r>
              <w:rPr>
                <w:sz w:val="19"/>
                <w:szCs w:val="19"/>
              </w:rPr>
              <w:t>lakehouse</w:t>
            </w:r>
            <w:proofErr w:type="spellEnd"/>
            <w:r>
              <w:rPr>
                <w:sz w:val="19"/>
                <w:szCs w:val="19"/>
              </w:rPr>
              <w:t xml:space="preserve"> model, and fallback-to-</w:t>
            </w:r>
            <w:proofErr w:type="spellStart"/>
            <w:r>
              <w:rPr>
                <w:sz w:val="19"/>
                <w:szCs w:val="19"/>
              </w:rPr>
              <w:t>DirectQuery</w:t>
            </w:r>
            <w:proofErr w:type="spellEnd"/>
            <w:r>
              <w:rPr>
                <w:sz w:val="19"/>
                <w:szCs w:val="19"/>
              </w:rPr>
              <w:t xml:space="preserve"> is a useful safety net while learning. Nothing in the design depends on the choice.</w:t>
            </w:r>
          </w:p>
        </w:tc>
      </w:tr>
    </w:tbl>
    <w:p w14:paraId="4828AA65" w14:textId="77777777" w:rsidR="00A66A12" w:rsidRDefault="00374B71">
      <w:r>
        <w:br w:type="page"/>
      </w:r>
    </w:p>
    <w:p w14:paraId="5B1DB1A4" w14:textId="77777777" w:rsidR="00A66A12" w:rsidRDefault="00374B71">
      <w:pPr>
        <w:pStyle w:val="Heading1"/>
        <w:spacing w:before="360" w:after="160"/>
      </w:pPr>
      <w:bookmarkStart w:id="33" w:name="_Toc236747739"/>
      <w:r>
        <w:lastRenderedPageBreak/>
        <w:t>5. Phase 0 — Prerequisites and Workspace Setup</w:t>
      </w:r>
      <w:bookmarkEnd w:id="33"/>
    </w:p>
    <w:p w14:paraId="1D34CF53" w14:textId="77777777" w:rsidR="00A66A12" w:rsidRDefault="00374B71">
      <w:pPr>
        <w:spacing w:after="120"/>
      </w:pPr>
      <w:r>
        <w:t>Nothing here is difficult, but three of these steps require permissions you may not personally hold. Check them before you start building rather than discovering a blocker in Phase 1.</w:t>
      </w:r>
    </w:p>
    <w:p w14:paraId="0E026877" w14:textId="77777777" w:rsidR="00A66A12" w:rsidRDefault="00374B71">
      <w:pPr>
        <w:pStyle w:val="Heading2"/>
        <w:spacing w:before="280" w:after="120"/>
      </w:pPr>
      <w:bookmarkStart w:id="34" w:name="_Toc236747740"/>
      <w:r>
        <w:t>5.1 Confirm you have Fabric capacity</w:t>
      </w:r>
      <w:bookmarkEnd w:id="34"/>
    </w:p>
    <w:p w14:paraId="0D6E5162" w14:textId="77777777" w:rsidR="00A66A12" w:rsidRDefault="00374B71">
      <w:pPr>
        <w:pStyle w:val="ListParagraph"/>
        <w:numPr>
          <w:ilvl w:val="0"/>
          <w:numId w:val="3"/>
        </w:numPr>
        <w:spacing w:after="80"/>
      </w:pPr>
      <w:r>
        <w:t>Sign in at app.powerbi.com.</w:t>
      </w:r>
    </w:p>
    <w:p w14:paraId="5C34E043" w14:textId="77777777" w:rsidR="00A66A12" w:rsidRDefault="00374B71">
      <w:pPr>
        <w:pStyle w:val="ListParagraph"/>
        <w:numPr>
          <w:ilvl w:val="0"/>
          <w:numId w:val="3"/>
        </w:numPr>
        <w:spacing w:after="80"/>
      </w:pPr>
      <w:r>
        <w:t>Open the account manager (your avatar, top right). If you see a Fabric trial banner or a listed capacity, you are fine.</w:t>
      </w:r>
    </w:p>
    <w:p w14:paraId="738C4500" w14:textId="77777777" w:rsidR="00A66A12" w:rsidRDefault="00374B71">
      <w:pPr>
        <w:pStyle w:val="ListParagraph"/>
        <w:numPr>
          <w:ilvl w:val="0"/>
          <w:numId w:val="3"/>
        </w:numPr>
        <w:spacing w:after="80"/>
      </w:pPr>
      <w:r>
        <w:t>Alternatively, open Settings (gear) → Admin portal → Capacity settings. An F-SKU or P-SKU listed under Fabric capacity confirms it.</w:t>
      </w:r>
    </w:p>
    <w:p w14:paraId="674008F5" w14:textId="77777777" w:rsidR="00A66A12" w:rsidRDefault="00374B71">
      <w:pPr>
        <w:pStyle w:val="ListParagraph"/>
        <w:numPr>
          <w:ilvl w:val="0"/>
          <w:numId w:val="3"/>
        </w:numPr>
        <w:spacing w:after="80"/>
      </w:pPr>
      <w:r>
        <w:t xml:space="preserve">If nothing is listed and you are not an admin, stop and request capacity assignment. Lakehouse creation is silently unavailable without it — the </w:t>
      </w:r>
      <w:proofErr w:type="gramStart"/>
      <w:r>
        <w:rPr>
          <w:b/>
          <w:bCs/>
        </w:rPr>
        <w:t>New</w:t>
      </w:r>
      <w:proofErr w:type="gramEnd"/>
      <w:r>
        <w:rPr>
          <w:b/>
          <w:bCs/>
        </w:rPr>
        <w:t xml:space="preserve"> item</w:t>
      </w:r>
      <w:r>
        <w:t xml:space="preserve"> menu simply will not offer it.</w:t>
      </w:r>
    </w:p>
    <w:p w14:paraId="1EA497DE" w14:textId="77777777" w:rsidR="00A66A12" w:rsidRDefault="00374B71">
      <w:pPr>
        <w:pStyle w:val="Heading2"/>
        <w:spacing w:before="280" w:after="120"/>
      </w:pPr>
      <w:bookmarkStart w:id="35" w:name="_Toc236747741"/>
      <w:r>
        <w:t>5.2 Create the workspace</w:t>
      </w:r>
      <w:bookmarkEnd w:id="35"/>
    </w:p>
    <w:p w14:paraId="2B62D29A" w14:textId="77777777" w:rsidR="00A66A12" w:rsidRDefault="00374B71">
      <w:pPr>
        <w:pStyle w:val="ListParagraph"/>
        <w:numPr>
          <w:ilvl w:val="0"/>
          <w:numId w:val="4"/>
        </w:numPr>
        <w:spacing w:after="80"/>
      </w:pPr>
      <w:r>
        <w:t>In the left navigation, select Workspaces → New workspace.</w:t>
      </w:r>
    </w:p>
    <w:p w14:paraId="09362535" w14:textId="77777777" w:rsidR="00A66A12" w:rsidRDefault="00374B71">
      <w:pPr>
        <w:pStyle w:val="ListParagraph"/>
        <w:numPr>
          <w:ilvl w:val="0"/>
          <w:numId w:val="4"/>
        </w:numPr>
        <w:spacing w:after="80"/>
      </w:pPr>
      <w:r>
        <w:t xml:space="preserve">Name it </w:t>
      </w:r>
      <w:r>
        <w:rPr>
          <w:rFonts w:ascii="Consolas" w:eastAsia="Consolas" w:hAnsi="Consolas" w:cs="Consolas"/>
          <w:sz w:val="19"/>
          <w:szCs w:val="19"/>
        </w:rPr>
        <w:t>Retail Analytics</w:t>
      </w:r>
      <w:r>
        <w:t xml:space="preserve">. Add a description if your </w:t>
      </w:r>
      <w:proofErr w:type="spellStart"/>
      <w:r>
        <w:t>organisation</w:t>
      </w:r>
      <w:proofErr w:type="spellEnd"/>
      <w:r>
        <w:t xml:space="preserve"> expects one.</w:t>
      </w:r>
    </w:p>
    <w:p w14:paraId="7D3E0BC3" w14:textId="77777777" w:rsidR="00A66A12" w:rsidRDefault="00374B71">
      <w:pPr>
        <w:pStyle w:val="ListParagraph"/>
        <w:numPr>
          <w:ilvl w:val="0"/>
          <w:numId w:val="4"/>
        </w:numPr>
        <w:spacing w:after="80"/>
      </w:pPr>
      <w:r>
        <w:t xml:space="preserve">Expand </w:t>
      </w:r>
      <w:r>
        <w:rPr>
          <w:b/>
          <w:bCs/>
        </w:rPr>
        <w:t>Advanced</w:t>
      </w:r>
      <w:r>
        <w:t xml:space="preserve">. Under License mode select </w:t>
      </w:r>
      <w:r>
        <w:rPr>
          <w:b/>
          <w:bCs/>
        </w:rPr>
        <w:t>Fabric capacity</w:t>
      </w:r>
      <w:r>
        <w:t xml:space="preserve"> (or Premium capacity for a P-SKU) and pick your capacity from the list.</w:t>
      </w:r>
    </w:p>
    <w:p w14:paraId="505629CE" w14:textId="77777777" w:rsidR="00A66A12" w:rsidRDefault="00374B71">
      <w:pPr>
        <w:pStyle w:val="ListParagraph"/>
        <w:numPr>
          <w:ilvl w:val="0"/>
          <w:numId w:val="4"/>
        </w:numPr>
        <w:spacing w:after="80"/>
      </w:pPr>
      <w:r>
        <w:t>Select Apply.</w:t>
      </w: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3FDBF528"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148EA851" w14:textId="77777777" w:rsidR="00A66A12" w:rsidRDefault="00374B71">
            <w:pPr>
              <w:spacing w:line="264" w:lineRule="auto"/>
            </w:pPr>
            <w:r>
              <w:rPr>
                <w:b/>
                <w:bCs/>
                <w:color w:val="8A5A00"/>
                <w:sz w:val="20"/>
                <w:szCs w:val="20"/>
              </w:rPr>
              <w:t xml:space="preserve">Do not skip the license mode step.  </w:t>
            </w:r>
            <w:r>
              <w:rPr>
                <w:sz w:val="20"/>
                <w:szCs w:val="20"/>
              </w:rPr>
              <w:t>A workspace created on the default Pro license mode cannot host a Lakehouse. If you have already created the workspace, you can change it later under Workspace settings → License info — but you cannot change it while Fabric items exist in it.</w:t>
            </w:r>
          </w:p>
        </w:tc>
      </w:tr>
    </w:tbl>
    <w:p w14:paraId="7458CF2D" w14:textId="77777777" w:rsidR="00A66A12" w:rsidRDefault="00A66A12">
      <w:pPr>
        <w:spacing w:after="120"/>
      </w:pPr>
    </w:p>
    <w:p w14:paraId="0E10F4C6" w14:textId="77777777" w:rsidR="00A66A12" w:rsidRDefault="00374B71">
      <w:pPr>
        <w:pStyle w:val="Heading2"/>
        <w:spacing w:before="280" w:after="120"/>
      </w:pPr>
      <w:bookmarkStart w:id="36" w:name="_Toc236747742"/>
      <w:r>
        <w:t>5.3 Create the Lakehouse</w:t>
      </w:r>
      <w:bookmarkEnd w:id="36"/>
    </w:p>
    <w:p w14:paraId="3B8B1A7C" w14:textId="77777777" w:rsidR="00A66A12" w:rsidRDefault="00374B71">
      <w:pPr>
        <w:pStyle w:val="ListParagraph"/>
        <w:numPr>
          <w:ilvl w:val="0"/>
          <w:numId w:val="5"/>
        </w:numPr>
        <w:spacing w:after="80"/>
      </w:pPr>
      <w:r>
        <w:t xml:space="preserve">Inside the workspace, select </w:t>
      </w:r>
      <w:proofErr w:type="gramStart"/>
      <w:r>
        <w:t>New</w:t>
      </w:r>
      <w:proofErr w:type="gramEnd"/>
      <w:r>
        <w:t xml:space="preserve"> item.</w:t>
      </w:r>
    </w:p>
    <w:p w14:paraId="6283D69E" w14:textId="77777777" w:rsidR="00A66A12" w:rsidRDefault="00374B71">
      <w:pPr>
        <w:pStyle w:val="ListParagraph"/>
        <w:numPr>
          <w:ilvl w:val="0"/>
          <w:numId w:val="5"/>
        </w:numPr>
        <w:spacing w:after="80"/>
      </w:pPr>
      <w:r>
        <w:t>Search for and select Lakehouse.</w:t>
      </w:r>
    </w:p>
    <w:p w14:paraId="76CD67DA" w14:textId="77777777" w:rsidR="00A66A12" w:rsidRDefault="00374B71">
      <w:pPr>
        <w:pStyle w:val="ListParagraph"/>
        <w:numPr>
          <w:ilvl w:val="0"/>
          <w:numId w:val="5"/>
        </w:numPr>
        <w:spacing w:after="80"/>
      </w:pPr>
      <w:r>
        <w:t xml:space="preserve">Name it </w:t>
      </w:r>
      <w:proofErr w:type="spellStart"/>
      <w:r>
        <w:rPr>
          <w:rFonts w:ascii="Consolas" w:eastAsia="Consolas" w:hAnsi="Consolas" w:cs="Consolas"/>
          <w:sz w:val="19"/>
          <w:szCs w:val="19"/>
        </w:rPr>
        <w:t>LH_Superstore</w:t>
      </w:r>
      <w:proofErr w:type="spellEnd"/>
      <w:r>
        <w:t>.</w:t>
      </w:r>
    </w:p>
    <w:p w14:paraId="41160B15" w14:textId="77777777" w:rsidR="00A66A12" w:rsidRDefault="00374B71">
      <w:pPr>
        <w:pStyle w:val="ListParagraph"/>
        <w:numPr>
          <w:ilvl w:val="0"/>
          <w:numId w:val="5"/>
        </w:numPr>
        <w:spacing w:after="80"/>
      </w:pPr>
      <w:r>
        <w:t xml:space="preserve">If a </w:t>
      </w:r>
      <w:r>
        <w:rPr>
          <w:b/>
          <w:bCs/>
        </w:rPr>
        <w:t>Lakehouse schemas</w:t>
      </w:r>
      <w:r>
        <w:t xml:space="preserve"> checkbox is offered, you may enable it — but this document uses table-name prefixes rather than schemas, so leaving it off keeps the instructions literal.</w:t>
      </w:r>
    </w:p>
    <w:p w14:paraId="05B40C42" w14:textId="77777777" w:rsidR="00A66A12" w:rsidRDefault="00374B71">
      <w:pPr>
        <w:pStyle w:val="ListParagraph"/>
        <w:numPr>
          <w:ilvl w:val="0"/>
          <w:numId w:val="5"/>
        </w:numPr>
        <w:spacing w:after="80"/>
      </w:pPr>
      <w:r>
        <w:t>Select Create. The Lakehouse explorer opens with two empty nodes: Tables and Files.</w:t>
      </w:r>
    </w:p>
    <w:p w14:paraId="6746FB78" w14:textId="77777777" w:rsidR="00A66A12" w:rsidRDefault="00374B71">
      <w:pPr>
        <w:spacing w:after="120"/>
      </w:pPr>
      <w:r>
        <w:t>Two additional items are created automatically alongside it in the workspace: a SQL analytics endpoint and a default semantic model. You will use the first in Phase 5. Ignore the second — it is a convenience artifact, and you will build your own model rather than extend it.</w:t>
      </w:r>
    </w:p>
    <w:p w14:paraId="292A0CFA" w14:textId="77777777" w:rsidR="00A66A12" w:rsidRDefault="00374B71">
      <w:pPr>
        <w:pStyle w:val="Heading2"/>
        <w:spacing w:before="280" w:after="120"/>
      </w:pPr>
      <w:bookmarkStart w:id="37" w:name="_Toc236747743"/>
      <w:r>
        <w:t>5.4 Create the folder structure in Files</w:t>
      </w:r>
      <w:bookmarkEnd w:id="37"/>
    </w:p>
    <w:p w14:paraId="4D409941" w14:textId="77777777" w:rsidR="00A66A12" w:rsidRDefault="00374B71">
      <w:pPr>
        <w:pStyle w:val="ListParagraph"/>
        <w:numPr>
          <w:ilvl w:val="0"/>
          <w:numId w:val="6"/>
        </w:numPr>
        <w:spacing w:after="80"/>
      </w:pPr>
      <w:r>
        <w:t>In the Lakehouse explorer, hover over Files and select the ellipsis (…) → New subfolder.</w:t>
      </w:r>
    </w:p>
    <w:p w14:paraId="42442290" w14:textId="77777777" w:rsidR="00A66A12" w:rsidRDefault="00374B71">
      <w:pPr>
        <w:pStyle w:val="ListParagraph"/>
        <w:numPr>
          <w:ilvl w:val="0"/>
          <w:numId w:val="6"/>
        </w:numPr>
        <w:spacing w:after="80"/>
      </w:pPr>
      <w:r>
        <w:t xml:space="preserve">Name it </w:t>
      </w:r>
      <w:r>
        <w:rPr>
          <w:rFonts w:ascii="Consolas" w:eastAsia="Consolas" w:hAnsi="Consolas" w:cs="Consolas"/>
          <w:sz w:val="19"/>
          <w:szCs w:val="19"/>
        </w:rPr>
        <w:t>bronze</w:t>
      </w:r>
      <w:r>
        <w:t>.</w:t>
      </w:r>
    </w:p>
    <w:p w14:paraId="4AEEC0E2" w14:textId="77777777" w:rsidR="00A66A12" w:rsidRDefault="00374B71">
      <w:pPr>
        <w:pStyle w:val="ListParagraph"/>
        <w:numPr>
          <w:ilvl w:val="0"/>
          <w:numId w:val="6"/>
        </w:numPr>
        <w:spacing w:after="80"/>
      </w:pPr>
      <w:r>
        <w:t xml:space="preserve">Inside </w:t>
      </w:r>
      <w:r>
        <w:rPr>
          <w:rFonts w:ascii="Consolas" w:eastAsia="Consolas" w:hAnsi="Consolas" w:cs="Consolas"/>
          <w:sz w:val="19"/>
          <w:szCs w:val="19"/>
        </w:rPr>
        <w:t>bronze</w:t>
      </w:r>
      <w:r>
        <w:t xml:space="preserve">, create a subfolder named </w:t>
      </w:r>
      <w:r>
        <w:rPr>
          <w:rFonts w:ascii="Consolas" w:eastAsia="Consolas" w:hAnsi="Consolas" w:cs="Consolas"/>
          <w:sz w:val="19"/>
          <w:szCs w:val="19"/>
        </w:rPr>
        <w:t>superstore</w:t>
      </w:r>
      <w:r>
        <w:t>.</w:t>
      </w:r>
    </w:p>
    <w:p w14:paraId="446A7E62" w14:textId="77777777" w:rsidR="00A66A12" w:rsidRDefault="00374B71">
      <w:pPr>
        <w:spacing w:after="120"/>
      </w:pPr>
      <w:r>
        <w:lastRenderedPageBreak/>
        <w:t xml:space="preserve">Result: </w:t>
      </w:r>
      <w:r>
        <w:rPr>
          <w:rFonts w:ascii="Consolas" w:eastAsia="Consolas" w:hAnsi="Consolas" w:cs="Consolas"/>
          <w:sz w:val="19"/>
          <w:szCs w:val="19"/>
        </w:rPr>
        <w:t>Files/bronze/superstore/</w:t>
      </w:r>
      <w:r>
        <w:t>. Raw source files land here and are never modified in place.</w:t>
      </w:r>
    </w:p>
    <w:p w14:paraId="447F5F1A" w14:textId="77777777" w:rsidR="00A66A12" w:rsidRDefault="00374B71">
      <w:pPr>
        <w:pStyle w:val="Heading2"/>
        <w:spacing w:before="280" w:after="120"/>
      </w:pPr>
      <w:bookmarkStart w:id="38" w:name="_Toc236747744"/>
      <w:r>
        <w:t>5.5 Verification — Phase 0</w:t>
      </w:r>
      <w:bookmarkEnd w:id="38"/>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5200"/>
        <w:gridCol w:w="4160"/>
      </w:tblGrid>
      <w:tr w:rsidR="00A66A12" w14:paraId="1A2A8B30" w14:textId="77777777">
        <w:tblPrEx>
          <w:tblCellMar>
            <w:top w:w="0" w:type="dxa"/>
            <w:bottom w:w="0" w:type="dxa"/>
          </w:tblCellMar>
        </w:tblPrEx>
        <w:trPr>
          <w:tblHeader/>
        </w:trPr>
        <w:tc>
          <w:tcPr>
            <w:tcW w:w="5200" w:type="dxa"/>
            <w:shd w:val="clear" w:color="auto" w:fill="1F3864"/>
            <w:tcMar>
              <w:top w:w="60" w:type="dxa"/>
              <w:left w:w="100" w:type="dxa"/>
              <w:bottom w:w="60" w:type="dxa"/>
              <w:right w:w="100" w:type="dxa"/>
            </w:tcMar>
          </w:tcPr>
          <w:p w14:paraId="657038B1" w14:textId="77777777" w:rsidR="00A66A12" w:rsidRDefault="00374B71">
            <w:pPr>
              <w:spacing w:line="240" w:lineRule="auto"/>
            </w:pPr>
            <w:r>
              <w:rPr>
                <w:b/>
                <w:bCs/>
                <w:color w:val="FFFFFF"/>
                <w:sz w:val="19"/>
                <w:szCs w:val="19"/>
              </w:rPr>
              <w:t>Check</w:t>
            </w:r>
          </w:p>
        </w:tc>
        <w:tc>
          <w:tcPr>
            <w:tcW w:w="4160" w:type="dxa"/>
            <w:shd w:val="clear" w:color="auto" w:fill="1F3864"/>
            <w:tcMar>
              <w:top w:w="60" w:type="dxa"/>
              <w:left w:w="100" w:type="dxa"/>
              <w:bottom w:w="60" w:type="dxa"/>
              <w:right w:w="100" w:type="dxa"/>
            </w:tcMar>
          </w:tcPr>
          <w:p w14:paraId="1D3BCCBF" w14:textId="77777777" w:rsidR="00A66A12" w:rsidRDefault="00374B71">
            <w:pPr>
              <w:spacing w:line="240" w:lineRule="auto"/>
            </w:pPr>
            <w:r>
              <w:rPr>
                <w:b/>
                <w:bCs/>
                <w:color w:val="FFFFFF"/>
                <w:sz w:val="19"/>
                <w:szCs w:val="19"/>
              </w:rPr>
              <w:t>Expected</w:t>
            </w:r>
          </w:p>
        </w:tc>
      </w:tr>
      <w:tr w:rsidR="00A66A12" w14:paraId="1A737AA4" w14:textId="77777777">
        <w:tblPrEx>
          <w:tblCellMar>
            <w:top w:w="0" w:type="dxa"/>
            <w:bottom w:w="0" w:type="dxa"/>
          </w:tblCellMar>
        </w:tblPrEx>
        <w:tc>
          <w:tcPr>
            <w:tcW w:w="5200" w:type="dxa"/>
            <w:tcMar>
              <w:top w:w="60" w:type="dxa"/>
              <w:left w:w="100" w:type="dxa"/>
              <w:bottom w:w="60" w:type="dxa"/>
              <w:right w:w="100" w:type="dxa"/>
            </w:tcMar>
          </w:tcPr>
          <w:p w14:paraId="6D2A7512" w14:textId="77777777" w:rsidR="00A66A12" w:rsidRDefault="00374B71">
            <w:pPr>
              <w:spacing w:line="240" w:lineRule="auto"/>
            </w:pPr>
            <w:r>
              <w:rPr>
                <w:sz w:val="19"/>
                <w:szCs w:val="19"/>
              </w:rPr>
              <w:t>Workspace license mode</w:t>
            </w:r>
          </w:p>
        </w:tc>
        <w:tc>
          <w:tcPr>
            <w:tcW w:w="4160" w:type="dxa"/>
            <w:tcMar>
              <w:top w:w="60" w:type="dxa"/>
              <w:left w:w="100" w:type="dxa"/>
              <w:bottom w:w="60" w:type="dxa"/>
              <w:right w:w="100" w:type="dxa"/>
            </w:tcMar>
          </w:tcPr>
          <w:p w14:paraId="10DA1C11" w14:textId="77777777" w:rsidR="00A66A12" w:rsidRDefault="00374B71">
            <w:pPr>
              <w:spacing w:line="240" w:lineRule="auto"/>
            </w:pPr>
            <w:r>
              <w:rPr>
                <w:sz w:val="19"/>
                <w:szCs w:val="19"/>
              </w:rPr>
              <w:t>Fabric capacity or Premium capacity — not Pro</w:t>
            </w:r>
          </w:p>
        </w:tc>
      </w:tr>
      <w:tr w:rsidR="00A66A12" w14:paraId="28CC766B"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5B349D79" w14:textId="77777777" w:rsidR="00A66A12" w:rsidRDefault="00374B71">
            <w:pPr>
              <w:spacing w:line="240" w:lineRule="auto"/>
            </w:pPr>
            <w:proofErr w:type="spellStart"/>
            <w:r>
              <w:rPr>
                <w:sz w:val="19"/>
                <w:szCs w:val="19"/>
              </w:rPr>
              <w:t>LH_Superstore</w:t>
            </w:r>
            <w:proofErr w:type="spellEnd"/>
            <w:r>
              <w:rPr>
                <w:sz w:val="19"/>
                <w:szCs w:val="19"/>
              </w:rPr>
              <w:t xml:space="preserve"> exists in the workspace</w:t>
            </w:r>
          </w:p>
        </w:tc>
        <w:tc>
          <w:tcPr>
            <w:tcW w:w="4160" w:type="dxa"/>
            <w:shd w:val="clear" w:color="auto" w:fill="F4F6FA"/>
            <w:tcMar>
              <w:top w:w="60" w:type="dxa"/>
              <w:left w:w="100" w:type="dxa"/>
              <w:bottom w:w="60" w:type="dxa"/>
              <w:right w:w="100" w:type="dxa"/>
            </w:tcMar>
          </w:tcPr>
          <w:p w14:paraId="0C8A1822" w14:textId="77777777" w:rsidR="00A66A12" w:rsidRDefault="00374B71">
            <w:pPr>
              <w:spacing w:line="240" w:lineRule="auto"/>
            </w:pPr>
            <w:r>
              <w:rPr>
                <w:sz w:val="19"/>
                <w:szCs w:val="19"/>
              </w:rPr>
              <w:t>Yes, with Tables and Files nodes visible</w:t>
            </w:r>
          </w:p>
        </w:tc>
      </w:tr>
      <w:tr w:rsidR="00A66A12" w14:paraId="32895A72" w14:textId="77777777">
        <w:tblPrEx>
          <w:tblCellMar>
            <w:top w:w="0" w:type="dxa"/>
            <w:bottom w:w="0" w:type="dxa"/>
          </w:tblCellMar>
        </w:tblPrEx>
        <w:tc>
          <w:tcPr>
            <w:tcW w:w="5200" w:type="dxa"/>
            <w:tcMar>
              <w:top w:w="60" w:type="dxa"/>
              <w:left w:w="100" w:type="dxa"/>
              <w:bottom w:w="60" w:type="dxa"/>
              <w:right w:w="100" w:type="dxa"/>
            </w:tcMar>
          </w:tcPr>
          <w:p w14:paraId="46E7A4D6" w14:textId="77777777" w:rsidR="00A66A12" w:rsidRDefault="00374B71">
            <w:pPr>
              <w:spacing w:line="240" w:lineRule="auto"/>
            </w:pPr>
            <w:r>
              <w:rPr>
                <w:sz w:val="19"/>
                <w:szCs w:val="19"/>
              </w:rPr>
              <w:t>SQL analytics endpoint item present</w:t>
            </w:r>
          </w:p>
        </w:tc>
        <w:tc>
          <w:tcPr>
            <w:tcW w:w="4160" w:type="dxa"/>
            <w:tcMar>
              <w:top w:w="60" w:type="dxa"/>
              <w:left w:w="100" w:type="dxa"/>
              <w:bottom w:w="60" w:type="dxa"/>
              <w:right w:w="100" w:type="dxa"/>
            </w:tcMar>
          </w:tcPr>
          <w:p w14:paraId="3FAB87E6" w14:textId="77777777" w:rsidR="00A66A12" w:rsidRDefault="00374B71">
            <w:pPr>
              <w:spacing w:line="240" w:lineRule="auto"/>
            </w:pPr>
            <w:r>
              <w:rPr>
                <w:sz w:val="19"/>
                <w:szCs w:val="19"/>
              </w:rPr>
              <w:t>Yes — auto-created next to the Lakehouse</w:t>
            </w:r>
          </w:p>
        </w:tc>
      </w:tr>
      <w:tr w:rsidR="00A66A12" w14:paraId="3089CC4D"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5A5FA3B9" w14:textId="77777777" w:rsidR="00A66A12" w:rsidRDefault="00374B71">
            <w:pPr>
              <w:spacing w:line="240" w:lineRule="auto"/>
            </w:pPr>
            <w:r>
              <w:rPr>
                <w:sz w:val="19"/>
                <w:szCs w:val="19"/>
              </w:rPr>
              <w:t>Files/bronze/superstore/ exists</w:t>
            </w:r>
          </w:p>
        </w:tc>
        <w:tc>
          <w:tcPr>
            <w:tcW w:w="4160" w:type="dxa"/>
            <w:shd w:val="clear" w:color="auto" w:fill="F4F6FA"/>
            <w:tcMar>
              <w:top w:w="60" w:type="dxa"/>
              <w:left w:w="100" w:type="dxa"/>
              <w:bottom w:w="60" w:type="dxa"/>
              <w:right w:w="100" w:type="dxa"/>
            </w:tcMar>
          </w:tcPr>
          <w:p w14:paraId="2218E805" w14:textId="77777777" w:rsidR="00A66A12" w:rsidRDefault="00374B71">
            <w:pPr>
              <w:spacing w:line="240" w:lineRule="auto"/>
            </w:pPr>
            <w:r>
              <w:rPr>
                <w:sz w:val="19"/>
                <w:szCs w:val="19"/>
              </w:rPr>
              <w:t>Yes, empty</w:t>
            </w:r>
          </w:p>
        </w:tc>
      </w:tr>
    </w:tbl>
    <w:p w14:paraId="316F8090" w14:textId="77777777" w:rsidR="00A66A12" w:rsidRDefault="00374B71">
      <w:r>
        <w:br w:type="page"/>
      </w:r>
    </w:p>
    <w:p w14:paraId="1DA3DEF2" w14:textId="77777777" w:rsidR="00A66A12" w:rsidRDefault="00374B71">
      <w:pPr>
        <w:pStyle w:val="Heading1"/>
        <w:spacing w:before="360" w:after="160"/>
      </w:pPr>
      <w:bookmarkStart w:id="39" w:name="_Toc236747745"/>
      <w:r>
        <w:lastRenderedPageBreak/>
        <w:t>6. Phase 1 — Bronze: Land the Raw CSV</w:t>
      </w:r>
      <w:bookmarkEnd w:id="39"/>
    </w:p>
    <w:p w14:paraId="32AC9A18" w14:textId="77777777" w:rsidR="00A66A12" w:rsidRDefault="00374B71">
      <w:pPr>
        <w:spacing w:after="120"/>
      </w:pPr>
      <w:r>
        <w:t xml:space="preserve">Bronze's only job is to get the source into </w:t>
      </w:r>
      <w:proofErr w:type="spellStart"/>
      <w:r>
        <w:t>OneLake</w:t>
      </w:r>
      <w:proofErr w:type="spellEnd"/>
      <w:r>
        <w:t xml:space="preserve"> unchanged and make it </w:t>
      </w:r>
      <w:proofErr w:type="spellStart"/>
      <w:r>
        <w:t>queryable</w:t>
      </w:r>
      <w:proofErr w:type="spellEnd"/>
      <w:r>
        <w:t>. No cleaning, no renaming, no business logic. If you ever need to prove what the source actually said on a given day, this is the layer that answers.</w:t>
      </w:r>
    </w:p>
    <w:p w14:paraId="22A05CB1" w14:textId="77777777" w:rsidR="00A66A12" w:rsidRDefault="00374B71">
      <w:pPr>
        <w:pStyle w:val="Heading2"/>
        <w:spacing w:before="280" w:after="120"/>
      </w:pPr>
      <w:bookmarkStart w:id="40" w:name="_Toc236747746"/>
      <w:r>
        <w:t>6.1 Upload the CSV</w:t>
      </w:r>
      <w:bookmarkEnd w:id="40"/>
    </w:p>
    <w:p w14:paraId="7D10C132" w14:textId="77777777" w:rsidR="00A66A12" w:rsidRDefault="00374B71">
      <w:pPr>
        <w:pStyle w:val="ListParagraph"/>
        <w:numPr>
          <w:ilvl w:val="0"/>
          <w:numId w:val="7"/>
        </w:numPr>
        <w:spacing w:after="80"/>
      </w:pPr>
      <w:r>
        <w:t>In the Lakehouse explorer, navigate to Files → bronze → superstore.</w:t>
      </w:r>
    </w:p>
    <w:p w14:paraId="06D0A5A3" w14:textId="77777777" w:rsidR="00A66A12" w:rsidRDefault="00374B71">
      <w:pPr>
        <w:pStyle w:val="ListParagraph"/>
        <w:numPr>
          <w:ilvl w:val="0"/>
          <w:numId w:val="7"/>
        </w:numPr>
        <w:spacing w:after="80"/>
      </w:pPr>
      <w:r>
        <w:t>Select the ellipsis (…) next to the superstore folder → Upload → Upload files.</w:t>
      </w:r>
    </w:p>
    <w:p w14:paraId="0D6F051B" w14:textId="77777777" w:rsidR="00A66A12" w:rsidRDefault="00374B71">
      <w:pPr>
        <w:pStyle w:val="ListParagraph"/>
        <w:numPr>
          <w:ilvl w:val="0"/>
          <w:numId w:val="7"/>
        </w:numPr>
        <w:spacing w:after="80"/>
      </w:pPr>
      <w:r>
        <w:t xml:space="preserve">Browse to the project folder and select </w:t>
      </w:r>
      <w:r>
        <w:rPr>
          <w:rFonts w:ascii="Consolas" w:eastAsia="Consolas" w:hAnsi="Consolas" w:cs="Consolas"/>
          <w:sz w:val="19"/>
          <w:szCs w:val="19"/>
        </w:rPr>
        <w:t>Sample - Superstore.csv</w:t>
      </w:r>
      <w:r>
        <w:t>.</w:t>
      </w:r>
    </w:p>
    <w:p w14:paraId="77239AB2" w14:textId="77777777" w:rsidR="00A66A12" w:rsidRDefault="00374B71">
      <w:pPr>
        <w:pStyle w:val="ListParagraph"/>
        <w:numPr>
          <w:ilvl w:val="0"/>
          <w:numId w:val="7"/>
        </w:numPr>
        <w:spacing w:after="80"/>
      </w:pPr>
      <w:r>
        <w:t>Select Upload, then close the panel. The file appears in the folder within a few seconds.</w:t>
      </w:r>
    </w:p>
    <w:p w14:paraId="2BF2A037" w14:textId="77777777" w:rsidR="00A66A12" w:rsidRDefault="00374B71">
      <w:pPr>
        <w:spacing w:after="120"/>
      </w:pPr>
      <w:r>
        <w:t>Two alternatives, both valid:</w:t>
      </w:r>
    </w:p>
    <w:p w14:paraId="15F93A12" w14:textId="77777777" w:rsidR="00A66A12" w:rsidRDefault="00374B71">
      <w:pPr>
        <w:pStyle w:val="ListParagraph"/>
        <w:numPr>
          <w:ilvl w:val="0"/>
          <w:numId w:val="2"/>
        </w:numPr>
        <w:spacing w:after="80"/>
      </w:pPr>
      <w:proofErr w:type="spellStart"/>
      <w:r>
        <w:t>OneLake</w:t>
      </w:r>
      <w:proofErr w:type="spellEnd"/>
      <w:r>
        <w:t xml:space="preserve"> file explorer — a Windows Explorer integration that syncs </w:t>
      </w:r>
      <w:proofErr w:type="spellStart"/>
      <w:r>
        <w:t>OneLake</w:t>
      </w:r>
      <w:proofErr w:type="spellEnd"/>
      <w:r>
        <w:t xml:space="preserve"> like OneDrive. Convenient if you will be uploading repeatedly.</w:t>
      </w:r>
    </w:p>
    <w:p w14:paraId="15358116" w14:textId="77777777" w:rsidR="00A66A12" w:rsidRDefault="00374B71">
      <w:pPr>
        <w:pStyle w:val="ListParagraph"/>
        <w:numPr>
          <w:ilvl w:val="0"/>
          <w:numId w:val="2"/>
        </w:numPr>
        <w:spacing w:after="80"/>
      </w:pPr>
      <w:r>
        <w:t>A Copy activity in a data pipeline — the correct answer for a real recurring source, and what Section 13.3 recommends as an evolution.</w:t>
      </w:r>
    </w:p>
    <w:p w14:paraId="40A5D37A" w14:textId="77777777" w:rsidR="00A66A12" w:rsidRDefault="00374B71">
      <w:pPr>
        <w:pStyle w:val="Heading2"/>
        <w:spacing w:before="280" w:after="120"/>
      </w:pPr>
      <w:bookmarkStart w:id="41" w:name="_Toc236747747"/>
      <w:r>
        <w:t>6.2 Load the file into a Delta table</w:t>
      </w:r>
      <w:bookmarkEnd w:id="41"/>
    </w:p>
    <w:p w14:paraId="34AEC8C9" w14:textId="77777777" w:rsidR="00A66A12" w:rsidRDefault="00374B71">
      <w:pPr>
        <w:pStyle w:val="ListParagraph"/>
        <w:numPr>
          <w:ilvl w:val="0"/>
          <w:numId w:val="8"/>
        </w:numPr>
        <w:spacing w:after="80"/>
      </w:pPr>
      <w:r>
        <w:t>Still in Files → bronze → superstore, select the ellipsis (…) next to Sample - Superstore.csv.</w:t>
      </w:r>
    </w:p>
    <w:p w14:paraId="30599C37" w14:textId="77777777" w:rsidR="00A66A12" w:rsidRDefault="00374B71">
      <w:pPr>
        <w:pStyle w:val="ListParagraph"/>
        <w:numPr>
          <w:ilvl w:val="0"/>
          <w:numId w:val="8"/>
        </w:numPr>
        <w:spacing w:after="80"/>
      </w:pPr>
      <w:r>
        <w:t>Select Load to tables → New table.</w:t>
      </w:r>
    </w:p>
    <w:p w14:paraId="78CAB19C" w14:textId="77777777" w:rsidR="00A66A12" w:rsidRDefault="00374B71">
      <w:pPr>
        <w:pStyle w:val="ListParagraph"/>
        <w:numPr>
          <w:ilvl w:val="0"/>
          <w:numId w:val="8"/>
        </w:numPr>
        <w:spacing w:after="80"/>
      </w:pPr>
      <w:r>
        <w:t xml:space="preserve">In the dialog, set the table name to </w:t>
      </w:r>
      <w:proofErr w:type="spellStart"/>
      <w:r>
        <w:rPr>
          <w:rFonts w:ascii="Consolas" w:eastAsia="Consolas" w:hAnsi="Consolas" w:cs="Consolas"/>
          <w:sz w:val="19"/>
          <w:szCs w:val="19"/>
        </w:rPr>
        <w:t>bronze_superstore_raw</w:t>
      </w:r>
      <w:proofErr w:type="spellEnd"/>
      <w:r>
        <w:t>.</w:t>
      </w:r>
    </w:p>
    <w:p w14:paraId="130CA064" w14:textId="77777777" w:rsidR="00A66A12" w:rsidRDefault="00374B71">
      <w:pPr>
        <w:pStyle w:val="ListParagraph"/>
        <w:numPr>
          <w:ilvl w:val="0"/>
          <w:numId w:val="8"/>
        </w:numPr>
        <w:spacing w:after="80"/>
      </w:pPr>
      <w:r>
        <w:t>Confirm the file type is CSV, that "Use header for column names" is enabled, and that the separator is a comma.</w:t>
      </w:r>
    </w:p>
    <w:p w14:paraId="6671D366" w14:textId="77777777" w:rsidR="00A66A12" w:rsidRDefault="00374B71">
      <w:pPr>
        <w:pStyle w:val="ListParagraph"/>
        <w:numPr>
          <w:ilvl w:val="0"/>
          <w:numId w:val="8"/>
        </w:numPr>
        <w:spacing w:after="80"/>
      </w:pPr>
      <w:r>
        <w:t>Select Load. The load takes well under a minute at this size.</w:t>
      </w:r>
    </w:p>
    <w:p w14:paraId="37C7DD4D" w14:textId="77777777" w:rsidR="00A66A12" w:rsidRDefault="00374B71">
      <w:pPr>
        <w:pStyle w:val="ListParagraph"/>
        <w:numPr>
          <w:ilvl w:val="0"/>
          <w:numId w:val="8"/>
        </w:numPr>
        <w:spacing w:after="80"/>
      </w:pPr>
      <w:r>
        <w:t xml:space="preserve">Refresh the Tables node. </w:t>
      </w:r>
      <w:proofErr w:type="spellStart"/>
      <w:r>
        <w:t>bronze_superstore_raw</w:t>
      </w:r>
      <w:proofErr w:type="spellEnd"/>
      <w:r>
        <w:t xml:space="preserve"> now appears with a Delta table icon.</w:t>
      </w: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4DD8445B"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0981A65F" w14:textId="77777777" w:rsidR="00A66A12" w:rsidRDefault="00374B71">
            <w:pPr>
              <w:spacing w:line="264" w:lineRule="auto"/>
            </w:pPr>
            <w:r>
              <w:rPr>
                <w:b/>
                <w:bCs/>
                <w:color w:val="8A5A00"/>
                <w:sz w:val="20"/>
                <w:szCs w:val="20"/>
              </w:rPr>
              <w:t xml:space="preserve">Expect the column names to be ugly.  </w:t>
            </w:r>
            <w:r>
              <w:rPr>
                <w:sz w:val="20"/>
                <w:szCs w:val="20"/>
              </w:rPr>
              <w:t xml:space="preserve">Load to tables </w:t>
            </w:r>
            <w:proofErr w:type="spellStart"/>
            <w:r>
              <w:rPr>
                <w:sz w:val="20"/>
                <w:szCs w:val="20"/>
              </w:rPr>
              <w:t>sanitises</w:t>
            </w:r>
            <w:proofErr w:type="spellEnd"/>
            <w:r>
              <w:rPr>
                <w:sz w:val="20"/>
                <w:szCs w:val="20"/>
              </w:rPr>
              <w:t xml:space="preserve"> names automatically — spaces and hyphens are usually replaced or stripped, producing names like </w:t>
            </w:r>
            <w:proofErr w:type="spellStart"/>
            <w:r>
              <w:rPr>
                <w:sz w:val="20"/>
                <w:szCs w:val="20"/>
              </w:rPr>
              <w:t>Row_ID</w:t>
            </w:r>
            <w:proofErr w:type="spellEnd"/>
            <w:r>
              <w:rPr>
                <w:sz w:val="20"/>
                <w:szCs w:val="20"/>
              </w:rPr>
              <w:t xml:space="preserve">, </w:t>
            </w:r>
            <w:proofErr w:type="spellStart"/>
            <w:r>
              <w:rPr>
                <w:sz w:val="20"/>
                <w:szCs w:val="20"/>
              </w:rPr>
              <w:t>Sub_Category</w:t>
            </w:r>
            <w:proofErr w:type="spellEnd"/>
            <w:r>
              <w:rPr>
                <w:sz w:val="20"/>
                <w:szCs w:val="20"/>
              </w:rPr>
              <w:t xml:space="preserve"> or </w:t>
            </w:r>
            <w:proofErr w:type="spellStart"/>
            <w:r>
              <w:rPr>
                <w:sz w:val="20"/>
                <w:szCs w:val="20"/>
              </w:rPr>
              <w:t>SubCategory</w:t>
            </w:r>
            <w:proofErr w:type="spellEnd"/>
            <w:r>
              <w:rPr>
                <w:sz w:val="20"/>
                <w:szCs w:val="20"/>
              </w:rPr>
              <w:t xml:space="preserve"> depending on the Fabric build. Do not fight this. Click through the table preview and write down the exact names you actually got; Section 7 renames them deterministically and everything downstream depends on the </w:t>
            </w:r>
            <w:proofErr w:type="gramStart"/>
            <w:r>
              <w:rPr>
                <w:sz w:val="20"/>
                <w:szCs w:val="20"/>
              </w:rPr>
              <w:t>Silver</w:t>
            </w:r>
            <w:proofErr w:type="gramEnd"/>
            <w:r>
              <w:rPr>
                <w:sz w:val="20"/>
                <w:szCs w:val="20"/>
              </w:rPr>
              <w:t xml:space="preserve"> names, not these.</w:t>
            </w:r>
          </w:p>
        </w:tc>
      </w:tr>
    </w:tbl>
    <w:p w14:paraId="7CC33996" w14:textId="77777777" w:rsidR="00A66A12" w:rsidRDefault="00A66A12">
      <w:pPr>
        <w:spacing w:after="120"/>
      </w:pPr>
    </w:p>
    <w:p w14:paraId="68852A39" w14:textId="77777777" w:rsidR="00A66A12" w:rsidRDefault="00374B71">
      <w:pPr>
        <w:pStyle w:val="Heading2"/>
        <w:spacing w:before="280" w:after="120"/>
      </w:pPr>
      <w:bookmarkStart w:id="42" w:name="_Toc236747748"/>
      <w:r>
        <w:t>6.3 Inspect what you loaded</w:t>
      </w:r>
      <w:bookmarkEnd w:id="42"/>
    </w:p>
    <w:p w14:paraId="57B1BAED" w14:textId="77777777" w:rsidR="00A66A12" w:rsidRDefault="00374B71">
      <w:pPr>
        <w:pStyle w:val="ListParagraph"/>
        <w:numPr>
          <w:ilvl w:val="0"/>
          <w:numId w:val="9"/>
        </w:numPr>
        <w:spacing w:after="80"/>
      </w:pPr>
      <w:r>
        <w:t>Select the Lakehouse dropdown at the top right of the explorer and switch to SQL analytics endpoint.</w:t>
      </w:r>
    </w:p>
    <w:p w14:paraId="585CF75A" w14:textId="77777777" w:rsidR="00A66A12" w:rsidRDefault="00374B71">
      <w:pPr>
        <w:pStyle w:val="ListParagraph"/>
        <w:numPr>
          <w:ilvl w:val="0"/>
          <w:numId w:val="9"/>
        </w:numPr>
        <w:spacing w:after="80"/>
      </w:pPr>
      <w:r>
        <w:t>Select New SQL query.</w:t>
      </w:r>
    </w:p>
    <w:p w14:paraId="018A2F0F" w14:textId="77777777" w:rsidR="00A66A12" w:rsidRDefault="00374B71">
      <w:pPr>
        <w:pStyle w:val="ListParagraph"/>
        <w:numPr>
          <w:ilvl w:val="0"/>
          <w:numId w:val="9"/>
        </w:numPr>
        <w:spacing w:after="80"/>
      </w:pPr>
      <w:r>
        <w:t>Run the following. Adjust the column names to match what the load actually produced.</w:t>
      </w:r>
    </w:p>
    <w:p w14:paraId="2D3C137D" w14:textId="77777777" w:rsidR="00A66A12" w:rsidRDefault="00374B71">
      <w:pPr>
        <w:shd w:val="clear" w:color="auto" w:fill="F2F2F2"/>
        <w:spacing w:before="100" w:line="240" w:lineRule="auto"/>
        <w:ind w:left="180" w:right="120"/>
      </w:pPr>
      <w:r>
        <w:rPr>
          <w:rFonts w:ascii="Consolas" w:eastAsia="Consolas" w:hAnsi="Consolas" w:cs="Consolas"/>
          <w:sz w:val="17"/>
          <w:szCs w:val="17"/>
        </w:rPr>
        <w:t>-- Row count: should be 9,994 (or 9,995 depending on CSV vintage)</w:t>
      </w:r>
    </w:p>
    <w:p w14:paraId="74C46F5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row_count</w:t>
      </w:r>
      <w:proofErr w:type="spellEnd"/>
      <w:r>
        <w:rPr>
          <w:rFonts w:ascii="Consolas" w:eastAsia="Consolas" w:hAnsi="Consolas" w:cs="Consolas"/>
          <w:sz w:val="17"/>
          <w:szCs w:val="17"/>
        </w:rPr>
        <w:t xml:space="preserve"> FROM </w:t>
      </w:r>
      <w:proofErr w:type="spellStart"/>
      <w:r>
        <w:rPr>
          <w:rFonts w:ascii="Consolas" w:eastAsia="Consolas" w:hAnsi="Consolas" w:cs="Consolas"/>
          <w:sz w:val="17"/>
          <w:szCs w:val="17"/>
        </w:rPr>
        <w:t>bronze_superstore_raw</w:t>
      </w:r>
      <w:proofErr w:type="spellEnd"/>
      <w:r>
        <w:rPr>
          <w:rFonts w:ascii="Consolas" w:eastAsia="Consolas" w:hAnsi="Consolas" w:cs="Consolas"/>
          <w:sz w:val="17"/>
          <w:szCs w:val="17"/>
        </w:rPr>
        <w:t>;</w:t>
      </w:r>
    </w:p>
    <w:p w14:paraId="2EF116A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71FF721D" w14:textId="77777777" w:rsidR="00A66A12" w:rsidRDefault="00374B71">
      <w:pPr>
        <w:shd w:val="clear" w:color="auto" w:fill="F2F2F2"/>
        <w:spacing w:line="240" w:lineRule="auto"/>
        <w:ind w:left="180" w:right="120"/>
      </w:pPr>
      <w:r>
        <w:rPr>
          <w:rFonts w:ascii="Consolas" w:eastAsia="Consolas" w:hAnsi="Consolas" w:cs="Consolas"/>
          <w:sz w:val="17"/>
          <w:szCs w:val="17"/>
        </w:rPr>
        <w:t>-- Column inventory: confirms names and inferred types</w:t>
      </w:r>
    </w:p>
    <w:p w14:paraId="6FC9B420" w14:textId="77777777" w:rsidR="00A66A12" w:rsidRDefault="00374B71">
      <w:pPr>
        <w:shd w:val="clear" w:color="auto" w:fill="F2F2F2"/>
        <w:spacing w:line="240" w:lineRule="auto"/>
        <w:ind w:left="180" w:right="120"/>
      </w:pPr>
      <w:r>
        <w:rPr>
          <w:rFonts w:ascii="Consolas" w:eastAsia="Consolas" w:hAnsi="Consolas" w:cs="Consolas"/>
          <w:sz w:val="17"/>
          <w:szCs w:val="17"/>
        </w:rPr>
        <w:t>SELECT COLUMN_NAME, DATA_TYPE</w:t>
      </w:r>
    </w:p>
    <w:p w14:paraId="2810178D" w14:textId="77777777" w:rsidR="00A66A12" w:rsidRDefault="00374B71">
      <w:pPr>
        <w:shd w:val="clear" w:color="auto" w:fill="F2F2F2"/>
        <w:spacing w:line="240" w:lineRule="auto"/>
        <w:ind w:left="180" w:right="120"/>
      </w:pPr>
      <w:r>
        <w:rPr>
          <w:rFonts w:ascii="Consolas" w:eastAsia="Consolas" w:hAnsi="Consolas" w:cs="Consolas"/>
          <w:sz w:val="17"/>
          <w:szCs w:val="17"/>
        </w:rPr>
        <w:t>FROM INFORMATION_SCHEMA.COLUMNS</w:t>
      </w:r>
    </w:p>
    <w:p w14:paraId="0C6453AB" w14:textId="77777777" w:rsidR="00A66A12" w:rsidRDefault="00374B71">
      <w:pPr>
        <w:shd w:val="clear" w:color="auto" w:fill="F2F2F2"/>
        <w:spacing w:line="240" w:lineRule="auto"/>
        <w:ind w:left="180" w:right="120"/>
      </w:pPr>
      <w:r>
        <w:rPr>
          <w:rFonts w:ascii="Consolas" w:eastAsia="Consolas" w:hAnsi="Consolas" w:cs="Consolas"/>
          <w:sz w:val="17"/>
          <w:szCs w:val="17"/>
        </w:rPr>
        <w:t>WHERE TABLE_NAME = '</w:t>
      </w:r>
      <w:proofErr w:type="spellStart"/>
      <w:r>
        <w:rPr>
          <w:rFonts w:ascii="Consolas" w:eastAsia="Consolas" w:hAnsi="Consolas" w:cs="Consolas"/>
          <w:sz w:val="17"/>
          <w:szCs w:val="17"/>
        </w:rPr>
        <w:t>bronze_superstore_raw</w:t>
      </w:r>
      <w:proofErr w:type="spellEnd"/>
      <w:r>
        <w:rPr>
          <w:rFonts w:ascii="Consolas" w:eastAsia="Consolas" w:hAnsi="Consolas" w:cs="Consolas"/>
          <w:sz w:val="17"/>
          <w:szCs w:val="17"/>
        </w:rPr>
        <w:t>'</w:t>
      </w:r>
    </w:p>
    <w:p w14:paraId="7FEA799F"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ORDER BY ORDINAL_POSITION;</w:t>
      </w:r>
    </w:p>
    <w:p w14:paraId="6148B2E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3D056380" w14:textId="77777777" w:rsidR="00A66A12" w:rsidRDefault="00374B71">
      <w:pPr>
        <w:shd w:val="clear" w:color="auto" w:fill="F2F2F2"/>
        <w:spacing w:line="240" w:lineRule="auto"/>
        <w:ind w:left="180" w:right="120"/>
      </w:pPr>
      <w:r>
        <w:rPr>
          <w:rFonts w:ascii="Consolas" w:eastAsia="Consolas" w:hAnsi="Consolas" w:cs="Consolas"/>
          <w:sz w:val="17"/>
          <w:szCs w:val="17"/>
        </w:rPr>
        <w:t>-- Eyeball the first rows</w:t>
      </w:r>
    </w:p>
    <w:p w14:paraId="12C6F5D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SELECT TOP 20 * FROM </w:t>
      </w:r>
      <w:proofErr w:type="spellStart"/>
      <w:r>
        <w:rPr>
          <w:rFonts w:ascii="Consolas" w:eastAsia="Consolas" w:hAnsi="Consolas" w:cs="Consolas"/>
          <w:sz w:val="17"/>
          <w:szCs w:val="17"/>
        </w:rPr>
        <w:t>bronze_superstore_raw</w:t>
      </w:r>
      <w:proofErr w:type="spellEnd"/>
      <w:r>
        <w:rPr>
          <w:rFonts w:ascii="Consolas" w:eastAsia="Consolas" w:hAnsi="Consolas" w:cs="Consolas"/>
          <w:sz w:val="17"/>
          <w:szCs w:val="17"/>
        </w:rPr>
        <w:t>;</w:t>
      </w:r>
    </w:p>
    <w:p w14:paraId="75D16EB3" w14:textId="77777777" w:rsidR="00A66A12" w:rsidRDefault="00A66A12">
      <w:pPr>
        <w:spacing w:after="140"/>
      </w:pPr>
    </w:p>
    <w:p w14:paraId="7E90BB11" w14:textId="77777777" w:rsidR="00A66A12" w:rsidRDefault="00374B71">
      <w:pPr>
        <w:pStyle w:val="Heading2"/>
        <w:spacing w:before="280" w:after="120"/>
      </w:pPr>
      <w:bookmarkStart w:id="43" w:name="_Toc236747749"/>
      <w:r>
        <w:t>6.4 The date-format trap</w:t>
      </w:r>
      <w:bookmarkEnd w:id="43"/>
    </w:p>
    <w:p w14:paraId="116566B3" w14:textId="77777777" w:rsidR="00A66A12" w:rsidRDefault="00374B71">
      <w:pPr>
        <w:spacing w:after="120"/>
      </w:pPr>
      <w:r>
        <w:t>This deserves its own subsection because it is the single most likely thing to silently corrupt the migration.</w:t>
      </w:r>
    </w:p>
    <w:p w14:paraId="7A21ADAD" w14:textId="77777777" w:rsidR="00A66A12" w:rsidRDefault="00374B71">
      <w:pPr>
        <w:spacing w:after="120"/>
      </w:pPr>
      <w:r>
        <w:t xml:space="preserve">The Superstore CSV circulates in several vintages. Some write dates as MM/DD/YYYY, some as DD/MM/YYYY, some as YYYY-MM-DD. Your existing model handles this implicitly: the semantic model carries </w:t>
      </w:r>
      <w:proofErr w:type="spellStart"/>
      <w:r>
        <w:t>sourceQueryCulture</w:t>
      </w:r>
      <w:proofErr w:type="spellEnd"/>
      <w:r>
        <w:t xml:space="preserve"> </w:t>
      </w:r>
      <w:proofErr w:type="spellStart"/>
      <w:r>
        <w:t>en</w:t>
      </w:r>
      <w:proofErr w:type="spellEnd"/>
      <w:r>
        <w:t xml:space="preserve">-US, so </w:t>
      </w:r>
      <w:proofErr w:type="spellStart"/>
      <w:r>
        <w:t>Table.TransformColumnTypes</w:t>
      </w:r>
      <w:proofErr w:type="spellEnd"/>
      <w:r>
        <w:t xml:space="preserve"> with type date parses American-format dates correctly. Fabric's CSV loader has no such context and may infer the column as a string, or parse it under a different assumption.</w:t>
      </w:r>
    </w:p>
    <w:p w14:paraId="7910BF14" w14:textId="77777777" w:rsidR="00A66A12" w:rsidRDefault="00374B71">
      <w:pPr>
        <w:spacing w:after="120"/>
      </w:pPr>
      <w:r>
        <w:t>Run this diagnostic before going further:</w:t>
      </w:r>
    </w:p>
    <w:p w14:paraId="127F5E93" w14:textId="77777777" w:rsidR="00A66A12" w:rsidRDefault="00374B71">
      <w:pPr>
        <w:shd w:val="clear" w:color="auto" w:fill="F2F2F2"/>
        <w:spacing w:before="100" w:line="240" w:lineRule="auto"/>
        <w:ind w:left="180" w:right="120"/>
      </w:pPr>
      <w:r>
        <w:rPr>
          <w:rFonts w:ascii="Consolas" w:eastAsia="Consolas" w:hAnsi="Consolas" w:cs="Consolas"/>
          <w:sz w:val="17"/>
          <w:szCs w:val="17"/>
        </w:rPr>
        <w:t>-- If Order Date loaded as a real date type:</w:t>
      </w:r>
    </w:p>
    <w:p w14:paraId="3B5BEE11" w14:textId="77777777" w:rsidR="00A66A12" w:rsidRDefault="00374B71">
      <w:pPr>
        <w:shd w:val="clear" w:color="auto" w:fill="F2F2F2"/>
        <w:spacing w:line="240" w:lineRule="auto"/>
        <w:ind w:left="180" w:right="120"/>
      </w:pPr>
      <w:r>
        <w:rPr>
          <w:rFonts w:ascii="Consolas" w:eastAsia="Consolas" w:hAnsi="Consolas" w:cs="Consolas"/>
          <w:sz w:val="17"/>
          <w:szCs w:val="17"/>
        </w:rPr>
        <w:t>SELECT MIN(</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min_dt</w:t>
      </w:r>
      <w:proofErr w:type="spellEnd"/>
      <w:r>
        <w:rPr>
          <w:rFonts w:ascii="Consolas" w:eastAsia="Consolas" w:hAnsi="Consolas" w:cs="Consolas"/>
          <w:sz w:val="17"/>
          <w:szCs w:val="17"/>
        </w:rPr>
        <w:t>, MAX(</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max_dt</w:t>
      </w:r>
      <w:proofErr w:type="spellEnd"/>
      <w:r>
        <w:rPr>
          <w:rFonts w:ascii="Consolas" w:eastAsia="Consolas" w:hAnsi="Consolas" w:cs="Consolas"/>
          <w:sz w:val="17"/>
          <w:szCs w:val="17"/>
        </w:rPr>
        <w:t>,</w:t>
      </w:r>
    </w:p>
    <w:p w14:paraId="50C8D2A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DISTINCT YEAR(</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year_count</w:t>
      </w:r>
      <w:proofErr w:type="spellEnd"/>
    </w:p>
    <w:p w14:paraId="4346074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bronze_superstore_raw</w:t>
      </w:r>
      <w:proofErr w:type="spellEnd"/>
      <w:r>
        <w:rPr>
          <w:rFonts w:ascii="Consolas" w:eastAsia="Consolas" w:hAnsi="Consolas" w:cs="Consolas"/>
          <w:sz w:val="17"/>
          <w:szCs w:val="17"/>
        </w:rPr>
        <w:t>;</w:t>
      </w:r>
    </w:p>
    <w:p w14:paraId="70928BA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Expect: min in early 2014, max in late 2017, </w:t>
      </w:r>
      <w:proofErr w:type="spellStart"/>
      <w:r>
        <w:rPr>
          <w:rFonts w:ascii="Consolas" w:eastAsia="Consolas" w:hAnsi="Consolas" w:cs="Consolas"/>
          <w:sz w:val="17"/>
          <w:szCs w:val="17"/>
        </w:rPr>
        <w:t>year_count</w:t>
      </w:r>
      <w:proofErr w:type="spellEnd"/>
      <w:r>
        <w:rPr>
          <w:rFonts w:ascii="Consolas" w:eastAsia="Consolas" w:hAnsi="Consolas" w:cs="Consolas"/>
          <w:sz w:val="17"/>
          <w:szCs w:val="17"/>
        </w:rPr>
        <w:t xml:space="preserve"> = 4</w:t>
      </w:r>
    </w:p>
    <w:p w14:paraId="41057E5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ACC60EB" w14:textId="77777777" w:rsidR="00A66A12" w:rsidRDefault="00374B71">
      <w:pPr>
        <w:shd w:val="clear" w:color="auto" w:fill="F2F2F2"/>
        <w:spacing w:line="240" w:lineRule="auto"/>
        <w:ind w:left="180" w:right="120"/>
      </w:pPr>
      <w:r>
        <w:rPr>
          <w:rFonts w:ascii="Consolas" w:eastAsia="Consolas" w:hAnsi="Consolas" w:cs="Consolas"/>
          <w:sz w:val="17"/>
          <w:szCs w:val="17"/>
        </w:rPr>
        <w:t>-- If it loaded as a string, check the shape of the text:</w:t>
      </w:r>
    </w:p>
    <w:p w14:paraId="5DAEC94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SELECT TOP 10 </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xml:space="preserve"> FROM </w:t>
      </w:r>
      <w:proofErr w:type="spellStart"/>
      <w:r>
        <w:rPr>
          <w:rFonts w:ascii="Consolas" w:eastAsia="Consolas" w:hAnsi="Consolas" w:cs="Consolas"/>
          <w:sz w:val="17"/>
          <w:szCs w:val="17"/>
        </w:rPr>
        <w:t>bronze_superstore_raw</w:t>
      </w:r>
      <w:proofErr w:type="spellEnd"/>
      <w:r>
        <w:rPr>
          <w:rFonts w:ascii="Consolas" w:eastAsia="Consolas" w:hAnsi="Consolas" w:cs="Consolas"/>
          <w:sz w:val="17"/>
          <w:szCs w:val="17"/>
        </w:rPr>
        <w:t>;</w:t>
      </w:r>
    </w:p>
    <w:p w14:paraId="156C5B39" w14:textId="77777777" w:rsidR="00A66A12" w:rsidRDefault="00A66A12">
      <w:pPr>
        <w:spacing w:after="140"/>
      </w:pP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400"/>
        <w:gridCol w:w="5960"/>
      </w:tblGrid>
      <w:tr w:rsidR="00A66A12" w14:paraId="04138E30"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78F4568C" w14:textId="77777777" w:rsidR="00A66A12" w:rsidRDefault="00374B71">
            <w:pPr>
              <w:spacing w:line="240" w:lineRule="auto"/>
            </w:pPr>
            <w:r>
              <w:rPr>
                <w:b/>
                <w:bCs/>
                <w:color w:val="FFFFFF"/>
                <w:sz w:val="19"/>
                <w:szCs w:val="19"/>
              </w:rPr>
              <w:t>Symptom</w:t>
            </w:r>
          </w:p>
        </w:tc>
        <w:tc>
          <w:tcPr>
            <w:tcW w:w="5960" w:type="dxa"/>
            <w:shd w:val="clear" w:color="auto" w:fill="1F3864"/>
            <w:tcMar>
              <w:top w:w="60" w:type="dxa"/>
              <w:left w:w="100" w:type="dxa"/>
              <w:bottom w:w="60" w:type="dxa"/>
              <w:right w:w="100" w:type="dxa"/>
            </w:tcMar>
          </w:tcPr>
          <w:p w14:paraId="50A92594" w14:textId="77777777" w:rsidR="00A66A12" w:rsidRDefault="00374B71">
            <w:pPr>
              <w:spacing w:line="240" w:lineRule="auto"/>
            </w:pPr>
            <w:r>
              <w:rPr>
                <w:b/>
                <w:bCs/>
                <w:color w:val="FFFFFF"/>
                <w:sz w:val="19"/>
                <w:szCs w:val="19"/>
              </w:rPr>
              <w:t>Diagnosis and fix</w:t>
            </w:r>
          </w:p>
        </w:tc>
      </w:tr>
      <w:tr w:rsidR="00A66A12" w14:paraId="0262E91A" w14:textId="77777777">
        <w:tblPrEx>
          <w:tblCellMar>
            <w:top w:w="0" w:type="dxa"/>
            <w:bottom w:w="0" w:type="dxa"/>
          </w:tblCellMar>
        </w:tblPrEx>
        <w:tc>
          <w:tcPr>
            <w:tcW w:w="3400" w:type="dxa"/>
            <w:tcMar>
              <w:top w:w="60" w:type="dxa"/>
              <w:left w:w="100" w:type="dxa"/>
              <w:bottom w:w="60" w:type="dxa"/>
              <w:right w:w="100" w:type="dxa"/>
            </w:tcMar>
          </w:tcPr>
          <w:p w14:paraId="7D427EBB" w14:textId="77777777" w:rsidR="00A66A12" w:rsidRDefault="00374B71">
            <w:pPr>
              <w:spacing w:line="240" w:lineRule="auto"/>
            </w:pPr>
            <w:proofErr w:type="spellStart"/>
            <w:r>
              <w:rPr>
                <w:sz w:val="19"/>
                <w:szCs w:val="19"/>
              </w:rPr>
              <w:t>year_count</w:t>
            </w:r>
            <w:proofErr w:type="spellEnd"/>
            <w:r>
              <w:rPr>
                <w:sz w:val="19"/>
                <w:szCs w:val="19"/>
              </w:rPr>
              <w:t xml:space="preserve"> is 4 and the range is 2014–2017</w:t>
            </w:r>
          </w:p>
        </w:tc>
        <w:tc>
          <w:tcPr>
            <w:tcW w:w="5960" w:type="dxa"/>
            <w:tcMar>
              <w:top w:w="60" w:type="dxa"/>
              <w:left w:w="100" w:type="dxa"/>
              <w:bottom w:w="60" w:type="dxa"/>
              <w:right w:w="100" w:type="dxa"/>
            </w:tcMar>
          </w:tcPr>
          <w:p w14:paraId="7B04CE15" w14:textId="77777777" w:rsidR="00A66A12" w:rsidRDefault="00374B71">
            <w:pPr>
              <w:spacing w:line="240" w:lineRule="auto"/>
            </w:pPr>
            <w:r>
              <w:rPr>
                <w:sz w:val="19"/>
                <w:szCs w:val="19"/>
              </w:rPr>
              <w:t>Correct. Proceed.</w:t>
            </w:r>
          </w:p>
        </w:tc>
      </w:tr>
      <w:tr w:rsidR="00A66A12" w14:paraId="7929BCF6" w14:textId="77777777">
        <w:tblPrEx>
          <w:tblCellMar>
            <w:top w:w="0" w:type="dxa"/>
            <w:bottom w:w="0" w:type="dxa"/>
          </w:tblCellMar>
        </w:tblPrEx>
        <w:tc>
          <w:tcPr>
            <w:tcW w:w="3400" w:type="dxa"/>
            <w:shd w:val="clear" w:color="auto" w:fill="F4F6FA"/>
            <w:tcMar>
              <w:top w:w="60" w:type="dxa"/>
              <w:left w:w="100" w:type="dxa"/>
              <w:bottom w:w="60" w:type="dxa"/>
              <w:right w:w="100" w:type="dxa"/>
            </w:tcMar>
          </w:tcPr>
          <w:p w14:paraId="27954C75" w14:textId="77777777" w:rsidR="00A66A12" w:rsidRDefault="00374B71">
            <w:pPr>
              <w:spacing w:line="240" w:lineRule="auto"/>
            </w:pPr>
            <w:r>
              <w:rPr>
                <w:sz w:val="19"/>
                <w:szCs w:val="19"/>
              </w:rPr>
              <w:t>No day-of-month value ever exceeds 12</w:t>
            </w:r>
          </w:p>
        </w:tc>
        <w:tc>
          <w:tcPr>
            <w:tcW w:w="5960" w:type="dxa"/>
            <w:shd w:val="clear" w:color="auto" w:fill="F4F6FA"/>
            <w:tcMar>
              <w:top w:w="60" w:type="dxa"/>
              <w:left w:w="100" w:type="dxa"/>
              <w:bottom w:w="60" w:type="dxa"/>
              <w:right w:w="100" w:type="dxa"/>
            </w:tcMar>
          </w:tcPr>
          <w:p w14:paraId="25A2FF52" w14:textId="77777777" w:rsidR="00A66A12" w:rsidRDefault="00374B71">
            <w:pPr>
              <w:spacing w:line="240" w:lineRule="auto"/>
            </w:pPr>
            <w:r>
              <w:rPr>
                <w:sz w:val="19"/>
                <w:szCs w:val="19"/>
              </w:rPr>
              <w:t>The format was ambiguous and both interpretations parsed. You cannot tell which is right from the data alone — open the CSV in a text editor and check a row where the two fields differ.</w:t>
            </w:r>
          </w:p>
        </w:tc>
      </w:tr>
      <w:tr w:rsidR="00A66A12" w14:paraId="706D5A75" w14:textId="77777777">
        <w:tblPrEx>
          <w:tblCellMar>
            <w:top w:w="0" w:type="dxa"/>
            <w:bottom w:w="0" w:type="dxa"/>
          </w:tblCellMar>
        </w:tblPrEx>
        <w:tc>
          <w:tcPr>
            <w:tcW w:w="3400" w:type="dxa"/>
            <w:tcMar>
              <w:top w:w="60" w:type="dxa"/>
              <w:left w:w="100" w:type="dxa"/>
              <w:bottom w:w="60" w:type="dxa"/>
              <w:right w:w="100" w:type="dxa"/>
            </w:tcMar>
          </w:tcPr>
          <w:p w14:paraId="514310D8" w14:textId="77777777" w:rsidR="00A66A12" w:rsidRDefault="00374B71">
            <w:pPr>
              <w:spacing w:line="240" w:lineRule="auto"/>
            </w:pPr>
            <w:r>
              <w:rPr>
                <w:sz w:val="19"/>
                <w:szCs w:val="19"/>
              </w:rPr>
              <w:t xml:space="preserve">Range extends outside 2014–2017, or </w:t>
            </w:r>
            <w:proofErr w:type="spellStart"/>
            <w:r>
              <w:rPr>
                <w:sz w:val="19"/>
                <w:szCs w:val="19"/>
              </w:rPr>
              <w:t>year_count</w:t>
            </w:r>
            <w:proofErr w:type="spellEnd"/>
            <w:r>
              <w:rPr>
                <w:sz w:val="19"/>
                <w:szCs w:val="19"/>
              </w:rPr>
              <w:t xml:space="preserve"> &gt; 4</w:t>
            </w:r>
          </w:p>
        </w:tc>
        <w:tc>
          <w:tcPr>
            <w:tcW w:w="5960" w:type="dxa"/>
            <w:tcMar>
              <w:top w:w="60" w:type="dxa"/>
              <w:left w:w="100" w:type="dxa"/>
              <w:bottom w:w="60" w:type="dxa"/>
              <w:right w:w="100" w:type="dxa"/>
            </w:tcMar>
          </w:tcPr>
          <w:p w14:paraId="14EA0277" w14:textId="77777777" w:rsidR="00A66A12" w:rsidRDefault="00374B71">
            <w:pPr>
              <w:spacing w:line="240" w:lineRule="auto"/>
            </w:pPr>
            <w:r>
              <w:rPr>
                <w:sz w:val="19"/>
                <w:szCs w:val="19"/>
              </w:rPr>
              <w:t>Day and month have been swapped on some rows. Reload as string and parse explicitly in Silver (Section 7 shows how).</w:t>
            </w:r>
          </w:p>
        </w:tc>
      </w:tr>
      <w:tr w:rsidR="00A66A12" w14:paraId="711E2148" w14:textId="77777777">
        <w:tblPrEx>
          <w:tblCellMar>
            <w:top w:w="0" w:type="dxa"/>
            <w:bottom w:w="0" w:type="dxa"/>
          </w:tblCellMar>
        </w:tblPrEx>
        <w:tc>
          <w:tcPr>
            <w:tcW w:w="3400" w:type="dxa"/>
            <w:shd w:val="clear" w:color="auto" w:fill="F4F6FA"/>
            <w:tcMar>
              <w:top w:w="60" w:type="dxa"/>
              <w:left w:w="100" w:type="dxa"/>
              <w:bottom w:w="60" w:type="dxa"/>
              <w:right w:w="100" w:type="dxa"/>
            </w:tcMar>
          </w:tcPr>
          <w:p w14:paraId="2E34226E" w14:textId="77777777" w:rsidR="00A66A12" w:rsidRDefault="00374B71">
            <w:pPr>
              <w:spacing w:line="240" w:lineRule="auto"/>
            </w:pPr>
            <w:r>
              <w:rPr>
                <w:sz w:val="19"/>
                <w:szCs w:val="19"/>
              </w:rPr>
              <w:t>The column is text</w:t>
            </w:r>
          </w:p>
        </w:tc>
        <w:tc>
          <w:tcPr>
            <w:tcW w:w="5960" w:type="dxa"/>
            <w:shd w:val="clear" w:color="auto" w:fill="F4F6FA"/>
            <w:tcMar>
              <w:top w:w="60" w:type="dxa"/>
              <w:left w:w="100" w:type="dxa"/>
              <w:bottom w:w="60" w:type="dxa"/>
              <w:right w:w="100" w:type="dxa"/>
            </w:tcMar>
          </w:tcPr>
          <w:p w14:paraId="2119AD68" w14:textId="77777777" w:rsidR="00A66A12" w:rsidRDefault="00374B71">
            <w:pPr>
              <w:spacing w:line="240" w:lineRule="auto"/>
            </w:pPr>
            <w:r>
              <w:rPr>
                <w:sz w:val="19"/>
                <w:szCs w:val="19"/>
              </w:rPr>
              <w:t>Fine, and arguably preferable. Silver will parse it with an explicit format string, which is deterministic.</w:t>
            </w:r>
          </w:p>
        </w:tc>
      </w:tr>
    </w:tbl>
    <w:p w14:paraId="2BEFB155" w14:textId="77777777" w:rsidR="00A66A12" w:rsidRDefault="00374B71">
      <w:pPr>
        <w:spacing w:after="120"/>
      </w:pPr>
      <w:r>
        <w:t xml:space="preserve">The safest posture is to treat </w:t>
      </w:r>
      <w:proofErr w:type="gramStart"/>
      <w:r>
        <w:t>Bronze</w:t>
      </w:r>
      <w:proofErr w:type="gramEnd"/>
      <w:r>
        <w:t xml:space="preserve"> dates as strings and parse explicitly in Silver. Both Silver implementations below do exactly that.</w:t>
      </w:r>
    </w:p>
    <w:p w14:paraId="2572CC31" w14:textId="77777777" w:rsidR="00A66A12" w:rsidRDefault="00374B71">
      <w:pPr>
        <w:pStyle w:val="Heading2"/>
        <w:spacing w:before="280" w:after="120"/>
      </w:pPr>
      <w:bookmarkStart w:id="44" w:name="_Toc236747750"/>
      <w:r>
        <w:t>6.5 Verification — Phase 1</w:t>
      </w:r>
      <w:bookmarkEnd w:id="44"/>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5200"/>
        <w:gridCol w:w="4160"/>
      </w:tblGrid>
      <w:tr w:rsidR="00A66A12" w14:paraId="18610E87" w14:textId="77777777">
        <w:tblPrEx>
          <w:tblCellMar>
            <w:top w:w="0" w:type="dxa"/>
            <w:bottom w:w="0" w:type="dxa"/>
          </w:tblCellMar>
        </w:tblPrEx>
        <w:trPr>
          <w:tblHeader/>
        </w:trPr>
        <w:tc>
          <w:tcPr>
            <w:tcW w:w="5200" w:type="dxa"/>
            <w:shd w:val="clear" w:color="auto" w:fill="1F3864"/>
            <w:tcMar>
              <w:top w:w="60" w:type="dxa"/>
              <w:left w:w="100" w:type="dxa"/>
              <w:bottom w:w="60" w:type="dxa"/>
              <w:right w:w="100" w:type="dxa"/>
            </w:tcMar>
          </w:tcPr>
          <w:p w14:paraId="40104420" w14:textId="77777777" w:rsidR="00A66A12" w:rsidRDefault="00374B71">
            <w:pPr>
              <w:spacing w:line="240" w:lineRule="auto"/>
            </w:pPr>
            <w:r>
              <w:rPr>
                <w:b/>
                <w:bCs/>
                <w:color w:val="FFFFFF"/>
                <w:sz w:val="19"/>
                <w:szCs w:val="19"/>
              </w:rPr>
              <w:t>Check</w:t>
            </w:r>
          </w:p>
        </w:tc>
        <w:tc>
          <w:tcPr>
            <w:tcW w:w="4160" w:type="dxa"/>
            <w:shd w:val="clear" w:color="auto" w:fill="1F3864"/>
            <w:tcMar>
              <w:top w:w="60" w:type="dxa"/>
              <w:left w:w="100" w:type="dxa"/>
              <w:bottom w:w="60" w:type="dxa"/>
              <w:right w:w="100" w:type="dxa"/>
            </w:tcMar>
          </w:tcPr>
          <w:p w14:paraId="4B124EAD" w14:textId="77777777" w:rsidR="00A66A12" w:rsidRDefault="00374B71">
            <w:pPr>
              <w:spacing w:line="240" w:lineRule="auto"/>
            </w:pPr>
            <w:r>
              <w:rPr>
                <w:b/>
                <w:bCs/>
                <w:color w:val="FFFFFF"/>
                <w:sz w:val="19"/>
                <w:szCs w:val="19"/>
              </w:rPr>
              <w:t>Expected</w:t>
            </w:r>
          </w:p>
        </w:tc>
      </w:tr>
      <w:tr w:rsidR="00A66A12" w14:paraId="243514B8" w14:textId="77777777">
        <w:tblPrEx>
          <w:tblCellMar>
            <w:top w:w="0" w:type="dxa"/>
            <w:bottom w:w="0" w:type="dxa"/>
          </w:tblCellMar>
        </w:tblPrEx>
        <w:tc>
          <w:tcPr>
            <w:tcW w:w="5200" w:type="dxa"/>
            <w:tcMar>
              <w:top w:w="60" w:type="dxa"/>
              <w:left w:w="100" w:type="dxa"/>
              <w:bottom w:w="60" w:type="dxa"/>
              <w:right w:w="100" w:type="dxa"/>
            </w:tcMar>
          </w:tcPr>
          <w:p w14:paraId="5E77160D" w14:textId="77777777" w:rsidR="00A66A12" w:rsidRDefault="00374B71">
            <w:pPr>
              <w:spacing w:line="240" w:lineRule="auto"/>
            </w:pPr>
            <w:r>
              <w:rPr>
                <w:sz w:val="19"/>
                <w:szCs w:val="19"/>
              </w:rPr>
              <w:t>Files/bronze/superstore/ contains the CSV</w:t>
            </w:r>
          </w:p>
        </w:tc>
        <w:tc>
          <w:tcPr>
            <w:tcW w:w="4160" w:type="dxa"/>
            <w:tcMar>
              <w:top w:w="60" w:type="dxa"/>
              <w:left w:w="100" w:type="dxa"/>
              <w:bottom w:w="60" w:type="dxa"/>
              <w:right w:w="100" w:type="dxa"/>
            </w:tcMar>
          </w:tcPr>
          <w:p w14:paraId="1995D5BB" w14:textId="77777777" w:rsidR="00A66A12" w:rsidRDefault="00374B71">
            <w:pPr>
              <w:spacing w:line="240" w:lineRule="auto"/>
            </w:pPr>
            <w:r>
              <w:rPr>
                <w:sz w:val="19"/>
                <w:szCs w:val="19"/>
              </w:rPr>
              <w:t>Yes</w:t>
            </w:r>
          </w:p>
        </w:tc>
      </w:tr>
      <w:tr w:rsidR="00A66A12" w14:paraId="3DBBF83E"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236889A6" w14:textId="77777777" w:rsidR="00A66A12" w:rsidRDefault="00374B71">
            <w:pPr>
              <w:spacing w:line="240" w:lineRule="auto"/>
            </w:pPr>
            <w:proofErr w:type="spellStart"/>
            <w:r>
              <w:rPr>
                <w:sz w:val="19"/>
                <w:szCs w:val="19"/>
              </w:rPr>
              <w:t>bronze_superstore_raw</w:t>
            </w:r>
            <w:proofErr w:type="spellEnd"/>
            <w:r>
              <w:rPr>
                <w:sz w:val="19"/>
                <w:szCs w:val="19"/>
              </w:rPr>
              <w:t xml:space="preserve"> exists under Tables</w:t>
            </w:r>
          </w:p>
        </w:tc>
        <w:tc>
          <w:tcPr>
            <w:tcW w:w="4160" w:type="dxa"/>
            <w:shd w:val="clear" w:color="auto" w:fill="F4F6FA"/>
            <w:tcMar>
              <w:top w:w="60" w:type="dxa"/>
              <w:left w:w="100" w:type="dxa"/>
              <w:bottom w:w="60" w:type="dxa"/>
              <w:right w:w="100" w:type="dxa"/>
            </w:tcMar>
          </w:tcPr>
          <w:p w14:paraId="7C755E9F" w14:textId="77777777" w:rsidR="00A66A12" w:rsidRDefault="00374B71">
            <w:pPr>
              <w:spacing w:line="240" w:lineRule="auto"/>
            </w:pPr>
            <w:r>
              <w:rPr>
                <w:sz w:val="19"/>
                <w:szCs w:val="19"/>
              </w:rPr>
              <w:t>Yes</w:t>
            </w:r>
          </w:p>
        </w:tc>
      </w:tr>
      <w:tr w:rsidR="00A66A12" w14:paraId="34DBE0E9" w14:textId="77777777">
        <w:tblPrEx>
          <w:tblCellMar>
            <w:top w:w="0" w:type="dxa"/>
            <w:bottom w:w="0" w:type="dxa"/>
          </w:tblCellMar>
        </w:tblPrEx>
        <w:tc>
          <w:tcPr>
            <w:tcW w:w="5200" w:type="dxa"/>
            <w:tcMar>
              <w:top w:w="60" w:type="dxa"/>
              <w:left w:w="100" w:type="dxa"/>
              <w:bottom w:w="60" w:type="dxa"/>
              <w:right w:w="100" w:type="dxa"/>
            </w:tcMar>
          </w:tcPr>
          <w:p w14:paraId="6F2F2D60" w14:textId="77777777" w:rsidR="00A66A12" w:rsidRDefault="00374B71">
            <w:pPr>
              <w:spacing w:line="240" w:lineRule="auto"/>
            </w:pPr>
            <w:r>
              <w:rPr>
                <w:sz w:val="19"/>
                <w:szCs w:val="19"/>
              </w:rPr>
              <w:t>Row count</w:t>
            </w:r>
          </w:p>
        </w:tc>
        <w:tc>
          <w:tcPr>
            <w:tcW w:w="4160" w:type="dxa"/>
            <w:tcMar>
              <w:top w:w="60" w:type="dxa"/>
              <w:left w:w="100" w:type="dxa"/>
              <w:bottom w:w="60" w:type="dxa"/>
              <w:right w:w="100" w:type="dxa"/>
            </w:tcMar>
          </w:tcPr>
          <w:p w14:paraId="7FECA752" w14:textId="77777777" w:rsidR="00A66A12" w:rsidRDefault="00374B71">
            <w:pPr>
              <w:spacing w:line="240" w:lineRule="auto"/>
            </w:pPr>
            <w:r>
              <w:rPr>
                <w:sz w:val="19"/>
                <w:szCs w:val="19"/>
              </w:rPr>
              <w:t>9,994 (± 1 depending on CSV vintage — record the number, you will reconcile against it)</w:t>
            </w:r>
          </w:p>
        </w:tc>
      </w:tr>
      <w:tr w:rsidR="00A66A12" w14:paraId="059BE844"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725028AD" w14:textId="77777777" w:rsidR="00A66A12" w:rsidRDefault="00374B71">
            <w:pPr>
              <w:spacing w:line="240" w:lineRule="auto"/>
            </w:pPr>
            <w:r>
              <w:rPr>
                <w:sz w:val="19"/>
                <w:szCs w:val="19"/>
              </w:rPr>
              <w:t>Column count</w:t>
            </w:r>
          </w:p>
        </w:tc>
        <w:tc>
          <w:tcPr>
            <w:tcW w:w="4160" w:type="dxa"/>
            <w:shd w:val="clear" w:color="auto" w:fill="F4F6FA"/>
            <w:tcMar>
              <w:top w:w="60" w:type="dxa"/>
              <w:left w:w="100" w:type="dxa"/>
              <w:bottom w:w="60" w:type="dxa"/>
              <w:right w:w="100" w:type="dxa"/>
            </w:tcMar>
          </w:tcPr>
          <w:p w14:paraId="0835737B" w14:textId="77777777" w:rsidR="00A66A12" w:rsidRDefault="00374B71">
            <w:pPr>
              <w:spacing w:line="240" w:lineRule="auto"/>
            </w:pPr>
            <w:r>
              <w:rPr>
                <w:sz w:val="19"/>
                <w:szCs w:val="19"/>
              </w:rPr>
              <w:t>21</w:t>
            </w:r>
          </w:p>
        </w:tc>
      </w:tr>
      <w:tr w:rsidR="00A66A12" w14:paraId="31980EF8" w14:textId="77777777">
        <w:tblPrEx>
          <w:tblCellMar>
            <w:top w:w="0" w:type="dxa"/>
            <w:bottom w:w="0" w:type="dxa"/>
          </w:tblCellMar>
        </w:tblPrEx>
        <w:tc>
          <w:tcPr>
            <w:tcW w:w="5200" w:type="dxa"/>
            <w:tcMar>
              <w:top w:w="60" w:type="dxa"/>
              <w:left w:w="100" w:type="dxa"/>
              <w:bottom w:w="60" w:type="dxa"/>
              <w:right w:w="100" w:type="dxa"/>
            </w:tcMar>
          </w:tcPr>
          <w:p w14:paraId="492A1D1E" w14:textId="77777777" w:rsidR="00A66A12" w:rsidRDefault="00374B71">
            <w:pPr>
              <w:spacing w:line="240" w:lineRule="auto"/>
            </w:pPr>
            <w:r>
              <w:rPr>
                <w:sz w:val="19"/>
                <w:szCs w:val="19"/>
              </w:rPr>
              <w:t>Date columns understood</w:t>
            </w:r>
          </w:p>
        </w:tc>
        <w:tc>
          <w:tcPr>
            <w:tcW w:w="4160" w:type="dxa"/>
            <w:tcMar>
              <w:top w:w="60" w:type="dxa"/>
              <w:left w:w="100" w:type="dxa"/>
              <w:bottom w:w="60" w:type="dxa"/>
              <w:right w:w="100" w:type="dxa"/>
            </w:tcMar>
          </w:tcPr>
          <w:p w14:paraId="6FABEC60" w14:textId="77777777" w:rsidR="00A66A12" w:rsidRDefault="00374B71">
            <w:pPr>
              <w:spacing w:line="240" w:lineRule="auto"/>
            </w:pPr>
            <w:r>
              <w:rPr>
                <w:sz w:val="19"/>
                <w:szCs w:val="19"/>
              </w:rPr>
              <w:t>Either genuine dates spanning 2014–2017, or text in a known format</w:t>
            </w:r>
          </w:p>
        </w:tc>
      </w:tr>
    </w:tbl>
    <w:p w14:paraId="31830FBE" w14:textId="77777777" w:rsidR="00A66A12" w:rsidRDefault="00374B71">
      <w:r>
        <w:br w:type="page"/>
      </w:r>
    </w:p>
    <w:p w14:paraId="0BFFC916" w14:textId="77777777" w:rsidR="00A66A12" w:rsidRDefault="00374B71">
      <w:pPr>
        <w:pStyle w:val="Heading1"/>
        <w:spacing w:before="360" w:after="160"/>
      </w:pPr>
      <w:bookmarkStart w:id="45" w:name="_Toc236747751"/>
      <w:r>
        <w:lastRenderedPageBreak/>
        <w:t>7. Phase 2 — Silver: Clean, Type and Conform</w:t>
      </w:r>
      <w:bookmarkEnd w:id="45"/>
    </w:p>
    <w:p w14:paraId="6ED21B65" w14:textId="77777777" w:rsidR="00A66A12" w:rsidRDefault="00374B71">
      <w:pPr>
        <w:spacing w:after="120"/>
      </w:pPr>
      <w:r>
        <w:t xml:space="preserve">Silver is the port of your </w:t>
      </w:r>
      <w:proofErr w:type="spellStart"/>
      <w:r>
        <w:t>stgSuperstore</w:t>
      </w:r>
      <w:proofErr w:type="spellEnd"/>
      <w:r>
        <w:t xml:space="preserve"> expression. It does four things: enforce </w:t>
      </w:r>
      <w:proofErr w:type="spellStart"/>
      <w:r>
        <w:t>snake_case</w:t>
      </w:r>
      <w:proofErr w:type="spellEnd"/>
      <w:r>
        <w:t xml:space="preserve"> names, apply explicit types, derive the three surrogate keys, and nothing else. In particular it does not de-duplicate — the fact grain is one row per order line, and dimension de-duplication belongs in Gold where it is visible.</w:t>
      </w:r>
    </w:p>
    <w:p w14:paraId="0D71D9B2" w14:textId="77777777" w:rsidR="00A66A12" w:rsidRDefault="00374B71">
      <w:pPr>
        <w:pStyle w:val="Heading2"/>
        <w:spacing w:before="280" w:after="120"/>
      </w:pPr>
      <w:bookmarkStart w:id="46" w:name="_Toc236747752"/>
      <w:r>
        <w:t>7.1 The Silver contract</w:t>
      </w:r>
      <w:bookmarkEnd w:id="46"/>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2"/>
        <w:gridCol w:w="2186"/>
        <w:gridCol w:w="1798"/>
        <w:gridCol w:w="2097"/>
        <w:gridCol w:w="3255"/>
        <w:gridCol w:w="12"/>
      </w:tblGrid>
      <w:tr w:rsidR="00A66A12" w14:paraId="331CA73B" w14:textId="77777777">
        <w:tblPrEx>
          <w:tblCellMar>
            <w:top w:w="0" w:type="dxa"/>
            <w:bottom w:w="0" w:type="dxa"/>
          </w:tblCellMar>
        </w:tblPrEx>
        <w:trPr>
          <w:gridAfter w:val="1"/>
          <w:wAfter w:w="12" w:type="dxa"/>
          <w:tblHeader/>
        </w:trPr>
        <w:tc>
          <w:tcPr>
            <w:tcW w:w="2200" w:type="dxa"/>
            <w:gridSpan w:val="2"/>
            <w:shd w:val="clear" w:color="auto" w:fill="1F3864"/>
            <w:tcMar>
              <w:top w:w="60" w:type="dxa"/>
              <w:left w:w="100" w:type="dxa"/>
              <w:bottom w:w="60" w:type="dxa"/>
              <w:right w:w="100" w:type="dxa"/>
            </w:tcMar>
          </w:tcPr>
          <w:p w14:paraId="63B939A2" w14:textId="77777777" w:rsidR="00A66A12" w:rsidRDefault="00374B71">
            <w:pPr>
              <w:spacing w:line="240" w:lineRule="auto"/>
            </w:pPr>
            <w:r>
              <w:rPr>
                <w:b/>
                <w:bCs/>
                <w:color w:val="FFFFFF"/>
                <w:sz w:val="17"/>
                <w:szCs w:val="17"/>
              </w:rPr>
              <w:t>Silver column</w:t>
            </w:r>
          </w:p>
        </w:tc>
        <w:tc>
          <w:tcPr>
            <w:tcW w:w="1800" w:type="dxa"/>
            <w:shd w:val="clear" w:color="auto" w:fill="1F3864"/>
            <w:tcMar>
              <w:top w:w="60" w:type="dxa"/>
              <w:left w:w="100" w:type="dxa"/>
              <w:bottom w:w="60" w:type="dxa"/>
              <w:right w:w="100" w:type="dxa"/>
            </w:tcMar>
          </w:tcPr>
          <w:p w14:paraId="53E4EFFD" w14:textId="77777777" w:rsidR="00A66A12" w:rsidRDefault="00374B71">
            <w:pPr>
              <w:spacing w:line="240" w:lineRule="auto"/>
            </w:pPr>
            <w:r>
              <w:rPr>
                <w:b/>
                <w:bCs/>
                <w:color w:val="FFFFFF"/>
                <w:sz w:val="17"/>
                <w:szCs w:val="17"/>
              </w:rPr>
              <w:t>Type</w:t>
            </w:r>
          </w:p>
        </w:tc>
        <w:tc>
          <w:tcPr>
            <w:tcW w:w="2100" w:type="dxa"/>
            <w:shd w:val="clear" w:color="auto" w:fill="1F3864"/>
            <w:tcMar>
              <w:top w:w="60" w:type="dxa"/>
              <w:left w:w="100" w:type="dxa"/>
              <w:bottom w:w="60" w:type="dxa"/>
              <w:right w:w="100" w:type="dxa"/>
            </w:tcMar>
          </w:tcPr>
          <w:p w14:paraId="10D7AB95" w14:textId="77777777" w:rsidR="00A66A12" w:rsidRDefault="00374B71">
            <w:pPr>
              <w:spacing w:line="240" w:lineRule="auto"/>
            </w:pPr>
            <w:r>
              <w:rPr>
                <w:b/>
                <w:bCs/>
                <w:color w:val="FFFFFF"/>
                <w:sz w:val="17"/>
                <w:szCs w:val="17"/>
              </w:rPr>
              <w:t>From Bronze</w:t>
            </w:r>
          </w:p>
        </w:tc>
        <w:tc>
          <w:tcPr>
            <w:tcW w:w="3260" w:type="dxa"/>
            <w:shd w:val="clear" w:color="auto" w:fill="1F3864"/>
            <w:tcMar>
              <w:top w:w="60" w:type="dxa"/>
              <w:left w:w="100" w:type="dxa"/>
              <w:bottom w:w="60" w:type="dxa"/>
              <w:right w:w="100" w:type="dxa"/>
            </w:tcMar>
          </w:tcPr>
          <w:p w14:paraId="3CDE3178" w14:textId="77777777" w:rsidR="00A66A12" w:rsidRDefault="00374B71">
            <w:pPr>
              <w:spacing w:line="240" w:lineRule="auto"/>
            </w:pPr>
            <w:r>
              <w:rPr>
                <w:b/>
                <w:bCs/>
                <w:color w:val="FFFFFF"/>
                <w:sz w:val="17"/>
                <w:szCs w:val="17"/>
              </w:rPr>
              <w:t>Notes</w:t>
            </w:r>
          </w:p>
        </w:tc>
      </w:tr>
      <w:tr w:rsidR="00A66A12" w14:paraId="5470FDAB"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6D4845B7" w14:textId="77777777" w:rsidR="00A66A12" w:rsidRDefault="00374B71">
            <w:pPr>
              <w:spacing w:line="240" w:lineRule="auto"/>
            </w:pPr>
            <w:proofErr w:type="spellStart"/>
            <w:r>
              <w:rPr>
                <w:sz w:val="17"/>
                <w:szCs w:val="17"/>
              </w:rPr>
              <w:t>row_id</w:t>
            </w:r>
            <w:proofErr w:type="spellEnd"/>
          </w:p>
        </w:tc>
        <w:tc>
          <w:tcPr>
            <w:tcW w:w="1800" w:type="dxa"/>
            <w:tcMar>
              <w:top w:w="60" w:type="dxa"/>
              <w:left w:w="100" w:type="dxa"/>
              <w:bottom w:w="60" w:type="dxa"/>
              <w:right w:w="100" w:type="dxa"/>
            </w:tcMar>
          </w:tcPr>
          <w:p w14:paraId="08A78208" w14:textId="77777777" w:rsidR="00A66A12" w:rsidRDefault="00374B71">
            <w:pPr>
              <w:spacing w:line="240" w:lineRule="auto"/>
            </w:pPr>
            <w:proofErr w:type="spellStart"/>
            <w:r>
              <w:rPr>
                <w:sz w:val="17"/>
                <w:szCs w:val="17"/>
              </w:rPr>
              <w:t>bigint</w:t>
            </w:r>
            <w:proofErr w:type="spellEnd"/>
          </w:p>
        </w:tc>
        <w:tc>
          <w:tcPr>
            <w:tcW w:w="2100" w:type="dxa"/>
            <w:tcMar>
              <w:top w:w="60" w:type="dxa"/>
              <w:left w:w="100" w:type="dxa"/>
              <w:bottom w:w="60" w:type="dxa"/>
              <w:right w:w="100" w:type="dxa"/>
            </w:tcMar>
          </w:tcPr>
          <w:p w14:paraId="1D342CD3" w14:textId="77777777" w:rsidR="00A66A12" w:rsidRDefault="00374B71">
            <w:pPr>
              <w:spacing w:line="240" w:lineRule="auto"/>
            </w:pPr>
            <w:r>
              <w:rPr>
                <w:sz w:val="17"/>
                <w:szCs w:val="17"/>
              </w:rPr>
              <w:t>Row ID</w:t>
            </w:r>
          </w:p>
        </w:tc>
        <w:tc>
          <w:tcPr>
            <w:tcW w:w="3260" w:type="dxa"/>
            <w:tcMar>
              <w:top w:w="60" w:type="dxa"/>
              <w:left w:w="100" w:type="dxa"/>
              <w:bottom w:w="60" w:type="dxa"/>
              <w:right w:w="100" w:type="dxa"/>
            </w:tcMar>
          </w:tcPr>
          <w:p w14:paraId="75A84BCD" w14:textId="77777777" w:rsidR="00A66A12" w:rsidRDefault="00374B71">
            <w:pPr>
              <w:spacing w:line="240" w:lineRule="auto"/>
            </w:pPr>
            <w:r>
              <w:rPr>
                <w:sz w:val="17"/>
                <w:szCs w:val="17"/>
              </w:rPr>
              <w:t>Source surrogate; retained for traceability</w:t>
            </w:r>
          </w:p>
        </w:tc>
      </w:tr>
      <w:tr w:rsidR="00A66A12" w14:paraId="6B000C0C"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0DC06F40" w14:textId="77777777" w:rsidR="00A66A12" w:rsidRDefault="00374B71">
            <w:pPr>
              <w:spacing w:line="240" w:lineRule="auto"/>
            </w:pPr>
            <w:proofErr w:type="spellStart"/>
            <w:r>
              <w:rPr>
                <w:sz w:val="17"/>
                <w:szCs w:val="17"/>
              </w:rPr>
              <w:t>order_id</w:t>
            </w:r>
            <w:proofErr w:type="spellEnd"/>
          </w:p>
        </w:tc>
        <w:tc>
          <w:tcPr>
            <w:tcW w:w="1800" w:type="dxa"/>
            <w:shd w:val="clear" w:color="auto" w:fill="F4F6FA"/>
            <w:tcMar>
              <w:top w:w="60" w:type="dxa"/>
              <w:left w:w="100" w:type="dxa"/>
              <w:bottom w:w="60" w:type="dxa"/>
              <w:right w:w="100" w:type="dxa"/>
            </w:tcMar>
          </w:tcPr>
          <w:p w14:paraId="2A78B3D5" w14:textId="77777777" w:rsidR="00A66A12" w:rsidRDefault="00374B71">
            <w:pPr>
              <w:spacing w:line="240" w:lineRule="auto"/>
            </w:pPr>
            <w:r>
              <w:rPr>
                <w:sz w:val="17"/>
                <w:szCs w:val="17"/>
              </w:rPr>
              <w:t>string</w:t>
            </w:r>
          </w:p>
        </w:tc>
        <w:tc>
          <w:tcPr>
            <w:tcW w:w="2100" w:type="dxa"/>
            <w:shd w:val="clear" w:color="auto" w:fill="F4F6FA"/>
            <w:tcMar>
              <w:top w:w="60" w:type="dxa"/>
              <w:left w:w="100" w:type="dxa"/>
              <w:bottom w:w="60" w:type="dxa"/>
              <w:right w:w="100" w:type="dxa"/>
            </w:tcMar>
          </w:tcPr>
          <w:p w14:paraId="7397B417" w14:textId="77777777" w:rsidR="00A66A12" w:rsidRDefault="00374B71">
            <w:pPr>
              <w:spacing w:line="240" w:lineRule="auto"/>
            </w:pPr>
            <w:r>
              <w:rPr>
                <w:sz w:val="17"/>
                <w:szCs w:val="17"/>
              </w:rPr>
              <w:t>Order ID</w:t>
            </w:r>
          </w:p>
        </w:tc>
        <w:tc>
          <w:tcPr>
            <w:tcW w:w="3260" w:type="dxa"/>
            <w:shd w:val="clear" w:color="auto" w:fill="F4F6FA"/>
            <w:tcMar>
              <w:top w:w="60" w:type="dxa"/>
              <w:left w:w="100" w:type="dxa"/>
              <w:bottom w:w="60" w:type="dxa"/>
              <w:right w:w="100" w:type="dxa"/>
            </w:tcMar>
          </w:tcPr>
          <w:p w14:paraId="1DE4BBA9" w14:textId="77777777" w:rsidR="00A66A12" w:rsidRDefault="00374B71">
            <w:pPr>
              <w:spacing w:line="240" w:lineRule="auto"/>
            </w:pPr>
            <w:r>
              <w:rPr>
                <w:sz w:val="17"/>
                <w:szCs w:val="17"/>
              </w:rPr>
              <w:t>Business key of the order header</w:t>
            </w:r>
          </w:p>
        </w:tc>
      </w:tr>
      <w:tr w:rsidR="00A66A12" w14:paraId="4C90BF0E"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7BDB1766" w14:textId="77777777" w:rsidR="00A66A12" w:rsidRDefault="00374B71">
            <w:pPr>
              <w:spacing w:line="240" w:lineRule="auto"/>
            </w:pPr>
            <w:proofErr w:type="spellStart"/>
            <w:r>
              <w:rPr>
                <w:sz w:val="17"/>
                <w:szCs w:val="17"/>
              </w:rPr>
              <w:t>order_date</w:t>
            </w:r>
            <w:proofErr w:type="spellEnd"/>
          </w:p>
        </w:tc>
        <w:tc>
          <w:tcPr>
            <w:tcW w:w="1800" w:type="dxa"/>
            <w:tcMar>
              <w:top w:w="60" w:type="dxa"/>
              <w:left w:w="100" w:type="dxa"/>
              <w:bottom w:w="60" w:type="dxa"/>
              <w:right w:w="100" w:type="dxa"/>
            </w:tcMar>
          </w:tcPr>
          <w:p w14:paraId="1F1DABC1" w14:textId="77777777" w:rsidR="00A66A12" w:rsidRDefault="00374B71">
            <w:pPr>
              <w:spacing w:line="240" w:lineRule="auto"/>
            </w:pPr>
            <w:r>
              <w:rPr>
                <w:sz w:val="17"/>
                <w:szCs w:val="17"/>
              </w:rPr>
              <w:t>date</w:t>
            </w:r>
          </w:p>
        </w:tc>
        <w:tc>
          <w:tcPr>
            <w:tcW w:w="2100" w:type="dxa"/>
            <w:tcMar>
              <w:top w:w="60" w:type="dxa"/>
              <w:left w:w="100" w:type="dxa"/>
              <w:bottom w:w="60" w:type="dxa"/>
              <w:right w:w="100" w:type="dxa"/>
            </w:tcMar>
          </w:tcPr>
          <w:p w14:paraId="5052BCCA" w14:textId="77777777" w:rsidR="00A66A12" w:rsidRDefault="00374B71">
            <w:pPr>
              <w:spacing w:line="240" w:lineRule="auto"/>
            </w:pPr>
            <w:r>
              <w:rPr>
                <w:sz w:val="17"/>
                <w:szCs w:val="17"/>
              </w:rPr>
              <w:t>Order Date</w:t>
            </w:r>
          </w:p>
        </w:tc>
        <w:tc>
          <w:tcPr>
            <w:tcW w:w="3260" w:type="dxa"/>
            <w:tcMar>
              <w:top w:w="60" w:type="dxa"/>
              <w:left w:w="100" w:type="dxa"/>
              <w:bottom w:w="60" w:type="dxa"/>
              <w:right w:w="100" w:type="dxa"/>
            </w:tcMar>
          </w:tcPr>
          <w:p w14:paraId="11217BA2" w14:textId="77777777" w:rsidR="00A66A12" w:rsidRDefault="00374B71">
            <w:pPr>
              <w:spacing w:line="240" w:lineRule="auto"/>
            </w:pPr>
            <w:r>
              <w:rPr>
                <w:sz w:val="17"/>
                <w:szCs w:val="17"/>
              </w:rPr>
              <w:t>Explicitly parsed — see 7.2</w:t>
            </w:r>
          </w:p>
        </w:tc>
      </w:tr>
      <w:tr w:rsidR="00A66A12" w14:paraId="6A9232A3"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67FE67AE" w14:textId="77777777" w:rsidR="00A66A12" w:rsidRDefault="00374B71">
            <w:pPr>
              <w:spacing w:line="240" w:lineRule="auto"/>
            </w:pPr>
            <w:proofErr w:type="spellStart"/>
            <w:r>
              <w:rPr>
                <w:sz w:val="17"/>
                <w:szCs w:val="17"/>
              </w:rPr>
              <w:t>ship_date</w:t>
            </w:r>
            <w:proofErr w:type="spellEnd"/>
          </w:p>
        </w:tc>
        <w:tc>
          <w:tcPr>
            <w:tcW w:w="1800" w:type="dxa"/>
            <w:shd w:val="clear" w:color="auto" w:fill="F4F6FA"/>
            <w:tcMar>
              <w:top w:w="60" w:type="dxa"/>
              <w:left w:w="100" w:type="dxa"/>
              <w:bottom w:w="60" w:type="dxa"/>
              <w:right w:w="100" w:type="dxa"/>
            </w:tcMar>
          </w:tcPr>
          <w:p w14:paraId="25DC781F" w14:textId="77777777" w:rsidR="00A66A12" w:rsidRDefault="00374B71">
            <w:pPr>
              <w:spacing w:line="240" w:lineRule="auto"/>
            </w:pPr>
            <w:r>
              <w:rPr>
                <w:sz w:val="17"/>
                <w:szCs w:val="17"/>
              </w:rPr>
              <w:t>date</w:t>
            </w:r>
          </w:p>
        </w:tc>
        <w:tc>
          <w:tcPr>
            <w:tcW w:w="2100" w:type="dxa"/>
            <w:shd w:val="clear" w:color="auto" w:fill="F4F6FA"/>
            <w:tcMar>
              <w:top w:w="60" w:type="dxa"/>
              <w:left w:w="100" w:type="dxa"/>
              <w:bottom w:w="60" w:type="dxa"/>
              <w:right w:w="100" w:type="dxa"/>
            </w:tcMar>
          </w:tcPr>
          <w:p w14:paraId="15F9050C" w14:textId="77777777" w:rsidR="00A66A12" w:rsidRDefault="00374B71">
            <w:pPr>
              <w:spacing w:line="240" w:lineRule="auto"/>
            </w:pPr>
            <w:r>
              <w:rPr>
                <w:sz w:val="17"/>
                <w:szCs w:val="17"/>
              </w:rPr>
              <w:t>Ship Date</w:t>
            </w:r>
          </w:p>
        </w:tc>
        <w:tc>
          <w:tcPr>
            <w:tcW w:w="3260" w:type="dxa"/>
            <w:shd w:val="clear" w:color="auto" w:fill="F4F6FA"/>
            <w:tcMar>
              <w:top w:w="60" w:type="dxa"/>
              <w:left w:w="100" w:type="dxa"/>
              <w:bottom w:w="60" w:type="dxa"/>
              <w:right w:w="100" w:type="dxa"/>
            </w:tcMar>
          </w:tcPr>
          <w:p w14:paraId="0D43514A" w14:textId="77777777" w:rsidR="00A66A12" w:rsidRDefault="00374B71">
            <w:pPr>
              <w:spacing w:line="240" w:lineRule="auto"/>
            </w:pPr>
            <w:r>
              <w:rPr>
                <w:sz w:val="17"/>
                <w:szCs w:val="17"/>
              </w:rPr>
              <w:t>Explicitly parsed</w:t>
            </w:r>
          </w:p>
        </w:tc>
      </w:tr>
      <w:tr w:rsidR="00A66A12" w14:paraId="12C12DF2"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05AD7E3F" w14:textId="77777777" w:rsidR="00A66A12" w:rsidRDefault="00374B71">
            <w:pPr>
              <w:spacing w:line="240" w:lineRule="auto"/>
            </w:pPr>
            <w:proofErr w:type="spellStart"/>
            <w:r>
              <w:rPr>
                <w:sz w:val="17"/>
                <w:szCs w:val="17"/>
              </w:rPr>
              <w:t>ship_mode</w:t>
            </w:r>
            <w:proofErr w:type="spellEnd"/>
          </w:p>
        </w:tc>
        <w:tc>
          <w:tcPr>
            <w:tcW w:w="1800" w:type="dxa"/>
            <w:tcMar>
              <w:top w:w="60" w:type="dxa"/>
              <w:left w:w="100" w:type="dxa"/>
              <w:bottom w:w="60" w:type="dxa"/>
              <w:right w:w="100" w:type="dxa"/>
            </w:tcMar>
          </w:tcPr>
          <w:p w14:paraId="6BD0E0FE" w14:textId="77777777" w:rsidR="00A66A12" w:rsidRDefault="00374B71">
            <w:pPr>
              <w:spacing w:line="240" w:lineRule="auto"/>
            </w:pPr>
            <w:r>
              <w:rPr>
                <w:sz w:val="17"/>
                <w:szCs w:val="17"/>
              </w:rPr>
              <w:t>string</w:t>
            </w:r>
          </w:p>
        </w:tc>
        <w:tc>
          <w:tcPr>
            <w:tcW w:w="2100" w:type="dxa"/>
            <w:tcMar>
              <w:top w:w="60" w:type="dxa"/>
              <w:left w:w="100" w:type="dxa"/>
              <w:bottom w:w="60" w:type="dxa"/>
              <w:right w:w="100" w:type="dxa"/>
            </w:tcMar>
          </w:tcPr>
          <w:p w14:paraId="4754739F" w14:textId="77777777" w:rsidR="00A66A12" w:rsidRDefault="00374B71">
            <w:pPr>
              <w:spacing w:line="240" w:lineRule="auto"/>
            </w:pPr>
            <w:r>
              <w:rPr>
                <w:sz w:val="17"/>
                <w:szCs w:val="17"/>
              </w:rPr>
              <w:t>Ship Mode</w:t>
            </w:r>
          </w:p>
        </w:tc>
        <w:tc>
          <w:tcPr>
            <w:tcW w:w="3260" w:type="dxa"/>
            <w:tcMar>
              <w:top w:w="60" w:type="dxa"/>
              <w:left w:w="100" w:type="dxa"/>
              <w:bottom w:w="60" w:type="dxa"/>
              <w:right w:w="100" w:type="dxa"/>
            </w:tcMar>
          </w:tcPr>
          <w:p w14:paraId="0DE484A4" w14:textId="77777777" w:rsidR="00A66A12" w:rsidRDefault="00A66A12">
            <w:pPr>
              <w:spacing w:line="240" w:lineRule="auto"/>
            </w:pPr>
          </w:p>
        </w:tc>
      </w:tr>
      <w:tr w:rsidR="00A66A12" w14:paraId="553A2C56"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180C5064" w14:textId="77777777" w:rsidR="00A66A12" w:rsidRDefault="00374B71">
            <w:pPr>
              <w:spacing w:line="240" w:lineRule="auto"/>
            </w:pPr>
            <w:proofErr w:type="spellStart"/>
            <w:r>
              <w:rPr>
                <w:sz w:val="17"/>
                <w:szCs w:val="17"/>
              </w:rPr>
              <w:t>customer_id</w:t>
            </w:r>
            <w:proofErr w:type="spellEnd"/>
          </w:p>
        </w:tc>
        <w:tc>
          <w:tcPr>
            <w:tcW w:w="1800" w:type="dxa"/>
            <w:shd w:val="clear" w:color="auto" w:fill="F4F6FA"/>
            <w:tcMar>
              <w:top w:w="60" w:type="dxa"/>
              <w:left w:w="100" w:type="dxa"/>
              <w:bottom w:w="60" w:type="dxa"/>
              <w:right w:w="100" w:type="dxa"/>
            </w:tcMar>
          </w:tcPr>
          <w:p w14:paraId="2B74DE00" w14:textId="77777777" w:rsidR="00A66A12" w:rsidRDefault="00374B71">
            <w:pPr>
              <w:spacing w:line="240" w:lineRule="auto"/>
            </w:pPr>
            <w:r>
              <w:rPr>
                <w:sz w:val="17"/>
                <w:szCs w:val="17"/>
              </w:rPr>
              <w:t>string</w:t>
            </w:r>
          </w:p>
        </w:tc>
        <w:tc>
          <w:tcPr>
            <w:tcW w:w="2100" w:type="dxa"/>
            <w:shd w:val="clear" w:color="auto" w:fill="F4F6FA"/>
            <w:tcMar>
              <w:top w:w="60" w:type="dxa"/>
              <w:left w:w="100" w:type="dxa"/>
              <w:bottom w:w="60" w:type="dxa"/>
              <w:right w:w="100" w:type="dxa"/>
            </w:tcMar>
          </w:tcPr>
          <w:p w14:paraId="3D757F64" w14:textId="77777777" w:rsidR="00A66A12" w:rsidRDefault="00374B71">
            <w:pPr>
              <w:spacing w:line="240" w:lineRule="auto"/>
            </w:pPr>
            <w:r>
              <w:rPr>
                <w:sz w:val="17"/>
                <w:szCs w:val="17"/>
              </w:rPr>
              <w:t>Customer ID</w:t>
            </w:r>
          </w:p>
        </w:tc>
        <w:tc>
          <w:tcPr>
            <w:tcW w:w="3260" w:type="dxa"/>
            <w:shd w:val="clear" w:color="auto" w:fill="F4F6FA"/>
            <w:tcMar>
              <w:top w:w="60" w:type="dxa"/>
              <w:left w:w="100" w:type="dxa"/>
              <w:bottom w:w="60" w:type="dxa"/>
              <w:right w:w="100" w:type="dxa"/>
            </w:tcMar>
          </w:tcPr>
          <w:p w14:paraId="5FA4ED8D" w14:textId="77777777" w:rsidR="00A66A12" w:rsidRDefault="00A66A12">
            <w:pPr>
              <w:spacing w:line="240" w:lineRule="auto"/>
            </w:pPr>
          </w:p>
        </w:tc>
      </w:tr>
      <w:tr w:rsidR="00A66A12" w14:paraId="3F28F581"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33C3D195" w14:textId="77777777" w:rsidR="00A66A12" w:rsidRDefault="00374B71">
            <w:pPr>
              <w:spacing w:line="240" w:lineRule="auto"/>
            </w:pPr>
            <w:proofErr w:type="spellStart"/>
            <w:r>
              <w:rPr>
                <w:sz w:val="17"/>
                <w:szCs w:val="17"/>
              </w:rPr>
              <w:t>customer_name</w:t>
            </w:r>
            <w:proofErr w:type="spellEnd"/>
          </w:p>
        </w:tc>
        <w:tc>
          <w:tcPr>
            <w:tcW w:w="1800" w:type="dxa"/>
            <w:tcMar>
              <w:top w:w="60" w:type="dxa"/>
              <w:left w:w="100" w:type="dxa"/>
              <w:bottom w:w="60" w:type="dxa"/>
              <w:right w:w="100" w:type="dxa"/>
            </w:tcMar>
          </w:tcPr>
          <w:p w14:paraId="7A4C2202" w14:textId="77777777" w:rsidR="00A66A12" w:rsidRDefault="00374B71">
            <w:pPr>
              <w:spacing w:line="240" w:lineRule="auto"/>
            </w:pPr>
            <w:r>
              <w:rPr>
                <w:sz w:val="17"/>
                <w:szCs w:val="17"/>
              </w:rPr>
              <w:t>string</w:t>
            </w:r>
          </w:p>
        </w:tc>
        <w:tc>
          <w:tcPr>
            <w:tcW w:w="2100" w:type="dxa"/>
            <w:tcMar>
              <w:top w:w="60" w:type="dxa"/>
              <w:left w:w="100" w:type="dxa"/>
              <w:bottom w:w="60" w:type="dxa"/>
              <w:right w:w="100" w:type="dxa"/>
            </w:tcMar>
          </w:tcPr>
          <w:p w14:paraId="55C1A19C" w14:textId="77777777" w:rsidR="00A66A12" w:rsidRDefault="00374B71">
            <w:pPr>
              <w:spacing w:line="240" w:lineRule="auto"/>
            </w:pPr>
            <w:r>
              <w:rPr>
                <w:sz w:val="17"/>
                <w:szCs w:val="17"/>
              </w:rPr>
              <w:t>Customer Name</w:t>
            </w:r>
          </w:p>
        </w:tc>
        <w:tc>
          <w:tcPr>
            <w:tcW w:w="3260" w:type="dxa"/>
            <w:tcMar>
              <w:top w:w="60" w:type="dxa"/>
              <w:left w:w="100" w:type="dxa"/>
              <w:bottom w:w="60" w:type="dxa"/>
              <w:right w:w="100" w:type="dxa"/>
            </w:tcMar>
          </w:tcPr>
          <w:p w14:paraId="0061B352" w14:textId="77777777" w:rsidR="00A66A12" w:rsidRDefault="00A66A12">
            <w:pPr>
              <w:spacing w:line="240" w:lineRule="auto"/>
            </w:pPr>
          </w:p>
        </w:tc>
      </w:tr>
      <w:tr w:rsidR="00A66A12" w14:paraId="62398251"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215F2FDB" w14:textId="77777777" w:rsidR="00A66A12" w:rsidRDefault="00374B71">
            <w:pPr>
              <w:spacing w:line="240" w:lineRule="auto"/>
            </w:pPr>
            <w:r>
              <w:rPr>
                <w:sz w:val="17"/>
                <w:szCs w:val="17"/>
              </w:rPr>
              <w:t>segment</w:t>
            </w:r>
          </w:p>
        </w:tc>
        <w:tc>
          <w:tcPr>
            <w:tcW w:w="1800" w:type="dxa"/>
            <w:shd w:val="clear" w:color="auto" w:fill="F4F6FA"/>
            <w:tcMar>
              <w:top w:w="60" w:type="dxa"/>
              <w:left w:w="100" w:type="dxa"/>
              <w:bottom w:w="60" w:type="dxa"/>
              <w:right w:w="100" w:type="dxa"/>
            </w:tcMar>
          </w:tcPr>
          <w:p w14:paraId="5BBBAC30" w14:textId="77777777" w:rsidR="00A66A12" w:rsidRDefault="00374B71">
            <w:pPr>
              <w:spacing w:line="240" w:lineRule="auto"/>
            </w:pPr>
            <w:r>
              <w:rPr>
                <w:sz w:val="17"/>
                <w:szCs w:val="17"/>
              </w:rPr>
              <w:t>string</w:t>
            </w:r>
          </w:p>
        </w:tc>
        <w:tc>
          <w:tcPr>
            <w:tcW w:w="2100" w:type="dxa"/>
            <w:shd w:val="clear" w:color="auto" w:fill="F4F6FA"/>
            <w:tcMar>
              <w:top w:w="60" w:type="dxa"/>
              <w:left w:w="100" w:type="dxa"/>
              <w:bottom w:w="60" w:type="dxa"/>
              <w:right w:w="100" w:type="dxa"/>
            </w:tcMar>
          </w:tcPr>
          <w:p w14:paraId="49C9A027" w14:textId="77777777" w:rsidR="00A66A12" w:rsidRDefault="00374B71">
            <w:pPr>
              <w:spacing w:line="240" w:lineRule="auto"/>
            </w:pPr>
            <w:r>
              <w:rPr>
                <w:sz w:val="17"/>
                <w:szCs w:val="17"/>
              </w:rPr>
              <w:t>Segment</w:t>
            </w:r>
          </w:p>
        </w:tc>
        <w:tc>
          <w:tcPr>
            <w:tcW w:w="3260" w:type="dxa"/>
            <w:shd w:val="clear" w:color="auto" w:fill="F4F6FA"/>
            <w:tcMar>
              <w:top w:w="60" w:type="dxa"/>
              <w:left w:w="100" w:type="dxa"/>
              <w:bottom w:w="60" w:type="dxa"/>
              <w:right w:w="100" w:type="dxa"/>
            </w:tcMar>
          </w:tcPr>
          <w:p w14:paraId="5711D587" w14:textId="77777777" w:rsidR="00A66A12" w:rsidRDefault="00A66A12">
            <w:pPr>
              <w:spacing w:line="240" w:lineRule="auto"/>
            </w:pPr>
          </w:p>
        </w:tc>
      </w:tr>
      <w:tr w:rsidR="00A66A12" w14:paraId="730B71B3"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53495B4E" w14:textId="77777777" w:rsidR="00A66A12" w:rsidRDefault="00374B71">
            <w:pPr>
              <w:spacing w:line="240" w:lineRule="auto"/>
            </w:pPr>
            <w:r>
              <w:rPr>
                <w:sz w:val="17"/>
                <w:szCs w:val="17"/>
              </w:rPr>
              <w:t>country</w:t>
            </w:r>
          </w:p>
        </w:tc>
        <w:tc>
          <w:tcPr>
            <w:tcW w:w="1800" w:type="dxa"/>
            <w:tcMar>
              <w:top w:w="60" w:type="dxa"/>
              <w:left w:w="100" w:type="dxa"/>
              <w:bottom w:w="60" w:type="dxa"/>
              <w:right w:w="100" w:type="dxa"/>
            </w:tcMar>
          </w:tcPr>
          <w:p w14:paraId="40409F2B" w14:textId="77777777" w:rsidR="00A66A12" w:rsidRDefault="00374B71">
            <w:pPr>
              <w:spacing w:line="240" w:lineRule="auto"/>
            </w:pPr>
            <w:r>
              <w:rPr>
                <w:sz w:val="17"/>
                <w:szCs w:val="17"/>
              </w:rPr>
              <w:t>string</w:t>
            </w:r>
          </w:p>
        </w:tc>
        <w:tc>
          <w:tcPr>
            <w:tcW w:w="2100" w:type="dxa"/>
            <w:tcMar>
              <w:top w:w="60" w:type="dxa"/>
              <w:left w:w="100" w:type="dxa"/>
              <w:bottom w:w="60" w:type="dxa"/>
              <w:right w:w="100" w:type="dxa"/>
            </w:tcMar>
          </w:tcPr>
          <w:p w14:paraId="0A271AAD" w14:textId="77777777" w:rsidR="00A66A12" w:rsidRDefault="00374B71">
            <w:pPr>
              <w:spacing w:line="240" w:lineRule="auto"/>
            </w:pPr>
            <w:r>
              <w:rPr>
                <w:sz w:val="17"/>
                <w:szCs w:val="17"/>
              </w:rPr>
              <w:t>Country</w:t>
            </w:r>
          </w:p>
        </w:tc>
        <w:tc>
          <w:tcPr>
            <w:tcW w:w="3260" w:type="dxa"/>
            <w:tcMar>
              <w:top w:w="60" w:type="dxa"/>
              <w:left w:w="100" w:type="dxa"/>
              <w:bottom w:w="60" w:type="dxa"/>
              <w:right w:w="100" w:type="dxa"/>
            </w:tcMar>
          </w:tcPr>
          <w:p w14:paraId="19372176" w14:textId="77777777" w:rsidR="00A66A12" w:rsidRDefault="00A66A12">
            <w:pPr>
              <w:spacing w:line="240" w:lineRule="auto"/>
            </w:pPr>
          </w:p>
        </w:tc>
      </w:tr>
      <w:tr w:rsidR="00A66A12" w14:paraId="2BE7F17F"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1915C4F5" w14:textId="77777777" w:rsidR="00A66A12" w:rsidRDefault="00374B71">
            <w:pPr>
              <w:spacing w:line="240" w:lineRule="auto"/>
            </w:pPr>
            <w:r>
              <w:rPr>
                <w:sz w:val="17"/>
                <w:szCs w:val="17"/>
              </w:rPr>
              <w:t>city</w:t>
            </w:r>
          </w:p>
        </w:tc>
        <w:tc>
          <w:tcPr>
            <w:tcW w:w="1800" w:type="dxa"/>
            <w:shd w:val="clear" w:color="auto" w:fill="F4F6FA"/>
            <w:tcMar>
              <w:top w:w="60" w:type="dxa"/>
              <w:left w:w="100" w:type="dxa"/>
              <w:bottom w:w="60" w:type="dxa"/>
              <w:right w:w="100" w:type="dxa"/>
            </w:tcMar>
          </w:tcPr>
          <w:p w14:paraId="7331B841" w14:textId="77777777" w:rsidR="00A66A12" w:rsidRDefault="00374B71">
            <w:pPr>
              <w:spacing w:line="240" w:lineRule="auto"/>
            </w:pPr>
            <w:r>
              <w:rPr>
                <w:sz w:val="17"/>
                <w:szCs w:val="17"/>
              </w:rPr>
              <w:t>string</w:t>
            </w:r>
          </w:p>
        </w:tc>
        <w:tc>
          <w:tcPr>
            <w:tcW w:w="2100" w:type="dxa"/>
            <w:shd w:val="clear" w:color="auto" w:fill="F4F6FA"/>
            <w:tcMar>
              <w:top w:w="60" w:type="dxa"/>
              <w:left w:w="100" w:type="dxa"/>
              <w:bottom w:w="60" w:type="dxa"/>
              <w:right w:w="100" w:type="dxa"/>
            </w:tcMar>
          </w:tcPr>
          <w:p w14:paraId="557679DE" w14:textId="77777777" w:rsidR="00A66A12" w:rsidRDefault="00374B71">
            <w:pPr>
              <w:spacing w:line="240" w:lineRule="auto"/>
            </w:pPr>
            <w:r>
              <w:rPr>
                <w:sz w:val="17"/>
                <w:szCs w:val="17"/>
              </w:rPr>
              <w:t>City</w:t>
            </w:r>
          </w:p>
        </w:tc>
        <w:tc>
          <w:tcPr>
            <w:tcW w:w="3260" w:type="dxa"/>
            <w:shd w:val="clear" w:color="auto" w:fill="F4F6FA"/>
            <w:tcMar>
              <w:top w:w="60" w:type="dxa"/>
              <w:left w:w="100" w:type="dxa"/>
              <w:bottom w:w="60" w:type="dxa"/>
              <w:right w:w="100" w:type="dxa"/>
            </w:tcMar>
          </w:tcPr>
          <w:p w14:paraId="3D2E14FD" w14:textId="77777777" w:rsidR="00A66A12" w:rsidRDefault="00A66A12">
            <w:pPr>
              <w:spacing w:line="240" w:lineRule="auto"/>
            </w:pPr>
          </w:p>
        </w:tc>
      </w:tr>
      <w:tr w:rsidR="00A66A12" w14:paraId="6EB8828A"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7C2868D4" w14:textId="77777777" w:rsidR="00A66A12" w:rsidRDefault="00374B71">
            <w:pPr>
              <w:spacing w:line="240" w:lineRule="auto"/>
            </w:pPr>
            <w:r>
              <w:rPr>
                <w:sz w:val="17"/>
                <w:szCs w:val="17"/>
              </w:rPr>
              <w:t>state</w:t>
            </w:r>
          </w:p>
        </w:tc>
        <w:tc>
          <w:tcPr>
            <w:tcW w:w="1800" w:type="dxa"/>
            <w:tcMar>
              <w:top w:w="60" w:type="dxa"/>
              <w:left w:w="100" w:type="dxa"/>
              <w:bottom w:w="60" w:type="dxa"/>
              <w:right w:w="100" w:type="dxa"/>
            </w:tcMar>
          </w:tcPr>
          <w:p w14:paraId="354A8919" w14:textId="77777777" w:rsidR="00A66A12" w:rsidRDefault="00374B71">
            <w:pPr>
              <w:spacing w:line="240" w:lineRule="auto"/>
            </w:pPr>
            <w:r>
              <w:rPr>
                <w:sz w:val="17"/>
                <w:szCs w:val="17"/>
              </w:rPr>
              <w:t>string</w:t>
            </w:r>
          </w:p>
        </w:tc>
        <w:tc>
          <w:tcPr>
            <w:tcW w:w="2100" w:type="dxa"/>
            <w:tcMar>
              <w:top w:w="60" w:type="dxa"/>
              <w:left w:w="100" w:type="dxa"/>
              <w:bottom w:w="60" w:type="dxa"/>
              <w:right w:w="100" w:type="dxa"/>
            </w:tcMar>
          </w:tcPr>
          <w:p w14:paraId="077A5622" w14:textId="77777777" w:rsidR="00A66A12" w:rsidRDefault="00374B71">
            <w:pPr>
              <w:spacing w:line="240" w:lineRule="auto"/>
            </w:pPr>
            <w:r>
              <w:rPr>
                <w:sz w:val="17"/>
                <w:szCs w:val="17"/>
              </w:rPr>
              <w:t>State</w:t>
            </w:r>
          </w:p>
        </w:tc>
        <w:tc>
          <w:tcPr>
            <w:tcW w:w="3260" w:type="dxa"/>
            <w:tcMar>
              <w:top w:w="60" w:type="dxa"/>
              <w:left w:w="100" w:type="dxa"/>
              <w:bottom w:w="60" w:type="dxa"/>
              <w:right w:w="100" w:type="dxa"/>
            </w:tcMar>
          </w:tcPr>
          <w:p w14:paraId="7B4705DA" w14:textId="77777777" w:rsidR="00A66A12" w:rsidRDefault="00A66A12">
            <w:pPr>
              <w:spacing w:line="240" w:lineRule="auto"/>
            </w:pPr>
          </w:p>
        </w:tc>
      </w:tr>
      <w:tr w:rsidR="00A66A12" w14:paraId="07849D6A"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3774DC33" w14:textId="77777777" w:rsidR="00A66A12" w:rsidRDefault="00374B71">
            <w:pPr>
              <w:spacing w:line="240" w:lineRule="auto"/>
            </w:pPr>
            <w:proofErr w:type="spellStart"/>
            <w:r>
              <w:rPr>
                <w:sz w:val="17"/>
                <w:szCs w:val="17"/>
              </w:rPr>
              <w:t>postal_code</w:t>
            </w:r>
            <w:proofErr w:type="spellEnd"/>
          </w:p>
        </w:tc>
        <w:tc>
          <w:tcPr>
            <w:tcW w:w="1800" w:type="dxa"/>
            <w:shd w:val="clear" w:color="auto" w:fill="F4F6FA"/>
            <w:tcMar>
              <w:top w:w="60" w:type="dxa"/>
              <w:left w:w="100" w:type="dxa"/>
              <w:bottom w:w="60" w:type="dxa"/>
              <w:right w:w="100" w:type="dxa"/>
            </w:tcMar>
          </w:tcPr>
          <w:p w14:paraId="193051F1" w14:textId="77777777" w:rsidR="00A66A12" w:rsidRDefault="00374B71">
            <w:pPr>
              <w:spacing w:line="240" w:lineRule="auto"/>
            </w:pPr>
            <w:proofErr w:type="spellStart"/>
            <w:r>
              <w:rPr>
                <w:sz w:val="17"/>
                <w:szCs w:val="17"/>
              </w:rPr>
              <w:t>bigint</w:t>
            </w:r>
            <w:proofErr w:type="spellEnd"/>
          </w:p>
        </w:tc>
        <w:tc>
          <w:tcPr>
            <w:tcW w:w="2100" w:type="dxa"/>
            <w:shd w:val="clear" w:color="auto" w:fill="F4F6FA"/>
            <w:tcMar>
              <w:top w:w="60" w:type="dxa"/>
              <w:left w:w="100" w:type="dxa"/>
              <w:bottom w:w="60" w:type="dxa"/>
              <w:right w:w="100" w:type="dxa"/>
            </w:tcMar>
          </w:tcPr>
          <w:p w14:paraId="6DC453FA" w14:textId="77777777" w:rsidR="00A66A12" w:rsidRDefault="00374B71">
            <w:pPr>
              <w:spacing w:line="240" w:lineRule="auto"/>
            </w:pPr>
            <w:r>
              <w:rPr>
                <w:sz w:val="17"/>
                <w:szCs w:val="17"/>
              </w:rPr>
              <w:t>Postal Code</w:t>
            </w:r>
          </w:p>
        </w:tc>
        <w:tc>
          <w:tcPr>
            <w:tcW w:w="3260" w:type="dxa"/>
            <w:shd w:val="clear" w:color="auto" w:fill="F4F6FA"/>
            <w:tcMar>
              <w:top w:w="60" w:type="dxa"/>
              <w:left w:w="100" w:type="dxa"/>
              <w:bottom w:w="60" w:type="dxa"/>
              <w:right w:w="100" w:type="dxa"/>
            </w:tcMar>
          </w:tcPr>
          <w:p w14:paraId="1FD69E53" w14:textId="77777777" w:rsidR="00A66A12" w:rsidRDefault="00374B71">
            <w:pPr>
              <w:spacing w:line="240" w:lineRule="auto"/>
            </w:pPr>
            <w:r>
              <w:rPr>
                <w:sz w:val="17"/>
                <w:szCs w:val="17"/>
              </w:rPr>
              <w:t xml:space="preserve">Integer, matching current </w:t>
            </w:r>
            <w:proofErr w:type="spellStart"/>
            <w:r>
              <w:rPr>
                <w:sz w:val="17"/>
                <w:szCs w:val="17"/>
              </w:rPr>
              <w:t>behaviour</w:t>
            </w:r>
            <w:proofErr w:type="spellEnd"/>
            <w:r>
              <w:rPr>
                <w:sz w:val="17"/>
                <w:szCs w:val="17"/>
              </w:rPr>
              <w:t xml:space="preserve"> — leading zeros are lost, as they are today</w:t>
            </w:r>
          </w:p>
        </w:tc>
      </w:tr>
      <w:tr w:rsidR="00A66A12" w14:paraId="3E049A5B"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05979506" w14:textId="77777777" w:rsidR="00A66A12" w:rsidRDefault="00374B71">
            <w:pPr>
              <w:spacing w:line="240" w:lineRule="auto"/>
            </w:pPr>
            <w:r>
              <w:rPr>
                <w:sz w:val="17"/>
                <w:szCs w:val="17"/>
              </w:rPr>
              <w:t>region</w:t>
            </w:r>
          </w:p>
        </w:tc>
        <w:tc>
          <w:tcPr>
            <w:tcW w:w="1800" w:type="dxa"/>
            <w:tcMar>
              <w:top w:w="60" w:type="dxa"/>
              <w:left w:w="100" w:type="dxa"/>
              <w:bottom w:w="60" w:type="dxa"/>
              <w:right w:w="100" w:type="dxa"/>
            </w:tcMar>
          </w:tcPr>
          <w:p w14:paraId="233CAC6C" w14:textId="77777777" w:rsidR="00A66A12" w:rsidRDefault="00374B71">
            <w:pPr>
              <w:spacing w:line="240" w:lineRule="auto"/>
            </w:pPr>
            <w:r>
              <w:rPr>
                <w:sz w:val="17"/>
                <w:szCs w:val="17"/>
              </w:rPr>
              <w:t>string</w:t>
            </w:r>
          </w:p>
        </w:tc>
        <w:tc>
          <w:tcPr>
            <w:tcW w:w="2100" w:type="dxa"/>
            <w:tcMar>
              <w:top w:w="60" w:type="dxa"/>
              <w:left w:w="100" w:type="dxa"/>
              <w:bottom w:w="60" w:type="dxa"/>
              <w:right w:w="100" w:type="dxa"/>
            </w:tcMar>
          </w:tcPr>
          <w:p w14:paraId="69AF6946" w14:textId="77777777" w:rsidR="00A66A12" w:rsidRDefault="00374B71">
            <w:pPr>
              <w:spacing w:line="240" w:lineRule="auto"/>
            </w:pPr>
            <w:r>
              <w:rPr>
                <w:sz w:val="17"/>
                <w:szCs w:val="17"/>
              </w:rPr>
              <w:t>Region</w:t>
            </w:r>
          </w:p>
        </w:tc>
        <w:tc>
          <w:tcPr>
            <w:tcW w:w="3260" w:type="dxa"/>
            <w:tcMar>
              <w:top w:w="60" w:type="dxa"/>
              <w:left w:w="100" w:type="dxa"/>
              <w:bottom w:w="60" w:type="dxa"/>
              <w:right w:w="100" w:type="dxa"/>
            </w:tcMar>
          </w:tcPr>
          <w:p w14:paraId="09668B8F" w14:textId="77777777" w:rsidR="00A66A12" w:rsidRDefault="00374B71">
            <w:pPr>
              <w:spacing w:line="240" w:lineRule="auto"/>
            </w:pPr>
            <w:proofErr w:type="gramStart"/>
            <w:r>
              <w:rPr>
                <w:sz w:val="17"/>
                <w:szCs w:val="17"/>
              </w:rPr>
              <w:t>Also</w:t>
            </w:r>
            <w:proofErr w:type="gramEnd"/>
            <w:r>
              <w:rPr>
                <w:sz w:val="17"/>
                <w:szCs w:val="17"/>
              </w:rPr>
              <w:t xml:space="preserve"> the quota grain</w:t>
            </w:r>
          </w:p>
        </w:tc>
      </w:tr>
      <w:tr w:rsidR="00A66A12" w14:paraId="7C2F5AA4"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51A271BE" w14:textId="77777777" w:rsidR="00A66A12" w:rsidRDefault="00374B71">
            <w:pPr>
              <w:spacing w:line="240" w:lineRule="auto"/>
            </w:pPr>
            <w:proofErr w:type="spellStart"/>
            <w:r>
              <w:rPr>
                <w:sz w:val="17"/>
                <w:szCs w:val="17"/>
              </w:rPr>
              <w:t>product_id</w:t>
            </w:r>
            <w:proofErr w:type="spellEnd"/>
          </w:p>
        </w:tc>
        <w:tc>
          <w:tcPr>
            <w:tcW w:w="1800" w:type="dxa"/>
            <w:shd w:val="clear" w:color="auto" w:fill="F4F6FA"/>
            <w:tcMar>
              <w:top w:w="60" w:type="dxa"/>
              <w:left w:w="100" w:type="dxa"/>
              <w:bottom w:w="60" w:type="dxa"/>
              <w:right w:w="100" w:type="dxa"/>
            </w:tcMar>
          </w:tcPr>
          <w:p w14:paraId="5FF27A4F" w14:textId="77777777" w:rsidR="00A66A12" w:rsidRDefault="00374B71">
            <w:pPr>
              <w:spacing w:line="240" w:lineRule="auto"/>
            </w:pPr>
            <w:r>
              <w:rPr>
                <w:sz w:val="17"/>
                <w:szCs w:val="17"/>
              </w:rPr>
              <w:t>string</w:t>
            </w:r>
          </w:p>
        </w:tc>
        <w:tc>
          <w:tcPr>
            <w:tcW w:w="2100" w:type="dxa"/>
            <w:shd w:val="clear" w:color="auto" w:fill="F4F6FA"/>
            <w:tcMar>
              <w:top w:w="60" w:type="dxa"/>
              <w:left w:w="100" w:type="dxa"/>
              <w:bottom w:w="60" w:type="dxa"/>
              <w:right w:w="100" w:type="dxa"/>
            </w:tcMar>
          </w:tcPr>
          <w:p w14:paraId="744B254D" w14:textId="77777777" w:rsidR="00A66A12" w:rsidRDefault="00374B71">
            <w:pPr>
              <w:spacing w:line="240" w:lineRule="auto"/>
            </w:pPr>
            <w:r>
              <w:rPr>
                <w:sz w:val="17"/>
                <w:szCs w:val="17"/>
              </w:rPr>
              <w:t>Product ID</w:t>
            </w:r>
          </w:p>
        </w:tc>
        <w:tc>
          <w:tcPr>
            <w:tcW w:w="3260" w:type="dxa"/>
            <w:shd w:val="clear" w:color="auto" w:fill="F4F6FA"/>
            <w:tcMar>
              <w:top w:w="60" w:type="dxa"/>
              <w:left w:w="100" w:type="dxa"/>
              <w:bottom w:w="60" w:type="dxa"/>
              <w:right w:w="100" w:type="dxa"/>
            </w:tcMar>
          </w:tcPr>
          <w:p w14:paraId="01E2FDCD" w14:textId="77777777" w:rsidR="00A66A12" w:rsidRDefault="00A66A12">
            <w:pPr>
              <w:spacing w:line="240" w:lineRule="auto"/>
            </w:pPr>
          </w:p>
        </w:tc>
      </w:tr>
      <w:tr w:rsidR="00A66A12" w14:paraId="7DE6694F"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3FB53620" w14:textId="77777777" w:rsidR="00A66A12" w:rsidRDefault="00374B71">
            <w:pPr>
              <w:spacing w:line="240" w:lineRule="auto"/>
            </w:pPr>
            <w:r>
              <w:rPr>
                <w:sz w:val="17"/>
                <w:szCs w:val="17"/>
              </w:rPr>
              <w:t>category</w:t>
            </w:r>
          </w:p>
        </w:tc>
        <w:tc>
          <w:tcPr>
            <w:tcW w:w="1800" w:type="dxa"/>
            <w:tcMar>
              <w:top w:w="60" w:type="dxa"/>
              <w:left w:w="100" w:type="dxa"/>
              <w:bottom w:w="60" w:type="dxa"/>
              <w:right w:w="100" w:type="dxa"/>
            </w:tcMar>
          </w:tcPr>
          <w:p w14:paraId="25EA2D70" w14:textId="77777777" w:rsidR="00A66A12" w:rsidRDefault="00374B71">
            <w:pPr>
              <w:spacing w:line="240" w:lineRule="auto"/>
            </w:pPr>
            <w:r>
              <w:rPr>
                <w:sz w:val="17"/>
                <w:szCs w:val="17"/>
              </w:rPr>
              <w:t>string</w:t>
            </w:r>
          </w:p>
        </w:tc>
        <w:tc>
          <w:tcPr>
            <w:tcW w:w="2100" w:type="dxa"/>
            <w:tcMar>
              <w:top w:w="60" w:type="dxa"/>
              <w:left w:w="100" w:type="dxa"/>
              <w:bottom w:w="60" w:type="dxa"/>
              <w:right w:w="100" w:type="dxa"/>
            </w:tcMar>
          </w:tcPr>
          <w:p w14:paraId="23DDE3ED" w14:textId="77777777" w:rsidR="00A66A12" w:rsidRDefault="00374B71">
            <w:pPr>
              <w:spacing w:line="240" w:lineRule="auto"/>
            </w:pPr>
            <w:r>
              <w:rPr>
                <w:sz w:val="17"/>
                <w:szCs w:val="17"/>
              </w:rPr>
              <w:t>Category</w:t>
            </w:r>
          </w:p>
        </w:tc>
        <w:tc>
          <w:tcPr>
            <w:tcW w:w="3260" w:type="dxa"/>
            <w:tcMar>
              <w:top w:w="60" w:type="dxa"/>
              <w:left w:w="100" w:type="dxa"/>
              <w:bottom w:w="60" w:type="dxa"/>
              <w:right w:w="100" w:type="dxa"/>
            </w:tcMar>
          </w:tcPr>
          <w:p w14:paraId="127DC475" w14:textId="77777777" w:rsidR="00A66A12" w:rsidRDefault="00A66A12">
            <w:pPr>
              <w:spacing w:line="240" w:lineRule="auto"/>
            </w:pPr>
          </w:p>
        </w:tc>
      </w:tr>
      <w:tr w:rsidR="00A66A12" w14:paraId="554701E7"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0B62ED5E" w14:textId="77777777" w:rsidR="00A66A12" w:rsidRDefault="00374B71">
            <w:pPr>
              <w:spacing w:line="240" w:lineRule="auto"/>
            </w:pPr>
            <w:proofErr w:type="spellStart"/>
            <w:r>
              <w:rPr>
                <w:sz w:val="17"/>
                <w:szCs w:val="17"/>
              </w:rPr>
              <w:t>sub_category</w:t>
            </w:r>
            <w:proofErr w:type="spellEnd"/>
          </w:p>
        </w:tc>
        <w:tc>
          <w:tcPr>
            <w:tcW w:w="1800" w:type="dxa"/>
            <w:shd w:val="clear" w:color="auto" w:fill="F4F6FA"/>
            <w:tcMar>
              <w:top w:w="60" w:type="dxa"/>
              <w:left w:w="100" w:type="dxa"/>
              <w:bottom w:w="60" w:type="dxa"/>
              <w:right w:w="100" w:type="dxa"/>
            </w:tcMar>
          </w:tcPr>
          <w:p w14:paraId="6D38F7C0" w14:textId="77777777" w:rsidR="00A66A12" w:rsidRDefault="00374B71">
            <w:pPr>
              <w:spacing w:line="240" w:lineRule="auto"/>
            </w:pPr>
            <w:r>
              <w:rPr>
                <w:sz w:val="17"/>
                <w:szCs w:val="17"/>
              </w:rPr>
              <w:t>string</w:t>
            </w:r>
          </w:p>
        </w:tc>
        <w:tc>
          <w:tcPr>
            <w:tcW w:w="2100" w:type="dxa"/>
            <w:shd w:val="clear" w:color="auto" w:fill="F4F6FA"/>
            <w:tcMar>
              <w:top w:w="60" w:type="dxa"/>
              <w:left w:w="100" w:type="dxa"/>
              <w:bottom w:w="60" w:type="dxa"/>
              <w:right w:w="100" w:type="dxa"/>
            </w:tcMar>
          </w:tcPr>
          <w:p w14:paraId="3D858154" w14:textId="77777777" w:rsidR="00A66A12" w:rsidRDefault="00374B71">
            <w:pPr>
              <w:spacing w:line="240" w:lineRule="auto"/>
            </w:pPr>
            <w:r>
              <w:rPr>
                <w:sz w:val="17"/>
                <w:szCs w:val="17"/>
              </w:rPr>
              <w:t>Sub-Category</w:t>
            </w:r>
          </w:p>
        </w:tc>
        <w:tc>
          <w:tcPr>
            <w:tcW w:w="3260" w:type="dxa"/>
            <w:shd w:val="clear" w:color="auto" w:fill="F4F6FA"/>
            <w:tcMar>
              <w:top w:w="60" w:type="dxa"/>
              <w:left w:w="100" w:type="dxa"/>
              <w:bottom w:w="60" w:type="dxa"/>
              <w:right w:w="100" w:type="dxa"/>
            </w:tcMar>
          </w:tcPr>
          <w:p w14:paraId="45BF41AA" w14:textId="77777777" w:rsidR="00A66A12" w:rsidRDefault="00374B71">
            <w:pPr>
              <w:spacing w:line="240" w:lineRule="auto"/>
            </w:pPr>
            <w:r>
              <w:rPr>
                <w:sz w:val="17"/>
                <w:szCs w:val="17"/>
              </w:rPr>
              <w:t>Hyphen removed — this is why the model renames it back</w:t>
            </w:r>
          </w:p>
        </w:tc>
      </w:tr>
      <w:tr w:rsidR="00A66A12" w14:paraId="1DFD6E0A"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2020F162" w14:textId="77777777" w:rsidR="00A66A12" w:rsidRDefault="00374B71">
            <w:pPr>
              <w:spacing w:line="240" w:lineRule="auto"/>
            </w:pPr>
            <w:proofErr w:type="spellStart"/>
            <w:r>
              <w:rPr>
                <w:sz w:val="17"/>
                <w:szCs w:val="17"/>
              </w:rPr>
              <w:t>product_name</w:t>
            </w:r>
            <w:proofErr w:type="spellEnd"/>
          </w:p>
        </w:tc>
        <w:tc>
          <w:tcPr>
            <w:tcW w:w="1800" w:type="dxa"/>
            <w:tcMar>
              <w:top w:w="60" w:type="dxa"/>
              <w:left w:w="100" w:type="dxa"/>
              <w:bottom w:w="60" w:type="dxa"/>
              <w:right w:w="100" w:type="dxa"/>
            </w:tcMar>
          </w:tcPr>
          <w:p w14:paraId="2AD8F6BF" w14:textId="77777777" w:rsidR="00A66A12" w:rsidRDefault="00374B71">
            <w:pPr>
              <w:spacing w:line="240" w:lineRule="auto"/>
            </w:pPr>
            <w:r>
              <w:rPr>
                <w:sz w:val="17"/>
                <w:szCs w:val="17"/>
              </w:rPr>
              <w:t>string</w:t>
            </w:r>
          </w:p>
        </w:tc>
        <w:tc>
          <w:tcPr>
            <w:tcW w:w="2100" w:type="dxa"/>
            <w:tcMar>
              <w:top w:w="60" w:type="dxa"/>
              <w:left w:w="100" w:type="dxa"/>
              <w:bottom w:w="60" w:type="dxa"/>
              <w:right w:w="100" w:type="dxa"/>
            </w:tcMar>
          </w:tcPr>
          <w:p w14:paraId="607ED56D" w14:textId="77777777" w:rsidR="00A66A12" w:rsidRDefault="00374B71">
            <w:pPr>
              <w:spacing w:line="240" w:lineRule="auto"/>
            </w:pPr>
            <w:r>
              <w:rPr>
                <w:sz w:val="17"/>
                <w:szCs w:val="17"/>
              </w:rPr>
              <w:t>Product Name</w:t>
            </w:r>
          </w:p>
        </w:tc>
        <w:tc>
          <w:tcPr>
            <w:tcW w:w="3260" w:type="dxa"/>
            <w:tcMar>
              <w:top w:w="60" w:type="dxa"/>
              <w:left w:w="100" w:type="dxa"/>
              <w:bottom w:w="60" w:type="dxa"/>
              <w:right w:w="100" w:type="dxa"/>
            </w:tcMar>
          </w:tcPr>
          <w:p w14:paraId="7CCEA0D8" w14:textId="77777777" w:rsidR="00A66A12" w:rsidRDefault="00A66A12">
            <w:pPr>
              <w:spacing w:line="240" w:lineRule="auto"/>
            </w:pPr>
          </w:p>
        </w:tc>
      </w:tr>
      <w:tr w:rsidR="00A66A12" w14:paraId="4CEB5C61"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1E733AF2" w14:textId="77777777" w:rsidR="00A66A12" w:rsidRDefault="00374B71">
            <w:pPr>
              <w:spacing w:line="240" w:lineRule="auto"/>
            </w:pPr>
            <w:r>
              <w:rPr>
                <w:sz w:val="17"/>
                <w:szCs w:val="17"/>
              </w:rPr>
              <w:t>sales</w:t>
            </w:r>
          </w:p>
        </w:tc>
        <w:tc>
          <w:tcPr>
            <w:tcW w:w="1800" w:type="dxa"/>
            <w:shd w:val="clear" w:color="auto" w:fill="F4F6FA"/>
            <w:tcMar>
              <w:top w:w="60" w:type="dxa"/>
              <w:left w:w="100" w:type="dxa"/>
              <w:bottom w:w="60" w:type="dxa"/>
              <w:right w:w="100" w:type="dxa"/>
            </w:tcMar>
          </w:tcPr>
          <w:p w14:paraId="45A90A10" w14:textId="77777777" w:rsidR="00A66A12" w:rsidRDefault="00374B71">
            <w:pPr>
              <w:spacing w:line="240" w:lineRule="auto"/>
            </w:pPr>
            <w:proofErr w:type="gramStart"/>
            <w:r>
              <w:rPr>
                <w:sz w:val="17"/>
                <w:szCs w:val="17"/>
              </w:rPr>
              <w:t>decimal(</w:t>
            </w:r>
            <w:proofErr w:type="gramEnd"/>
            <w:r>
              <w:rPr>
                <w:sz w:val="17"/>
                <w:szCs w:val="17"/>
              </w:rPr>
              <w:t>19,4)</w:t>
            </w:r>
          </w:p>
        </w:tc>
        <w:tc>
          <w:tcPr>
            <w:tcW w:w="2100" w:type="dxa"/>
            <w:shd w:val="clear" w:color="auto" w:fill="F4F6FA"/>
            <w:tcMar>
              <w:top w:w="60" w:type="dxa"/>
              <w:left w:w="100" w:type="dxa"/>
              <w:bottom w:w="60" w:type="dxa"/>
              <w:right w:w="100" w:type="dxa"/>
            </w:tcMar>
          </w:tcPr>
          <w:p w14:paraId="00F3F1D7" w14:textId="77777777" w:rsidR="00A66A12" w:rsidRDefault="00374B71">
            <w:pPr>
              <w:spacing w:line="240" w:lineRule="auto"/>
            </w:pPr>
            <w:r>
              <w:rPr>
                <w:sz w:val="17"/>
                <w:szCs w:val="17"/>
              </w:rPr>
              <w:t>Sales</w:t>
            </w:r>
          </w:p>
        </w:tc>
        <w:tc>
          <w:tcPr>
            <w:tcW w:w="3260" w:type="dxa"/>
            <w:shd w:val="clear" w:color="auto" w:fill="F4F6FA"/>
            <w:tcMar>
              <w:top w:w="60" w:type="dxa"/>
              <w:left w:w="100" w:type="dxa"/>
              <w:bottom w:w="60" w:type="dxa"/>
              <w:right w:w="100" w:type="dxa"/>
            </w:tcMar>
          </w:tcPr>
          <w:p w14:paraId="29917968" w14:textId="77777777" w:rsidR="00A66A12" w:rsidRDefault="00374B71">
            <w:pPr>
              <w:spacing w:line="240" w:lineRule="auto"/>
            </w:pPr>
            <w:proofErr w:type="spellStart"/>
            <w:r>
              <w:rPr>
                <w:sz w:val="17"/>
                <w:szCs w:val="17"/>
              </w:rPr>
              <w:t>Currency.Type</w:t>
            </w:r>
            <w:proofErr w:type="spellEnd"/>
            <w:r>
              <w:rPr>
                <w:sz w:val="17"/>
                <w:szCs w:val="17"/>
              </w:rPr>
              <w:t xml:space="preserve"> equivalent</w:t>
            </w:r>
          </w:p>
        </w:tc>
      </w:tr>
      <w:tr w:rsidR="00A66A12" w14:paraId="2CA5EF51"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7C43D328" w14:textId="77777777" w:rsidR="00A66A12" w:rsidRDefault="00374B71">
            <w:pPr>
              <w:spacing w:line="240" w:lineRule="auto"/>
            </w:pPr>
            <w:r>
              <w:rPr>
                <w:sz w:val="17"/>
                <w:szCs w:val="17"/>
              </w:rPr>
              <w:t>quantity</w:t>
            </w:r>
          </w:p>
        </w:tc>
        <w:tc>
          <w:tcPr>
            <w:tcW w:w="1800" w:type="dxa"/>
            <w:tcMar>
              <w:top w:w="60" w:type="dxa"/>
              <w:left w:w="100" w:type="dxa"/>
              <w:bottom w:w="60" w:type="dxa"/>
              <w:right w:w="100" w:type="dxa"/>
            </w:tcMar>
          </w:tcPr>
          <w:p w14:paraId="5108ACDA" w14:textId="77777777" w:rsidR="00A66A12" w:rsidRDefault="00374B71">
            <w:pPr>
              <w:spacing w:line="240" w:lineRule="auto"/>
            </w:pPr>
            <w:proofErr w:type="spellStart"/>
            <w:r>
              <w:rPr>
                <w:sz w:val="17"/>
                <w:szCs w:val="17"/>
              </w:rPr>
              <w:t>bigint</w:t>
            </w:r>
            <w:proofErr w:type="spellEnd"/>
          </w:p>
        </w:tc>
        <w:tc>
          <w:tcPr>
            <w:tcW w:w="2100" w:type="dxa"/>
            <w:tcMar>
              <w:top w:w="60" w:type="dxa"/>
              <w:left w:w="100" w:type="dxa"/>
              <w:bottom w:w="60" w:type="dxa"/>
              <w:right w:w="100" w:type="dxa"/>
            </w:tcMar>
          </w:tcPr>
          <w:p w14:paraId="54DC02D5" w14:textId="77777777" w:rsidR="00A66A12" w:rsidRDefault="00374B71">
            <w:pPr>
              <w:spacing w:line="240" w:lineRule="auto"/>
            </w:pPr>
            <w:r>
              <w:rPr>
                <w:sz w:val="17"/>
                <w:szCs w:val="17"/>
              </w:rPr>
              <w:t>Quantity</w:t>
            </w:r>
          </w:p>
        </w:tc>
        <w:tc>
          <w:tcPr>
            <w:tcW w:w="3260" w:type="dxa"/>
            <w:tcMar>
              <w:top w:w="60" w:type="dxa"/>
              <w:left w:w="100" w:type="dxa"/>
              <w:bottom w:w="60" w:type="dxa"/>
              <w:right w:w="100" w:type="dxa"/>
            </w:tcMar>
          </w:tcPr>
          <w:p w14:paraId="176584D7" w14:textId="77777777" w:rsidR="00A66A12" w:rsidRDefault="00A66A12">
            <w:pPr>
              <w:spacing w:line="240" w:lineRule="auto"/>
            </w:pPr>
          </w:p>
        </w:tc>
      </w:tr>
      <w:tr w:rsidR="00A66A12" w14:paraId="218CAA31"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74DACDA4" w14:textId="77777777" w:rsidR="00A66A12" w:rsidRDefault="00374B71">
            <w:pPr>
              <w:spacing w:line="240" w:lineRule="auto"/>
            </w:pPr>
            <w:r>
              <w:rPr>
                <w:sz w:val="17"/>
                <w:szCs w:val="17"/>
              </w:rPr>
              <w:t>discount</w:t>
            </w:r>
          </w:p>
        </w:tc>
        <w:tc>
          <w:tcPr>
            <w:tcW w:w="1800" w:type="dxa"/>
            <w:shd w:val="clear" w:color="auto" w:fill="F4F6FA"/>
            <w:tcMar>
              <w:top w:w="60" w:type="dxa"/>
              <w:left w:w="100" w:type="dxa"/>
              <w:bottom w:w="60" w:type="dxa"/>
              <w:right w:w="100" w:type="dxa"/>
            </w:tcMar>
          </w:tcPr>
          <w:p w14:paraId="090FF6E8" w14:textId="77777777" w:rsidR="00A66A12" w:rsidRDefault="00374B71">
            <w:pPr>
              <w:spacing w:line="240" w:lineRule="auto"/>
            </w:pPr>
            <w:r>
              <w:rPr>
                <w:sz w:val="17"/>
                <w:szCs w:val="17"/>
              </w:rPr>
              <w:t>double</w:t>
            </w:r>
          </w:p>
        </w:tc>
        <w:tc>
          <w:tcPr>
            <w:tcW w:w="2100" w:type="dxa"/>
            <w:shd w:val="clear" w:color="auto" w:fill="F4F6FA"/>
            <w:tcMar>
              <w:top w:w="60" w:type="dxa"/>
              <w:left w:w="100" w:type="dxa"/>
              <w:bottom w:w="60" w:type="dxa"/>
              <w:right w:w="100" w:type="dxa"/>
            </w:tcMar>
          </w:tcPr>
          <w:p w14:paraId="447FCC2B" w14:textId="77777777" w:rsidR="00A66A12" w:rsidRDefault="00374B71">
            <w:pPr>
              <w:spacing w:line="240" w:lineRule="auto"/>
            </w:pPr>
            <w:r>
              <w:rPr>
                <w:sz w:val="17"/>
                <w:szCs w:val="17"/>
              </w:rPr>
              <w:t>Discount</w:t>
            </w:r>
          </w:p>
        </w:tc>
        <w:tc>
          <w:tcPr>
            <w:tcW w:w="3260" w:type="dxa"/>
            <w:shd w:val="clear" w:color="auto" w:fill="F4F6FA"/>
            <w:tcMar>
              <w:top w:w="60" w:type="dxa"/>
              <w:left w:w="100" w:type="dxa"/>
              <w:bottom w:w="60" w:type="dxa"/>
              <w:right w:w="100" w:type="dxa"/>
            </w:tcMar>
          </w:tcPr>
          <w:p w14:paraId="75C855B3" w14:textId="77777777" w:rsidR="00A66A12" w:rsidRDefault="00374B71">
            <w:pPr>
              <w:spacing w:line="240" w:lineRule="auto"/>
            </w:pPr>
            <w:r>
              <w:rPr>
                <w:sz w:val="17"/>
                <w:szCs w:val="17"/>
              </w:rPr>
              <w:t>Stored as a fraction; the percentage is a display format</w:t>
            </w:r>
          </w:p>
        </w:tc>
      </w:tr>
      <w:tr w:rsidR="00A66A12" w14:paraId="5D30D57A"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2C69DE83" w14:textId="77777777" w:rsidR="00A66A12" w:rsidRDefault="00374B71">
            <w:pPr>
              <w:spacing w:line="240" w:lineRule="auto"/>
            </w:pPr>
            <w:r>
              <w:rPr>
                <w:sz w:val="17"/>
                <w:szCs w:val="17"/>
              </w:rPr>
              <w:t>profit</w:t>
            </w:r>
          </w:p>
        </w:tc>
        <w:tc>
          <w:tcPr>
            <w:tcW w:w="1800" w:type="dxa"/>
            <w:tcMar>
              <w:top w:w="60" w:type="dxa"/>
              <w:left w:w="100" w:type="dxa"/>
              <w:bottom w:w="60" w:type="dxa"/>
              <w:right w:w="100" w:type="dxa"/>
            </w:tcMar>
          </w:tcPr>
          <w:p w14:paraId="748A10B8" w14:textId="77777777" w:rsidR="00A66A12" w:rsidRDefault="00374B71">
            <w:pPr>
              <w:spacing w:line="240" w:lineRule="auto"/>
            </w:pPr>
            <w:proofErr w:type="gramStart"/>
            <w:r>
              <w:rPr>
                <w:sz w:val="17"/>
                <w:szCs w:val="17"/>
              </w:rPr>
              <w:t>decimal(</w:t>
            </w:r>
            <w:proofErr w:type="gramEnd"/>
            <w:r>
              <w:rPr>
                <w:sz w:val="17"/>
                <w:szCs w:val="17"/>
              </w:rPr>
              <w:t>19,4)</w:t>
            </w:r>
          </w:p>
        </w:tc>
        <w:tc>
          <w:tcPr>
            <w:tcW w:w="2100" w:type="dxa"/>
            <w:tcMar>
              <w:top w:w="60" w:type="dxa"/>
              <w:left w:w="100" w:type="dxa"/>
              <w:bottom w:w="60" w:type="dxa"/>
              <w:right w:w="100" w:type="dxa"/>
            </w:tcMar>
          </w:tcPr>
          <w:p w14:paraId="6FB04778" w14:textId="77777777" w:rsidR="00A66A12" w:rsidRDefault="00374B71">
            <w:pPr>
              <w:spacing w:line="240" w:lineRule="auto"/>
            </w:pPr>
            <w:r>
              <w:rPr>
                <w:sz w:val="17"/>
                <w:szCs w:val="17"/>
              </w:rPr>
              <w:t>Profit</w:t>
            </w:r>
          </w:p>
        </w:tc>
        <w:tc>
          <w:tcPr>
            <w:tcW w:w="3260" w:type="dxa"/>
            <w:tcMar>
              <w:top w:w="60" w:type="dxa"/>
              <w:left w:w="100" w:type="dxa"/>
              <w:bottom w:w="60" w:type="dxa"/>
              <w:right w:w="100" w:type="dxa"/>
            </w:tcMar>
          </w:tcPr>
          <w:p w14:paraId="58B2C4B2" w14:textId="77777777" w:rsidR="00A66A12" w:rsidRDefault="00A66A12">
            <w:pPr>
              <w:spacing w:line="240" w:lineRule="auto"/>
            </w:pPr>
          </w:p>
        </w:tc>
      </w:tr>
      <w:tr w:rsidR="00A66A12" w14:paraId="40EB70C0"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357A89FB" w14:textId="77777777" w:rsidR="00A66A12" w:rsidRDefault="00374B71">
            <w:pPr>
              <w:spacing w:line="240" w:lineRule="auto"/>
            </w:pPr>
            <w:proofErr w:type="spellStart"/>
            <w:r>
              <w:rPr>
                <w:sz w:val="17"/>
                <w:szCs w:val="17"/>
              </w:rPr>
              <w:t>product_key</w:t>
            </w:r>
            <w:proofErr w:type="spellEnd"/>
          </w:p>
        </w:tc>
        <w:tc>
          <w:tcPr>
            <w:tcW w:w="1800" w:type="dxa"/>
            <w:shd w:val="clear" w:color="auto" w:fill="F4F6FA"/>
            <w:tcMar>
              <w:top w:w="60" w:type="dxa"/>
              <w:left w:w="100" w:type="dxa"/>
              <w:bottom w:w="60" w:type="dxa"/>
              <w:right w:w="100" w:type="dxa"/>
            </w:tcMar>
          </w:tcPr>
          <w:p w14:paraId="390C21CC" w14:textId="77777777" w:rsidR="00A66A12" w:rsidRDefault="00374B71">
            <w:pPr>
              <w:spacing w:line="240" w:lineRule="auto"/>
            </w:pPr>
            <w:r>
              <w:rPr>
                <w:sz w:val="17"/>
                <w:szCs w:val="17"/>
              </w:rPr>
              <w:t>string</w:t>
            </w:r>
          </w:p>
        </w:tc>
        <w:tc>
          <w:tcPr>
            <w:tcW w:w="2100" w:type="dxa"/>
            <w:shd w:val="clear" w:color="auto" w:fill="F4F6FA"/>
            <w:tcMar>
              <w:top w:w="60" w:type="dxa"/>
              <w:left w:w="100" w:type="dxa"/>
              <w:bottom w:w="60" w:type="dxa"/>
              <w:right w:w="100" w:type="dxa"/>
            </w:tcMar>
          </w:tcPr>
          <w:p w14:paraId="2179711E" w14:textId="77777777" w:rsidR="00A66A12" w:rsidRDefault="00374B71">
            <w:pPr>
              <w:spacing w:line="240" w:lineRule="auto"/>
            </w:pPr>
            <w:r>
              <w:rPr>
                <w:sz w:val="17"/>
                <w:szCs w:val="17"/>
              </w:rPr>
              <w:t>derived</w:t>
            </w:r>
          </w:p>
        </w:tc>
        <w:tc>
          <w:tcPr>
            <w:tcW w:w="3260" w:type="dxa"/>
            <w:shd w:val="clear" w:color="auto" w:fill="F4F6FA"/>
            <w:tcMar>
              <w:top w:w="60" w:type="dxa"/>
              <w:left w:w="100" w:type="dxa"/>
              <w:bottom w:w="60" w:type="dxa"/>
              <w:right w:w="100" w:type="dxa"/>
            </w:tcMar>
          </w:tcPr>
          <w:p w14:paraId="4AF555DA" w14:textId="77777777" w:rsidR="00A66A12" w:rsidRDefault="00374B71">
            <w:pPr>
              <w:spacing w:line="240" w:lineRule="auto"/>
            </w:pPr>
            <w:proofErr w:type="spellStart"/>
            <w:r>
              <w:rPr>
                <w:sz w:val="17"/>
                <w:szCs w:val="17"/>
              </w:rPr>
              <w:t>product_id</w:t>
            </w:r>
            <w:proofErr w:type="spellEnd"/>
            <w:r>
              <w:rPr>
                <w:sz w:val="17"/>
                <w:szCs w:val="17"/>
              </w:rPr>
              <w:t xml:space="preserve"> || "|" || </w:t>
            </w:r>
            <w:proofErr w:type="spellStart"/>
            <w:r>
              <w:rPr>
                <w:sz w:val="17"/>
                <w:szCs w:val="17"/>
              </w:rPr>
              <w:t>product_name</w:t>
            </w:r>
            <w:proofErr w:type="spellEnd"/>
          </w:p>
        </w:tc>
      </w:tr>
      <w:tr w:rsidR="00A66A12" w14:paraId="6A757498"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23514673" w14:textId="77777777" w:rsidR="00A66A12" w:rsidRDefault="00374B71">
            <w:pPr>
              <w:spacing w:line="240" w:lineRule="auto"/>
            </w:pPr>
            <w:proofErr w:type="spellStart"/>
            <w:r>
              <w:rPr>
                <w:sz w:val="17"/>
                <w:szCs w:val="17"/>
              </w:rPr>
              <w:t>customer_key</w:t>
            </w:r>
            <w:proofErr w:type="spellEnd"/>
          </w:p>
        </w:tc>
        <w:tc>
          <w:tcPr>
            <w:tcW w:w="1800" w:type="dxa"/>
            <w:tcMar>
              <w:top w:w="60" w:type="dxa"/>
              <w:left w:w="100" w:type="dxa"/>
              <w:bottom w:w="60" w:type="dxa"/>
              <w:right w:w="100" w:type="dxa"/>
            </w:tcMar>
          </w:tcPr>
          <w:p w14:paraId="0008754F" w14:textId="77777777" w:rsidR="00A66A12" w:rsidRDefault="00374B71">
            <w:pPr>
              <w:spacing w:line="240" w:lineRule="auto"/>
            </w:pPr>
            <w:r>
              <w:rPr>
                <w:sz w:val="17"/>
                <w:szCs w:val="17"/>
              </w:rPr>
              <w:t>string</w:t>
            </w:r>
          </w:p>
        </w:tc>
        <w:tc>
          <w:tcPr>
            <w:tcW w:w="2100" w:type="dxa"/>
            <w:tcMar>
              <w:top w:w="60" w:type="dxa"/>
              <w:left w:w="100" w:type="dxa"/>
              <w:bottom w:w="60" w:type="dxa"/>
              <w:right w:w="100" w:type="dxa"/>
            </w:tcMar>
          </w:tcPr>
          <w:p w14:paraId="5F890EC5" w14:textId="77777777" w:rsidR="00A66A12" w:rsidRDefault="00374B71">
            <w:pPr>
              <w:spacing w:line="240" w:lineRule="auto"/>
            </w:pPr>
            <w:r>
              <w:rPr>
                <w:sz w:val="17"/>
                <w:szCs w:val="17"/>
              </w:rPr>
              <w:t>derived</w:t>
            </w:r>
          </w:p>
        </w:tc>
        <w:tc>
          <w:tcPr>
            <w:tcW w:w="3260" w:type="dxa"/>
            <w:tcMar>
              <w:top w:w="60" w:type="dxa"/>
              <w:left w:w="100" w:type="dxa"/>
              <w:bottom w:w="60" w:type="dxa"/>
              <w:right w:w="100" w:type="dxa"/>
            </w:tcMar>
          </w:tcPr>
          <w:p w14:paraId="280888D1" w14:textId="77777777" w:rsidR="00A66A12" w:rsidRDefault="00374B71">
            <w:pPr>
              <w:spacing w:line="240" w:lineRule="auto"/>
            </w:pPr>
            <w:proofErr w:type="spellStart"/>
            <w:r>
              <w:rPr>
                <w:sz w:val="17"/>
                <w:szCs w:val="17"/>
              </w:rPr>
              <w:t>customer_id</w:t>
            </w:r>
            <w:proofErr w:type="spellEnd"/>
          </w:p>
        </w:tc>
      </w:tr>
      <w:tr w:rsidR="00A66A12" w14:paraId="51C4F861"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3706CDAD" w14:textId="77777777" w:rsidR="00A66A12" w:rsidRDefault="00374B71">
            <w:pPr>
              <w:spacing w:line="240" w:lineRule="auto"/>
            </w:pPr>
            <w:proofErr w:type="spellStart"/>
            <w:r>
              <w:rPr>
                <w:sz w:val="17"/>
                <w:szCs w:val="17"/>
              </w:rPr>
              <w:t>geography_key</w:t>
            </w:r>
            <w:proofErr w:type="spellEnd"/>
          </w:p>
        </w:tc>
        <w:tc>
          <w:tcPr>
            <w:tcW w:w="1800" w:type="dxa"/>
            <w:shd w:val="clear" w:color="auto" w:fill="F4F6FA"/>
            <w:tcMar>
              <w:top w:w="60" w:type="dxa"/>
              <w:left w:w="100" w:type="dxa"/>
              <w:bottom w:w="60" w:type="dxa"/>
              <w:right w:w="100" w:type="dxa"/>
            </w:tcMar>
          </w:tcPr>
          <w:p w14:paraId="1B0D3340" w14:textId="77777777" w:rsidR="00A66A12" w:rsidRDefault="00374B71">
            <w:pPr>
              <w:spacing w:line="240" w:lineRule="auto"/>
            </w:pPr>
            <w:r>
              <w:rPr>
                <w:sz w:val="17"/>
                <w:szCs w:val="17"/>
              </w:rPr>
              <w:t>string</w:t>
            </w:r>
          </w:p>
        </w:tc>
        <w:tc>
          <w:tcPr>
            <w:tcW w:w="2100" w:type="dxa"/>
            <w:shd w:val="clear" w:color="auto" w:fill="F4F6FA"/>
            <w:tcMar>
              <w:top w:w="60" w:type="dxa"/>
              <w:left w:w="100" w:type="dxa"/>
              <w:bottom w:w="60" w:type="dxa"/>
              <w:right w:w="100" w:type="dxa"/>
            </w:tcMar>
          </w:tcPr>
          <w:p w14:paraId="6473EA13" w14:textId="77777777" w:rsidR="00A66A12" w:rsidRDefault="00374B71">
            <w:pPr>
              <w:spacing w:line="240" w:lineRule="auto"/>
            </w:pPr>
            <w:r>
              <w:rPr>
                <w:sz w:val="17"/>
                <w:szCs w:val="17"/>
              </w:rPr>
              <w:t>derived</w:t>
            </w:r>
          </w:p>
        </w:tc>
        <w:tc>
          <w:tcPr>
            <w:tcW w:w="3260" w:type="dxa"/>
            <w:shd w:val="clear" w:color="auto" w:fill="F4F6FA"/>
            <w:tcMar>
              <w:top w:w="60" w:type="dxa"/>
              <w:left w:w="100" w:type="dxa"/>
              <w:bottom w:w="60" w:type="dxa"/>
              <w:right w:w="100" w:type="dxa"/>
            </w:tcMar>
          </w:tcPr>
          <w:p w14:paraId="4DE7D436" w14:textId="77777777" w:rsidR="00A66A12" w:rsidRDefault="00374B71">
            <w:pPr>
              <w:spacing w:line="240" w:lineRule="auto"/>
            </w:pPr>
            <w:proofErr w:type="gramStart"/>
            <w:r>
              <w:rPr>
                <w:sz w:val="17"/>
                <w:szCs w:val="17"/>
              </w:rPr>
              <w:t>CAST(</w:t>
            </w:r>
            <w:proofErr w:type="spellStart"/>
            <w:proofErr w:type="gramEnd"/>
            <w:r>
              <w:rPr>
                <w:sz w:val="17"/>
                <w:szCs w:val="17"/>
              </w:rPr>
              <w:t>postal_code</w:t>
            </w:r>
            <w:proofErr w:type="spellEnd"/>
            <w:r>
              <w:rPr>
                <w:sz w:val="17"/>
                <w:szCs w:val="17"/>
              </w:rPr>
              <w:t xml:space="preserve"> AS string) || "|" || city</w:t>
            </w:r>
          </w:p>
        </w:tc>
      </w:tr>
      <w:tr w:rsidR="00A66A12" w14:paraId="2AB5C879" w14:textId="77777777">
        <w:tblPrEx>
          <w:tblBorders>
            <w:top w:val="single" w:sz="2" w:space="0" w:color="C8860A"/>
            <w:left w:val="single" w:sz="12" w:space="0" w:color="C8860A"/>
            <w:bottom w:val="single" w:sz="2" w:space="0" w:color="C8860A"/>
            <w:right w:val="single" w:sz="2" w:space="0" w:color="C8860A"/>
            <w:insideH w:val="none" w:sz="0" w:space="0" w:color="auto"/>
            <w:insideV w:val="none" w:sz="0" w:space="0" w:color="auto"/>
          </w:tblBorders>
          <w:tblCellMar>
            <w:top w:w="0" w:type="dxa"/>
            <w:bottom w:w="0" w:type="dxa"/>
          </w:tblCellMar>
        </w:tblPrEx>
        <w:trPr>
          <w:gridBefore w:val="1"/>
          <w:wBefore w:w="12" w:type="dxa"/>
        </w:trPr>
        <w:tc>
          <w:tcPr>
            <w:tcW w:w="9360" w:type="dxa"/>
            <w:gridSpan w:val="5"/>
            <w:shd w:val="clear" w:color="auto" w:fill="FDF6E7"/>
            <w:tcMar>
              <w:top w:w="120" w:type="dxa"/>
              <w:left w:w="160" w:type="dxa"/>
              <w:bottom w:w="120" w:type="dxa"/>
              <w:right w:w="140" w:type="dxa"/>
            </w:tcMar>
          </w:tcPr>
          <w:p w14:paraId="0C797623" w14:textId="77777777" w:rsidR="00A66A12" w:rsidRDefault="00374B71">
            <w:pPr>
              <w:spacing w:line="264" w:lineRule="auto"/>
            </w:pPr>
            <w:r>
              <w:rPr>
                <w:b/>
                <w:bCs/>
                <w:color w:val="8A5A00"/>
                <w:sz w:val="20"/>
                <w:szCs w:val="20"/>
              </w:rPr>
              <w:t xml:space="preserve">Match the key construction exactly.  </w:t>
            </w:r>
            <w:r>
              <w:rPr>
                <w:sz w:val="20"/>
                <w:szCs w:val="20"/>
              </w:rPr>
              <w:t xml:space="preserve">The pipe separator, the operand order, and the choice to build </w:t>
            </w:r>
            <w:proofErr w:type="spellStart"/>
            <w:r>
              <w:rPr>
                <w:sz w:val="20"/>
                <w:szCs w:val="20"/>
              </w:rPr>
              <w:t>geography_key</w:t>
            </w:r>
            <w:proofErr w:type="spellEnd"/>
            <w:r>
              <w:rPr>
                <w:sz w:val="20"/>
                <w:szCs w:val="20"/>
              </w:rPr>
              <w:t xml:space="preserve"> from postal code rather than </w:t>
            </w:r>
            <w:proofErr w:type="spellStart"/>
            <w:r>
              <w:rPr>
                <w:sz w:val="20"/>
                <w:szCs w:val="20"/>
              </w:rPr>
              <w:t>city+state</w:t>
            </w:r>
            <w:proofErr w:type="spellEnd"/>
            <w:r>
              <w:rPr>
                <w:sz w:val="20"/>
                <w:szCs w:val="20"/>
              </w:rPr>
              <w:t xml:space="preserve"> all come straight from your existing M. Change any of them and the dimension row counts will differ from 1,894 / 793 / 632, and Phase 7 reconciliation will fail for reasons that take an hour to find.</w:t>
            </w:r>
          </w:p>
        </w:tc>
      </w:tr>
    </w:tbl>
    <w:p w14:paraId="1AD8A6CC" w14:textId="77777777" w:rsidR="00A66A12" w:rsidRDefault="00A66A12">
      <w:pPr>
        <w:spacing w:after="120"/>
      </w:pP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470F4FAC"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0483959D" w14:textId="77777777" w:rsidR="00A66A12" w:rsidRDefault="00374B71">
            <w:pPr>
              <w:spacing w:line="264" w:lineRule="auto"/>
            </w:pPr>
            <w:r>
              <w:rPr>
                <w:b/>
                <w:bCs/>
                <w:color w:val="8A5A00"/>
                <w:sz w:val="20"/>
                <w:szCs w:val="20"/>
              </w:rPr>
              <w:lastRenderedPageBreak/>
              <w:t xml:space="preserve">Silver keeps three columns the model no longer shows.  </w:t>
            </w:r>
            <w:proofErr w:type="spellStart"/>
            <w:r>
              <w:rPr>
                <w:sz w:val="20"/>
                <w:szCs w:val="20"/>
              </w:rPr>
              <w:t>row_id</w:t>
            </w:r>
            <w:proofErr w:type="spellEnd"/>
            <w:r>
              <w:rPr>
                <w:sz w:val="20"/>
                <w:szCs w:val="20"/>
              </w:rPr>
              <w:t xml:space="preserve">, </w:t>
            </w:r>
            <w:proofErr w:type="spellStart"/>
            <w:r>
              <w:rPr>
                <w:sz w:val="20"/>
                <w:szCs w:val="20"/>
              </w:rPr>
              <w:t>customer_id</w:t>
            </w:r>
            <w:proofErr w:type="spellEnd"/>
            <w:r>
              <w:rPr>
                <w:sz w:val="20"/>
                <w:szCs w:val="20"/>
              </w:rPr>
              <w:t xml:space="preserve"> and country were dropped from the semantic model but are deliberately retained in Silver. </w:t>
            </w:r>
            <w:proofErr w:type="spellStart"/>
            <w:r>
              <w:rPr>
                <w:sz w:val="20"/>
                <w:szCs w:val="20"/>
              </w:rPr>
              <w:t>customer_key</w:t>
            </w:r>
            <w:proofErr w:type="spellEnd"/>
            <w:r>
              <w:rPr>
                <w:sz w:val="20"/>
                <w:szCs w:val="20"/>
              </w:rPr>
              <w:t xml:space="preserve"> is derived from </w:t>
            </w:r>
            <w:proofErr w:type="spellStart"/>
            <w:r>
              <w:rPr>
                <w:sz w:val="20"/>
                <w:szCs w:val="20"/>
              </w:rPr>
              <w:t>customer_id</w:t>
            </w:r>
            <w:proofErr w:type="spellEnd"/>
            <w:r>
              <w:rPr>
                <w:sz w:val="20"/>
                <w:szCs w:val="20"/>
              </w:rPr>
              <w:t xml:space="preserve">, so removing it upstream would break the key. </w:t>
            </w:r>
            <w:proofErr w:type="spellStart"/>
            <w:r>
              <w:rPr>
                <w:sz w:val="20"/>
                <w:szCs w:val="20"/>
              </w:rPr>
              <w:t>row_id</w:t>
            </w:r>
            <w:proofErr w:type="spellEnd"/>
            <w:r>
              <w:rPr>
                <w:sz w:val="20"/>
                <w:szCs w:val="20"/>
              </w:rPr>
              <w:t xml:space="preserve"> and country cost nothing to carry and mean that reinstating either column later is a </w:t>
            </w:r>
            <w:proofErr w:type="gramStart"/>
            <w:r>
              <w:rPr>
                <w:sz w:val="20"/>
                <w:szCs w:val="20"/>
              </w:rPr>
              <w:t>Gold</w:t>
            </w:r>
            <w:proofErr w:type="gramEnd"/>
            <w:r>
              <w:rPr>
                <w:sz w:val="20"/>
                <w:szCs w:val="20"/>
              </w:rPr>
              <w:t xml:space="preserve"> change, not a re-ingestion. Silver mirrors the source; Gold mirrors the model.</w:t>
            </w:r>
          </w:p>
        </w:tc>
      </w:tr>
    </w:tbl>
    <w:p w14:paraId="317056B2" w14:textId="77777777" w:rsidR="00A66A12" w:rsidRDefault="00A66A12">
      <w:pPr>
        <w:spacing w:after="120"/>
      </w:pPr>
    </w:p>
    <w:p w14:paraId="3DBAC301" w14:textId="77777777" w:rsidR="00A66A12" w:rsidRDefault="00374B71">
      <w:pPr>
        <w:pStyle w:val="Heading2"/>
        <w:spacing w:before="280" w:after="120"/>
      </w:pPr>
      <w:bookmarkStart w:id="47" w:name="_Toc236747753"/>
      <w:r>
        <w:t>7.2 Path A — Dataflow Gen2</w:t>
      </w:r>
      <w:bookmarkEnd w:id="47"/>
    </w:p>
    <w:p w14:paraId="40D7DD1F" w14:textId="77777777" w:rsidR="00A66A12" w:rsidRDefault="00374B71">
      <w:pPr>
        <w:spacing w:after="120"/>
      </w:pPr>
      <w:r>
        <w:t>The low-code route, and the natural one if Power Query is already familiar. Your existing M translates almost line for line.</w:t>
      </w:r>
    </w:p>
    <w:p w14:paraId="344ACD59" w14:textId="77777777" w:rsidR="00A66A12" w:rsidRDefault="00374B71">
      <w:pPr>
        <w:pStyle w:val="Heading3"/>
        <w:spacing w:before="220" w:after="100"/>
      </w:pPr>
      <w:bookmarkStart w:id="48" w:name="_Toc236747754"/>
      <w:r>
        <w:t>7.2.1 Create the dataflow</w:t>
      </w:r>
      <w:bookmarkEnd w:id="48"/>
    </w:p>
    <w:p w14:paraId="34B49611" w14:textId="77777777" w:rsidR="00A66A12" w:rsidRDefault="00374B71">
      <w:pPr>
        <w:pStyle w:val="ListParagraph"/>
        <w:numPr>
          <w:ilvl w:val="0"/>
          <w:numId w:val="10"/>
        </w:numPr>
        <w:spacing w:after="80"/>
      </w:pPr>
      <w:r>
        <w:t xml:space="preserve">In the workspace, select </w:t>
      </w:r>
      <w:proofErr w:type="gramStart"/>
      <w:r>
        <w:t>New</w:t>
      </w:r>
      <w:proofErr w:type="gramEnd"/>
      <w:r>
        <w:t xml:space="preserve"> item → Dataflow Gen2.</w:t>
      </w:r>
    </w:p>
    <w:p w14:paraId="0EEDCFA3" w14:textId="77777777" w:rsidR="00A66A12" w:rsidRDefault="00374B71">
      <w:pPr>
        <w:pStyle w:val="ListParagraph"/>
        <w:numPr>
          <w:ilvl w:val="0"/>
          <w:numId w:val="10"/>
        </w:numPr>
        <w:spacing w:after="80"/>
      </w:pPr>
      <w:r>
        <w:t xml:space="preserve">Rename it </w:t>
      </w:r>
      <w:proofErr w:type="spellStart"/>
      <w:r>
        <w:rPr>
          <w:rFonts w:ascii="Consolas" w:eastAsia="Consolas" w:hAnsi="Consolas" w:cs="Consolas"/>
          <w:sz w:val="19"/>
          <w:szCs w:val="19"/>
        </w:rPr>
        <w:t>DF_Silver_Superstore</w:t>
      </w:r>
      <w:proofErr w:type="spellEnd"/>
      <w:r>
        <w:t xml:space="preserve"> (select the name in the top-left of the editor).</w:t>
      </w:r>
    </w:p>
    <w:p w14:paraId="5443624D" w14:textId="77777777" w:rsidR="00A66A12" w:rsidRDefault="00374B71">
      <w:pPr>
        <w:pStyle w:val="ListParagraph"/>
        <w:numPr>
          <w:ilvl w:val="0"/>
          <w:numId w:val="10"/>
        </w:numPr>
        <w:spacing w:after="80"/>
      </w:pPr>
      <w:r>
        <w:t>Select Get data → More… → search for Lakehouse → select the Lakehouse connector.</w:t>
      </w:r>
    </w:p>
    <w:p w14:paraId="381F05C1" w14:textId="77777777" w:rsidR="00A66A12" w:rsidRDefault="00374B71">
      <w:pPr>
        <w:pStyle w:val="ListParagraph"/>
        <w:numPr>
          <w:ilvl w:val="0"/>
          <w:numId w:val="10"/>
        </w:numPr>
        <w:spacing w:after="80"/>
      </w:pPr>
      <w:r>
        <w:t xml:space="preserve">Sign in if prompted, then navigate: your workspace → </w:t>
      </w:r>
      <w:proofErr w:type="spellStart"/>
      <w:r>
        <w:t>LH_Superstore</w:t>
      </w:r>
      <w:proofErr w:type="spellEnd"/>
      <w:r>
        <w:t xml:space="preserve"> → Tables → </w:t>
      </w:r>
      <w:proofErr w:type="spellStart"/>
      <w:r>
        <w:t>bronze_superstore_raw</w:t>
      </w:r>
      <w:proofErr w:type="spellEnd"/>
      <w:r>
        <w:t>.</w:t>
      </w:r>
    </w:p>
    <w:p w14:paraId="192C9887" w14:textId="77777777" w:rsidR="00A66A12" w:rsidRDefault="00374B71">
      <w:pPr>
        <w:pStyle w:val="ListParagraph"/>
        <w:numPr>
          <w:ilvl w:val="0"/>
          <w:numId w:val="10"/>
        </w:numPr>
        <w:spacing w:after="80"/>
      </w:pPr>
      <w:r>
        <w:t>Select Create. The table loads into the Power Query Online canvas.</w:t>
      </w:r>
    </w:p>
    <w:p w14:paraId="5EE43D98" w14:textId="77777777" w:rsidR="00A66A12" w:rsidRDefault="00374B71">
      <w:pPr>
        <w:pStyle w:val="Heading3"/>
        <w:spacing w:before="220" w:after="100"/>
      </w:pPr>
      <w:bookmarkStart w:id="49" w:name="_Toc236747755"/>
      <w:r>
        <w:t>7.2.2 Transform</w:t>
      </w:r>
      <w:bookmarkEnd w:id="49"/>
    </w:p>
    <w:p w14:paraId="751BE627" w14:textId="77777777" w:rsidR="00A66A12" w:rsidRDefault="00374B71">
      <w:pPr>
        <w:spacing w:after="120"/>
      </w:pPr>
      <w:r>
        <w:t xml:space="preserve">You can do all of this through the ribbon, but pasting the M is faster and less error-prone. Select the query, then Home → Advanced editor, and replace the contents with the following. Substitute the real column names from Section 6.3 into the first rename step, and substitute your workspace and </w:t>
      </w:r>
      <w:proofErr w:type="spellStart"/>
      <w:r>
        <w:t>lakehouse</w:t>
      </w:r>
      <w:proofErr w:type="spellEnd"/>
      <w:r>
        <w:t xml:space="preserve"> GUIDs into the navigation.</w:t>
      </w:r>
    </w:p>
    <w:p w14:paraId="4A5962A0"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622962B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Source = </w:t>
      </w:r>
      <w:proofErr w:type="spellStart"/>
      <w:r>
        <w:rPr>
          <w:rFonts w:ascii="Consolas" w:eastAsia="Consolas" w:hAnsi="Consolas" w:cs="Consolas"/>
          <w:sz w:val="17"/>
          <w:szCs w:val="17"/>
        </w:rPr>
        <w:t>Lakehouse.Contents</w:t>
      </w:r>
      <w:proofErr w:type="spellEnd"/>
      <w:r>
        <w:rPr>
          <w:rFonts w:ascii="Consolas" w:eastAsia="Consolas" w:hAnsi="Consolas" w:cs="Consolas"/>
          <w:sz w:val="17"/>
          <w:szCs w:val="17"/>
        </w:rPr>
        <w:t>([]),</w:t>
      </w:r>
    </w:p>
    <w:p w14:paraId="68BD41C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Workspace = </w:t>
      </w:r>
      <w:proofErr w:type="gramStart"/>
      <w:r>
        <w:rPr>
          <w:rFonts w:ascii="Consolas" w:eastAsia="Consolas" w:hAnsi="Consolas" w:cs="Consolas"/>
          <w:sz w:val="17"/>
          <w:szCs w:val="17"/>
        </w:rPr>
        <w:t>Source{</w:t>
      </w:r>
      <w:proofErr w:type="gramEnd"/>
      <w:r>
        <w:rPr>
          <w:rFonts w:ascii="Consolas" w:eastAsia="Consolas" w:hAnsi="Consolas" w:cs="Consolas"/>
          <w:sz w:val="17"/>
          <w:szCs w:val="17"/>
        </w:rPr>
        <w:t>[</w:t>
      </w:r>
      <w:proofErr w:type="spellStart"/>
      <w:r>
        <w:rPr>
          <w:rFonts w:ascii="Consolas" w:eastAsia="Consolas" w:hAnsi="Consolas" w:cs="Consolas"/>
          <w:sz w:val="17"/>
          <w:szCs w:val="17"/>
        </w:rPr>
        <w:t>workspaceId</w:t>
      </w:r>
      <w:proofErr w:type="spellEnd"/>
      <w:r>
        <w:rPr>
          <w:rFonts w:ascii="Consolas" w:eastAsia="Consolas" w:hAnsi="Consolas" w:cs="Consolas"/>
          <w:sz w:val="17"/>
          <w:szCs w:val="17"/>
        </w:rPr>
        <w:t xml:space="preserve"> = "&lt;WORKSPACE-GUID&gt;"</w:t>
      </w:r>
      <w:proofErr w:type="gramStart"/>
      <w:r>
        <w:rPr>
          <w:rFonts w:ascii="Consolas" w:eastAsia="Consolas" w:hAnsi="Consolas" w:cs="Consolas"/>
          <w:sz w:val="17"/>
          <w:szCs w:val="17"/>
        </w:rPr>
        <w:t>]}[</w:t>
      </w:r>
      <w:proofErr w:type="gramEnd"/>
      <w:r>
        <w:rPr>
          <w:rFonts w:ascii="Consolas" w:eastAsia="Consolas" w:hAnsi="Consolas" w:cs="Consolas"/>
          <w:sz w:val="17"/>
          <w:szCs w:val="17"/>
        </w:rPr>
        <w:t>Data],</w:t>
      </w:r>
    </w:p>
    <w:p w14:paraId="3F92333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LH = </w:t>
      </w:r>
      <w:proofErr w:type="gramStart"/>
      <w:r>
        <w:rPr>
          <w:rFonts w:ascii="Consolas" w:eastAsia="Consolas" w:hAnsi="Consolas" w:cs="Consolas"/>
          <w:sz w:val="17"/>
          <w:szCs w:val="17"/>
        </w:rPr>
        <w:t>Workspace{</w:t>
      </w:r>
      <w:proofErr w:type="gramEnd"/>
      <w:r>
        <w:rPr>
          <w:rFonts w:ascii="Consolas" w:eastAsia="Consolas" w:hAnsi="Consolas" w:cs="Consolas"/>
          <w:sz w:val="17"/>
          <w:szCs w:val="17"/>
        </w:rPr>
        <w:t>[</w:t>
      </w:r>
      <w:proofErr w:type="spellStart"/>
      <w:r>
        <w:rPr>
          <w:rFonts w:ascii="Consolas" w:eastAsia="Consolas" w:hAnsi="Consolas" w:cs="Consolas"/>
          <w:sz w:val="17"/>
          <w:szCs w:val="17"/>
        </w:rPr>
        <w:t>lakehouseId</w:t>
      </w:r>
      <w:proofErr w:type="spellEnd"/>
      <w:r>
        <w:rPr>
          <w:rFonts w:ascii="Consolas" w:eastAsia="Consolas" w:hAnsi="Consolas" w:cs="Consolas"/>
          <w:sz w:val="17"/>
          <w:szCs w:val="17"/>
        </w:rPr>
        <w:t xml:space="preserve"> = "&lt;LAKEHOUSE-GUID&gt;"</w:t>
      </w:r>
      <w:proofErr w:type="gramStart"/>
      <w:r>
        <w:rPr>
          <w:rFonts w:ascii="Consolas" w:eastAsia="Consolas" w:hAnsi="Consolas" w:cs="Consolas"/>
          <w:sz w:val="17"/>
          <w:szCs w:val="17"/>
        </w:rPr>
        <w:t>]}[</w:t>
      </w:r>
      <w:proofErr w:type="gramEnd"/>
      <w:r>
        <w:rPr>
          <w:rFonts w:ascii="Consolas" w:eastAsia="Consolas" w:hAnsi="Consolas" w:cs="Consolas"/>
          <w:sz w:val="17"/>
          <w:szCs w:val="17"/>
        </w:rPr>
        <w:t>Data],</w:t>
      </w:r>
    </w:p>
    <w:p w14:paraId="66C35B0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Bronze = </w:t>
      </w:r>
      <w:proofErr w:type="gramStart"/>
      <w:r>
        <w:rPr>
          <w:rFonts w:ascii="Consolas" w:eastAsia="Consolas" w:hAnsi="Consolas" w:cs="Consolas"/>
          <w:sz w:val="17"/>
          <w:szCs w:val="17"/>
        </w:rPr>
        <w:t>LH{</w:t>
      </w:r>
      <w:proofErr w:type="gramEnd"/>
      <w:r>
        <w:rPr>
          <w:rFonts w:ascii="Consolas" w:eastAsia="Consolas" w:hAnsi="Consolas" w:cs="Consolas"/>
          <w:sz w:val="17"/>
          <w:szCs w:val="17"/>
        </w:rPr>
        <w:t>[Id = "</w:t>
      </w:r>
      <w:proofErr w:type="spellStart"/>
      <w:r>
        <w:rPr>
          <w:rFonts w:ascii="Consolas" w:eastAsia="Consolas" w:hAnsi="Consolas" w:cs="Consolas"/>
          <w:sz w:val="17"/>
          <w:szCs w:val="17"/>
        </w:rPr>
        <w:t>bronze_superstore_raw</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ItemKind</w:t>
      </w:r>
      <w:proofErr w:type="spellEnd"/>
      <w:r>
        <w:rPr>
          <w:rFonts w:ascii="Consolas" w:eastAsia="Consolas" w:hAnsi="Consolas" w:cs="Consolas"/>
          <w:sz w:val="17"/>
          <w:szCs w:val="17"/>
        </w:rPr>
        <w:t xml:space="preserve"> = "Table"</w:t>
      </w:r>
      <w:proofErr w:type="gramStart"/>
      <w:r>
        <w:rPr>
          <w:rFonts w:ascii="Consolas" w:eastAsia="Consolas" w:hAnsi="Consolas" w:cs="Consolas"/>
          <w:sz w:val="17"/>
          <w:szCs w:val="17"/>
        </w:rPr>
        <w:t>]}[</w:t>
      </w:r>
      <w:proofErr w:type="gramEnd"/>
      <w:r>
        <w:rPr>
          <w:rFonts w:ascii="Consolas" w:eastAsia="Consolas" w:hAnsi="Consolas" w:cs="Consolas"/>
          <w:sz w:val="17"/>
          <w:szCs w:val="17"/>
        </w:rPr>
        <w:t>Data],</w:t>
      </w:r>
    </w:p>
    <w:p w14:paraId="6F87450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336EF2B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1. Deterministic </w:t>
      </w:r>
      <w:proofErr w:type="spellStart"/>
      <w:r>
        <w:rPr>
          <w:rFonts w:ascii="Consolas" w:eastAsia="Consolas" w:hAnsi="Consolas" w:cs="Consolas"/>
          <w:sz w:val="17"/>
          <w:szCs w:val="17"/>
        </w:rPr>
        <w:t>snake_case</w:t>
      </w:r>
      <w:proofErr w:type="spellEnd"/>
      <w:r>
        <w:rPr>
          <w:rFonts w:ascii="Consolas" w:eastAsia="Consolas" w:hAnsi="Consolas" w:cs="Consolas"/>
          <w:sz w:val="17"/>
          <w:szCs w:val="17"/>
        </w:rPr>
        <w:t xml:space="preserve"> names.</w:t>
      </w:r>
    </w:p>
    <w:p w14:paraId="4261DE3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w:t>
      </w:r>
      <w:proofErr w:type="spellStart"/>
      <w:r>
        <w:rPr>
          <w:rFonts w:ascii="Consolas" w:eastAsia="Consolas" w:hAnsi="Consolas" w:cs="Consolas"/>
          <w:sz w:val="17"/>
          <w:szCs w:val="17"/>
        </w:rPr>
        <w:t>LEFT-hand</w:t>
      </w:r>
      <w:proofErr w:type="spellEnd"/>
      <w:r>
        <w:rPr>
          <w:rFonts w:ascii="Consolas" w:eastAsia="Consolas" w:hAnsi="Consolas" w:cs="Consolas"/>
          <w:sz w:val="17"/>
          <w:szCs w:val="17"/>
        </w:rPr>
        <w:t xml:space="preserve"> names must match what "Load to tables" actually produced.</w:t>
      </w:r>
    </w:p>
    <w:p w14:paraId="3F96193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Renamed = </w:t>
      </w:r>
      <w:proofErr w:type="spellStart"/>
      <w:r>
        <w:rPr>
          <w:rFonts w:ascii="Consolas" w:eastAsia="Consolas" w:hAnsi="Consolas" w:cs="Consolas"/>
          <w:sz w:val="17"/>
          <w:szCs w:val="17"/>
        </w:rPr>
        <w:t>Table.RenameColumns</w:t>
      </w:r>
      <w:proofErr w:type="spellEnd"/>
      <w:r>
        <w:rPr>
          <w:rFonts w:ascii="Consolas" w:eastAsia="Consolas" w:hAnsi="Consolas" w:cs="Consolas"/>
          <w:sz w:val="17"/>
          <w:szCs w:val="17"/>
        </w:rPr>
        <w:t>(Bronze, {</w:t>
      </w:r>
    </w:p>
    <w:p w14:paraId="7C51AF1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Row_ID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row_id</w:t>
      </w:r>
      <w:proofErr w:type="spellEnd"/>
      <w:r>
        <w:rPr>
          <w:rFonts w:ascii="Consolas" w:eastAsia="Consolas" w:hAnsi="Consolas" w:cs="Consolas"/>
          <w:sz w:val="17"/>
          <w:szCs w:val="17"/>
        </w:rPr>
        <w:t>"},</w:t>
      </w:r>
    </w:p>
    <w:p w14:paraId="64B6DEF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
    <w:p w14:paraId="5694B33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Order_Date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order_date_raw</w:t>
      </w:r>
      <w:proofErr w:type="spellEnd"/>
      <w:r>
        <w:rPr>
          <w:rFonts w:ascii="Consolas" w:eastAsia="Consolas" w:hAnsi="Consolas" w:cs="Consolas"/>
          <w:sz w:val="17"/>
          <w:szCs w:val="17"/>
        </w:rPr>
        <w:t>"},</w:t>
      </w:r>
    </w:p>
    <w:p w14:paraId="21AC777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Ship_Date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ship_date_raw</w:t>
      </w:r>
      <w:proofErr w:type="spellEnd"/>
      <w:r>
        <w:rPr>
          <w:rFonts w:ascii="Consolas" w:eastAsia="Consolas" w:hAnsi="Consolas" w:cs="Consolas"/>
          <w:sz w:val="17"/>
          <w:szCs w:val="17"/>
        </w:rPr>
        <w:t>"},</w:t>
      </w:r>
    </w:p>
    <w:p w14:paraId="706FB6F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Ship_Mode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ship_mode</w:t>
      </w:r>
      <w:proofErr w:type="spellEnd"/>
      <w:r>
        <w:rPr>
          <w:rFonts w:ascii="Consolas" w:eastAsia="Consolas" w:hAnsi="Consolas" w:cs="Consolas"/>
          <w:sz w:val="17"/>
          <w:szCs w:val="17"/>
        </w:rPr>
        <w:t>"},</w:t>
      </w:r>
    </w:p>
    <w:p w14:paraId="08CB1E6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w:t>
      </w:r>
    </w:p>
    <w:p w14:paraId="735A859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 "</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w:t>
      </w:r>
    </w:p>
    <w:p w14:paraId="72C333A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{"Segment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"segment"},</w:t>
      </w:r>
    </w:p>
    <w:p w14:paraId="45A1E3E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{"Country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"country"},</w:t>
      </w:r>
    </w:p>
    <w:p w14:paraId="6EB0614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"city"},</w:t>
      </w:r>
    </w:p>
    <w:p w14:paraId="7F914E5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{"State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"state"},</w:t>
      </w:r>
    </w:p>
    <w:p w14:paraId="04764BC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Postal_Code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w:t>
      </w:r>
      <w:proofErr w:type="spellStart"/>
      <w:r>
        <w:rPr>
          <w:rFonts w:ascii="Consolas" w:eastAsia="Consolas" w:hAnsi="Consolas" w:cs="Consolas"/>
          <w:sz w:val="17"/>
          <w:szCs w:val="17"/>
        </w:rPr>
        <w:t>postal_code</w:t>
      </w:r>
      <w:proofErr w:type="spellEnd"/>
      <w:r>
        <w:rPr>
          <w:rFonts w:ascii="Consolas" w:eastAsia="Consolas" w:hAnsi="Consolas" w:cs="Consolas"/>
          <w:sz w:val="17"/>
          <w:szCs w:val="17"/>
        </w:rPr>
        <w:t>"},</w:t>
      </w:r>
    </w:p>
    <w:p w14:paraId="4945B66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{"Region</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"region"},</w:t>
      </w:r>
    </w:p>
    <w:p w14:paraId="1272A41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{"Product_ID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w:t>
      </w:r>
    </w:p>
    <w:p w14:paraId="530D118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{"Category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"category"},</w:t>
      </w:r>
    </w:p>
    <w:p w14:paraId="3766D48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Sub_Category</w:t>
      </w:r>
      <w:proofErr w:type="spellEnd"/>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sub_category</w:t>
      </w:r>
      <w:proofErr w:type="spellEnd"/>
      <w:r>
        <w:rPr>
          <w:rFonts w:ascii="Consolas" w:eastAsia="Consolas" w:hAnsi="Consolas" w:cs="Consolas"/>
          <w:sz w:val="17"/>
          <w:szCs w:val="17"/>
        </w:rPr>
        <w:t>"},</w:t>
      </w:r>
    </w:p>
    <w:p w14:paraId="7EF3AFA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Product_Name</w:t>
      </w:r>
      <w:proofErr w:type="spellEnd"/>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product_name</w:t>
      </w:r>
      <w:proofErr w:type="spellEnd"/>
      <w:r>
        <w:rPr>
          <w:rFonts w:ascii="Consolas" w:eastAsia="Consolas" w:hAnsi="Consolas" w:cs="Consolas"/>
          <w:sz w:val="17"/>
          <w:szCs w:val="17"/>
        </w:rPr>
        <w:t>"},</w:t>
      </w:r>
    </w:p>
    <w:p w14:paraId="65A79D5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"sales"},</w:t>
      </w:r>
    </w:p>
    <w:p w14:paraId="6A4C31F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{"Quantity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"quantity"},</w:t>
      </w:r>
    </w:p>
    <w:p w14:paraId="08262B1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{"Discount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"discount"},</w:t>
      </w:r>
    </w:p>
    <w:p w14:paraId="3B4F36E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{"Profit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"profit"}</w:t>
      </w:r>
    </w:p>
    <w:p w14:paraId="68FAA5F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72BEEC3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1781BB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2. Explicit date parsing. Change the Format string if your CSV</w:t>
      </w:r>
    </w:p>
    <w:p w14:paraId="17CC4EDE"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 xml:space="preserve">    //    vintage is DD/MM/YYYY ("d/M/</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 or ISO ("</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-MM-dd").</w:t>
      </w:r>
    </w:p>
    <w:p w14:paraId="13FA592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ParsedOrderDate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(Renamed, "</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w:t>
      </w:r>
    </w:p>
    <w:p w14:paraId="063A804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Date.FromText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Text.From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order_date_raw</w:t>
      </w:r>
      <w:proofErr w:type="spellEnd"/>
      <w:r>
        <w:rPr>
          <w:rFonts w:ascii="Consolas" w:eastAsia="Consolas" w:hAnsi="Consolas" w:cs="Consolas"/>
          <w:sz w:val="17"/>
          <w:szCs w:val="17"/>
        </w:rPr>
        <w:t>]),</w:t>
      </w:r>
    </w:p>
    <w:p w14:paraId="0D5851E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[Format = "M/d/</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 Culture = "</w:t>
      </w:r>
      <w:proofErr w:type="spellStart"/>
      <w:r>
        <w:rPr>
          <w:rFonts w:ascii="Consolas" w:eastAsia="Consolas" w:hAnsi="Consolas" w:cs="Consolas"/>
          <w:sz w:val="17"/>
          <w:szCs w:val="17"/>
        </w:rPr>
        <w:t>en</w:t>
      </w:r>
      <w:proofErr w:type="spellEnd"/>
      <w:r>
        <w:rPr>
          <w:rFonts w:ascii="Consolas" w:eastAsia="Consolas" w:hAnsi="Consolas" w:cs="Consolas"/>
          <w:sz w:val="17"/>
          <w:szCs w:val="17"/>
        </w:rPr>
        <w:t>-US"]), type date),</w:t>
      </w:r>
    </w:p>
    <w:p w14:paraId="104BD00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ParsedShipDate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ParsedOrderDate</w:t>
      </w:r>
      <w:proofErr w:type="spellEnd"/>
      <w:r>
        <w:rPr>
          <w:rFonts w:ascii="Consolas" w:eastAsia="Consolas" w:hAnsi="Consolas" w:cs="Consolas"/>
          <w:sz w:val="17"/>
          <w:szCs w:val="17"/>
        </w:rPr>
        <w:t>, "</w:t>
      </w:r>
      <w:proofErr w:type="spellStart"/>
      <w:r>
        <w:rPr>
          <w:rFonts w:ascii="Consolas" w:eastAsia="Consolas" w:hAnsi="Consolas" w:cs="Consolas"/>
          <w:sz w:val="17"/>
          <w:szCs w:val="17"/>
        </w:rPr>
        <w:t>ship_date</w:t>
      </w:r>
      <w:proofErr w:type="spellEnd"/>
      <w:r>
        <w:rPr>
          <w:rFonts w:ascii="Consolas" w:eastAsia="Consolas" w:hAnsi="Consolas" w:cs="Consolas"/>
          <w:sz w:val="17"/>
          <w:szCs w:val="17"/>
        </w:rPr>
        <w:t>",</w:t>
      </w:r>
    </w:p>
    <w:p w14:paraId="4778A21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Date.FromText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Text.From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ship_date_raw</w:t>
      </w:r>
      <w:proofErr w:type="spellEnd"/>
      <w:r>
        <w:rPr>
          <w:rFonts w:ascii="Consolas" w:eastAsia="Consolas" w:hAnsi="Consolas" w:cs="Consolas"/>
          <w:sz w:val="17"/>
          <w:szCs w:val="17"/>
        </w:rPr>
        <w:t>]),</w:t>
      </w:r>
    </w:p>
    <w:p w14:paraId="79EE33E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[Format = "M/d/</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 Culture = "</w:t>
      </w:r>
      <w:proofErr w:type="spellStart"/>
      <w:r>
        <w:rPr>
          <w:rFonts w:ascii="Consolas" w:eastAsia="Consolas" w:hAnsi="Consolas" w:cs="Consolas"/>
          <w:sz w:val="17"/>
          <w:szCs w:val="17"/>
        </w:rPr>
        <w:t>en</w:t>
      </w:r>
      <w:proofErr w:type="spellEnd"/>
      <w:r>
        <w:rPr>
          <w:rFonts w:ascii="Consolas" w:eastAsia="Consolas" w:hAnsi="Consolas" w:cs="Consolas"/>
          <w:sz w:val="17"/>
          <w:szCs w:val="17"/>
        </w:rPr>
        <w:t>-US"]), type date),</w:t>
      </w:r>
    </w:p>
    <w:p w14:paraId="4249001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DroppedRaw</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Table.RemoveColumns</w:t>
      </w:r>
      <w:proofErr w:type="spellEnd"/>
      <w:r>
        <w:rPr>
          <w:rFonts w:ascii="Consolas" w:eastAsia="Consolas" w:hAnsi="Consolas" w:cs="Consolas"/>
          <w:sz w:val="17"/>
          <w:szCs w:val="17"/>
        </w:rPr>
        <w:t>(</w:t>
      </w:r>
      <w:proofErr w:type="spellStart"/>
      <w:r>
        <w:rPr>
          <w:rFonts w:ascii="Consolas" w:eastAsia="Consolas" w:hAnsi="Consolas" w:cs="Consolas"/>
          <w:sz w:val="17"/>
          <w:szCs w:val="17"/>
        </w:rPr>
        <w:t>ParsedShipDate</w:t>
      </w:r>
      <w:proofErr w:type="spellEnd"/>
      <w:r>
        <w:rPr>
          <w:rFonts w:ascii="Consolas" w:eastAsia="Consolas" w:hAnsi="Consolas" w:cs="Consolas"/>
          <w:sz w:val="17"/>
          <w:szCs w:val="17"/>
        </w:rPr>
        <w:t>,</w:t>
      </w:r>
    </w:p>
    <w:p w14:paraId="0594C1B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order_date_raw</w:t>
      </w:r>
      <w:proofErr w:type="spellEnd"/>
      <w:r>
        <w:rPr>
          <w:rFonts w:ascii="Consolas" w:eastAsia="Consolas" w:hAnsi="Consolas" w:cs="Consolas"/>
          <w:sz w:val="17"/>
          <w:szCs w:val="17"/>
        </w:rPr>
        <w:t>", "</w:t>
      </w:r>
      <w:proofErr w:type="spellStart"/>
      <w:r>
        <w:rPr>
          <w:rFonts w:ascii="Consolas" w:eastAsia="Consolas" w:hAnsi="Consolas" w:cs="Consolas"/>
          <w:sz w:val="17"/>
          <w:szCs w:val="17"/>
        </w:rPr>
        <w:t>ship_date_raw</w:t>
      </w:r>
      <w:proofErr w:type="spellEnd"/>
      <w:r>
        <w:rPr>
          <w:rFonts w:ascii="Consolas" w:eastAsia="Consolas" w:hAnsi="Consolas" w:cs="Consolas"/>
          <w:sz w:val="17"/>
          <w:szCs w:val="17"/>
        </w:rPr>
        <w:t>"}),</w:t>
      </w:r>
    </w:p>
    <w:p w14:paraId="36D8DAD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384FE43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3. Types for everything else.</w:t>
      </w:r>
    </w:p>
    <w:p w14:paraId="6BF1D1D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Typed = </w:t>
      </w:r>
      <w:proofErr w:type="spellStart"/>
      <w:r>
        <w:rPr>
          <w:rFonts w:ascii="Consolas" w:eastAsia="Consolas" w:hAnsi="Consolas" w:cs="Consolas"/>
          <w:sz w:val="17"/>
          <w:szCs w:val="17"/>
        </w:rPr>
        <w:t>Table.TransformColumnTypes</w:t>
      </w:r>
      <w:proofErr w:type="spellEnd"/>
      <w:r>
        <w:rPr>
          <w:rFonts w:ascii="Consolas" w:eastAsia="Consolas" w:hAnsi="Consolas" w:cs="Consolas"/>
          <w:sz w:val="17"/>
          <w:szCs w:val="17"/>
        </w:rPr>
        <w:t>(</w:t>
      </w:r>
      <w:proofErr w:type="spellStart"/>
      <w:r>
        <w:rPr>
          <w:rFonts w:ascii="Consolas" w:eastAsia="Consolas" w:hAnsi="Consolas" w:cs="Consolas"/>
          <w:sz w:val="17"/>
          <w:szCs w:val="17"/>
        </w:rPr>
        <w:t>DroppedRaw</w:t>
      </w:r>
      <w:proofErr w:type="spellEnd"/>
      <w:r>
        <w:rPr>
          <w:rFonts w:ascii="Consolas" w:eastAsia="Consolas" w:hAnsi="Consolas" w:cs="Consolas"/>
          <w:sz w:val="17"/>
          <w:szCs w:val="17"/>
        </w:rPr>
        <w:t>, {</w:t>
      </w:r>
    </w:p>
    <w:p w14:paraId="370CEF9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row_id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Int64.Type},</w:t>
      </w:r>
    </w:p>
    <w:p w14:paraId="06513C4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 text},</w:t>
      </w:r>
    </w:p>
    <w:p w14:paraId="7581DB8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ship_mode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 text},</w:t>
      </w:r>
    </w:p>
    <w:p w14:paraId="11D0FB8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type text},</w:t>
      </w:r>
    </w:p>
    <w:p w14:paraId="194D55C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 type text},</w:t>
      </w:r>
    </w:p>
    <w:p w14:paraId="46DFE1C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{"segment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 text},</w:t>
      </w:r>
    </w:p>
    <w:p w14:paraId="15E52AC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{"country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 text},</w:t>
      </w:r>
    </w:p>
    <w:p w14:paraId="13A77AA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 text},</w:t>
      </w:r>
    </w:p>
    <w:p w14:paraId="1B180D8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{"state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 text},</w:t>
      </w:r>
    </w:p>
    <w:p w14:paraId="04CC309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postal_code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Int64.Type},</w:t>
      </w:r>
    </w:p>
    <w:p w14:paraId="286FDE7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{"region</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 text},</w:t>
      </w:r>
    </w:p>
    <w:p w14:paraId="66B5CF5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product_id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 text},</w:t>
      </w:r>
    </w:p>
    <w:p w14:paraId="67DF6C0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{"category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 text},</w:t>
      </w:r>
    </w:p>
    <w:p w14:paraId="01414B2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sub_category</w:t>
      </w:r>
      <w:proofErr w:type="spellEnd"/>
      <w:proofErr w:type="gramStart"/>
      <w:r>
        <w:rPr>
          <w:rFonts w:ascii="Consolas" w:eastAsia="Consolas" w:hAnsi="Consolas" w:cs="Consolas"/>
          <w:sz w:val="17"/>
          <w:szCs w:val="17"/>
        </w:rPr>
        <w:t>",  type</w:t>
      </w:r>
      <w:proofErr w:type="gramEnd"/>
      <w:r>
        <w:rPr>
          <w:rFonts w:ascii="Consolas" w:eastAsia="Consolas" w:hAnsi="Consolas" w:cs="Consolas"/>
          <w:sz w:val="17"/>
          <w:szCs w:val="17"/>
        </w:rPr>
        <w:t xml:space="preserve"> text},</w:t>
      </w:r>
    </w:p>
    <w:p w14:paraId="40EDBB0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product_name</w:t>
      </w:r>
      <w:proofErr w:type="spellEnd"/>
      <w:proofErr w:type="gramStart"/>
      <w:r>
        <w:rPr>
          <w:rFonts w:ascii="Consolas" w:eastAsia="Consolas" w:hAnsi="Consolas" w:cs="Consolas"/>
          <w:sz w:val="17"/>
          <w:szCs w:val="17"/>
        </w:rPr>
        <w:t>",  type</w:t>
      </w:r>
      <w:proofErr w:type="gramEnd"/>
      <w:r>
        <w:rPr>
          <w:rFonts w:ascii="Consolas" w:eastAsia="Consolas" w:hAnsi="Consolas" w:cs="Consolas"/>
          <w:sz w:val="17"/>
          <w:szCs w:val="17"/>
        </w:rPr>
        <w:t xml:space="preserve"> text},</w:t>
      </w:r>
    </w:p>
    <w:p w14:paraId="7B2C4EB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Currency.Type</w:t>
      </w:r>
      <w:proofErr w:type="spellEnd"/>
      <w:r>
        <w:rPr>
          <w:rFonts w:ascii="Consolas" w:eastAsia="Consolas" w:hAnsi="Consolas" w:cs="Consolas"/>
          <w:sz w:val="17"/>
          <w:szCs w:val="17"/>
        </w:rPr>
        <w:t>},</w:t>
      </w:r>
    </w:p>
    <w:p w14:paraId="6DD5762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{"quantity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Int64.Type},</w:t>
      </w:r>
    </w:p>
    <w:p w14:paraId="3121EFA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{"discount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 number},</w:t>
      </w:r>
    </w:p>
    <w:p w14:paraId="7DF4033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{"profit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Currency.Type</w:t>
      </w:r>
      <w:proofErr w:type="spellEnd"/>
      <w:r>
        <w:rPr>
          <w:rFonts w:ascii="Consolas" w:eastAsia="Consolas" w:hAnsi="Consolas" w:cs="Consolas"/>
          <w:sz w:val="17"/>
          <w:szCs w:val="17"/>
        </w:rPr>
        <w:t>}</w:t>
      </w:r>
    </w:p>
    <w:p w14:paraId="152CCA4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725993C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7186649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4. The three surrogate keys - identical construction to </w:t>
      </w:r>
      <w:proofErr w:type="spellStart"/>
      <w:r>
        <w:rPr>
          <w:rFonts w:ascii="Consolas" w:eastAsia="Consolas" w:hAnsi="Consolas" w:cs="Consolas"/>
          <w:sz w:val="17"/>
          <w:szCs w:val="17"/>
        </w:rPr>
        <w:t>stgSuperstore</w:t>
      </w:r>
      <w:proofErr w:type="spellEnd"/>
      <w:r>
        <w:rPr>
          <w:rFonts w:ascii="Consolas" w:eastAsia="Consolas" w:hAnsi="Consolas" w:cs="Consolas"/>
          <w:sz w:val="17"/>
          <w:szCs w:val="17"/>
        </w:rPr>
        <w:t>.</w:t>
      </w:r>
    </w:p>
    <w:p w14:paraId="4BCF1E5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WithProductKey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(Typed, "</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63CD110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 &amp; "|" &amp; [</w:t>
      </w:r>
      <w:proofErr w:type="spellStart"/>
      <w:r>
        <w:rPr>
          <w:rFonts w:ascii="Consolas" w:eastAsia="Consolas" w:hAnsi="Consolas" w:cs="Consolas"/>
          <w:sz w:val="17"/>
          <w:szCs w:val="17"/>
        </w:rPr>
        <w:t>product_name</w:t>
      </w:r>
      <w:proofErr w:type="spellEnd"/>
      <w:r>
        <w:rPr>
          <w:rFonts w:ascii="Consolas" w:eastAsia="Consolas" w:hAnsi="Consolas" w:cs="Consolas"/>
          <w:sz w:val="17"/>
          <w:szCs w:val="17"/>
        </w:rPr>
        <w:t>], type text),</w:t>
      </w:r>
    </w:p>
    <w:p w14:paraId="4D1336A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WithCustomerKey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WithProductKey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w:t>
      </w:r>
    </w:p>
    <w:p w14:paraId="75254B5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 type text),</w:t>
      </w:r>
    </w:p>
    <w:p w14:paraId="32C8F15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WithGeographyKey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WithCustomerKey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61DEBC0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Text.From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postal_code</w:t>
      </w:r>
      <w:proofErr w:type="spellEnd"/>
      <w:r>
        <w:rPr>
          <w:rFonts w:ascii="Consolas" w:eastAsia="Consolas" w:hAnsi="Consolas" w:cs="Consolas"/>
          <w:sz w:val="17"/>
          <w:szCs w:val="17"/>
        </w:rPr>
        <w:t>]) &amp; "|" &amp; [city], type text)</w:t>
      </w:r>
    </w:p>
    <w:p w14:paraId="38DFCE81"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7D01F7A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WithGeographyKey</w:t>
      </w:r>
      <w:proofErr w:type="spellEnd"/>
    </w:p>
    <w:p w14:paraId="4F871591" w14:textId="77777777" w:rsidR="00A66A12" w:rsidRDefault="00A66A12">
      <w:pPr>
        <w:spacing w:after="140"/>
      </w:pP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6D616FD5"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0C53293B" w14:textId="77777777" w:rsidR="00A66A12" w:rsidRDefault="00374B71">
            <w:pPr>
              <w:spacing w:line="264" w:lineRule="auto"/>
            </w:pPr>
            <w:r>
              <w:rPr>
                <w:b/>
                <w:bCs/>
                <w:color w:val="8A5A00"/>
                <w:sz w:val="20"/>
                <w:szCs w:val="20"/>
              </w:rPr>
              <w:t xml:space="preserve">Before you run it.  </w:t>
            </w:r>
            <w:r>
              <w:rPr>
                <w:sz w:val="20"/>
                <w:szCs w:val="20"/>
              </w:rPr>
              <w:t xml:space="preserve">Replace the two GUID placeholders, and check the left-hand column names in the rename step against what Section 6.3 actually reported. Every downstream query depends on the </w:t>
            </w:r>
            <w:proofErr w:type="spellStart"/>
            <w:r>
              <w:rPr>
                <w:sz w:val="20"/>
                <w:szCs w:val="20"/>
              </w:rPr>
              <w:t>snake_case</w:t>
            </w:r>
            <w:proofErr w:type="spellEnd"/>
            <w:r>
              <w:rPr>
                <w:sz w:val="20"/>
                <w:szCs w:val="20"/>
              </w:rPr>
              <w:t xml:space="preserve"> names on the right, so a mismatch here is the one error worth double-checking before publishing.</w:t>
            </w:r>
          </w:p>
        </w:tc>
      </w:tr>
    </w:tbl>
    <w:p w14:paraId="4E0C2F72" w14:textId="77777777" w:rsidR="00A66A12" w:rsidRDefault="00A66A12">
      <w:pPr>
        <w:spacing w:after="120"/>
      </w:pPr>
    </w:p>
    <w:p w14:paraId="44850600" w14:textId="77777777" w:rsidR="00A66A12" w:rsidRDefault="00374B71">
      <w:pPr>
        <w:pStyle w:val="Heading3"/>
        <w:spacing w:before="220" w:after="100"/>
      </w:pPr>
      <w:bookmarkStart w:id="50" w:name="_Toc236747756"/>
      <w:r>
        <w:t>7.2.3 Set the destination</w:t>
      </w:r>
      <w:bookmarkEnd w:id="50"/>
    </w:p>
    <w:p w14:paraId="3E4402D2" w14:textId="77777777" w:rsidR="00A66A12" w:rsidRDefault="00374B71">
      <w:pPr>
        <w:pStyle w:val="ListParagraph"/>
        <w:numPr>
          <w:ilvl w:val="0"/>
          <w:numId w:val="11"/>
        </w:numPr>
        <w:spacing w:after="80"/>
      </w:pPr>
      <w:r>
        <w:t>With the query selected, find Data destination in the bottom-right query settings pane (or Home → Add data destination).</w:t>
      </w:r>
    </w:p>
    <w:p w14:paraId="522CFD71" w14:textId="77777777" w:rsidR="00A66A12" w:rsidRDefault="00374B71">
      <w:pPr>
        <w:pStyle w:val="ListParagraph"/>
        <w:numPr>
          <w:ilvl w:val="0"/>
          <w:numId w:val="11"/>
        </w:numPr>
        <w:spacing w:after="80"/>
      </w:pPr>
      <w:r>
        <w:t>Choose Lakehouse.</w:t>
      </w:r>
    </w:p>
    <w:p w14:paraId="2303B903" w14:textId="77777777" w:rsidR="00A66A12" w:rsidRDefault="00374B71">
      <w:pPr>
        <w:pStyle w:val="ListParagraph"/>
        <w:numPr>
          <w:ilvl w:val="0"/>
          <w:numId w:val="11"/>
        </w:numPr>
        <w:spacing w:after="80"/>
      </w:pPr>
      <w:r>
        <w:t>Sign in / select the connection, then Next.</w:t>
      </w:r>
    </w:p>
    <w:p w14:paraId="60DD5D36" w14:textId="77777777" w:rsidR="00A66A12" w:rsidRDefault="00374B71">
      <w:pPr>
        <w:pStyle w:val="ListParagraph"/>
        <w:numPr>
          <w:ilvl w:val="0"/>
          <w:numId w:val="11"/>
        </w:numPr>
        <w:spacing w:after="80"/>
      </w:pPr>
      <w:r>
        <w:t xml:space="preserve">Choose your workspace and </w:t>
      </w:r>
      <w:proofErr w:type="spellStart"/>
      <w:r>
        <w:rPr>
          <w:rFonts w:ascii="Consolas" w:eastAsia="Consolas" w:hAnsi="Consolas" w:cs="Consolas"/>
          <w:sz w:val="19"/>
          <w:szCs w:val="19"/>
        </w:rPr>
        <w:t>LH_Superstore</w:t>
      </w:r>
      <w:proofErr w:type="spellEnd"/>
      <w:r>
        <w:t xml:space="preserve">. Select </w:t>
      </w:r>
      <w:r>
        <w:rPr>
          <w:b/>
          <w:bCs/>
        </w:rPr>
        <w:t>New table</w:t>
      </w:r>
      <w:r>
        <w:t xml:space="preserve"> and name it </w:t>
      </w:r>
      <w:proofErr w:type="spellStart"/>
      <w:r>
        <w:rPr>
          <w:rFonts w:ascii="Consolas" w:eastAsia="Consolas" w:hAnsi="Consolas" w:cs="Consolas"/>
          <w:sz w:val="19"/>
          <w:szCs w:val="19"/>
        </w:rPr>
        <w:t>silver_superstore</w:t>
      </w:r>
      <w:proofErr w:type="spellEnd"/>
      <w:r>
        <w:t>.</w:t>
      </w:r>
    </w:p>
    <w:p w14:paraId="274DD881" w14:textId="77777777" w:rsidR="00A66A12" w:rsidRDefault="00374B71">
      <w:pPr>
        <w:pStyle w:val="ListParagraph"/>
        <w:numPr>
          <w:ilvl w:val="0"/>
          <w:numId w:val="11"/>
        </w:numPr>
        <w:spacing w:after="80"/>
      </w:pPr>
      <w:r>
        <w:t xml:space="preserve">On the next screen, set update method to </w:t>
      </w:r>
      <w:r>
        <w:rPr>
          <w:b/>
          <w:bCs/>
        </w:rPr>
        <w:t>Replace</w:t>
      </w:r>
      <w:r>
        <w:t>. This is a full reload every run, which is correct for a static source and simplest to reason about. Section 13.3 covers moving to Append or Merge.</w:t>
      </w:r>
    </w:p>
    <w:p w14:paraId="70779850" w14:textId="77777777" w:rsidR="00A66A12" w:rsidRDefault="00374B71">
      <w:pPr>
        <w:pStyle w:val="ListParagraph"/>
        <w:numPr>
          <w:ilvl w:val="0"/>
          <w:numId w:val="11"/>
        </w:numPr>
        <w:spacing w:after="80"/>
      </w:pPr>
      <w:r>
        <w:lastRenderedPageBreak/>
        <w:t>Turn off "Use automatic settings" if you want to review the column type mapping — worth doing once so you can see what Delta types your M types became.</w:t>
      </w:r>
    </w:p>
    <w:p w14:paraId="371B31E5" w14:textId="77777777" w:rsidR="00A66A12" w:rsidRDefault="00374B71">
      <w:pPr>
        <w:pStyle w:val="ListParagraph"/>
        <w:numPr>
          <w:ilvl w:val="0"/>
          <w:numId w:val="11"/>
        </w:numPr>
        <w:spacing w:after="80"/>
      </w:pPr>
      <w:r>
        <w:t>Select Save settings.</w:t>
      </w:r>
    </w:p>
    <w:p w14:paraId="2955E959" w14:textId="77777777" w:rsidR="00A66A12" w:rsidRDefault="00374B71">
      <w:pPr>
        <w:pStyle w:val="Heading3"/>
        <w:spacing w:before="220" w:after="100"/>
      </w:pPr>
      <w:bookmarkStart w:id="51" w:name="_Toc236747757"/>
      <w:r>
        <w:t>7.2.4 Publish and run</w:t>
      </w:r>
      <w:bookmarkEnd w:id="51"/>
    </w:p>
    <w:p w14:paraId="5FE5B5ED" w14:textId="77777777" w:rsidR="00A66A12" w:rsidRDefault="00374B71">
      <w:pPr>
        <w:pStyle w:val="ListParagraph"/>
        <w:numPr>
          <w:ilvl w:val="0"/>
          <w:numId w:val="12"/>
        </w:numPr>
        <w:spacing w:after="80"/>
      </w:pPr>
      <w:r>
        <w:t>Select Publish (bottom right). The editor closes and the dataflow validates.</w:t>
      </w:r>
    </w:p>
    <w:p w14:paraId="0A812097" w14:textId="77777777" w:rsidR="00A66A12" w:rsidRDefault="00374B71">
      <w:pPr>
        <w:pStyle w:val="ListParagraph"/>
        <w:numPr>
          <w:ilvl w:val="0"/>
          <w:numId w:val="12"/>
        </w:numPr>
        <w:spacing w:after="80"/>
      </w:pPr>
      <w:r>
        <w:t xml:space="preserve">From the workspace list, select the refresh icon next to </w:t>
      </w:r>
      <w:proofErr w:type="spellStart"/>
      <w:r>
        <w:t>DF_Silver_Superstore</w:t>
      </w:r>
      <w:proofErr w:type="spellEnd"/>
      <w:r>
        <w:t>.</w:t>
      </w:r>
    </w:p>
    <w:p w14:paraId="16CBEC04" w14:textId="77777777" w:rsidR="00A66A12" w:rsidRDefault="00374B71">
      <w:pPr>
        <w:pStyle w:val="ListParagraph"/>
        <w:numPr>
          <w:ilvl w:val="0"/>
          <w:numId w:val="12"/>
        </w:numPr>
        <w:spacing w:after="80"/>
      </w:pPr>
      <w:r>
        <w:t>Wait for the run to complete — under two minutes. Check the refresh history for failures.</w:t>
      </w:r>
    </w:p>
    <w:p w14:paraId="282A20E8" w14:textId="77777777" w:rsidR="00A66A12" w:rsidRDefault="00374B71">
      <w:pPr>
        <w:pStyle w:val="Heading2"/>
        <w:spacing w:before="280" w:after="120"/>
      </w:pPr>
      <w:bookmarkStart w:id="52" w:name="_Toc236747758"/>
      <w:r>
        <w:t xml:space="preserve">7.3 Path B — </w:t>
      </w:r>
      <w:proofErr w:type="spellStart"/>
      <w:r>
        <w:t>PySpark</w:t>
      </w:r>
      <w:proofErr w:type="spellEnd"/>
      <w:r>
        <w:t xml:space="preserve"> notebook</w:t>
      </w:r>
      <w:bookmarkEnd w:id="52"/>
    </w:p>
    <w:p w14:paraId="733D3ABF" w14:textId="77777777" w:rsidR="00A66A12" w:rsidRDefault="00374B71">
      <w:pPr>
        <w:spacing w:after="120"/>
      </w:pPr>
      <w:r>
        <w:t>The code-first route. More setup, more control, and version-controllable as a plain file. Equivalent output — you would build one of these, not both, in production.</w:t>
      </w:r>
    </w:p>
    <w:p w14:paraId="0F03A2C2" w14:textId="77777777" w:rsidR="00A66A12" w:rsidRDefault="00374B71">
      <w:pPr>
        <w:pStyle w:val="Heading3"/>
        <w:spacing w:before="220" w:after="100"/>
      </w:pPr>
      <w:bookmarkStart w:id="53" w:name="_Toc236747759"/>
      <w:r>
        <w:t>7.3.1 Create and attach the notebook</w:t>
      </w:r>
      <w:bookmarkEnd w:id="53"/>
    </w:p>
    <w:p w14:paraId="19879936" w14:textId="77777777" w:rsidR="00A66A12" w:rsidRDefault="00374B71">
      <w:pPr>
        <w:pStyle w:val="ListParagraph"/>
        <w:numPr>
          <w:ilvl w:val="0"/>
          <w:numId w:val="13"/>
        </w:numPr>
        <w:spacing w:after="80"/>
      </w:pPr>
      <w:r>
        <w:t xml:space="preserve">In the workspace, select </w:t>
      </w:r>
      <w:proofErr w:type="gramStart"/>
      <w:r>
        <w:t>New</w:t>
      </w:r>
      <w:proofErr w:type="gramEnd"/>
      <w:r>
        <w:t xml:space="preserve"> item → Notebook.</w:t>
      </w:r>
    </w:p>
    <w:p w14:paraId="020D70F5" w14:textId="77777777" w:rsidR="00A66A12" w:rsidRDefault="00374B71">
      <w:pPr>
        <w:pStyle w:val="ListParagraph"/>
        <w:numPr>
          <w:ilvl w:val="0"/>
          <w:numId w:val="13"/>
        </w:numPr>
        <w:spacing w:after="80"/>
      </w:pPr>
      <w:r>
        <w:t xml:space="preserve">Rename it </w:t>
      </w:r>
      <w:r>
        <w:rPr>
          <w:rFonts w:ascii="Consolas" w:eastAsia="Consolas" w:hAnsi="Consolas" w:cs="Consolas"/>
          <w:sz w:val="19"/>
          <w:szCs w:val="19"/>
        </w:rPr>
        <w:t>NB_02_Silver_Superstore</w:t>
      </w:r>
      <w:r>
        <w:t>.</w:t>
      </w:r>
    </w:p>
    <w:p w14:paraId="58B30D4B" w14:textId="77777777" w:rsidR="00A66A12" w:rsidRDefault="00374B71">
      <w:pPr>
        <w:pStyle w:val="ListParagraph"/>
        <w:numPr>
          <w:ilvl w:val="0"/>
          <w:numId w:val="13"/>
        </w:numPr>
        <w:spacing w:after="80"/>
      </w:pPr>
      <w:r>
        <w:t xml:space="preserve">In the left Explorer pane select </w:t>
      </w:r>
      <w:proofErr w:type="spellStart"/>
      <w:r>
        <w:rPr>
          <w:b/>
          <w:bCs/>
        </w:rPr>
        <w:t>Lakehouses</w:t>
      </w:r>
      <w:proofErr w:type="spellEnd"/>
      <w:r>
        <w:rPr>
          <w:b/>
          <w:bCs/>
        </w:rPr>
        <w:t xml:space="preserve"> → Add</w:t>
      </w:r>
      <w:r>
        <w:t xml:space="preserve"> → Existing Lakehouse → </w:t>
      </w:r>
      <w:proofErr w:type="spellStart"/>
      <w:r>
        <w:t>LH_Superstore</w:t>
      </w:r>
      <w:proofErr w:type="spellEnd"/>
      <w:r>
        <w:t>. This makes the Lakehouse the notebook's default, so you can reference tables by bare name.</w:t>
      </w:r>
    </w:p>
    <w:p w14:paraId="6811C91E" w14:textId="77777777" w:rsidR="00A66A12" w:rsidRDefault="00374B71">
      <w:pPr>
        <w:spacing w:after="120"/>
      </w:pPr>
      <w:r>
        <w:t>Session start-up takes 20–60 seconds the first time. That is normal.</w:t>
      </w:r>
    </w:p>
    <w:p w14:paraId="0D5D70B3" w14:textId="77777777" w:rsidR="00A66A12" w:rsidRDefault="00374B71">
      <w:pPr>
        <w:pStyle w:val="Heading3"/>
        <w:spacing w:before="220" w:after="100"/>
      </w:pPr>
      <w:bookmarkStart w:id="54" w:name="_Toc236747760"/>
      <w:r>
        <w:t>7.3.2 The Silver cell</w:t>
      </w:r>
      <w:bookmarkEnd w:id="54"/>
    </w:p>
    <w:p w14:paraId="54B92C9D" w14:textId="77777777" w:rsidR="00A66A12" w:rsidRDefault="00374B71">
      <w:pPr>
        <w:shd w:val="clear" w:color="auto" w:fill="F2F2F2"/>
        <w:spacing w:before="100"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pyspark.sql</w:t>
      </w:r>
      <w:proofErr w:type="spellEnd"/>
      <w:r>
        <w:rPr>
          <w:rFonts w:ascii="Consolas" w:eastAsia="Consolas" w:hAnsi="Consolas" w:cs="Consolas"/>
          <w:sz w:val="17"/>
          <w:szCs w:val="17"/>
        </w:rPr>
        <w:t xml:space="preserve"> import functions as F</w:t>
      </w:r>
    </w:p>
    <w:p w14:paraId="5EF1559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pyspark.sql.types</w:t>
      </w:r>
      <w:proofErr w:type="spellEnd"/>
      <w:proofErr w:type="gramEnd"/>
      <w:r>
        <w:rPr>
          <w:rFonts w:ascii="Consolas" w:eastAsia="Consolas" w:hAnsi="Consolas" w:cs="Consolas"/>
          <w:sz w:val="17"/>
          <w:szCs w:val="17"/>
        </w:rPr>
        <w:t xml:space="preserve"> import </w:t>
      </w:r>
      <w:proofErr w:type="spellStart"/>
      <w:r>
        <w:rPr>
          <w:rFonts w:ascii="Consolas" w:eastAsia="Consolas" w:hAnsi="Consolas" w:cs="Consolas"/>
          <w:sz w:val="17"/>
          <w:szCs w:val="17"/>
        </w:rPr>
        <w:t>DecimalType</w:t>
      </w:r>
      <w:proofErr w:type="spellEnd"/>
    </w:p>
    <w:p w14:paraId="6B6DFB9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7559B95A" w14:textId="77777777" w:rsidR="00A66A12" w:rsidRDefault="00374B71">
      <w:pPr>
        <w:shd w:val="clear" w:color="auto" w:fill="F2F2F2"/>
        <w:spacing w:line="240" w:lineRule="auto"/>
        <w:ind w:left="180" w:right="120"/>
      </w:pPr>
      <w:r>
        <w:rPr>
          <w:rFonts w:ascii="Consolas" w:eastAsia="Consolas" w:hAnsi="Consolas" w:cs="Consolas"/>
          <w:sz w:val="17"/>
          <w:szCs w:val="17"/>
        </w:rPr>
        <w:t>RAW_DATE_FORMAT = "M/d/</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   # change to "d/M/</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 or "</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-MM-dd" as needed</w:t>
      </w:r>
    </w:p>
    <w:p w14:paraId="0E28A84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8CDA6D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bronze = </w:t>
      </w:r>
      <w:proofErr w:type="spellStart"/>
      <w:proofErr w:type="gramStart"/>
      <w:r>
        <w:rPr>
          <w:rFonts w:ascii="Consolas" w:eastAsia="Consolas" w:hAnsi="Consolas" w:cs="Consolas"/>
          <w:sz w:val="17"/>
          <w:szCs w:val="17"/>
        </w:rPr>
        <w:t>spark.read</w:t>
      </w:r>
      <w:proofErr w:type="gramEnd"/>
      <w:r>
        <w:rPr>
          <w:rFonts w:ascii="Consolas" w:eastAsia="Consolas" w:hAnsi="Consolas" w:cs="Consolas"/>
          <w:sz w:val="17"/>
          <w:szCs w:val="17"/>
        </w:rPr>
        <w:t>.table</w:t>
      </w:r>
      <w:proofErr w:type="spellEnd"/>
      <w:r>
        <w:rPr>
          <w:rFonts w:ascii="Consolas" w:eastAsia="Consolas" w:hAnsi="Consolas" w:cs="Consolas"/>
          <w:sz w:val="17"/>
          <w:szCs w:val="17"/>
        </w:rPr>
        <w:t>("</w:t>
      </w:r>
      <w:proofErr w:type="spellStart"/>
      <w:r>
        <w:rPr>
          <w:rFonts w:ascii="Consolas" w:eastAsia="Consolas" w:hAnsi="Consolas" w:cs="Consolas"/>
          <w:sz w:val="17"/>
          <w:szCs w:val="17"/>
        </w:rPr>
        <w:t>bronze_superstore_raw</w:t>
      </w:r>
      <w:proofErr w:type="spellEnd"/>
      <w:r>
        <w:rPr>
          <w:rFonts w:ascii="Consolas" w:eastAsia="Consolas" w:hAnsi="Consolas" w:cs="Consolas"/>
          <w:sz w:val="17"/>
          <w:szCs w:val="17"/>
        </w:rPr>
        <w:t>")</w:t>
      </w:r>
    </w:p>
    <w:p w14:paraId="1486F65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18A4B50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--- 1. </w:t>
      </w:r>
      <w:proofErr w:type="spellStart"/>
      <w:r>
        <w:rPr>
          <w:rFonts w:ascii="Consolas" w:eastAsia="Consolas" w:hAnsi="Consolas" w:cs="Consolas"/>
          <w:sz w:val="17"/>
          <w:szCs w:val="17"/>
        </w:rPr>
        <w:t>Normalise</w:t>
      </w:r>
      <w:proofErr w:type="spellEnd"/>
      <w:r>
        <w:rPr>
          <w:rFonts w:ascii="Consolas" w:eastAsia="Consolas" w:hAnsi="Consolas" w:cs="Consolas"/>
          <w:sz w:val="17"/>
          <w:szCs w:val="17"/>
        </w:rPr>
        <w:t xml:space="preserve"> column names to </w:t>
      </w:r>
      <w:proofErr w:type="spellStart"/>
      <w:r>
        <w:rPr>
          <w:rFonts w:ascii="Consolas" w:eastAsia="Consolas" w:hAnsi="Consolas" w:cs="Consolas"/>
          <w:sz w:val="17"/>
          <w:szCs w:val="17"/>
        </w:rPr>
        <w:t>snake_case</w:t>
      </w:r>
      <w:proofErr w:type="spellEnd"/>
      <w:r>
        <w:rPr>
          <w:rFonts w:ascii="Consolas" w:eastAsia="Consolas" w:hAnsi="Consolas" w:cs="Consolas"/>
          <w:sz w:val="17"/>
          <w:szCs w:val="17"/>
        </w:rPr>
        <w:t xml:space="preserve"> -------------------------</w:t>
      </w:r>
    </w:p>
    <w:p w14:paraId="01C1B67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Works regardless of exactly how "Load to tables" </w:t>
      </w:r>
      <w:proofErr w:type="spellStart"/>
      <w:r>
        <w:rPr>
          <w:rFonts w:ascii="Consolas" w:eastAsia="Consolas" w:hAnsi="Consolas" w:cs="Consolas"/>
          <w:sz w:val="17"/>
          <w:szCs w:val="17"/>
        </w:rPr>
        <w:t>sanitised</w:t>
      </w:r>
      <w:proofErr w:type="spellEnd"/>
      <w:r>
        <w:rPr>
          <w:rFonts w:ascii="Consolas" w:eastAsia="Consolas" w:hAnsi="Consolas" w:cs="Consolas"/>
          <w:sz w:val="17"/>
          <w:szCs w:val="17"/>
        </w:rPr>
        <w:t xml:space="preserve"> the headers.</w:t>
      </w:r>
    </w:p>
    <w:p w14:paraId="7F80F246" w14:textId="77777777" w:rsidR="00A66A12" w:rsidRDefault="00374B71">
      <w:pPr>
        <w:shd w:val="clear" w:color="auto" w:fill="F2F2F2"/>
        <w:spacing w:line="240" w:lineRule="auto"/>
        <w:ind w:left="180" w:right="120"/>
      </w:pPr>
      <w:r>
        <w:rPr>
          <w:rFonts w:ascii="Consolas" w:eastAsia="Consolas" w:hAnsi="Consolas" w:cs="Consolas"/>
          <w:sz w:val="17"/>
          <w:szCs w:val="17"/>
        </w:rPr>
        <w:t>import re</w:t>
      </w:r>
    </w:p>
    <w:p w14:paraId="10DB76D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E6B205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def </w:t>
      </w:r>
      <w:proofErr w:type="spellStart"/>
      <w:r>
        <w:rPr>
          <w:rFonts w:ascii="Consolas" w:eastAsia="Consolas" w:hAnsi="Consolas" w:cs="Consolas"/>
          <w:sz w:val="17"/>
          <w:szCs w:val="17"/>
        </w:rPr>
        <w:t>to_</w:t>
      </w:r>
      <w:proofErr w:type="gramStart"/>
      <w:r>
        <w:rPr>
          <w:rFonts w:ascii="Consolas" w:eastAsia="Consolas" w:hAnsi="Consolas" w:cs="Consolas"/>
          <w:sz w:val="17"/>
          <w:szCs w:val="17"/>
        </w:rPr>
        <w:t>snake</w:t>
      </w:r>
      <w:proofErr w:type="spellEnd"/>
      <w:r>
        <w:rPr>
          <w:rFonts w:ascii="Consolas" w:eastAsia="Consolas" w:hAnsi="Consolas" w:cs="Consolas"/>
          <w:sz w:val="17"/>
          <w:szCs w:val="17"/>
        </w:rPr>
        <w:t>(</w:t>
      </w:r>
      <w:proofErr w:type="gramEnd"/>
      <w:r>
        <w:rPr>
          <w:rFonts w:ascii="Consolas" w:eastAsia="Consolas" w:hAnsi="Consolas" w:cs="Consolas"/>
          <w:sz w:val="17"/>
          <w:szCs w:val="17"/>
        </w:rPr>
        <w:t>name: str) -&gt; str:</w:t>
      </w:r>
    </w:p>
    <w:p w14:paraId="7EC4D50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 = </w:t>
      </w:r>
      <w:proofErr w:type="spellStart"/>
      <w:proofErr w:type="gramStart"/>
      <w:r>
        <w:rPr>
          <w:rFonts w:ascii="Consolas" w:eastAsia="Consolas" w:hAnsi="Consolas" w:cs="Consolas"/>
          <w:sz w:val="17"/>
          <w:szCs w:val="17"/>
        </w:rPr>
        <w:t>name.strip</w:t>
      </w:r>
      <w:proofErr w:type="spellEnd"/>
      <w:proofErr w:type="gramEnd"/>
      <w:r>
        <w:rPr>
          <w:rFonts w:ascii="Consolas" w:eastAsia="Consolas" w:hAnsi="Consolas" w:cs="Consolas"/>
          <w:sz w:val="17"/>
          <w:szCs w:val="17"/>
        </w:rPr>
        <w:t>()</w:t>
      </w:r>
    </w:p>
    <w:p w14:paraId="602DD14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 = </w:t>
      </w:r>
      <w:proofErr w:type="spellStart"/>
      <w:r>
        <w:rPr>
          <w:rFonts w:ascii="Consolas" w:eastAsia="Consolas" w:hAnsi="Consolas" w:cs="Consolas"/>
          <w:sz w:val="17"/>
          <w:szCs w:val="17"/>
        </w:rPr>
        <w:t>re.sub</w:t>
      </w:r>
      <w:proofErr w:type="spellEnd"/>
      <w:r>
        <w:rPr>
          <w:rFonts w:ascii="Consolas" w:eastAsia="Consolas" w:hAnsi="Consolas" w:cs="Consolas"/>
          <w:sz w:val="17"/>
          <w:szCs w:val="17"/>
        </w:rPr>
        <w:t>(r"[^0-9a-zA-</w:t>
      </w:r>
      <w:proofErr w:type="gramStart"/>
      <w:r>
        <w:rPr>
          <w:rFonts w:ascii="Consolas" w:eastAsia="Consolas" w:hAnsi="Consolas" w:cs="Consolas"/>
          <w:sz w:val="17"/>
          <w:szCs w:val="17"/>
        </w:rPr>
        <w:t>Z]+</w:t>
      </w:r>
      <w:proofErr w:type="gramEnd"/>
      <w:r>
        <w:rPr>
          <w:rFonts w:ascii="Consolas" w:eastAsia="Consolas" w:hAnsi="Consolas" w:cs="Consolas"/>
          <w:sz w:val="17"/>
          <w:szCs w:val="17"/>
        </w:rPr>
        <w:t xml:space="preserve">", "_", </w:t>
      </w:r>
      <w:proofErr w:type="gramStart"/>
      <w:r>
        <w:rPr>
          <w:rFonts w:ascii="Consolas" w:eastAsia="Consolas" w:hAnsi="Consolas" w:cs="Consolas"/>
          <w:sz w:val="17"/>
          <w:szCs w:val="17"/>
        </w:rPr>
        <w:t xml:space="preserve">s)   </w:t>
      </w:r>
      <w:proofErr w:type="gramEnd"/>
      <w:r>
        <w:rPr>
          <w:rFonts w:ascii="Consolas" w:eastAsia="Consolas" w:hAnsi="Consolas" w:cs="Consolas"/>
          <w:sz w:val="17"/>
          <w:szCs w:val="17"/>
        </w:rPr>
        <w:t># spaces, hyphens, dots -&gt; _</w:t>
      </w:r>
    </w:p>
    <w:p w14:paraId="58C15E6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 = </w:t>
      </w:r>
      <w:proofErr w:type="spellStart"/>
      <w:proofErr w:type="gramStart"/>
      <w:r>
        <w:rPr>
          <w:rFonts w:ascii="Consolas" w:eastAsia="Consolas" w:hAnsi="Consolas" w:cs="Consolas"/>
          <w:sz w:val="17"/>
          <w:szCs w:val="17"/>
        </w:rPr>
        <w:t>re.sub</w:t>
      </w:r>
      <w:proofErr w:type="spellEnd"/>
      <w:r>
        <w:rPr>
          <w:rFonts w:ascii="Consolas" w:eastAsia="Consolas" w:hAnsi="Consolas" w:cs="Consolas"/>
          <w:sz w:val="17"/>
          <w:szCs w:val="17"/>
        </w:rPr>
        <w:t>(</w:t>
      </w:r>
      <w:proofErr w:type="gramEnd"/>
      <w:r>
        <w:rPr>
          <w:rFonts w:ascii="Consolas" w:eastAsia="Consolas" w:hAnsi="Consolas" w:cs="Consolas"/>
          <w:sz w:val="17"/>
          <w:szCs w:val="17"/>
        </w:rPr>
        <w:t>r"_+", "_", s</w:t>
      </w:r>
      <w:proofErr w:type="gramStart"/>
      <w:r>
        <w:rPr>
          <w:rFonts w:ascii="Consolas" w:eastAsia="Consolas" w:hAnsi="Consolas" w:cs="Consolas"/>
          <w:sz w:val="17"/>
          <w:szCs w:val="17"/>
        </w:rPr>
        <w:t>).strip</w:t>
      </w:r>
      <w:proofErr w:type="gramEnd"/>
      <w:r>
        <w:rPr>
          <w:rFonts w:ascii="Consolas" w:eastAsia="Consolas" w:hAnsi="Consolas" w:cs="Consolas"/>
          <w:sz w:val="17"/>
          <w:szCs w:val="17"/>
        </w:rPr>
        <w:t>("_")</w:t>
      </w:r>
    </w:p>
    <w:p w14:paraId="0D4EE98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s.lower</w:t>
      </w:r>
      <w:proofErr w:type="spellEnd"/>
      <w:proofErr w:type="gramEnd"/>
      <w:r>
        <w:rPr>
          <w:rFonts w:ascii="Consolas" w:eastAsia="Consolas" w:hAnsi="Consolas" w:cs="Consolas"/>
          <w:sz w:val="17"/>
          <w:szCs w:val="17"/>
        </w:rPr>
        <w:t>()</w:t>
      </w:r>
    </w:p>
    <w:p w14:paraId="27610F7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519C4AD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bronze = </w:t>
      </w:r>
      <w:proofErr w:type="spellStart"/>
      <w:proofErr w:type="gramStart"/>
      <w:r>
        <w:rPr>
          <w:rFonts w:ascii="Consolas" w:eastAsia="Consolas" w:hAnsi="Consolas" w:cs="Consolas"/>
          <w:sz w:val="17"/>
          <w:szCs w:val="17"/>
        </w:rPr>
        <w:t>bronze.toDF</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to_snake</w:t>
      </w:r>
      <w:proofErr w:type="spellEnd"/>
      <w:r>
        <w:rPr>
          <w:rFonts w:ascii="Consolas" w:eastAsia="Consolas" w:hAnsi="Consolas" w:cs="Consolas"/>
          <w:sz w:val="17"/>
          <w:szCs w:val="17"/>
        </w:rPr>
        <w:t xml:space="preserve">(c) for c in </w:t>
      </w:r>
      <w:proofErr w:type="spellStart"/>
      <w:proofErr w:type="gramStart"/>
      <w:r>
        <w:rPr>
          <w:rFonts w:ascii="Consolas" w:eastAsia="Consolas" w:hAnsi="Consolas" w:cs="Consolas"/>
          <w:sz w:val="17"/>
          <w:szCs w:val="17"/>
        </w:rPr>
        <w:t>bronze.columns</w:t>
      </w:r>
      <w:proofErr w:type="spellEnd"/>
      <w:proofErr w:type="gramEnd"/>
      <w:r>
        <w:rPr>
          <w:rFonts w:ascii="Consolas" w:eastAsia="Consolas" w:hAnsi="Consolas" w:cs="Consolas"/>
          <w:sz w:val="17"/>
          <w:szCs w:val="17"/>
        </w:rPr>
        <w:t>])</w:t>
      </w:r>
    </w:p>
    <w:p w14:paraId="73F0BDF3" w14:textId="77777777" w:rsidR="00A66A12" w:rsidRDefault="00374B71">
      <w:pPr>
        <w:shd w:val="clear" w:color="auto" w:fill="F2F2F2"/>
        <w:spacing w:line="240" w:lineRule="auto"/>
        <w:ind w:left="180" w:right="120"/>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bronze.columns</w:t>
      </w:r>
      <w:proofErr w:type="spellEnd"/>
      <w:proofErr w:type="gramEnd"/>
      <w:r>
        <w:rPr>
          <w:rFonts w:ascii="Consolas" w:eastAsia="Consolas" w:hAnsi="Consolas" w:cs="Consolas"/>
          <w:sz w:val="17"/>
          <w:szCs w:val="17"/>
        </w:rPr>
        <w:t xml:space="preserve">)   # confirm: </w:t>
      </w:r>
      <w:proofErr w:type="spellStart"/>
      <w:r>
        <w:rPr>
          <w:rFonts w:ascii="Consolas" w:eastAsia="Consolas" w:hAnsi="Consolas" w:cs="Consolas"/>
          <w:sz w:val="17"/>
          <w:szCs w:val="17"/>
        </w:rPr>
        <w:t>row_id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w:t>
      </w:r>
    </w:p>
    <w:p w14:paraId="75B3FFE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156DE943" w14:textId="77777777" w:rsidR="00A66A12" w:rsidRDefault="00374B71">
      <w:pPr>
        <w:shd w:val="clear" w:color="auto" w:fill="F2F2F2"/>
        <w:spacing w:line="240" w:lineRule="auto"/>
        <w:ind w:left="180" w:right="120"/>
      </w:pPr>
      <w:r>
        <w:rPr>
          <w:rFonts w:ascii="Consolas" w:eastAsia="Consolas" w:hAnsi="Consolas" w:cs="Consolas"/>
          <w:sz w:val="17"/>
          <w:szCs w:val="17"/>
        </w:rPr>
        <w:t># --- 2. Type, parse dates, derive keys -------------------------------</w:t>
      </w:r>
    </w:p>
    <w:p w14:paraId="349A71CD" w14:textId="77777777" w:rsidR="00A66A12" w:rsidRDefault="00374B71">
      <w:pPr>
        <w:shd w:val="clear" w:color="auto" w:fill="F2F2F2"/>
        <w:spacing w:line="240" w:lineRule="auto"/>
        <w:ind w:left="180" w:right="120"/>
      </w:pPr>
      <w:r>
        <w:rPr>
          <w:rFonts w:ascii="Consolas" w:eastAsia="Consolas" w:hAnsi="Consolas" w:cs="Consolas"/>
          <w:sz w:val="17"/>
          <w:szCs w:val="17"/>
        </w:rPr>
        <w:t>silver = (</w:t>
      </w:r>
    </w:p>
    <w:p w14:paraId="240CA3B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bronze</w:t>
      </w:r>
    </w:p>
    <w:p w14:paraId="13F22A1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row_id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row_id</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spellStart"/>
      <w:r>
        <w:rPr>
          <w:rFonts w:ascii="Consolas" w:eastAsia="Consolas" w:hAnsi="Consolas" w:cs="Consolas"/>
          <w:sz w:val="17"/>
          <w:szCs w:val="17"/>
        </w:rPr>
        <w:t>bigint</w:t>
      </w:r>
      <w:proofErr w:type="spellEnd"/>
      <w:r>
        <w:rPr>
          <w:rFonts w:ascii="Consolas" w:eastAsia="Consolas" w:hAnsi="Consolas" w:cs="Consolas"/>
          <w:sz w:val="17"/>
          <w:szCs w:val="17"/>
        </w:rPr>
        <w:t>"))</w:t>
      </w:r>
    </w:p>
    <w:p w14:paraId="4C461A3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3869542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order_date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F.to_</w:t>
      </w:r>
      <w:proofErr w:type="gramStart"/>
      <w:r>
        <w:rPr>
          <w:rFonts w:ascii="Consolas" w:eastAsia="Consolas" w:hAnsi="Consolas" w:cs="Consolas"/>
          <w:sz w:val="17"/>
          <w:szCs w:val="17"/>
        </w:rPr>
        <w:t>date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3BCD31C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RAW_DATE_FORMAT))</w:t>
      </w:r>
    </w:p>
    <w:p w14:paraId="49FB9D8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ship_date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F.to_</w:t>
      </w:r>
      <w:proofErr w:type="gramStart"/>
      <w:r>
        <w:rPr>
          <w:rFonts w:ascii="Consolas" w:eastAsia="Consolas" w:hAnsi="Consolas" w:cs="Consolas"/>
          <w:sz w:val="17"/>
          <w:szCs w:val="17"/>
        </w:rPr>
        <w:t>date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ship_date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54D7E02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RAW_DATE_FORMAT))</w:t>
      </w:r>
    </w:p>
    <w:p w14:paraId="78BFC96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ship_mode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ship_mode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709F6BC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customer_id</w:t>
      </w:r>
      <w:proofErr w:type="spellEnd"/>
      <w:proofErr w:type="gramStart"/>
      <w:r>
        <w:rPr>
          <w:rFonts w:ascii="Consolas" w:eastAsia="Consolas" w:hAnsi="Consolas" w:cs="Consolas"/>
          <w:sz w:val="17"/>
          <w:szCs w:val="17"/>
        </w:rPr>
        <w:t xml:space="preserve">",   </w:t>
      </w:r>
      <w:proofErr w:type="spellStart"/>
      <w:proofErr w:type="gramEnd"/>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2EF7BEF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7164D5D3"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("segment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("segment"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446BFB4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("country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("country"</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7D93EE4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("city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("city"</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2F28A33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("state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("state"</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450B0A7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postal_code</w:t>
      </w:r>
      <w:proofErr w:type="spellEnd"/>
      <w:proofErr w:type="gramStart"/>
      <w:r>
        <w:rPr>
          <w:rFonts w:ascii="Consolas" w:eastAsia="Consolas" w:hAnsi="Consolas" w:cs="Consolas"/>
          <w:sz w:val="17"/>
          <w:szCs w:val="17"/>
        </w:rPr>
        <w:t xml:space="preserve">",   </w:t>
      </w:r>
      <w:proofErr w:type="spellStart"/>
      <w:proofErr w:type="gramEnd"/>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postal_code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spellStart"/>
      <w:r>
        <w:rPr>
          <w:rFonts w:ascii="Consolas" w:eastAsia="Consolas" w:hAnsi="Consolas" w:cs="Consolas"/>
          <w:sz w:val="17"/>
          <w:szCs w:val="17"/>
        </w:rPr>
        <w:t>bigint</w:t>
      </w:r>
      <w:proofErr w:type="spellEnd"/>
      <w:r>
        <w:rPr>
          <w:rFonts w:ascii="Consolas" w:eastAsia="Consolas" w:hAnsi="Consolas" w:cs="Consolas"/>
          <w:sz w:val="17"/>
          <w:szCs w:val="17"/>
        </w:rPr>
        <w:t>"))</w:t>
      </w:r>
    </w:p>
    <w:p w14:paraId="539C5C2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("region</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("region"</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308737F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4E7B516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("category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("category"</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6BEFBA1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sub_category</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sub_category</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66C3932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product_name</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product_name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77F0DDA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("sales"</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DecimalType</w:t>
      </w:r>
      <w:proofErr w:type="spellEnd"/>
      <w:r>
        <w:rPr>
          <w:rFonts w:ascii="Consolas" w:eastAsia="Consolas" w:hAnsi="Consolas" w:cs="Consolas"/>
          <w:sz w:val="17"/>
          <w:szCs w:val="17"/>
        </w:rPr>
        <w:t>(</w:t>
      </w:r>
      <w:proofErr w:type="gramEnd"/>
      <w:r>
        <w:rPr>
          <w:rFonts w:ascii="Consolas" w:eastAsia="Consolas" w:hAnsi="Consolas" w:cs="Consolas"/>
          <w:sz w:val="17"/>
          <w:szCs w:val="17"/>
        </w:rPr>
        <w:t>19, 4)))</w:t>
      </w:r>
    </w:p>
    <w:p w14:paraId="6E7499D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("quantity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("quantity"</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spellStart"/>
      <w:r>
        <w:rPr>
          <w:rFonts w:ascii="Consolas" w:eastAsia="Consolas" w:hAnsi="Consolas" w:cs="Consolas"/>
          <w:sz w:val="17"/>
          <w:szCs w:val="17"/>
        </w:rPr>
        <w:t>bigint</w:t>
      </w:r>
      <w:proofErr w:type="spellEnd"/>
      <w:r>
        <w:rPr>
          <w:rFonts w:ascii="Consolas" w:eastAsia="Consolas" w:hAnsi="Consolas" w:cs="Consolas"/>
          <w:sz w:val="17"/>
          <w:szCs w:val="17"/>
        </w:rPr>
        <w:t>"))</w:t>
      </w:r>
    </w:p>
    <w:p w14:paraId="0A3E103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("discount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("discount"</w:t>
      </w:r>
      <w:proofErr w:type="gramStart"/>
      <w:r>
        <w:rPr>
          <w:rFonts w:ascii="Consolas" w:eastAsia="Consolas" w:hAnsi="Consolas" w:cs="Consolas"/>
          <w:sz w:val="17"/>
          <w:szCs w:val="17"/>
        </w:rPr>
        <w:t>).cast</w:t>
      </w:r>
      <w:proofErr w:type="gramEnd"/>
      <w:r>
        <w:rPr>
          <w:rFonts w:ascii="Consolas" w:eastAsia="Consolas" w:hAnsi="Consolas" w:cs="Consolas"/>
          <w:sz w:val="17"/>
          <w:szCs w:val="17"/>
        </w:rPr>
        <w:t>("double"))</w:t>
      </w:r>
    </w:p>
    <w:p w14:paraId="09FFE7D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("profit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("profit"</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DecimalType</w:t>
      </w:r>
      <w:proofErr w:type="spellEnd"/>
      <w:r>
        <w:rPr>
          <w:rFonts w:ascii="Consolas" w:eastAsia="Consolas" w:hAnsi="Consolas" w:cs="Consolas"/>
          <w:sz w:val="17"/>
          <w:szCs w:val="17"/>
        </w:rPr>
        <w:t>(</w:t>
      </w:r>
      <w:proofErr w:type="gramEnd"/>
      <w:r>
        <w:rPr>
          <w:rFonts w:ascii="Consolas" w:eastAsia="Consolas" w:hAnsi="Consolas" w:cs="Consolas"/>
          <w:sz w:val="17"/>
          <w:szCs w:val="17"/>
        </w:rPr>
        <w:t>19, 4)))</w:t>
      </w:r>
    </w:p>
    <w:p w14:paraId="396EEEB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w:t>
      </w:r>
      <w:proofErr w:type="gramStart"/>
      <w:r>
        <w:rPr>
          <w:rFonts w:ascii="Consolas" w:eastAsia="Consolas" w:hAnsi="Consolas" w:cs="Consolas"/>
          <w:sz w:val="17"/>
          <w:szCs w:val="17"/>
        </w:rPr>
        <w:t>the</w:t>
      </w:r>
      <w:proofErr w:type="gramEnd"/>
      <w:r>
        <w:rPr>
          <w:rFonts w:ascii="Consolas" w:eastAsia="Consolas" w:hAnsi="Consolas" w:cs="Consolas"/>
          <w:sz w:val="17"/>
          <w:szCs w:val="17"/>
        </w:rPr>
        <w:t xml:space="preserve"> three surrogate keys, identical to </w:t>
      </w:r>
      <w:proofErr w:type="spellStart"/>
      <w:r>
        <w:rPr>
          <w:rFonts w:ascii="Consolas" w:eastAsia="Consolas" w:hAnsi="Consolas" w:cs="Consolas"/>
          <w:sz w:val="17"/>
          <w:szCs w:val="17"/>
        </w:rPr>
        <w:t>stgSuperstore</w:t>
      </w:r>
      <w:proofErr w:type="spellEnd"/>
    </w:p>
    <w:p w14:paraId="6FC9A04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25159E0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F.concat</w:t>
      </w:r>
      <w:proofErr w:type="gramEnd"/>
      <w:r>
        <w:rPr>
          <w:rFonts w:ascii="Consolas" w:eastAsia="Consolas" w:hAnsi="Consolas" w:cs="Consolas"/>
          <w:sz w:val="17"/>
          <w:szCs w:val="17"/>
        </w:rPr>
        <w:t>_</w:t>
      </w:r>
      <w:proofErr w:type="gramStart"/>
      <w:r>
        <w:rPr>
          <w:rFonts w:ascii="Consolas" w:eastAsia="Consolas" w:hAnsi="Consolas" w:cs="Consolas"/>
          <w:sz w:val="17"/>
          <w:szCs w:val="17"/>
        </w:rPr>
        <w:t>ws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product_name</w:t>
      </w:r>
      <w:proofErr w:type="spellEnd"/>
      <w:r>
        <w:rPr>
          <w:rFonts w:ascii="Consolas" w:eastAsia="Consolas" w:hAnsi="Consolas" w:cs="Consolas"/>
          <w:sz w:val="17"/>
          <w:szCs w:val="17"/>
        </w:rPr>
        <w:t>")))</w:t>
      </w:r>
    </w:p>
    <w:p w14:paraId="495D3AA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customer_key</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w:t>
      </w:r>
    </w:p>
    <w:p w14:paraId="18A0020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4D7A3C2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F.concat</w:t>
      </w:r>
      <w:proofErr w:type="gramEnd"/>
      <w:r>
        <w:rPr>
          <w:rFonts w:ascii="Consolas" w:eastAsia="Consolas" w:hAnsi="Consolas" w:cs="Consolas"/>
          <w:sz w:val="17"/>
          <w:szCs w:val="17"/>
        </w:rPr>
        <w:t>_</w:t>
      </w:r>
      <w:proofErr w:type="gramStart"/>
      <w:r>
        <w:rPr>
          <w:rFonts w:ascii="Consolas" w:eastAsia="Consolas" w:hAnsi="Consolas" w:cs="Consolas"/>
          <w:sz w:val="17"/>
          <w:szCs w:val="17"/>
        </w:rPr>
        <w:t>ws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postal_code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65618E4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("city")))</w:t>
      </w:r>
    </w:p>
    <w:p w14:paraId="6A9D621C"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32C9BE3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09308FE" w14:textId="77777777" w:rsidR="00A66A12" w:rsidRDefault="00374B71">
      <w:pPr>
        <w:shd w:val="clear" w:color="auto" w:fill="F2F2F2"/>
        <w:spacing w:line="240" w:lineRule="auto"/>
        <w:ind w:left="180" w:right="120"/>
      </w:pPr>
      <w:r>
        <w:rPr>
          <w:rFonts w:ascii="Consolas" w:eastAsia="Consolas" w:hAnsi="Consolas" w:cs="Consolas"/>
          <w:sz w:val="17"/>
          <w:szCs w:val="17"/>
        </w:rPr>
        <w:t># --- 3. Guard rails before we persist anything -----------------------</w:t>
      </w:r>
    </w:p>
    <w:p w14:paraId="23CCB6E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assert </w:t>
      </w:r>
      <w:proofErr w:type="spellStart"/>
      <w:proofErr w:type="gramStart"/>
      <w:r>
        <w:rPr>
          <w:rFonts w:ascii="Consolas" w:eastAsia="Consolas" w:hAnsi="Consolas" w:cs="Consolas"/>
          <w:sz w:val="17"/>
          <w:szCs w:val="17"/>
        </w:rPr>
        <w:t>silver.filter</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isNull</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 0, \</w:t>
      </w:r>
    </w:p>
    <w:p w14:paraId="7F92032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"Null </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xml:space="preserve"> after parsing - RAW_DATE_FORMAT is wrong"</w:t>
      </w:r>
    </w:p>
    <w:p w14:paraId="1F8FD3D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6BBE80BF" w14:textId="77777777" w:rsidR="00A66A12" w:rsidRDefault="00374B71">
      <w:pPr>
        <w:shd w:val="clear" w:color="auto" w:fill="F2F2F2"/>
        <w:spacing w:line="240" w:lineRule="auto"/>
        <w:ind w:left="180" w:right="120"/>
      </w:pPr>
      <w:r>
        <w:rPr>
          <w:rFonts w:ascii="Consolas" w:eastAsia="Consolas" w:hAnsi="Consolas" w:cs="Consolas"/>
          <w:sz w:val="17"/>
          <w:szCs w:val="17"/>
        </w:rPr>
        <w:t>yrs = [</w:t>
      </w:r>
      <w:proofErr w:type="gramStart"/>
      <w:r>
        <w:rPr>
          <w:rFonts w:ascii="Consolas" w:eastAsia="Consolas" w:hAnsi="Consolas" w:cs="Consolas"/>
          <w:sz w:val="17"/>
          <w:szCs w:val="17"/>
        </w:rPr>
        <w:t>r[</w:t>
      </w:r>
      <w:proofErr w:type="gramEnd"/>
      <w:r>
        <w:rPr>
          <w:rFonts w:ascii="Consolas" w:eastAsia="Consolas" w:hAnsi="Consolas" w:cs="Consolas"/>
          <w:sz w:val="17"/>
          <w:szCs w:val="17"/>
        </w:rPr>
        <w:t xml:space="preserve">0] for r in </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F.year</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w:t>
      </w:r>
    </w:p>
    <w:p w14:paraId="065E0E9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.distinct</w:t>
      </w:r>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orderBy</w:t>
      </w:r>
      <w:proofErr w:type="spellEnd"/>
      <w:proofErr w:type="gramEnd"/>
      <w:r>
        <w:rPr>
          <w:rFonts w:ascii="Consolas" w:eastAsia="Consolas" w:hAnsi="Consolas" w:cs="Consolas"/>
          <w:sz w:val="17"/>
          <w:szCs w:val="17"/>
        </w:rPr>
        <w:t>("year(</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w:t>
      </w:r>
      <w:proofErr w:type="gramStart"/>
      <w:r>
        <w:rPr>
          <w:rFonts w:ascii="Consolas" w:eastAsia="Consolas" w:hAnsi="Consolas" w:cs="Consolas"/>
          <w:sz w:val="17"/>
          <w:szCs w:val="17"/>
        </w:rPr>
        <w:t>).collect</w:t>
      </w:r>
      <w:proofErr w:type="gramEnd"/>
      <w:r>
        <w:rPr>
          <w:rFonts w:ascii="Consolas" w:eastAsia="Consolas" w:hAnsi="Consolas" w:cs="Consolas"/>
          <w:sz w:val="17"/>
          <w:szCs w:val="17"/>
        </w:rPr>
        <w:t>()]</w:t>
      </w:r>
    </w:p>
    <w:p w14:paraId="616232E2" w14:textId="77777777" w:rsidR="00A66A12" w:rsidRDefault="00374B71">
      <w:pPr>
        <w:shd w:val="clear" w:color="auto" w:fill="F2F2F2"/>
        <w:spacing w:line="240" w:lineRule="auto"/>
        <w:ind w:left="180" w:right="12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"years present:", </w:t>
      </w:r>
      <w:proofErr w:type="gramStart"/>
      <w:r>
        <w:rPr>
          <w:rFonts w:ascii="Consolas" w:eastAsia="Consolas" w:hAnsi="Consolas" w:cs="Consolas"/>
          <w:sz w:val="17"/>
          <w:szCs w:val="17"/>
        </w:rPr>
        <w:t xml:space="preserve">yrs)   </w:t>
      </w:r>
      <w:proofErr w:type="gramEnd"/>
      <w:r>
        <w:rPr>
          <w:rFonts w:ascii="Consolas" w:eastAsia="Consolas" w:hAnsi="Consolas" w:cs="Consolas"/>
          <w:sz w:val="17"/>
          <w:szCs w:val="17"/>
        </w:rPr>
        <w:t># expect [2014, 2015, 2016, 2017]</w:t>
      </w:r>
    </w:p>
    <w:p w14:paraId="0F46F04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F7BB386" w14:textId="77777777" w:rsidR="00A66A12" w:rsidRDefault="00374B71">
      <w:pPr>
        <w:shd w:val="clear" w:color="auto" w:fill="F2F2F2"/>
        <w:spacing w:line="240" w:lineRule="auto"/>
        <w:ind w:left="180" w:right="120"/>
      </w:pPr>
      <w:r>
        <w:rPr>
          <w:rFonts w:ascii="Consolas" w:eastAsia="Consolas" w:hAnsi="Consolas" w:cs="Consolas"/>
          <w:sz w:val="17"/>
          <w:szCs w:val="17"/>
        </w:rPr>
        <w:t># --- 4. Write --------------------------------------------------------</w:t>
      </w:r>
    </w:p>
    <w:p w14:paraId="37A2E137" w14:textId="77777777" w:rsidR="00A66A12" w:rsidRDefault="00374B71">
      <w:pPr>
        <w:shd w:val="clear" w:color="auto" w:fill="F2F2F2"/>
        <w:spacing w:line="240" w:lineRule="auto"/>
        <w:ind w:left="180" w:right="120"/>
      </w:pPr>
      <w:r>
        <w:rPr>
          <w:rFonts w:ascii="Consolas" w:eastAsia="Consolas" w:hAnsi="Consolas" w:cs="Consolas"/>
          <w:sz w:val="17"/>
          <w:szCs w:val="17"/>
        </w:rPr>
        <w:t>SILVER_COLS = ["row_id","order_id","order_date","ship_date","</w:t>
      </w:r>
      <w:proofErr w:type="spellStart"/>
      <w:r>
        <w:rPr>
          <w:rFonts w:ascii="Consolas" w:eastAsia="Consolas" w:hAnsi="Consolas" w:cs="Consolas"/>
          <w:sz w:val="17"/>
          <w:szCs w:val="17"/>
        </w:rPr>
        <w:t>ship_mode</w:t>
      </w:r>
      <w:proofErr w:type="spellEnd"/>
      <w:r>
        <w:rPr>
          <w:rFonts w:ascii="Consolas" w:eastAsia="Consolas" w:hAnsi="Consolas" w:cs="Consolas"/>
          <w:sz w:val="17"/>
          <w:szCs w:val="17"/>
        </w:rPr>
        <w:t>",</w:t>
      </w:r>
    </w:p>
    <w:p w14:paraId="7EA6C40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customer</w:t>
      </w:r>
      <w:proofErr w:type="gramEnd"/>
      <w:r>
        <w:rPr>
          <w:rFonts w:ascii="Consolas" w:eastAsia="Consolas" w:hAnsi="Consolas" w:cs="Consolas"/>
          <w:sz w:val="17"/>
          <w:szCs w:val="17"/>
        </w:rPr>
        <w:t>_id","customer_name","segment","country","city</w:t>
      </w:r>
      <w:proofErr w:type="spellEnd"/>
      <w:r>
        <w:rPr>
          <w:rFonts w:ascii="Consolas" w:eastAsia="Consolas" w:hAnsi="Consolas" w:cs="Consolas"/>
          <w:sz w:val="17"/>
          <w:szCs w:val="17"/>
        </w:rPr>
        <w:t>",</w:t>
      </w:r>
    </w:p>
    <w:p w14:paraId="5EBB6AE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state","postal_code","region","product_id","category</w:t>
      </w:r>
      <w:proofErr w:type="spellEnd"/>
      <w:r>
        <w:rPr>
          <w:rFonts w:ascii="Consolas" w:eastAsia="Consolas" w:hAnsi="Consolas" w:cs="Consolas"/>
          <w:sz w:val="17"/>
          <w:szCs w:val="17"/>
        </w:rPr>
        <w:t>",</w:t>
      </w:r>
    </w:p>
    <w:p w14:paraId="5702086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sub</w:t>
      </w:r>
      <w:proofErr w:type="gramEnd"/>
      <w:r>
        <w:rPr>
          <w:rFonts w:ascii="Consolas" w:eastAsia="Consolas" w:hAnsi="Consolas" w:cs="Consolas"/>
          <w:sz w:val="17"/>
          <w:szCs w:val="17"/>
        </w:rPr>
        <w:t>_category","product_name","sales","quantity</w:t>
      </w:r>
      <w:proofErr w:type="spellEnd"/>
      <w:r>
        <w:rPr>
          <w:rFonts w:ascii="Consolas" w:eastAsia="Consolas" w:hAnsi="Consolas" w:cs="Consolas"/>
          <w:sz w:val="17"/>
          <w:szCs w:val="17"/>
        </w:rPr>
        <w:t>",</w:t>
      </w:r>
    </w:p>
    <w:p w14:paraId="0409060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"discount","profit","product_key","</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w:t>
      </w:r>
    </w:p>
    <w:p w14:paraId="6938ED4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geography</w:t>
      </w:r>
      <w:proofErr w:type="gramEnd"/>
      <w:r>
        <w:rPr>
          <w:rFonts w:ascii="Consolas" w:eastAsia="Consolas" w:hAnsi="Consolas" w:cs="Consolas"/>
          <w:sz w:val="17"/>
          <w:szCs w:val="17"/>
        </w:rPr>
        <w:t>_key</w:t>
      </w:r>
      <w:proofErr w:type="spellEnd"/>
      <w:r>
        <w:rPr>
          <w:rFonts w:ascii="Consolas" w:eastAsia="Consolas" w:hAnsi="Consolas" w:cs="Consolas"/>
          <w:sz w:val="17"/>
          <w:szCs w:val="17"/>
        </w:rPr>
        <w:t>"]</w:t>
      </w:r>
    </w:p>
    <w:p w14:paraId="47F348C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5B3BFCE4" w14:textId="77777777" w:rsidR="00A66A12" w:rsidRDefault="00374B71">
      <w:pPr>
        <w:shd w:val="clear" w:color="auto" w:fill="F2F2F2"/>
        <w:spacing w:line="240" w:lineRule="auto"/>
        <w:ind w:left="180" w:right="120"/>
      </w:pPr>
      <w:r>
        <w:rPr>
          <w:rFonts w:ascii="Consolas" w:eastAsia="Consolas" w:hAnsi="Consolas" w:cs="Consolas"/>
          <w:sz w:val="17"/>
          <w:szCs w:val="17"/>
        </w:rPr>
        <w:t>(</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(*SILVER_COLS)</w:t>
      </w:r>
    </w:p>
    <w:p w14:paraId="2761A7A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write</w:t>
      </w:r>
      <w:proofErr w:type="gramEnd"/>
      <w:r>
        <w:rPr>
          <w:rFonts w:ascii="Consolas" w:eastAsia="Consolas" w:hAnsi="Consolas" w:cs="Consolas"/>
          <w:sz w:val="17"/>
          <w:szCs w:val="17"/>
        </w:rPr>
        <w:t>.mode</w:t>
      </w:r>
      <w:proofErr w:type="spellEnd"/>
      <w:r>
        <w:rPr>
          <w:rFonts w:ascii="Consolas" w:eastAsia="Consolas" w:hAnsi="Consolas" w:cs="Consolas"/>
          <w:sz w:val="17"/>
          <w:szCs w:val="17"/>
        </w:rPr>
        <w:t>("overwrite")</w:t>
      </w:r>
    </w:p>
    <w:p w14:paraId="686A3A1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.option</w:t>
      </w:r>
      <w:proofErr w:type="gramEnd"/>
      <w:r>
        <w:rPr>
          <w:rFonts w:ascii="Consolas" w:eastAsia="Consolas" w:hAnsi="Consolas" w:cs="Consolas"/>
          <w:sz w:val="17"/>
          <w:szCs w:val="17"/>
        </w:rPr>
        <w:t>("</w:t>
      </w:r>
      <w:proofErr w:type="spellStart"/>
      <w:r>
        <w:rPr>
          <w:rFonts w:ascii="Consolas" w:eastAsia="Consolas" w:hAnsi="Consolas" w:cs="Consolas"/>
          <w:sz w:val="17"/>
          <w:szCs w:val="17"/>
        </w:rPr>
        <w:t>overwriteSchema</w:t>
      </w:r>
      <w:proofErr w:type="spellEnd"/>
      <w:r>
        <w:rPr>
          <w:rFonts w:ascii="Consolas" w:eastAsia="Consolas" w:hAnsi="Consolas" w:cs="Consolas"/>
          <w:sz w:val="17"/>
          <w:szCs w:val="17"/>
        </w:rPr>
        <w:t>", "true")</w:t>
      </w:r>
    </w:p>
    <w:p w14:paraId="4E435E9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.format</w:t>
      </w:r>
      <w:proofErr w:type="gramEnd"/>
      <w:r>
        <w:rPr>
          <w:rFonts w:ascii="Consolas" w:eastAsia="Consolas" w:hAnsi="Consolas" w:cs="Consolas"/>
          <w:sz w:val="17"/>
          <w:szCs w:val="17"/>
        </w:rPr>
        <w:t>("delta")</w:t>
      </w:r>
    </w:p>
    <w:p w14:paraId="098FD53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saveAsTable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w:t>
      </w:r>
    </w:p>
    <w:p w14:paraId="6DF27D9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AC8B398" w14:textId="77777777" w:rsidR="00A66A12" w:rsidRDefault="00374B71">
      <w:pPr>
        <w:shd w:val="clear" w:color="auto" w:fill="F2F2F2"/>
        <w:spacing w:line="240" w:lineRule="auto"/>
        <w:ind w:left="180" w:right="12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 xml:space="preserve"> rows:", </w:t>
      </w:r>
      <w:proofErr w:type="spellStart"/>
      <w:proofErr w:type="gramStart"/>
      <w:r>
        <w:rPr>
          <w:rFonts w:ascii="Consolas" w:eastAsia="Consolas" w:hAnsi="Consolas" w:cs="Consolas"/>
          <w:sz w:val="17"/>
          <w:szCs w:val="17"/>
        </w:rPr>
        <w:t>spark.table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w:t>
      </w:r>
      <w:proofErr w:type="gramStart"/>
      <w:r>
        <w:rPr>
          <w:rFonts w:ascii="Consolas" w:eastAsia="Consolas" w:hAnsi="Consolas" w:cs="Consolas"/>
          <w:sz w:val="17"/>
          <w:szCs w:val="17"/>
        </w:rPr>
        <w:t>).count</w:t>
      </w:r>
      <w:proofErr w:type="gramEnd"/>
      <w:r>
        <w:rPr>
          <w:rFonts w:ascii="Consolas" w:eastAsia="Consolas" w:hAnsi="Consolas" w:cs="Consolas"/>
          <w:sz w:val="17"/>
          <w:szCs w:val="17"/>
        </w:rPr>
        <w:t>())</w:t>
      </w:r>
    </w:p>
    <w:p w14:paraId="509E8870" w14:textId="77777777" w:rsidR="00A66A12" w:rsidRDefault="00A66A12">
      <w:pPr>
        <w:spacing w:after="140"/>
      </w:pP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2A9805CB"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6CE50FB2" w14:textId="77777777" w:rsidR="00A66A12" w:rsidRDefault="00374B71">
            <w:pPr>
              <w:spacing w:line="264" w:lineRule="auto"/>
            </w:pPr>
            <w:r>
              <w:rPr>
                <w:b/>
                <w:bCs/>
                <w:color w:val="8A5A00"/>
                <w:sz w:val="20"/>
                <w:szCs w:val="20"/>
              </w:rPr>
              <w:t xml:space="preserve">Why the assert matters.  </w:t>
            </w:r>
            <w:proofErr w:type="spellStart"/>
            <w:r>
              <w:rPr>
                <w:sz w:val="20"/>
                <w:szCs w:val="20"/>
              </w:rPr>
              <w:t>to_date</w:t>
            </w:r>
            <w:proofErr w:type="spellEnd"/>
            <w:r>
              <w:rPr>
                <w:sz w:val="20"/>
                <w:szCs w:val="20"/>
              </w:rPr>
              <w:t xml:space="preserve"> returns null rather than raising when the format does not match, so a wrong RAW_DATE_FORMAT produces a table full of nulls that writes successfully and fails silently three phases later. The assert converts a silent data-quality failure into a loud pipeline failure, which is the entire point of putting checks between layers.</w:t>
            </w:r>
          </w:p>
        </w:tc>
      </w:tr>
    </w:tbl>
    <w:p w14:paraId="25230667" w14:textId="77777777" w:rsidR="00A66A12" w:rsidRDefault="00A66A12">
      <w:pPr>
        <w:spacing w:after="120"/>
      </w:pPr>
    </w:p>
    <w:p w14:paraId="4BB96619" w14:textId="77777777" w:rsidR="00A66A12" w:rsidRDefault="00374B71">
      <w:pPr>
        <w:pStyle w:val="Heading2"/>
        <w:spacing w:before="280" w:after="120"/>
      </w:pPr>
      <w:bookmarkStart w:id="55" w:name="_Toc236747761"/>
      <w:r>
        <w:t>7.4 Verification — Phase 2</w:t>
      </w:r>
      <w:bookmarkEnd w:id="55"/>
    </w:p>
    <w:p w14:paraId="228EAE44" w14:textId="77777777" w:rsidR="00A66A12" w:rsidRDefault="00374B71">
      <w:pPr>
        <w:spacing w:after="120"/>
      </w:pPr>
      <w:r>
        <w:t>Run these against the SQL analytics endpoint. Record the numbers; Phase 7 compares against them.</w:t>
      </w:r>
    </w:p>
    <w:p w14:paraId="56C030BB" w14:textId="77777777" w:rsidR="00A66A12" w:rsidRDefault="00374B71">
      <w:pPr>
        <w:shd w:val="clear" w:color="auto" w:fill="F2F2F2"/>
        <w:spacing w:before="100" w:line="240" w:lineRule="auto"/>
        <w:ind w:left="180" w:right="120"/>
      </w:pPr>
      <w:r>
        <w:rPr>
          <w:rFonts w:ascii="Consolas" w:eastAsia="Consolas" w:hAnsi="Consolas" w:cs="Consolas"/>
          <w:sz w:val="17"/>
          <w:szCs w:val="17"/>
        </w:rPr>
        <w:t>-- Row count must equal Bronze exactly. Silver does not filter.</w:t>
      </w:r>
    </w:p>
    <w:p w14:paraId="261A617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silver_rows</w:t>
      </w:r>
      <w:proofErr w:type="spellEnd"/>
      <w:r>
        <w:rPr>
          <w:rFonts w:ascii="Consolas" w:eastAsia="Consolas" w:hAnsi="Consolas" w:cs="Consolas"/>
          <w:sz w:val="17"/>
          <w:szCs w:val="17"/>
        </w:rPr>
        <w:t xml:space="preserve"> FROM </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w:t>
      </w:r>
    </w:p>
    <w:p w14:paraId="5D19921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3905FB88" w14:textId="77777777" w:rsidR="00A66A12" w:rsidRDefault="00374B71">
      <w:pPr>
        <w:shd w:val="clear" w:color="auto" w:fill="F2F2F2"/>
        <w:spacing w:line="240" w:lineRule="auto"/>
        <w:ind w:left="180" w:right="120"/>
      </w:pPr>
      <w:r>
        <w:rPr>
          <w:rFonts w:ascii="Consolas" w:eastAsia="Consolas" w:hAnsi="Consolas" w:cs="Consolas"/>
          <w:sz w:val="17"/>
          <w:szCs w:val="17"/>
        </w:rPr>
        <w:t>-- No nulls in anything the model depends on</w:t>
      </w:r>
    </w:p>
    <w:p w14:paraId="358F6A52" w14:textId="77777777" w:rsidR="00A66A12" w:rsidRDefault="00374B71">
      <w:pPr>
        <w:shd w:val="clear" w:color="auto" w:fill="F2F2F2"/>
        <w:spacing w:line="240" w:lineRule="auto"/>
        <w:ind w:left="180" w:right="120"/>
      </w:pPr>
      <w:r>
        <w:rPr>
          <w:rFonts w:ascii="Consolas" w:eastAsia="Consolas" w:hAnsi="Consolas" w:cs="Consolas"/>
          <w:sz w:val="17"/>
          <w:szCs w:val="17"/>
        </w:rPr>
        <w:t>SELECT</w:t>
      </w:r>
    </w:p>
    <w:p w14:paraId="59EEA46E"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 xml:space="preserve">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xml:space="preserve">    IS NULL THEN 1 ELSE 0 END) AS </w:t>
      </w:r>
      <w:proofErr w:type="spellStart"/>
      <w:r>
        <w:rPr>
          <w:rFonts w:ascii="Consolas" w:eastAsia="Consolas" w:hAnsi="Consolas" w:cs="Consolas"/>
          <w:sz w:val="17"/>
          <w:szCs w:val="17"/>
        </w:rPr>
        <w:t>null_order_date</w:t>
      </w:r>
      <w:proofErr w:type="spellEnd"/>
      <w:r>
        <w:rPr>
          <w:rFonts w:ascii="Consolas" w:eastAsia="Consolas" w:hAnsi="Consolas" w:cs="Consolas"/>
          <w:sz w:val="17"/>
          <w:szCs w:val="17"/>
        </w:rPr>
        <w:t>,</w:t>
      </w:r>
    </w:p>
    <w:p w14:paraId="3326E53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sales         IS NULL THEN 1 ELSE 0 END) AS </w:t>
      </w:r>
      <w:proofErr w:type="spellStart"/>
      <w:r>
        <w:rPr>
          <w:rFonts w:ascii="Consolas" w:eastAsia="Consolas" w:hAnsi="Consolas" w:cs="Consolas"/>
          <w:sz w:val="17"/>
          <w:szCs w:val="17"/>
        </w:rPr>
        <w:t>null_sales</w:t>
      </w:r>
      <w:proofErr w:type="spellEnd"/>
      <w:r>
        <w:rPr>
          <w:rFonts w:ascii="Consolas" w:eastAsia="Consolas" w:hAnsi="Consolas" w:cs="Consolas"/>
          <w:sz w:val="17"/>
          <w:szCs w:val="17"/>
        </w:rPr>
        <w:t>,</w:t>
      </w:r>
    </w:p>
    <w:p w14:paraId="7634D70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 xml:space="preserve">   IS NULL THEN 1 ELSE 0 END) AS </w:t>
      </w:r>
      <w:proofErr w:type="spellStart"/>
      <w:r>
        <w:rPr>
          <w:rFonts w:ascii="Consolas" w:eastAsia="Consolas" w:hAnsi="Consolas" w:cs="Consolas"/>
          <w:sz w:val="17"/>
          <w:szCs w:val="17"/>
        </w:rPr>
        <w:t>null_product_key</w:t>
      </w:r>
      <w:proofErr w:type="spellEnd"/>
      <w:r>
        <w:rPr>
          <w:rFonts w:ascii="Consolas" w:eastAsia="Consolas" w:hAnsi="Consolas" w:cs="Consolas"/>
          <w:sz w:val="17"/>
          <w:szCs w:val="17"/>
        </w:rPr>
        <w:t>,</w:t>
      </w:r>
    </w:p>
    <w:p w14:paraId="642A3C8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customer_</w:t>
      </w:r>
      <w:proofErr w:type="gramStart"/>
      <w:r>
        <w:rPr>
          <w:rFonts w:ascii="Consolas" w:eastAsia="Consolas" w:hAnsi="Consolas" w:cs="Consolas"/>
          <w:sz w:val="17"/>
          <w:szCs w:val="17"/>
        </w:rPr>
        <w:t>key</w:t>
      </w:r>
      <w:proofErr w:type="spellEnd"/>
      <w:r>
        <w:rPr>
          <w:rFonts w:ascii="Consolas" w:eastAsia="Consolas" w:hAnsi="Consolas" w:cs="Consolas"/>
          <w:sz w:val="17"/>
          <w:szCs w:val="17"/>
        </w:rPr>
        <w:t xml:space="preserve">  IS</w:t>
      </w:r>
      <w:proofErr w:type="gramEnd"/>
      <w:r>
        <w:rPr>
          <w:rFonts w:ascii="Consolas" w:eastAsia="Consolas" w:hAnsi="Consolas" w:cs="Consolas"/>
          <w:sz w:val="17"/>
          <w:szCs w:val="17"/>
        </w:rPr>
        <w:t xml:space="preserve"> NULL THEN 1 ELSE 0 END) AS </w:t>
      </w:r>
      <w:proofErr w:type="spellStart"/>
      <w:r>
        <w:rPr>
          <w:rFonts w:ascii="Consolas" w:eastAsia="Consolas" w:hAnsi="Consolas" w:cs="Consolas"/>
          <w:sz w:val="17"/>
          <w:szCs w:val="17"/>
        </w:rPr>
        <w:t>null_customer_key</w:t>
      </w:r>
      <w:proofErr w:type="spellEnd"/>
      <w:r>
        <w:rPr>
          <w:rFonts w:ascii="Consolas" w:eastAsia="Consolas" w:hAnsi="Consolas" w:cs="Consolas"/>
          <w:sz w:val="17"/>
          <w:szCs w:val="17"/>
        </w:rPr>
        <w:t>,</w:t>
      </w:r>
    </w:p>
    <w:p w14:paraId="435FD83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CASE WHEN </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 xml:space="preserve"> IS NULL THEN 1 ELSE 0 END) AS </w:t>
      </w:r>
      <w:proofErr w:type="spellStart"/>
      <w:r>
        <w:rPr>
          <w:rFonts w:ascii="Consolas" w:eastAsia="Consolas" w:hAnsi="Consolas" w:cs="Consolas"/>
          <w:sz w:val="17"/>
          <w:szCs w:val="17"/>
        </w:rPr>
        <w:t>null_geography_key</w:t>
      </w:r>
      <w:proofErr w:type="spellEnd"/>
    </w:p>
    <w:p w14:paraId="4EF7588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w:t>
      </w:r>
    </w:p>
    <w:p w14:paraId="020D028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825A3D8" w14:textId="77777777" w:rsidR="00A66A12" w:rsidRDefault="00374B71">
      <w:pPr>
        <w:shd w:val="clear" w:color="auto" w:fill="F2F2F2"/>
        <w:spacing w:line="240" w:lineRule="auto"/>
        <w:ind w:left="180" w:right="120"/>
      </w:pPr>
      <w:r>
        <w:rPr>
          <w:rFonts w:ascii="Consolas" w:eastAsia="Consolas" w:hAnsi="Consolas" w:cs="Consolas"/>
          <w:sz w:val="17"/>
          <w:szCs w:val="17"/>
        </w:rPr>
        <w:t>-- Date range and coverage</w:t>
      </w:r>
    </w:p>
    <w:p w14:paraId="670B69E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SELECT </w:t>
      </w:r>
      <w:proofErr w:type="gramStart"/>
      <w:r>
        <w:rPr>
          <w:rFonts w:ascii="Consolas" w:eastAsia="Consolas" w:hAnsi="Consolas" w:cs="Consolas"/>
          <w:sz w:val="17"/>
          <w:szCs w:val="17"/>
        </w:rPr>
        <w:t>MIN(</w:t>
      </w:r>
      <w:proofErr w:type="spellStart"/>
      <w:proofErr w:type="gramEnd"/>
      <w:r>
        <w:rPr>
          <w:rFonts w:ascii="Consolas" w:eastAsia="Consolas" w:hAnsi="Consolas" w:cs="Consolas"/>
          <w:sz w:val="17"/>
          <w:szCs w:val="17"/>
        </w:rPr>
        <w:t>order_date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min_order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MAX(</w:t>
      </w:r>
      <w:proofErr w:type="spellStart"/>
      <w:proofErr w:type="gramEnd"/>
      <w:r>
        <w:rPr>
          <w:rFonts w:ascii="Consolas" w:eastAsia="Consolas" w:hAnsi="Consolas" w:cs="Consolas"/>
          <w:sz w:val="17"/>
          <w:szCs w:val="17"/>
        </w:rPr>
        <w:t>order_date</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max_order</w:t>
      </w:r>
      <w:proofErr w:type="spellEnd"/>
      <w:r>
        <w:rPr>
          <w:rFonts w:ascii="Consolas" w:eastAsia="Consolas" w:hAnsi="Consolas" w:cs="Consolas"/>
          <w:sz w:val="17"/>
          <w:szCs w:val="17"/>
        </w:rPr>
        <w:t>,</w:t>
      </w:r>
    </w:p>
    <w:p w14:paraId="3BEB1BB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DISTINCT </w:t>
      </w:r>
      <w:proofErr w:type="gramStart"/>
      <w:r>
        <w:rPr>
          <w:rFonts w:ascii="Consolas" w:eastAsia="Consolas" w:hAnsi="Consolas" w:cs="Consolas"/>
          <w:sz w:val="17"/>
          <w:szCs w:val="17"/>
        </w:rPr>
        <w:t>YEAR(</w:t>
      </w:r>
      <w:proofErr w:type="spellStart"/>
      <w:proofErr w:type="gramEnd"/>
      <w:r>
        <w:rPr>
          <w:rFonts w:ascii="Consolas" w:eastAsia="Consolas" w:hAnsi="Consolas" w:cs="Consolas"/>
          <w:sz w:val="17"/>
          <w:szCs w:val="17"/>
        </w:rPr>
        <w:t>order_date</w:t>
      </w:r>
      <w:proofErr w:type="spellEnd"/>
      <w:r>
        <w:rPr>
          <w:rFonts w:ascii="Consolas" w:eastAsia="Consolas" w:hAnsi="Consolas" w:cs="Consolas"/>
          <w:sz w:val="17"/>
          <w:szCs w:val="17"/>
        </w:rPr>
        <w:t>)) AS years</w:t>
      </w:r>
    </w:p>
    <w:p w14:paraId="4591F51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w:t>
      </w:r>
    </w:p>
    <w:p w14:paraId="0B738DF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6B1A92E0" w14:textId="77777777" w:rsidR="00A66A12" w:rsidRDefault="00374B71">
      <w:pPr>
        <w:shd w:val="clear" w:color="auto" w:fill="F2F2F2"/>
        <w:spacing w:line="240" w:lineRule="auto"/>
        <w:ind w:left="180" w:right="120"/>
      </w:pPr>
      <w:r>
        <w:rPr>
          <w:rFonts w:ascii="Consolas" w:eastAsia="Consolas" w:hAnsi="Consolas" w:cs="Consolas"/>
          <w:sz w:val="17"/>
          <w:szCs w:val="17"/>
        </w:rPr>
        <w:t>-- The control totals. Write these down.</w:t>
      </w:r>
    </w:p>
    <w:p w14:paraId="75817A28" w14:textId="77777777" w:rsidR="00A66A12" w:rsidRDefault="00374B71">
      <w:pPr>
        <w:shd w:val="clear" w:color="auto" w:fill="F2F2F2"/>
        <w:spacing w:line="240" w:lineRule="auto"/>
        <w:ind w:left="180" w:right="120"/>
      </w:pPr>
      <w:r>
        <w:rPr>
          <w:rFonts w:ascii="Consolas" w:eastAsia="Consolas" w:hAnsi="Consolas" w:cs="Consolas"/>
          <w:sz w:val="17"/>
          <w:szCs w:val="17"/>
        </w:rPr>
        <w:t>SELECT CAST(</w:t>
      </w:r>
      <w:proofErr w:type="gramStart"/>
      <w:r>
        <w:rPr>
          <w:rFonts w:ascii="Consolas" w:eastAsia="Consolas" w:hAnsi="Consolas" w:cs="Consolas"/>
          <w:sz w:val="17"/>
          <w:szCs w:val="17"/>
        </w:rPr>
        <w:t>SUM(sales)  AS</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decimal(</w:t>
      </w:r>
      <w:proofErr w:type="gramEnd"/>
      <w:r>
        <w:rPr>
          <w:rFonts w:ascii="Consolas" w:eastAsia="Consolas" w:hAnsi="Consolas" w:cs="Consolas"/>
          <w:sz w:val="17"/>
          <w:szCs w:val="17"/>
        </w:rPr>
        <w:t xml:space="preserve">19,2)) AS </w:t>
      </w:r>
      <w:proofErr w:type="spellStart"/>
      <w:r>
        <w:rPr>
          <w:rFonts w:ascii="Consolas" w:eastAsia="Consolas" w:hAnsi="Consolas" w:cs="Consolas"/>
          <w:sz w:val="17"/>
          <w:szCs w:val="17"/>
        </w:rPr>
        <w:t>total_sales</w:t>
      </w:r>
      <w:proofErr w:type="spellEnd"/>
      <w:r>
        <w:rPr>
          <w:rFonts w:ascii="Consolas" w:eastAsia="Consolas" w:hAnsi="Consolas" w:cs="Consolas"/>
          <w:sz w:val="17"/>
          <w:szCs w:val="17"/>
        </w:rPr>
        <w:t>,</w:t>
      </w:r>
    </w:p>
    <w:p w14:paraId="0338483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CAST(</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profit) AS </w:t>
      </w:r>
      <w:proofErr w:type="gramStart"/>
      <w:r>
        <w:rPr>
          <w:rFonts w:ascii="Consolas" w:eastAsia="Consolas" w:hAnsi="Consolas" w:cs="Consolas"/>
          <w:sz w:val="17"/>
          <w:szCs w:val="17"/>
        </w:rPr>
        <w:t>decimal(</w:t>
      </w:r>
      <w:proofErr w:type="gramEnd"/>
      <w:r>
        <w:rPr>
          <w:rFonts w:ascii="Consolas" w:eastAsia="Consolas" w:hAnsi="Consolas" w:cs="Consolas"/>
          <w:sz w:val="17"/>
          <w:szCs w:val="17"/>
        </w:rPr>
        <w:t xml:space="preserve">19,2)) AS </w:t>
      </w:r>
      <w:proofErr w:type="spellStart"/>
      <w:r>
        <w:rPr>
          <w:rFonts w:ascii="Consolas" w:eastAsia="Consolas" w:hAnsi="Consolas" w:cs="Consolas"/>
          <w:sz w:val="17"/>
          <w:szCs w:val="17"/>
        </w:rPr>
        <w:t>total_profit</w:t>
      </w:r>
      <w:proofErr w:type="spellEnd"/>
      <w:r>
        <w:rPr>
          <w:rFonts w:ascii="Consolas" w:eastAsia="Consolas" w:hAnsi="Consolas" w:cs="Consolas"/>
          <w:sz w:val="17"/>
          <w:szCs w:val="17"/>
        </w:rPr>
        <w:t>,</w:t>
      </w:r>
    </w:p>
    <w:p w14:paraId="21365CC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SUM(quantity)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total_quantity</w:t>
      </w:r>
      <w:proofErr w:type="spellEnd"/>
      <w:r>
        <w:rPr>
          <w:rFonts w:ascii="Consolas" w:eastAsia="Consolas" w:hAnsi="Consolas" w:cs="Consolas"/>
          <w:sz w:val="17"/>
          <w:szCs w:val="17"/>
        </w:rPr>
        <w:t>,</w:t>
      </w:r>
    </w:p>
    <w:p w14:paraId="3D9274D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DISTINCT </w:t>
      </w:r>
      <w:proofErr w:type="spellStart"/>
      <w:r>
        <w:rPr>
          <w:rFonts w:ascii="Consolas" w:eastAsia="Consolas" w:hAnsi="Consolas" w:cs="Consolas"/>
          <w:sz w:val="17"/>
          <w:szCs w:val="17"/>
        </w:rPr>
        <w:t>order_</w:t>
      </w:r>
      <w:proofErr w:type="gramStart"/>
      <w:r>
        <w:rPr>
          <w:rFonts w:ascii="Consolas" w:eastAsia="Consolas" w:hAnsi="Consolas" w:cs="Consolas"/>
          <w:sz w:val="17"/>
          <w:szCs w:val="17"/>
        </w:rPr>
        <w:t>id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order_count</w:t>
      </w:r>
      <w:proofErr w:type="spellEnd"/>
      <w:r>
        <w:rPr>
          <w:rFonts w:ascii="Consolas" w:eastAsia="Consolas" w:hAnsi="Consolas" w:cs="Consolas"/>
          <w:sz w:val="17"/>
          <w:szCs w:val="17"/>
        </w:rPr>
        <w:t>,</w:t>
      </w:r>
    </w:p>
    <w:p w14:paraId="3698790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DISTINCT </w:t>
      </w:r>
      <w:proofErr w:type="spellStart"/>
      <w:r>
        <w:rPr>
          <w:rFonts w:ascii="Consolas" w:eastAsia="Consolas" w:hAnsi="Consolas" w:cs="Consolas"/>
          <w:sz w:val="17"/>
          <w:szCs w:val="17"/>
        </w:rPr>
        <w:t>customer_</w:t>
      </w:r>
      <w:proofErr w:type="gramStart"/>
      <w:r>
        <w:rPr>
          <w:rFonts w:ascii="Consolas" w:eastAsia="Consolas" w:hAnsi="Consolas" w:cs="Consolas"/>
          <w:sz w:val="17"/>
          <w:szCs w:val="17"/>
        </w:rPr>
        <w:t>key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customers</w:t>
      </w:r>
    </w:p>
    <w:p w14:paraId="1268BC9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w:t>
      </w:r>
    </w:p>
    <w:p w14:paraId="5718CB85" w14:textId="77777777" w:rsidR="00A66A12" w:rsidRDefault="00A66A12">
      <w:pPr>
        <w:spacing w:after="140"/>
      </w:pP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2"/>
        <w:gridCol w:w="5181"/>
        <w:gridCol w:w="4155"/>
        <w:gridCol w:w="12"/>
      </w:tblGrid>
      <w:tr w:rsidR="00A66A12" w14:paraId="1243BF0F" w14:textId="77777777">
        <w:tblPrEx>
          <w:tblCellMar>
            <w:top w:w="0" w:type="dxa"/>
            <w:bottom w:w="0" w:type="dxa"/>
          </w:tblCellMar>
        </w:tblPrEx>
        <w:trPr>
          <w:gridAfter w:val="1"/>
          <w:wAfter w:w="12" w:type="dxa"/>
          <w:tblHeader/>
        </w:trPr>
        <w:tc>
          <w:tcPr>
            <w:tcW w:w="5200" w:type="dxa"/>
            <w:gridSpan w:val="2"/>
            <w:shd w:val="clear" w:color="auto" w:fill="1F3864"/>
            <w:tcMar>
              <w:top w:w="60" w:type="dxa"/>
              <w:left w:w="100" w:type="dxa"/>
              <w:bottom w:w="60" w:type="dxa"/>
              <w:right w:w="100" w:type="dxa"/>
            </w:tcMar>
          </w:tcPr>
          <w:p w14:paraId="6D448A26" w14:textId="77777777" w:rsidR="00A66A12" w:rsidRDefault="00374B71">
            <w:pPr>
              <w:spacing w:line="240" w:lineRule="auto"/>
            </w:pPr>
            <w:r>
              <w:rPr>
                <w:b/>
                <w:bCs/>
                <w:color w:val="FFFFFF"/>
                <w:sz w:val="19"/>
                <w:szCs w:val="19"/>
              </w:rPr>
              <w:t>Check</w:t>
            </w:r>
          </w:p>
        </w:tc>
        <w:tc>
          <w:tcPr>
            <w:tcW w:w="4160" w:type="dxa"/>
            <w:shd w:val="clear" w:color="auto" w:fill="1F3864"/>
            <w:tcMar>
              <w:top w:w="60" w:type="dxa"/>
              <w:left w:w="100" w:type="dxa"/>
              <w:bottom w:w="60" w:type="dxa"/>
              <w:right w:w="100" w:type="dxa"/>
            </w:tcMar>
          </w:tcPr>
          <w:p w14:paraId="7974D607" w14:textId="77777777" w:rsidR="00A66A12" w:rsidRDefault="00374B71">
            <w:pPr>
              <w:spacing w:line="240" w:lineRule="auto"/>
            </w:pPr>
            <w:r>
              <w:rPr>
                <w:b/>
                <w:bCs/>
                <w:color w:val="FFFFFF"/>
                <w:sz w:val="19"/>
                <w:szCs w:val="19"/>
              </w:rPr>
              <w:t>Expected</w:t>
            </w:r>
          </w:p>
        </w:tc>
      </w:tr>
      <w:tr w:rsidR="00A66A12" w14:paraId="2317F398" w14:textId="77777777">
        <w:tblPrEx>
          <w:tblCellMar>
            <w:top w:w="0" w:type="dxa"/>
            <w:bottom w:w="0" w:type="dxa"/>
          </w:tblCellMar>
        </w:tblPrEx>
        <w:trPr>
          <w:gridAfter w:val="1"/>
          <w:wAfter w:w="12" w:type="dxa"/>
        </w:trPr>
        <w:tc>
          <w:tcPr>
            <w:tcW w:w="5200" w:type="dxa"/>
            <w:gridSpan w:val="2"/>
            <w:tcMar>
              <w:top w:w="60" w:type="dxa"/>
              <w:left w:w="100" w:type="dxa"/>
              <w:bottom w:w="60" w:type="dxa"/>
              <w:right w:w="100" w:type="dxa"/>
            </w:tcMar>
          </w:tcPr>
          <w:p w14:paraId="4C05674F" w14:textId="77777777" w:rsidR="00A66A12" w:rsidRDefault="00374B71">
            <w:pPr>
              <w:spacing w:line="240" w:lineRule="auto"/>
            </w:pPr>
            <w:proofErr w:type="spellStart"/>
            <w:r>
              <w:rPr>
                <w:sz w:val="19"/>
                <w:szCs w:val="19"/>
              </w:rPr>
              <w:t>silver_rows</w:t>
            </w:r>
            <w:proofErr w:type="spellEnd"/>
          </w:p>
        </w:tc>
        <w:tc>
          <w:tcPr>
            <w:tcW w:w="4160" w:type="dxa"/>
            <w:tcMar>
              <w:top w:w="60" w:type="dxa"/>
              <w:left w:w="100" w:type="dxa"/>
              <w:bottom w:w="60" w:type="dxa"/>
              <w:right w:w="100" w:type="dxa"/>
            </w:tcMar>
          </w:tcPr>
          <w:p w14:paraId="065918C5" w14:textId="77777777" w:rsidR="00A66A12" w:rsidRDefault="00374B71">
            <w:pPr>
              <w:spacing w:line="240" w:lineRule="auto"/>
            </w:pPr>
            <w:r>
              <w:rPr>
                <w:sz w:val="19"/>
                <w:szCs w:val="19"/>
              </w:rPr>
              <w:t>9,994 — identical to the bronze row count</w:t>
            </w:r>
          </w:p>
        </w:tc>
      </w:tr>
      <w:tr w:rsidR="00A66A12" w14:paraId="5A292FB5" w14:textId="77777777">
        <w:tblPrEx>
          <w:tblCellMar>
            <w:top w:w="0" w:type="dxa"/>
            <w:bottom w:w="0" w:type="dxa"/>
          </w:tblCellMar>
        </w:tblPrEx>
        <w:trPr>
          <w:gridAfter w:val="1"/>
          <w:wAfter w:w="12" w:type="dxa"/>
        </w:trPr>
        <w:tc>
          <w:tcPr>
            <w:tcW w:w="5200" w:type="dxa"/>
            <w:gridSpan w:val="2"/>
            <w:shd w:val="clear" w:color="auto" w:fill="F4F6FA"/>
            <w:tcMar>
              <w:top w:w="60" w:type="dxa"/>
              <w:left w:w="100" w:type="dxa"/>
              <w:bottom w:w="60" w:type="dxa"/>
              <w:right w:w="100" w:type="dxa"/>
            </w:tcMar>
          </w:tcPr>
          <w:p w14:paraId="68E8C045" w14:textId="77777777" w:rsidR="00A66A12" w:rsidRDefault="00374B71">
            <w:pPr>
              <w:spacing w:line="240" w:lineRule="auto"/>
            </w:pPr>
            <w:r>
              <w:rPr>
                <w:sz w:val="19"/>
                <w:szCs w:val="19"/>
              </w:rPr>
              <w:t>All null counts</w:t>
            </w:r>
          </w:p>
        </w:tc>
        <w:tc>
          <w:tcPr>
            <w:tcW w:w="4160" w:type="dxa"/>
            <w:shd w:val="clear" w:color="auto" w:fill="F4F6FA"/>
            <w:tcMar>
              <w:top w:w="60" w:type="dxa"/>
              <w:left w:w="100" w:type="dxa"/>
              <w:bottom w:w="60" w:type="dxa"/>
              <w:right w:w="100" w:type="dxa"/>
            </w:tcMar>
          </w:tcPr>
          <w:p w14:paraId="4424FDCB" w14:textId="77777777" w:rsidR="00A66A12" w:rsidRDefault="00374B71">
            <w:pPr>
              <w:spacing w:line="240" w:lineRule="auto"/>
            </w:pPr>
            <w:r>
              <w:rPr>
                <w:sz w:val="19"/>
                <w:szCs w:val="19"/>
              </w:rPr>
              <w:t>0</w:t>
            </w:r>
          </w:p>
        </w:tc>
      </w:tr>
      <w:tr w:rsidR="00A66A12" w14:paraId="647B0792" w14:textId="77777777">
        <w:tblPrEx>
          <w:tblCellMar>
            <w:top w:w="0" w:type="dxa"/>
            <w:bottom w:w="0" w:type="dxa"/>
          </w:tblCellMar>
        </w:tblPrEx>
        <w:trPr>
          <w:gridAfter w:val="1"/>
          <w:wAfter w:w="12" w:type="dxa"/>
        </w:trPr>
        <w:tc>
          <w:tcPr>
            <w:tcW w:w="5200" w:type="dxa"/>
            <w:gridSpan w:val="2"/>
            <w:tcMar>
              <w:top w:w="60" w:type="dxa"/>
              <w:left w:w="100" w:type="dxa"/>
              <w:bottom w:w="60" w:type="dxa"/>
              <w:right w:w="100" w:type="dxa"/>
            </w:tcMar>
          </w:tcPr>
          <w:p w14:paraId="79182039" w14:textId="77777777" w:rsidR="00A66A12" w:rsidRDefault="00374B71">
            <w:pPr>
              <w:spacing w:line="240" w:lineRule="auto"/>
            </w:pPr>
            <w:r>
              <w:rPr>
                <w:sz w:val="19"/>
                <w:szCs w:val="19"/>
              </w:rPr>
              <w:t>Date range</w:t>
            </w:r>
          </w:p>
        </w:tc>
        <w:tc>
          <w:tcPr>
            <w:tcW w:w="4160" w:type="dxa"/>
            <w:tcMar>
              <w:top w:w="60" w:type="dxa"/>
              <w:left w:w="100" w:type="dxa"/>
              <w:bottom w:w="60" w:type="dxa"/>
              <w:right w:w="100" w:type="dxa"/>
            </w:tcMar>
          </w:tcPr>
          <w:p w14:paraId="2D991302" w14:textId="77777777" w:rsidR="00A66A12" w:rsidRDefault="00374B71">
            <w:pPr>
              <w:spacing w:line="240" w:lineRule="auto"/>
            </w:pPr>
            <w:r>
              <w:rPr>
                <w:sz w:val="19"/>
                <w:szCs w:val="19"/>
              </w:rPr>
              <w:t>2014-01-03 … 2017-12-30, four distinct years</w:t>
            </w:r>
          </w:p>
        </w:tc>
      </w:tr>
      <w:tr w:rsidR="00A66A12" w14:paraId="61D7B736" w14:textId="77777777">
        <w:tblPrEx>
          <w:tblCellMar>
            <w:top w:w="0" w:type="dxa"/>
            <w:bottom w:w="0" w:type="dxa"/>
          </w:tblCellMar>
        </w:tblPrEx>
        <w:trPr>
          <w:gridAfter w:val="1"/>
          <w:wAfter w:w="12" w:type="dxa"/>
        </w:trPr>
        <w:tc>
          <w:tcPr>
            <w:tcW w:w="5200" w:type="dxa"/>
            <w:gridSpan w:val="2"/>
            <w:shd w:val="clear" w:color="auto" w:fill="F4F6FA"/>
            <w:tcMar>
              <w:top w:w="60" w:type="dxa"/>
              <w:left w:w="100" w:type="dxa"/>
              <w:bottom w:w="60" w:type="dxa"/>
              <w:right w:w="100" w:type="dxa"/>
            </w:tcMar>
          </w:tcPr>
          <w:p w14:paraId="5EDE4FB1" w14:textId="77777777" w:rsidR="00A66A12" w:rsidRDefault="00374B71">
            <w:pPr>
              <w:spacing w:line="240" w:lineRule="auto"/>
            </w:pPr>
            <w:proofErr w:type="spellStart"/>
            <w:r>
              <w:rPr>
                <w:sz w:val="19"/>
                <w:szCs w:val="19"/>
              </w:rPr>
              <w:t>total_sales</w:t>
            </w:r>
            <w:proofErr w:type="spellEnd"/>
          </w:p>
        </w:tc>
        <w:tc>
          <w:tcPr>
            <w:tcW w:w="4160" w:type="dxa"/>
            <w:shd w:val="clear" w:color="auto" w:fill="F4F6FA"/>
            <w:tcMar>
              <w:top w:w="60" w:type="dxa"/>
              <w:left w:w="100" w:type="dxa"/>
              <w:bottom w:w="60" w:type="dxa"/>
              <w:right w:w="100" w:type="dxa"/>
            </w:tcMar>
          </w:tcPr>
          <w:p w14:paraId="11A42979" w14:textId="77777777" w:rsidR="00A66A12" w:rsidRDefault="00374B71">
            <w:pPr>
              <w:spacing w:line="240" w:lineRule="auto"/>
            </w:pPr>
            <w:r>
              <w:rPr>
                <w:sz w:val="19"/>
                <w:szCs w:val="19"/>
              </w:rPr>
              <w:t>2297200.86</w:t>
            </w:r>
          </w:p>
        </w:tc>
      </w:tr>
      <w:tr w:rsidR="00A66A12" w14:paraId="18B61F0D" w14:textId="77777777">
        <w:tblPrEx>
          <w:tblCellMar>
            <w:top w:w="0" w:type="dxa"/>
            <w:bottom w:w="0" w:type="dxa"/>
          </w:tblCellMar>
        </w:tblPrEx>
        <w:trPr>
          <w:gridAfter w:val="1"/>
          <w:wAfter w:w="12" w:type="dxa"/>
        </w:trPr>
        <w:tc>
          <w:tcPr>
            <w:tcW w:w="5200" w:type="dxa"/>
            <w:gridSpan w:val="2"/>
            <w:tcMar>
              <w:top w:w="60" w:type="dxa"/>
              <w:left w:w="100" w:type="dxa"/>
              <w:bottom w:w="60" w:type="dxa"/>
              <w:right w:w="100" w:type="dxa"/>
            </w:tcMar>
          </w:tcPr>
          <w:p w14:paraId="2B9C6B8F" w14:textId="77777777" w:rsidR="00A66A12" w:rsidRDefault="00374B71">
            <w:pPr>
              <w:spacing w:line="240" w:lineRule="auto"/>
            </w:pPr>
            <w:proofErr w:type="spellStart"/>
            <w:r>
              <w:rPr>
                <w:sz w:val="19"/>
                <w:szCs w:val="19"/>
              </w:rPr>
              <w:t>total_profit</w:t>
            </w:r>
            <w:proofErr w:type="spellEnd"/>
          </w:p>
        </w:tc>
        <w:tc>
          <w:tcPr>
            <w:tcW w:w="4160" w:type="dxa"/>
            <w:tcMar>
              <w:top w:w="60" w:type="dxa"/>
              <w:left w:w="100" w:type="dxa"/>
              <w:bottom w:w="60" w:type="dxa"/>
              <w:right w:w="100" w:type="dxa"/>
            </w:tcMar>
          </w:tcPr>
          <w:p w14:paraId="2AD717BB" w14:textId="77777777" w:rsidR="00A66A12" w:rsidRDefault="00374B71">
            <w:pPr>
              <w:spacing w:line="240" w:lineRule="auto"/>
            </w:pPr>
            <w:r>
              <w:rPr>
                <w:sz w:val="19"/>
                <w:szCs w:val="19"/>
              </w:rPr>
              <w:t>286397.02</w:t>
            </w:r>
          </w:p>
        </w:tc>
      </w:tr>
      <w:tr w:rsidR="00A66A12" w14:paraId="248D2672" w14:textId="77777777">
        <w:tblPrEx>
          <w:tblCellMar>
            <w:top w:w="0" w:type="dxa"/>
            <w:bottom w:w="0" w:type="dxa"/>
          </w:tblCellMar>
        </w:tblPrEx>
        <w:trPr>
          <w:gridAfter w:val="1"/>
          <w:wAfter w:w="12" w:type="dxa"/>
        </w:trPr>
        <w:tc>
          <w:tcPr>
            <w:tcW w:w="5200" w:type="dxa"/>
            <w:gridSpan w:val="2"/>
            <w:shd w:val="clear" w:color="auto" w:fill="F4F6FA"/>
            <w:tcMar>
              <w:top w:w="60" w:type="dxa"/>
              <w:left w:w="100" w:type="dxa"/>
              <w:bottom w:w="60" w:type="dxa"/>
              <w:right w:w="100" w:type="dxa"/>
            </w:tcMar>
          </w:tcPr>
          <w:p w14:paraId="1DD1FF74" w14:textId="77777777" w:rsidR="00A66A12" w:rsidRDefault="00374B71">
            <w:pPr>
              <w:spacing w:line="240" w:lineRule="auto"/>
            </w:pPr>
            <w:proofErr w:type="spellStart"/>
            <w:r>
              <w:rPr>
                <w:sz w:val="19"/>
                <w:szCs w:val="19"/>
              </w:rPr>
              <w:t>total_quantity</w:t>
            </w:r>
            <w:proofErr w:type="spellEnd"/>
          </w:p>
        </w:tc>
        <w:tc>
          <w:tcPr>
            <w:tcW w:w="4160" w:type="dxa"/>
            <w:shd w:val="clear" w:color="auto" w:fill="F4F6FA"/>
            <w:tcMar>
              <w:top w:w="60" w:type="dxa"/>
              <w:left w:w="100" w:type="dxa"/>
              <w:bottom w:w="60" w:type="dxa"/>
              <w:right w:w="100" w:type="dxa"/>
            </w:tcMar>
          </w:tcPr>
          <w:p w14:paraId="1C41D4CB" w14:textId="77777777" w:rsidR="00A66A12" w:rsidRDefault="00374B71">
            <w:pPr>
              <w:spacing w:line="240" w:lineRule="auto"/>
            </w:pPr>
            <w:r>
              <w:rPr>
                <w:sz w:val="19"/>
                <w:szCs w:val="19"/>
              </w:rPr>
              <w:t>37,873</w:t>
            </w:r>
          </w:p>
        </w:tc>
      </w:tr>
      <w:tr w:rsidR="00A66A12" w14:paraId="123FEC6F" w14:textId="77777777">
        <w:tblPrEx>
          <w:tblCellMar>
            <w:top w:w="0" w:type="dxa"/>
            <w:bottom w:w="0" w:type="dxa"/>
          </w:tblCellMar>
        </w:tblPrEx>
        <w:trPr>
          <w:gridAfter w:val="1"/>
          <w:wAfter w:w="12" w:type="dxa"/>
        </w:trPr>
        <w:tc>
          <w:tcPr>
            <w:tcW w:w="5200" w:type="dxa"/>
            <w:gridSpan w:val="2"/>
            <w:tcMar>
              <w:top w:w="60" w:type="dxa"/>
              <w:left w:w="100" w:type="dxa"/>
              <w:bottom w:w="60" w:type="dxa"/>
              <w:right w:w="100" w:type="dxa"/>
            </w:tcMar>
          </w:tcPr>
          <w:p w14:paraId="5608ADD1" w14:textId="77777777" w:rsidR="00A66A12" w:rsidRDefault="00374B71">
            <w:pPr>
              <w:spacing w:line="240" w:lineRule="auto"/>
            </w:pPr>
            <w:proofErr w:type="spellStart"/>
            <w:r>
              <w:rPr>
                <w:sz w:val="19"/>
                <w:szCs w:val="19"/>
              </w:rPr>
              <w:t>order_count</w:t>
            </w:r>
            <w:proofErr w:type="spellEnd"/>
          </w:p>
        </w:tc>
        <w:tc>
          <w:tcPr>
            <w:tcW w:w="4160" w:type="dxa"/>
            <w:tcMar>
              <w:top w:w="60" w:type="dxa"/>
              <w:left w:w="100" w:type="dxa"/>
              <w:bottom w:w="60" w:type="dxa"/>
              <w:right w:w="100" w:type="dxa"/>
            </w:tcMar>
          </w:tcPr>
          <w:p w14:paraId="260112EE" w14:textId="77777777" w:rsidR="00A66A12" w:rsidRDefault="00374B71">
            <w:pPr>
              <w:spacing w:line="240" w:lineRule="auto"/>
            </w:pPr>
            <w:r>
              <w:rPr>
                <w:sz w:val="19"/>
                <w:szCs w:val="19"/>
              </w:rPr>
              <w:t>5,009</w:t>
            </w:r>
          </w:p>
        </w:tc>
      </w:tr>
      <w:tr w:rsidR="00A66A12" w14:paraId="4F530F74" w14:textId="77777777">
        <w:tblPrEx>
          <w:tblCellMar>
            <w:top w:w="0" w:type="dxa"/>
            <w:bottom w:w="0" w:type="dxa"/>
          </w:tblCellMar>
        </w:tblPrEx>
        <w:trPr>
          <w:gridAfter w:val="1"/>
          <w:wAfter w:w="12" w:type="dxa"/>
        </w:trPr>
        <w:tc>
          <w:tcPr>
            <w:tcW w:w="5200" w:type="dxa"/>
            <w:gridSpan w:val="2"/>
            <w:shd w:val="clear" w:color="auto" w:fill="F4F6FA"/>
            <w:tcMar>
              <w:top w:w="60" w:type="dxa"/>
              <w:left w:w="100" w:type="dxa"/>
              <w:bottom w:w="60" w:type="dxa"/>
              <w:right w:w="100" w:type="dxa"/>
            </w:tcMar>
          </w:tcPr>
          <w:p w14:paraId="395E2C1A" w14:textId="77777777" w:rsidR="00A66A12" w:rsidRDefault="00374B71">
            <w:pPr>
              <w:spacing w:line="240" w:lineRule="auto"/>
            </w:pPr>
            <w:r>
              <w:rPr>
                <w:sz w:val="19"/>
                <w:szCs w:val="19"/>
              </w:rPr>
              <w:t>customers</w:t>
            </w:r>
          </w:p>
        </w:tc>
        <w:tc>
          <w:tcPr>
            <w:tcW w:w="4160" w:type="dxa"/>
            <w:shd w:val="clear" w:color="auto" w:fill="F4F6FA"/>
            <w:tcMar>
              <w:top w:w="60" w:type="dxa"/>
              <w:left w:w="100" w:type="dxa"/>
              <w:bottom w:w="60" w:type="dxa"/>
              <w:right w:w="100" w:type="dxa"/>
            </w:tcMar>
          </w:tcPr>
          <w:p w14:paraId="6CCEA9C0" w14:textId="77777777" w:rsidR="00A66A12" w:rsidRDefault="00374B71">
            <w:pPr>
              <w:spacing w:line="240" w:lineRule="auto"/>
            </w:pPr>
            <w:r>
              <w:rPr>
                <w:sz w:val="19"/>
                <w:szCs w:val="19"/>
              </w:rPr>
              <w:t>793</w:t>
            </w:r>
          </w:p>
        </w:tc>
      </w:tr>
      <w:tr w:rsidR="00A66A12" w14:paraId="3DF19C94" w14:textId="77777777">
        <w:tblPrEx>
          <w:tblBorders>
            <w:top w:val="single" w:sz="2" w:space="0" w:color="C8860A"/>
            <w:left w:val="single" w:sz="12" w:space="0" w:color="C8860A"/>
            <w:bottom w:val="single" w:sz="2" w:space="0" w:color="C8860A"/>
            <w:right w:val="single" w:sz="2" w:space="0" w:color="C8860A"/>
            <w:insideH w:val="none" w:sz="0" w:space="0" w:color="auto"/>
            <w:insideV w:val="none" w:sz="0" w:space="0" w:color="auto"/>
          </w:tblBorders>
          <w:tblCellMar>
            <w:top w:w="0" w:type="dxa"/>
            <w:bottom w:w="0" w:type="dxa"/>
          </w:tblCellMar>
        </w:tblPrEx>
        <w:trPr>
          <w:gridBefore w:val="1"/>
          <w:wBefore w:w="12" w:type="dxa"/>
        </w:trPr>
        <w:tc>
          <w:tcPr>
            <w:tcW w:w="9360" w:type="dxa"/>
            <w:gridSpan w:val="3"/>
            <w:shd w:val="clear" w:color="auto" w:fill="FDF6E7"/>
            <w:tcMar>
              <w:top w:w="120" w:type="dxa"/>
              <w:left w:w="160" w:type="dxa"/>
              <w:bottom w:w="120" w:type="dxa"/>
              <w:right w:w="140" w:type="dxa"/>
            </w:tcMar>
          </w:tcPr>
          <w:p w14:paraId="4084B3C6" w14:textId="77777777" w:rsidR="00A66A12" w:rsidRDefault="00374B71">
            <w:pPr>
              <w:spacing w:line="264" w:lineRule="auto"/>
            </w:pPr>
            <w:r>
              <w:rPr>
                <w:b/>
                <w:bCs/>
                <w:color w:val="8A5A00"/>
                <w:sz w:val="20"/>
                <w:szCs w:val="20"/>
              </w:rPr>
              <w:t xml:space="preserve">These are measured, not estimated.  </w:t>
            </w:r>
            <w:r>
              <w:rPr>
                <w:sz w:val="20"/>
                <w:szCs w:val="20"/>
              </w:rPr>
              <w:t>Every figure above was read from the live semantic model on 31 July 2026 and is repeated in Section 1.6. If your Silver layer disagrees with any of them, stop here and resolve it — every later phase inherits the discrepancy, and it is far cheaper to find a bad date parse now than to debug a KPI card in Phase 6.</w:t>
            </w:r>
          </w:p>
        </w:tc>
      </w:tr>
    </w:tbl>
    <w:p w14:paraId="7910B7F3" w14:textId="77777777" w:rsidR="00A66A12" w:rsidRDefault="00A66A12">
      <w:pPr>
        <w:spacing w:after="120"/>
      </w:pPr>
    </w:p>
    <w:p w14:paraId="116DCB7C" w14:textId="77777777" w:rsidR="00A66A12" w:rsidRDefault="00374B71">
      <w:r>
        <w:br w:type="page"/>
      </w:r>
    </w:p>
    <w:p w14:paraId="3C23FE3B" w14:textId="77777777" w:rsidR="00A66A12" w:rsidRDefault="00374B71">
      <w:pPr>
        <w:pStyle w:val="Heading1"/>
        <w:spacing w:before="360" w:after="160"/>
      </w:pPr>
      <w:bookmarkStart w:id="56" w:name="_Toc236747762"/>
      <w:r>
        <w:lastRenderedPageBreak/>
        <w:t>8. Phase 3 — Gold: Build the Star Schema</w:t>
      </w:r>
      <w:bookmarkEnd w:id="56"/>
    </w:p>
    <w:p w14:paraId="4BDD0163" w14:textId="77777777" w:rsidR="00A66A12" w:rsidRDefault="00374B71">
      <w:pPr>
        <w:spacing w:after="120"/>
      </w:pPr>
      <w:r>
        <w:t>Gold produces the eight tables the semantic model will consume. Five are projections of Silver, two are generated from nothing, and one exists purely to host measures.</w:t>
      </w:r>
    </w:p>
    <w:p w14:paraId="788B18A4" w14:textId="77777777" w:rsidR="00A66A12" w:rsidRDefault="00374B71">
      <w:pPr>
        <w:pStyle w:val="Heading2"/>
        <w:spacing w:before="280" w:after="120"/>
      </w:pPr>
      <w:bookmarkStart w:id="57" w:name="_Toc236747763"/>
      <w:r>
        <w:t>8.1 What gets built</w:t>
      </w:r>
      <w:bookmarkEnd w:id="57"/>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400"/>
        <w:gridCol w:w="1300"/>
        <w:gridCol w:w="2200"/>
        <w:gridCol w:w="3460"/>
      </w:tblGrid>
      <w:tr w:rsidR="00A66A12" w14:paraId="449F62EF"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0B3D3814" w14:textId="77777777" w:rsidR="00A66A12" w:rsidRDefault="00374B71">
            <w:pPr>
              <w:spacing w:line="240" w:lineRule="auto"/>
            </w:pPr>
            <w:r>
              <w:rPr>
                <w:b/>
                <w:bCs/>
                <w:color w:val="FFFFFF"/>
                <w:sz w:val="19"/>
                <w:szCs w:val="19"/>
              </w:rPr>
              <w:t>Gold table</w:t>
            </w:r>
          </w:p>
        </w:tc>
        <w:tc>
          <w:tcPr>
            <w:tcW w:w="1300" w:type="dxa"/>
            <w:shd w:val="clear" w:color="auto" w:fill="1F3864"/>
            <w:tcMar>
              <w:top w:w="60" w:type="dxa"/>
              <w:left w:w="100" w:type="dxa"/>
              <w:bottom w:w="60" w:type="dxa"/>
              <w:right w:w="100" w:type="dxa"/>
            </w:tcMar>
          </w:tcPr>
          <w:p w14:paraId="469D0B57" w14:textId="77777777" w:rsidR="00A66A12" w:rsidRDefault="00374B71">
            <w:pPr>
              <w:spacing w:line="240" w:lineRule="auto"/>
            </w:pPr>
            <w:r>
              <w:rPr>
                <w:b/>
                <w:bCs/>
                <w:color w:val="FFFFFF"/>
                <w:sz w:val="19"/>
                <w:szCs w:val="19"/>
              </w:rPr>
              <w:t>Rows</w:t>
            </w:r>
          </w:p>
        </w:tc>
        <w:tc>
          <w:tcPr>
            <w:tcW w:w="2200" w:type="dxa"/>
            <w:shd w:val="clear" w:color="auto" w:fill="1F3864"/>
            <w:tcMar>
              <w:top w:w="60" w:type="dxa"/>
              <w:left w:w="100" w:type="dxa"/>
              <w:bottom w:w="60" w:type="dxa"/>
              <w:right w:w="100" w:type="dxa"/>
            </w:tcMar>
          </w:tcPr>
          <w:p w14:paraId="11C8EBAA" w14:textId="77777777" w:rsidR="00A66A12" w:rsidRDefault="00374B71">
            <w:pPr>
              <w:spacing w:line="240" w:lineRule="auto"/>
            </w:pPr>
            <w:r>
              <w:rPr>
                <w:b/>
                <w:bCs/>
                <w:color w:val="FFFFFF"/>
                <w:sz w:val="19"/>
                <w:szCs w:val="19"/>
              </w:rPr>
              <w:t>Source</w:t>
            </w:r>
          </w:p>
        </w:tc>
        <w:tc>
          <w:tcPr>
            <w:tcW w:w="3460" w:type="dxa"/>
            <w:shd w:val="clear" w:color="auto" w:fill="1F3864"/>
            <w:tcMar>
              <w:top w:w="60" w:type="dxa"/>
              <w:left w:w="100" w:type="dxa"/>
              <w:bottom w:w="60" w:type="dxa"/>
              <w:right w:w="100" w:type="dxa"/>
            </w:tcMar>
          </w:tcPr>
          <w:p w14:paraId="6405912D" w14:textId="77777777" w:rsidR="00A66A12" w:rsidRDefault="00374B71">
            <w:pPr>
              <w:spacing w:line="240" w:lineRule="auto"/>
            </w:pPr>
            <w:r>
              <w:rPr>
                <w:b/>
                <w:bCs/>
                <w:color w:val="FFFFFF"/>
                <w:sz w:val="19"/>
                <w:szCs w:val="19"/>
              </w:rPr>
              <w:t>Logic</w:t>
            </w:r>
          </w:p>
        </w:tc>
      </w:tr>
      <w:tr w:rsidR="00A66A12" w14:paraId="58D4044C" w14:textId="77777777">
        <w:tblPrEx>
          <w:tblCellMar>
            <w:top w:w="0" w:type="dxa"/>
            <w:bottom w:w="0" w:type="dxa"/>
          </w:tblCellMar>
        </w:tblPrEx>
        <w:tc>
          <w:tcPr>
            <w:tcW w:w="2400" w:type="dxa"/>
            <w:tcMar>
              <w:top w:w="60" w:type="dxa"/>
              <w:left w:w="100" w:type="dxa"/>
              <w:bottom w:w="60" w:type="dxa"/>
              <w:right w:w="100" w:type="dxa"/>
            </w:tcMar>
          </w:tcPr>
          <w:p w14:paraId="31A340C5" w14:textId="77777777" w:rsidR="00A66A12" w:rsidRDefault="00374B71">
            <w:pPr>
              <w:spacing w:line="240" w:lineRule="auto"/>
            </w:pPr>
            <w:proofErr w:type="spellStart"/>
            <w:r>
              <w:rPr>
                <w:sz w:val="19"/>
                <w:szCs w:val="19"/>
              </w:rPr>
              <w:t>gold_dim_product</w:t>
            </w:r>
            <w:proofErr w:type="spellEnd"/>
          </w:p>
        </w:tc>
        <w:tc>
          <w:tcPr>
            <w:tcW w:w="1300" w:type="dxa"/>
            <w:tcMar>
              <w:top w:w="60" w:type="dxa"/>
              <w:left w:w="100" w:type="dxa"/>
              <w:bottom w:w="60" w:type="dxa"/>
              <w:right w:w="100" w:type="dxa"/>
            </w:tcMar>
          </w:tcPr>
          <w:p w14:paraId="5EF88627" w14:textId="77777777" w:rsidR="00A66A12" w:rsidRDefault="00374B71">
            <w:pPr>
              <w:spacing w:line="240" w:lineRule="auto"/>
            </w:pPr>
            <w:r>
              <w:rPr>
                <w:sz w:val="19"/>
                <w:szCs w:val="19"/>
              </w:rPr>
              <w:t>1,894</w:t>
            </w:r>
          </w:p>
        </w:tc>
        <w:tc>
          <w:tcPr>
            <w:tcW w:w="2200" w:type="dxa"/>
            <w:tcMar>
              <w:top w:w="60" w:type="dxa"/>
              <w:left w:w="100" w:type="dxa"/>
              <w:bottom w:w="60" w:type="dxa"/>
              <w:right w:w="100" w:type="dxa"/>
            </w:tcMar>
          </w:tcPr>
          <w:p w14:paraId="7F3F7608" w14:textId="77777777" w:rsidR="00A66A12" w:rsidRDefault="00374B71">
            <w:pPr>
              <w:spacing w:line="240" w:lineRule="auto"/>
            </w:pPr>
            <w:proofErr w:type="spellStart"/>
            <w:r>
              <w:rPr>
                <w:sz w:val="19"/>
                <w:szCs w:val="19"/>
              </w:rPr>
              <w:t>silver_superstore</w:t>
            </w:r>
            <w:proofErr w:type="spellEnd"/>
          </w:p>
        </w:tc>
        <w:tc>
          <w:tcPr>
            <w:tcW w:w="3460" w:type="dxa"/>
            <w:tcMar>
              <w:top w:w="60" w:type="dxa"/>
              <w:left w:w="100" w:type="dxa"/>
              <w:bottom w:w="60" w:type="dxa"/>
              <w:right w:w="100" w:type="dxa"/>
            </w:tcMar>
          </w:tcPr>
          <w:p w14:paraId="40A01860" w14:textId="77777777" w:rsidR="00A66A12" w:rsidRDefault="00374B71">
            <w:pPr>
              <w:spacing w:line="240" w:lineRule="auto"/>
            </w:pPr>
            <w:r>
              <w:rPr>
                <w:sz w:val="19"/>
                <w:szCs w:val="19"/>
              </w:rPr>
              <w:t xml:space="preserve">Distinct on </w:t>
            </w:r>
            <w:proofErr w:type="spellStart"/>
            <w:r>
              <w:rPr>
                <w:sz w:val="19"/>
                <w:szCs w:val="19"/>
              </w:rPr>
              <w:t>product_key</w:t>
            </w:r>
            <w:proofErr w:type="spellEnd"/>
            <w:r>
              <w:rPr>
                <w:sz w:val="19"/>
                <w:szCs w:val="19"/>
              </w:rPr>
              <w:t>; 5 columns</w:t>
            </w:r>
          </w:p>
        </w:tc>
      </w:tr>
      <w:tr w:rsidR="00A66A12" w14:paraId="5FC442F6"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58B5C740" w14:textId="77777777" w:rsidR="00A66A12" w:rsidRDefault="00374B71">
            <w:pPr>
              <w:spacing w:line="240" w:lineRule="auto"/>
            </w:pPr>
            <w:proofErr w:type="spellStart"/>
            <w:r>
              <w:rPr>
                <w:sz w:val="19"/>
                <w:szCs w:val="19"/>
              </w:rPr>
              <w:t>gold_dim_customer</w:t>
            </w:r>
            <w:proofErr w:type="spellEnd"/>
          </w:p>
        </w:tc>
        <w:tc>
          <w:tcPr>
            <w:tcW w:w="1300" w:type="dxa"/>
            <w:shd w:val="clear" w:color="auto" w:fill="F4F6FA"/>
            <w:tcMar>
              <w:top w:w="60" w:type="dxa"/>
              <w:left w:w="100" w:type="dxa"/>
              <w:bottom w:w="60" w:type="dxa"/>
              <w:right w:w="100" w:type="dxa"/>
            </w:tcMar>
          </w:tcPr>
          <w:p w14:paraId="50A9D4D1" w14:textId="77777777" w:rsidR="00A66A12" w:rsidRDefault="00374B71">
            <w:pPr>
              <w:spacing w:line="240" w:lineRule="auto"/>
            </w:pPr>
            <w:r>
              <w:rPr>
                <w:sz w:val="19"/>
                <w:szCs w:val="19"/>
              </w:rPr>
              <w:t>793</w:t>
            </w:r>
          </w:p>
        </w:tc>
        <w:tc>
          <w:tcPr>
            <w:tcW w:w="2200" w:type="dxa"/>
            <w:shd w:val="clear" w:color="auto" w:fill="F4F6FA"/>
            <w:tcMar>
              <w:top w:w="60" w:type="dxa"/>
              <w:left w:w="100" w:type="dxa"/>
              <w:bottom w:w="60" w:type="dxa"/>
              <w:right w:w="100" w:type="dxa"/>
            </w:tcMar>
          </w:tcPr>
          <w:p w14:paraId="1E56255A" w14:textId="77777777" w:rsidR="00A66A12" w:rsidRDefault="00374B71">
            <w:pPr>
              <w:spacing w:line="240" w:lineRule="auto"/>
            </w:pPr>
            <w:proofErr w:type="spellStart"/>
            <w:r>
              <w:rPr>
                <w:sz w:val="19"/>
                <w:szCs w:val="19"/>
              </w:rPr>
              <w:t>silver_superstore</w:t>
            </w:r>
            <w:proofErr w:type="spellEnd"/>
          </w:p>
        </w:tc>
        <w:tc>
          <w:tcPr>
            <w:tcW w:w="3460" w:type="dxa"/>
            <w:shd w:val="clear" w:color="auto" w:fill="F4F6FA"/>
            <w:tcMar>
              <w:top w:w="60" w:type="dxa"/>
              <w:left w:w="100" w:type="dxa"/>
              <w:bottom w:w="60" w:type="dxa"/>
              <w:right w:w="100" w:type="dxa"/>
            </w:tcMar>
          </w:tcPr>
          <w:p w14:paraId="69E3B5D9" w14:textId="77777777" w:rsidR="00A66A12" w:rsidRDefault="00374B71">
            <w:pPr>
              <w:spacing w:line="240" w:lineRule="auto"/>
            </w:pPr>
            <w:r>
              <w:rPr>
                <w:sz w:val="19"/>
                <w:szCs w:val="19"/>
              </w:rPr>
              <w:t xml:space="preserve">Distinct on </w:t>
            </w:r>
            <w:proofErr w:type="spellStart"/>
            <w:r>
              <w:rPr>
                <w:sz w:val="19"/>
                <w:szCs w:val="19"/>
              </w:rPr>
              <w:t>customer_key</w:t>
            </w:r>
            <w:proofErr w:type="spellEnd"/>
            <w:r>
              <w:rPr>
                <w:sz w:val="19"/>
                <w:szCs w:val="19"/>
              </w:rPr>
              <w:t>; 3 columns</w:t>
            </w:r>
          </w:p>
        </w:tc>
      </w:tr>
      <w:tr w:rsidR="00A66A12" w14:paraId="743CB02B" w14:textId="77777777">
        <w:tblPrEx>
          <w:tblCellMar>
            <w:top w:w="0" w:type="dxa"/>
            <w:bottom w:w="0" w:type="dxa"/>
          </w:tblCellMar>
        </w:tblPrEx>
        <w:tc>
          <w:tcPr>
            <w:tcW w:w="2400" w:type="dxa"/>
            <w:tcMar>
              <w:top w:w="60" w:type="dxa"/>
              <w:left w:w="100" w:type="dxa"/>
              <w:bottom w:w="60" w:type="dxa"/>
              <w:right w:w="100" w:type="dxa"/>
            </w:tcMar>
          </w:tcPr>
          <w:p w14:paraId="0749BE3F" w14:textId="77777777" w:rsidR="00A66A12" w:rsidRDefault="00374B71">
            <w:pPr>
              <w:spacing w:line="240" w:lineRule="auto"/>
            </w:pPr>
            <w:proofErr w:type="spellStart"/>
            <w:r>
              <w:rPr>
                <w:sz w:val="19"/>
                <w:szCs w:val="19"/>
              </w:rPr>
              <w:t>gold_dim_geography</w:t>
            </w:r>
            <w:proofErr w:type="spellEnd"/>
          </w:p>
        </w:tc>
        <w:tc>
          <w:tcPr>
            <w:tcW w:w="1300" w:type="dxa"/>
            <w:tcMar>
              <w:top w:w="60" w:type="dxa"/>
              <w:left w:w="100" w:type="dxa"/>
              <w:bottom w:w="60" w:type="dxa"/>
              <w:right w:w="100" w:type="dxa"/>
            </w:tcMar>
          </w:tcPr>
          <w:p w14:paraId="3314396D" w14:textId="77777777" w:rsidR="00A66A12" w:rsidRDefault="00374B71">
            <w:pPr>
              <w:spacing w:line="240" w:lineRule="auto"/>
            </w:pPr>
            <w:r>
              <w:rPr>
                <w:sz w:val="19"/>
                <w:szCs w:val="19"/>
              </w:rPr>
              <w:t>632</w:t>
            </w:r>
          </w:p>
        </w:tc>
        <w:tc>
          <w:tcPr>
            <w:tcW w:w="2200" w:type="dxa"/>
            <w:tcMar>
              <w:top w:w="60" w:type="dxa"/>
              <w:left w:w="100" w:type="dxa"/>
              <w:bottom w:w="60" w:type="dxa"/>
              <w:right w:w="100" w:type="dxa"/>
            </w:tcMar>
          </w:tcPr>
          <w:p w14:paraId="29EBC977" w14:textId="77777777" w:rsidR="00A66A12" w:rsidRDefault="00374B71">
            <w:pPr>
              <w:spacing w:line="240" w:lineRule="auto"/>
            </w:pPr>
            <w:proofErr w:type="spellStart"/>
            <w:r>
              <w:rPr>
                <w:sz w:val="19"/>
                <w:szCs w:val="19"/>
              </w:rPr>
              <w:t>silver_superstore</w:t>
            </w:r>
            <w:proofErr w:type="spellEnd"/>
          </w:p>
        </w:tc>
        <w:tc>
          <w:tcPr>
            <w:tcW w:w="3460" w:type="dxa"/>
            <w:tcMar>
              <w:top w:w="60" w:type="dxa"/>
              <w:left w:w="100" w:type="dxa"/>
              <w:bottom w:w="60" w:type="dxa"/>
              <w:right w:w="100" w:type="dxa"/>
            </w:tcMar>
          </w:tcPr>
          <w:p w14:paraId="559C9CEA" w14:textId="77777777" w:rsidR="00A66A12" w:rsidRDefault="00374B71">
            <w:pPr>
              <w:spacing w:line="240" w:lineRule="auto"/>
            </w:pPr>
            <w:r>
              <w:rPr>
                <w:sz w:val="19"/>
                <w:szCs w:val="19"/>
              </w:rPr>
              <w:t xml:space="preserve">Distinct on </w:t>
            </w:r>
            <w:proofErr w:type="spellStart"/>
            <w:r>
              <w:rPr>
                <w:sz w:val="19"/>
                <w:szCs w:val="19"/>
              </w:rPr>
              <w:t>geography_key</w:t>
            </w:r>
            <w:proofErr w:type="spellEnd"/>
            <w:r>
              <w:rPr>
                <w:sz w:val="19"/>
                <w:szCs w:val="19"/>
              </w:rPr>
              <w:t>; 5 columns</w:t>
            </w:r>
          </w:p>
        </w:tc>
      </w:tr>
      <w:tr w:rsidR="00A66A12" w14:paraId="2FBD4E47"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573F68CA" w14:textId="77777777" w:rsidR="00A66A12" w:rsidRDefault="00374B71">
            <w:pPr>
              <w:spacing w:line="240" w:lineRule="auto"/>
            </w:pPr>
            <w:proofErr w:type="spellStart"/>
            <w:r>
              <w:rPr>
                <w:sz w:val="19"/>
                <w:szCs w:val="19"/>
              </w:rPr>
              <w:t>gold_fact_sales</w:t>
            </w:r>
            <w:proofErr w:type="spellEnd"/>
          </w:p>
        </w:tc>
        <w:tc>
          <w:tcPr>
            <w:tcW w:w="1300" w:type="dxa"/>
            <w:shd w:val="clear" w:color="auto" w:fill="F4F6FA"/>
            <w:tcMar>
              <w:top w:w="60" w:type="dxa"/>
              <w:left w:w="100" w:type="dxa"/>
              <w:bottom w:w="60" w:type="dxa"/>
              <w:right w:w="100" w:type="dxa"/>
            </w:tcMar>
          </w:tcPr>
          <w:p w14:paraId="36A4014C" w14:textId="77777777" w:rsidR="00A66A12" w:rsidRDefault="00374B71">
            <w:pPr>
              <w:spacing w:line="240" w:lineRule="auto"/>
            </w:pPr>
            <w:r>
              <w:rPr>
                <w:sz w:val="19"/>
                <w:szCs w:val="19"/>
              </w:rPr>
              <w:t>9,994</w:t>
            </w:r>
          </w:p>
        </w:tc>
        <w:tc>
          <w:tcPr>
            <w:tcW w:w="2200" w:type="dxa"/>
            <w:shd w:val="clear" w:color="auto" w:fill="F4F6FA"/>
            <w:tcMar>
              <w:top w:w="60" w:type="dxa"/>
              <w:left w:w="100" w:type="dxa"/>
              <w:bottom w:w="60" w:type="dxa"/>
              <w:right w:w="100" w:type="dxa"/>
            </w:tcMar>
          </w:tcPr>
          <w:p w14:paraId="4CD29A5F" w14:textId="77777777" w:rsidR="00A66A12" w:rsidRDefault="00374B71">
            <w:pPr>
              <w:spacing w:line="240" w:lineRule="auto"/>
            </w:pPr>
            <w:proofErr w:type="spellStart"/>
            <w:r>
              <w:rPr>
                <w:sz w:val="19"/>
                <w:szCs w:val="19"/>
              </w:rPr>
              <w:t>silver_superstore</w:t>
            </w:r>
            <w:proofErr w:type="spellEnd"/>
          </w:p>
        </w:tc>
        <w:tc>
          <w:tcPr>
            <w:tcW w:w="3460" w:type="dxa"/>
            <w:shd w:val="clear" w:color="auto" w:fill="F4F6FA"/>
            <w:tcMar>
              <w:top w:w="60" w:type="dxa"/>
              <w:left w:w="100" w:type="dxa"/>
              <w:bottom w:w="60" w:type="dxa"/>
              <w:right w:w="100" w:type="dxa"/>
            </w:tcMar>
          </w:tcPr>
          <w:p w14:paraId="46791F94" w14:textId="77777777" w:rsidR="00A66A12" w:rsidRDefault="00374B71">
            <w:pPr>
              <w:spacing w:line="240" w:lineRule="auto"/>
            </w:pPr>
            <w:r>
              <w:rPr>
                <w:sz w:val="19"/>
                <w:szCs w:val="19"/>
              </w:rPr>
              <w:t>Projection of 11 columns; no filtering</w:t>
            </w:r>
          </w:p>
        </w:tc>
      </w:tr>
      <w:tr w:rsidR="00A66A12" w14:paraId="7E50A8EA" w14:textId="77777777">
        <w:tblPrEx>
          <w:tblCellMar>
            <w:top w:w="0" w:type="dxa"/>
            <w:bottom w:w="0" w:type="dxa"/>
          </w:tblCellMar>
        </w:tblPrEx>
        <w:tc>
          <w:tcPr>
            <w:tcW w:w="2400" w:type="dxa"/>
            <w:tcMar>
              <w:top w:w="60" w:type="dxa"/>
              <w:left w:w="100" w:type="dxa"/>
              <w:bottom w:w="60" w:type="dxa"/>
              <w:right w:w="100" w:type="dxa"/>
            </w:tcMar>
          </w:tcPr>
          <w:p w14:paraId="0C70C7A6" w14:textId="77777777" w:rsidR="00A66A12" w:rsidRDefault="00374B71">
            <w:pPr>
              <w:spacing w:line="240" w:lineRule="auto"/>
            </w:pPr>
            <w:proofErr w:type="spellStart"/>
            <w:r>
              <w:rPr>
                <w:sz w:val="19"/>
                <w:szCs w:val="19"/>
              </w:rPr>
              <w:t>gold_sales_quota</w:t>
            </w:r>
            <w:proofErr w:type="spellEnd"/>
          </w:p>
        </w:tc>
        <w:tc>
          <w:tcPr>
            <w:tcW w:w="1300" w:type="dxa"/>
            <w:tcMar>
              <w:top w:w="60" w:type="dxa"/>
              <w:left w:w="100" w:type="dxa"/>
              <w:bottom w:w="60" w:type="dxa"/>
              <w:right w:w="100" w:type="dxa"/>
            </w:tcMar>
          </w:tcPr>
          <w:p w14:paraId="5DA7D437" w14:textId="77777777" w:rsidR="00A66A12" w:rsidRDefault="00374B71">
            <w:pPr>
              <w:spacing w:line="240" w:lineRule="auto"/>
            </w:pPr>
            <w:r>
              <w:rPr>
                <w:sz w:val="19"/>
                <w:szCs w:val="19"/>
              </w:rPr>
              <w:t>144</w:t>
            </w:r>
          </w:p>
        </w:tc>
        <w:tc>
          <w:tcPr>
            <w:tcW w:w="2200" w:type="dxa"/>
            <w:tcMar>
              <w:top w:w="60" w:type="dxa"/>
              <w:left w:w="100" w:type="dxa"/>
              <w:bottom w:w="60" w:type="dxa"/>
              <w:right w:w="100" w:type="dxa"/>
            </w:tcMar>
          </w:tcPr>
          <w:p w14:paraId="0A852291" w14:textId="77777777" w:rsidR="00A66A12" w:rsidRDefault="00374B71">
            <w:pPr>
              <w:spacing w:line="240" w:lineRule="auto"/>
            </w:pPr>
            <w:proofErr w:type="spellStart"/>
            <w:r>
              <w:rPr>
                <w:sz w:val="19"/>
                <w:szCs w:val="19"/>
              </w:rPr>
              <w:t>silver_superstore</w:t>
            </w:r>
            <w:proofErr w:type="spellEnd"/>
          </w:p>
        </w:tc>
        <w:tc>
          <w:tcPr>
            <w:tcW w:w="3460" w:type="dxa"/>
            <w:tcMar>
              <w:top w:w="60" w:type="dxa"/>
              <w:left w:w="100" w:type="dxa"/>
              <w:bottom w:w="60" w:type="dxa"/>
              <w:right w:w="100" w:type="dxa"/>
            </w:tcMar>
          </w:tcPr>
          <w:p w14:paraId="308BCD53" w14:textId="77777777" w:rsidR="00A66A12" w:rsidRDefault="00374B71">
            <w:pPr>
              <w:spacing w:line="240" w:lineRule="auto"/>
            </w:pPr>
            <w:r>
              <w:rPr>
                <w:sz w:val="19"/>
                <w:szCs w:val="19"/>
              </w:rPr>
              <w:t>Region × month, PY actuals shifted +1 year × 1.10, capped at 2017-12-01. 4 regions × 36 months.</w:t>
            </w:r>
          </w:p>
        </w:tc>
      </w:tr>
      <w:tr w:rsidR="00A66A12" w14:paraId="2DD31902"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776D08F3" w14:textId="77777777" w:rsidR="00A66A12" w:rsidRDefault="00374B71">
            <w:pPr>
              <w:spacing w:line="240" w:lineRule="auto"/>
            </w:pPr>
            <w:proofErr w:type="spellStart"/>
            <w:r>
              <w:rPr>
                <w:sz w:val="19"/>
                <w:szCs w:val="19"/>
              </w:rPr>
              <w:t>gold_dim_date</w:t>
            </w:r>
            <w:proofErr w:type="spellEnd"/>
          </w:p>
        </w:tc>
        <w:tc>
          <w:tcPr>
            <w:tcW w:w="1300" w:type="dxa"/>
            <w:shd w:val="clear" w:color="auto" w:fill="F4F6FA"/>
            <w:tcMar>
              <w:top w:w="60" w:type="dxa"/>
              <w:left w:w="100" w:type="dxa"/>
              <w:bottom w:w="60" w:type="dxa"/>
              <w:right w:w="100" w:type="dxa"/>
            </w:tcMar>
          </w:tcPr>
          <w:p w14:paraId="2CFD3A81" w14:textId="77777777" w:rsidR="00A66A12" w:rsidRDefault="00374B71">
            <w:pPr>
              <w:spacing w:line="240" w:lineRule="auto"/>
            </w:pPr>
            <w:r>
              <w:rPr>
                <w:sz w:val="19"/>
                <w:szCs w:val="19"/>
              </w:rPr>
              <w:t>1,461</w:t>
            </w:r>
          </w:p>
        </w:tc>
        <w:tc>
          <w:tcPr>
            <w:tcW w:w="2200" w:type="dxa"/>
            <w:shd w:val="clear" w:color="auto" w:fill="F4F6FA"/>
            <w:tcMar>
              <w:top w:w="60" w:type="dxa"/>
              <w:left w:w="100" w:type="dxa"/>
              <w:bottom w:w="60" w:type="dxa"/>
              <w:right w:w="100" w:type="dxa"/>
            </w:tcMar>
          </w:tcPr>
          <w:p w14:paraId="09BA33D1" w14:textId="77777777" w:rsidR="00A66A12" w:rsidRDefault="00374B71">
            <w:pPr>
              <w:spacing w:line="240" w:lineRule="auto"/>
            </w:pPr>
            <w:r>
              <w:rPr>
                <w:sz w:val="19"/>
                <w:szCs w:val="19"/>
              </w:rPr>
              <w:t>generated</w:t>
            </w:r>
          </w:p>
        </w:tc>
        <w:tc>
          <w:tcPr>
            <w:tcW w:w="3460" w:type="dxa"/>
            <w:shd w:val="clear" w:color="auto" w:fill="F4F6FA"/>
            <w:tcMar>
              <w:top w:w="60" w:type="dxa"/>
              <w:left w:w="100" w:type="dxa"/>
              <w:bottom w:w="60" w:type="dxa"/>
              <w:right w:w="100" w:type="dxa"/>
            </w:tcMar>
          </w:tcPr>
          <w:p w14:paraId="4762A14E" w14:textId="77777777" w:rsidR="00A66A12" w:rsidRDefault="00374B71">
            <w:pPr>
              <w:spacing w:line="240" w:lineRule="auto"/>
            </w:pPr>
            <w:r>
              <w:rPr>
                <w:sz w:val="19"/>
                <w:szCs w:val="19"/>
              </w:rPr>
              <w:t>2014-01-01 → 2017-12-31, 8 columns</w:t>
            </w:r>
          </w:p>
        </w:tc>
      </w:tr>
      <w:tr w:rsidR="00A66A12" w14:paraId="5FA6D965" w14:textId="77777777">
        <w:tblPrEx>
          <w:tblCellMar>
            <w:top w:w="0" w:type="dxa"/>
            <w:bottom w:w="0" w:type="dxa"/>
          </w:tblCellMar>
        </w:tblPrEx>
        <w:tc>
          <w:tcPr>
            <w:tcW w:w="2400" w:type="dxa"/>
            <w:tcMar>
              <w:top w:w="60" w:type="dxa"/>
              <w:left w:w="100" w:type="dxa"/>
              <w:bottom w:w="60" w:type="dxa"/>
              <w:right w:w="100" w:type="dxa"/>
            </w:tcMar>
          </w:tcPr>
          <w:p w14:paraId="16733C3E" w14:textId="77777777" w:rsidR="00A66A12" w:rsidRDefault="00374B71">
            <w:pPr>
              <w:spacing w:line="240" w:lineRule="auto"/>
            </w:pPr>
            <w:proofErr w:type="spellStart"/>
            <w:r>
              <w:rPr>
                <w:sz w:val="19"/>
                <w:szCs w:val="19"/>
              </w:rPr>
              <w:t>gold_growth_rate</w:t>
            </w:r>
            <w:proofErr w:type="spellEnd"/>
          </w:p>
        </w:tc>
        <w:tc>
          <w:tcPr>
            <w:tcW w:w="1300" w:type="dxa"/>
            <w:tcMar>
              <w:top w:w="60" w:type="dxa"/>
              <w:left w:w="100" w:type="dxa"/>
              <w:bottom w:w="60" w:type="dxa"/>
              <w:right w:w="100" w:type="dxa"/>
            </w:tcMar>
          </w:tcPr>
          <w:p w14:paraId="5DDADA2F" w14:textId="77777777" w:rsidR="00A66A12" w:rsidRDefault="00374B71">
            <w:pPr>
              <w:spacing w:line="240" w:lineRule="auto"/>
            </w:pPr>
            <w:r>
              <w:rPr>
                <w:sz w:val="19"/>
                <w:szCs w:val="19"/>
              </w:rPr>
              <w:t>31</w:t>
            </w:r>
          </w:p>
        </w:tc>
        <w:tc>
          <w:tcPr>
            <w:tcW w:w="2200" w:type="dxa"/>
            <w:tcMar>
              <w:top w:w="60" w:type="dxa"/>
              <w:left w:w="100" w:type="dxa"/>
              <w:bottom w:w="60" w:type="dxa"/>
              <w:right w:w="100" w:type="dxa"/>
            </w:tcMar>
          </w:tcPr>
          <w:p w14:paraId="2FF117BD" w14:textId="77777777" w:rsidR="00A66A12" w:rsidRDefault="00374B71">
            <w:pPr>
              <w:spacing w:line="240" w:lineRule="auto"/>
            </w:pPr>
            <w:r>
              <w:rPr>
                <w:sz w:val="19"/>
                <w:szCs w:val="19"/>
              </w:rPr>
              <w:t>generated</w:t>
            </w:r>
          </w:p>
        </w:tc>
        <w:tc>
          <w:tcPr>
            <w:tcW w:w="3460" w:type="dxa"/>
            <w:tcMar>
              <w:top w:w="60" w:type="dxa"/>
              <w:left w:w="100" w:type="dxa"/>
              <w:bottom w:w="60" w:type="dxa"/>
              <w:right w:w="100" w:type="dxa"/>
            </w:tcMar>
          </w:tcPr>
          <w:p w14:paraId="4F287F42" w14:textId="77777777" w:rsidR="00A66A12" w:rsidRDefault="00374B71">
            <w:pPr>
              <w:spacing w:line="240" w:lineRule="auto"/>
            </w:pPr>
            <w:r>
              <w:rPr>
                <w:sz w:val="19"/>
                <w:szCs w:val="19"/>
              </w:rPr>
              <w:t>0.00 → 0.30 step 0.01</w:t>
            </w:r>
          </w:p>
        </w:tc>
      </w:tr>
      <w:tr w:rsidR="00A66A12" w14:paraId="5775B2C1"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1EEEF067" w14:textId="77777777" w:rsidR="00A66A12" w:rsidRDefault="00374B71">
            <w:pPr>
              <w:spacing w:line="240" w:lineRule="auto"/>
            </w:pPr>
            <w:proofErr w:type="spellStart"/>
            <w:r>
              <w:rPr>
                <w:sz w:val="19"/>
                <w:szCs w:val="19"/>
              </w:rPr>
              <w:t>gold_measure_anchor</w:t>
            </w:r>
            <w:proofErr w:type="spellEnd"/>
          </w:p>
        </w:tc>
        <w:tc>
          <w:tcPr>
            <w:tcW w:w="1300" w:type="dxa"/>
            <w:shd w:val="clear" w:color="auto" w:fill="F4F6FA"/>
            <w:tcMar>
              <w:top w:w="60" w:type="dxa"/>
              <w:left w:w="100" w:type="dxa"/>
              <w:bottom w:w="60" w:type="dxa"/>
              <w:right w:w="100" w:type="dxa"/>
            </w:tcMar>
          </w:tcPr>
          <w:p w14:paraId="4F896ACC" w14:textId="77777777" w:rsidR="00A66A12" w:rsidRDefault="00374B71">
            <w:pPr>
              <w:spacing w:line="240" w:lineRule="auto"/>
            </w:pPr>
            <w:r>
              <w:rPr>
                <w:sz w:val="19"/>
                <w:szCs w:val="19"/>
              </w:rPr>
              <w:t>1</w:t>
            </w:r>
          </w:p>
        </w:tc>
        <w:tc>
          <w:tcPr>
            <w:tcW w:w="2200" w:type="dxa"/>
            <w:shd w:val="clear" w:color="auto" w:fill="F4F6FA"/>
            <w:tcMar>
              <w:top w:w="60" w:type="dxa"/>
              <w:left w:w="100" w:type="dxa"/>
              <w:bottom w:w="60" w:type="dxa"/>
              <w:right w:w="100" w:type="dxa"/>
            </w:tcMar>
          </w:tcPr>
          <w:p w14:paraId="65D2E39B" w14:textId="77777777" w:rsidR="00A66A12" w:rsidRDefault="00374B71">
            <w:pPr>
              <w:spacing w:line="240" w:lineRule="auto"/>
            </w:pPr>
            <w:r>
              <w:rPr>
                <w:sz w:val="19"/>
                <w:szCs w:val="19"/>
              </w:rPr>
              <w:t>generated</w:t>
            </w:r>
          </w:p>
        </w:tc>
        <w:tc>
          <w:tcPr>
            <w:tcW w:w="3460" w:type="dxa"/>
            <w:shd w:val="clear" w:color="auto" w:fill="F4F6FA"/>
            <w:tcMar>
              <w:top w:w="60" w:type="dxa"/>
              <w:left w:w="100" w:type="dxa"/>
              <w:bottom w:w="60" w:type="dxa"/>
              <w:right w:w="100" w:type="dxa"/>
            </w:tcMar>
          </w:tcPr>
          <w:p w14:paraId="6672A6CB" w14:textId="77777777" w:rsidR="00A66A12" w:rsidRDefault="00374B71">
            <w:pPr>
              <w:spacing w:line="240" w:lineRule="auto"/>
            </w:pPr>
            <w:r>
              <w:rPr>
                <w:sz w:val="19"/>
                <w:szCs w:val="19"/>
              </w:rPr>
              <w:t>Single hidden column; hosts the 34 measures</w:t>
            </w:r>
          </w:p>
        </w:tc>
      </w:tr>
    </w:tbl>
    <w:p w14:paraId="59577D5D" w14:textId="77777777" w:rsidR="00A66A12" w:rsidRDefault="00374B71">
      <w:pPr>
        <w:spacing w:after="120"/>
      </w:pPr>
      <w:r>
        <w:t>Every row count above was read from the live model on 31 July 2026, not estimated. Treat any deviation as a defect, not a rounding difference.</w:t>
      </w:r>
    </w:p>
    <w:p w14:paraId="0C713E2B" w14:textId="77777777" w:rsidR="00A66A12" w:rsidRDefault="00374B71">
      <w:pPr>
        <w:pStyle w:val="Heading2"/>
        <w:spacing w:before="280" w:after="120"/>
      </w:pPr>
      <w:bookmarkStart w:id="58" w:name="_Toc236747764"/>
      <w:r>
        <w:t>8.2 The three tables that need genuine rewriting</w:t>
      </w:r>
      <w:bookmarkEnd w:id="58"/>
    </w:p>
    <w:p w14:paraId="6F6AA1E1" w14:textId="77777777" w:rsidR="00A66A12" w:rsidRDefault="00374B71">
      <w:pPr>
        <w:pStyle w:val="Heading3"/>
        <w:spacing w:before="220" w:after="100"/>
      </w:pPr>
      <w:bookmarkStart w:id="59" w:name="_Toc236747765"/>
      <w:r>
        <w:t xml:space="preserve">8.2.1 </w:t>
      </w:r>
      <w:proofErr w:type="spellStart"/>
      <w:r>
        <w:t>gold_dim_date</w:t>
      </w:r>
      <w:bookmarkEnd w:id="59"/>
      <w:proofErr w:type="spellEnd"/>
    </w:p>
    <w:p w14:paraId="68D11FA9" w14:textId="77777777" w:rsidR="00A66A12" w:rsidRDefault="00374B71">
      <w:pPr>
        <w:spacing w:after="120"/>
      </w:pPr>
      <w:r>
        <w:t>Your DAX generates the calendar at model refresh:</w:t>
      </w:r>
    </w:p>
    <w:p w14:paraId="39B87807" w14:textId="77777777" w:rsidR="00A66A12" w:rsidRDefault="00374B71">
      <w:pPr>
        <w:shd w:val="clear" w:color="auto" w:fill="F2F2F2"/>
        <w:spacing w:before="100" w:line="240" w:lineRule="auto"/>
        <w:ind w:left="180" w:right="120"/>
      </w:pPr>
      <w:r>
        <w:rPr>
          <w:rFonts w:ascii="Consolas" w:eastAsia="Consolas" w:hAnsi="Consolas" w:cs="Consolas"/>
          <w:sz w:val="17"/>
          <w:szCs w:val="17"/>
        </w:rPr>
        <w:t>ADDCOLUMNS (</w:t>
      </w:r>
    </w:p>
    <w:p w14:paraId="74E1720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CALENDAR </w:t>
      </w:r>
      <w:proofErr w:type="gramStart"/>
      <w:r>
        <w:rPr>
          <w:rFonts w:ascii="Consolas" w:eastAsia="Consolas" w:hAnsi="Consolas" w:cs="Consolas"/>
          <w:sz w:val="17"/>
          <w:szCs w:val="17"/>
        </w:rPr>
        <w:t>( DATE</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( 2014</w:t>
      </w:r>
      <w:proofErr w:type="gramEnd"/>
      <w:r>
        <w:rPr>
          <w:rFonts w:ascii="Consolas" w:eastAsia="Consolas" w:hAnsi="Consolas" w:cs="Consolas"/>
          <w:sz w:val="17"/>
          <w:szCs w:val="17"/>
        </w:rPr>
        <w:t xml:space="preserve">, 1,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DATE </w:t>
      </w:r>
      <w:proofErr w:type="gramStart"/>
      <w:r>
        <w:rPr>
          <w:rFonts w:ascii="Consolas" w:eastAsia="Consolas" w:hAnsi="Consolas" w:cs="Consolas"/>
          <w:sz w:val="17"/>
          <w:szCs w:val="17"/>
        </w:rPr>
        <w:t>( 2017</w:t>
      </w:r>
      <w:proofErr w:type="gramEnd"/>
      <w:r>
        <w:rPr>
          <w:rFonts w:ascii="Consolas" w:eastAsia="Consolas" w:hAnsi="Consolas" w:cs="Consolas"/>
          <w:sz w:val="17"/>
          <w:szCs w:val="17"/>
        </w:rPr>
        <w:t xml:space="preserve">, 12, </w:t>
      </w:r>
      <w:proofErr w:type="gramStart"/>
      <w:r>
        <w:rPr>
          <w:rFonts w:ascii="Consolas" w:eastAsia="Consolas" w:hAnsi="Consolas" w:cs="Consolas"/>
          <w:sz w:val="17"/>
          <w:szCs w:val="17"/>
        </w:rPr>
        <w:t>31 )</w:t>
      </w:r>
      <w:proofErr w:type="gramEnd"/>
      <w:r>
        <w:rPr>
          <w:rFonts w:ascii="Consolas" w:eastAsia="Consolas" w:hAnsi="Consolas" w:cs="Consolas"/>
          <w:sz w:val="17"/>
          <w:szCs w:val="17"/>
        </w:rPr>
        <w:t xml:space="preserve"> ),</w:t>
      </w:r>
    </w:p>
    <w:p w14:paraId="07DFFC9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"Year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YEAR </w:t>
      </w:r>
      <w:proofErr w:type="gramStart"/>
      <w:r>
        <w:rPr>
          <w:rFonts w:ascii="Consolas" w:eastAsia="Consolas" w:hAnsi="Consolas" w:cs="Consolas"/>
          <w:sz w:val="17"/>
          <w:szCs w:val="17"/>
        </w:rPr>
        <w:t>( [</w:t>
      </w:r>
      <w:proofErr w:type="gramEnd"/>
      <w:r>
        <w:rPr>
          <w:rFonts w:ascii="Consolas" w:eastAsia="Consolas" w:hAnsi="Consolas" w:cs="Consolas"/>
          <w:sz w:val="17"/>
          <w:szCs w:val="17"/>
        </w:rPr>
        <w:t>Date</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36EAE1E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"Quarter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"Q" &amp; FORMAT </w:t>
      </w:r>
      <w:proofErr w:type="gramStart"/>
      <w:r>
        <w:rPr>
          <w:rFonts w:ascii="Consolas" w:eastAsia="Consolas" w:hAnsi="Consolas" w:cs="Consolas"/>
          <w:sz w:val="17"/>
          <w:szCs w:val="17"/>
        </w:rPr>
        <w:t>( [</w:t>
      </w:r>
      <w:proofErr w:type="gramEnd"/>
      <w:r>
        <w:rPr>
          <w:rFonts w:ascii="Consolas" w:eastAsia="Consolas" w:hAnsi="Consolas" w:cs="Consolas"/>
          <w:sz w:val="17"/>
          <w:szCs w:val="17"/>
        </w:rPr>
        <w:t>Date], "Q</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6BEA71E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"Month Number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MONTH </w:t>
      </w:r>
      <w:proofErr w:type="gramStart"/>
      <w:r>
        <w:rPr>
          <w:rFonts w:ascii="Consolas" w:eastAsia="Consolas" w:hAnsi="Consolas" w:cs="Consolas"/>
          <w:sz w:val="17"/>
          <w:szCs w:val="17"/>
        </w:rPr>
        <w:t>( [</w:t>
      </w:r>
      <w:proofErr w:type="gramEnd"/>
      <w:r>
        <w:rPr>
          <w:rFonts w:ascii="Consolas" w:eastAsia="Consolas" w:hAnsi="Consolas" w:cs="Consolas"/>
          <w:sz w:val="17"/>
          <w:szCs w:val="17"/>
        </w:rPr>
        <w:t>Date</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1C2184B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"Month Name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FORMAT </w:t>
      </w:r>
      <w:proofErr w:type="gramStart"/>
      <w:r>
        <w:rPr>
          <w:rFonts w:ascii="Consolas" w:eastAsia="Consolas" w:hAnsi="Consolas" w:cs="Consolas"/>
          <w:sz w:val="17"/>
          <w:szCs w:val="17"/>
        </w:rPr>
        <w:t>( [</w:t>
      </w:r>
      <w:proofErr w:type="gramEnd"/>
      <w:r>
        <w:rPr>
          <w:rFonts w:ascii="Consolas" w:eastAsia="Consolas" w:hAnsi="Consolas" w:cs="Consolas"/>
          <w:sz w:val="17"/>
          <w:szCs w:val="17"/>
        </w:rPr>
        <w:t>Date], "MMM</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CED1E7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YearMonth</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YEAR </w:t>
      </w:r>
      <w:proofErr w:type="gramStart"/>
      <w:r>
        <w:rPr>
          <w:rFonts w:ascii="Consolas" w:eastAsia="Consolas" w:hAnsi="Consolas" w:cs="Consolas"/>
          <w:sz w:val="17"/>
          <w:szCs w:val="17"/>
        </w:rPr>
        <w:t>( [</w:t>
      </w:r>
      <w:proofErr w:type="gramEnd"/>
      <w:r>
        <w:rPr>
          <w:rFonts w:ascii="Consolas" w:eastAsia="Consolas" w:hAnsi="Consolas" w:cs="Consolas"/>
          <w:sz w:val="17"/>
          <w:szCs w:val="17"/>
        </w:rPr>
        <w:t>Date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100 + MONTH </w:t>
      </w:r>
      <w:proofErr w:type="gramStart"/>
      <w:r>
        <w:rPr>
          <w:rFonts w:ascii="Consolas" w:eastAsia="Consolas" w:hAnsi="Consolas" w:cs="Consolas"/>
          <w:sz w:val="17"/>
          <w:szCs w:val="17"/>
        </w:rPr>
        <w:t>( [</w:t>
      </w:r>
      <w:proofErr w:type="gramEnd"/>
      <w:r>
        <w:rPr>
          <w:rFonts w:ascii="Consolas" w:eastAsia="Consolas" w:hAnsi="Consolas" w:cs="Consolas"/>
          <w:sz w:val="17"/>
          <w:szCs w:val="17"/>
        </w:rPr>
        <w:t>Date</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3FB5DD9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MonthStart</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DATE </w:t>
      </w:r>
      <w:proofErr w:type="gramStart"/>
      <w:r>
        <w:rPr>
          <w:rFonts w:ascii="Consolas" w:eastAsia="Consolas" w:hAnsi="Consolas" w:cs="Consolas"/>
          <w:sz w:val="17"/>
          <w:szCs w:val="17"/>
        </w:rPr>
        <w:t>( YEAR</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Date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MONTH </w:t>
      </w:r>
      <w:proofErr w:type="gramStart"/>
      <w:r>
        <w:rPr>
          <w:rFonts w:ascii="Consolas" w:eastAsia="Consolas" w:hAnsi="Consolas" w:cs="Consolas"/>
          <w:sz w:val="17"/>
          <w:szCs w:val="17"/>
        </w:rPr>
        <w:t>( [</w:t>
      </w:r>
      <w:proofErr w:type="gramEnd"/>
      <w:r>
        <w:rPr>
          <w:rFonts w:ascii="Consolas" w:eastAsia="Consolas" w:hAnsi="Consolas" w:cs="Consolas"/>
          <w:sz w:val="17"/>
          <w:szCs w:val="17"/>
        </w:rPr>
        <w:t>Date</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1 )</w:t>
      </w:r>
      <w:proofErr w:type="gramEnd"/>
      <w:r>
        <w:rPr>
          <w:rFonts w:ascii="Consolas" w:eastAsia="Consolas" w:hAnsi="Consolas" w:cs="Consolas"/>
          <w:sz w:val="17"/>
          <w:szCs w:val="17"/>
        </w:rPr>
        <w:t>,</w:t>
      </w:r>
    </w:p>
    <w:p w14:paraId="3F0201E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"Year-Month Label", FORMAT </w:t>
      </w:r>
      <w:proofErr w:type="gramStart"/>
      <w:r>
        <w:rPr>
          <w:rFonts w:ascii="Consolas" w:eastAsia="Consolas" w:hAnsi="Consolas" w:cs="Consolas"/>
          <w:sz w:val="17"/>
          <w:szCs w:val="17"/>
        </w:rPr>
        <w:t>( [</w:t>
      </w:r>
      <w:proofErr w:type="gramEnd"/>
      <w:r>
        <w:rPr>
          <w:rFonts w:ascii="Consolas" w:eastAsia="Consolas" w:hAnsi="Consolas" w:cs="Consolas"/>
          <w:sz w:val="17"/>
          <w:szCs w:val="17"/>
        </w:rPr>
        <w:t>Date], "MMM YYYY</w:t>
      </w:r>
      <w:proofErr w:type="gramStart"/>
      <w:r>
        <w:rPr>
          <w:rFonts w:ascii="Consolas" w:eastAsia="Consolas" w:hAnsi="Consolas" w:cs="Consolas"/>
          <w:sz w:val="17"/>
          <w:szCs w:val="17"/>
        </w:rPr>
        <w:t>" )</w:t>
      </w:r>
      <w:proofErr w:type="gramEnd"/>
    </w:p>
    <w:p w14:paraId="4B10E3C6"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61FEF460" w14:textId="77777777" w:rsidR="00A66A12" w:rsidRDefault="00A66A12">
      <w:pPr>
        <w:spacing w:after="140"/>
      </w:pPr>
    </w:p>
    <w:p w14:paraId="0CF1F1BA" w14:textId="77777777" w:rsidR="00A66A12" w:rsidRDefault="00374B71">
      <w:pPr>
        <w:spacing w:after="120"/>
      </w:pPr>
      <w:r>
        <w:t>Every construct here has a direct equivalent. The mapping:</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3"/>
        <w:gridCol w:w="2684"/>
        <w:gridCol w:w="3293"/>
        <w:gridCol w:w="3358"/>
        <w:gridCol w:w="12"/>
      </w:tblGrid>
      <w:tr w:rsidR="00A66A12" w14:paraId="7E355DDC" w14:textId="77777777">
        <w:tblPrEx>
          <w:tblCellMar>
            <w:top w:w="0" w:type="dxa"/>
            <w:bottom w:w="0" w:type="dxa"/>
          </w:tblCellMar>
        </w:tblPrEx>
        <w:trPr>
          <w:gridAfter w:val="1"/>
          <w:wAfter w:w="12" w:type="dxa"/>
          <w:tblHeader/>
        </w:trPr>
        <w:tc>
          <w:tcPr>
            <w:tcW w:w="2700" w:type="dxa"/>
            <w:gridSpan w:val="2"/>
            <w:shd w:val="clear" w:color="auto" w:fill="1F3864"/>
            <w:tcMar>
              <w:top w:w="60" w:type="dxa"/>
              <w:left w:w="100" w:type="dxa"/>
              <w:bottom w:w="60" w:type="dxa"/>
              <w:right w:w="100" w:type="dxa"/>
            </w:tcMar>
          </w:tcPr>
          <w:p w14:paraId="38D320CC" w14:textId="77777777" w:rsidR="00A66A12" w:rsidRDefault="00374B71">
            <w:pPr>
              <w:spacing w:line="240" w:lineRule="auto"/>
            </w:pPr>
            <w:r>
              <w:rPr>
                <w:b/>
                <w:bCs/>
                <w:color w:val="FFFFFF"/>
                <w:sz w:val="16"/>
                <w:szCs w:val="16"/>
              </w:rPr>
              <w:t>DAX</w:t>
            </w:r>
          </w:p>
        </w:tc>
        <w:tc>
          <w:tcPr>
            <w:tcW w:w="3300" w:type="dxa"/>
            <w:shd w:val="clear" w:color="auto" w:fill="1F3864"/>
            <w:tcMar>
              <w:top w:w="60" w:type="dxa"/>
              <w:left w:w="100" w:type="dxa"/>
              <w:bottom w:w="60" w:type="dxa"/>
              <w:right w:w="100" w:type="dxa"/>
            </w:tcMar>
          </w:tcPr>
          <w:p w14:paraId="169DFCBE" w14:textId="77777777" w:rsidR="00A66A12" w:rsidRDefault="00374B71">
            <w:pPr>
              <w:spacing w:line="240" w:lineRule="auto"/>
            </w:pPr>
            <w:r>
              <w:rPr>
                <w:b/>
                <w:bCs/>
                <w:color w:val="FFFFFF"/>
                <w:sz w:val="16"/>
                <w:szCs w:val="16"/>
              </w:rPr>
              <w:t>Spark SQL</w:t>
            </w:r>
          </w:p>
        </w:tc>
        <w:tc>
          <w:tcPr>
            <w:tcW w:w="3360" w:type="dxa"/>
            <w:shd w:val="clear" w:color="auto" w:fill="1F3864"/>
            <w:tcMar>
              <w:top w:w="60" w:type="dxa"/>
              <w:left w:w="100" w:type="dxa"/>
              <w:bottom w:w="60" w:type="dxa"/>
              <w:right w:w="100" w:type="dxa"/>
            </w:tcMar>
          </w:tcPr>
          <w:p w14:paraId="45F5B534" w14:textId="77777777" w:rsidR="00A66A12" w:rsidRDefault="00374B71">
            <w:pPr>
              <w:spacing w:line="240" w:lineRule="auto"/>
            </w:pPr>
            <w:r>
              <w:rPr>
                <w:b/>
                <w:bCs/>
                <w:color w:val="FFFFFF"/>
                <w:sz w:val="16"/>
                <w:szCs w:val="16"/>
              </w:rPr>
              <w:t>Power Query M</w:t>
            </w:r>
          </w:p>
        </w:tc>
      </w:tr>
      <w:tr w:rsidR="00A66A12" w14:paraId="7908AD82" w14:textId="77777777">
        <w:tblPrEx>
          <w:tblCellMar>
            <w:top w:w="0" w:type="dxa"/>
            <w:bottom w:w="0" w:type="dxa"/>
          </w:tblCellMar>
        </w:tblPrEx>
        <w:trPr>
          <w:gridAfter w:val="1"/>
          <w:wAfter w:w="12" w:type="dxa"/>
        </w:trPr>
        <w:tc>
          <w:tcPr>
            <w:tcW w:w="2700" w:type="dxa"/>
            <w:gridSpan w:val="2"/>
            <w:tcMar>
              <w:top w:w="60" w:type="dxa"/>
              <w:left w:w="100" w:type="dxa"/>
              <w:bottom w:w="60" w:type="dxa"/>
              <w:right w:w="100" w:type="dxa"/>
            </w:tcMar>
          </w:tcPr>
          <w:p w14:paraId="605EB62F" w14:textId="77777777" w:rsidR="00A66A12" w:rsidRDefault="00374B71">
            <w:pPr>
              <w:spacing w:line="240" w:lineRule="auto"/>
            </w:pPr>
            <w:proofErr w:type="gramStart"/>
            <w:r>
              <w:rPr>
                <w:rFonts w:ascii="Consolas" w:eastAsia="Consolas" w:hAnsi="Consolas" w:cs="Consolas"/>
                <w:sz w:val="16"/>
                <w:szCs w:val="16"/>
              </w:rPr>
              <w:t>CALENDAR(</w:t>
            </w:r>
            <w:proofErr w:type="gramEnd"/>
            <w:r>
              <w:rPr>
                <w:rFonts w:ascii="Consolas" w:eastAsia="Consolas" w:hAnsi="Consolas" w:cs="Consolas"/>
                <w:sz w:val="16"/>
                <w:szCs w:val="16"/>
              </w:rPr>
              <w:t>a, b)</w:t>
            </w:r>
          </w:p>
        </w:tc>
        <w:tc>
          <w:tcPr>
            <w:tcW w:w="3300" w:type="dxa"/>
            <w:tcMar>
              <w:top w:w="60" w:type="dxa"/>
              <w:left w:w="100" w:type="dxa"/>
              <w:bottom w:w="60" w:type="dxa"/>
              <w:right w:w="100" w:type="dxa"/>
            </w:tcMar>
          </w:tcPr>
          <w:p w14:paraId="2C800D41" w14:textId="77777777" w:rsidR="00A66A12" w:rsidRDefault="00374B71">
            <w:pPr>
              <w:spacing w:line="240" w:lineRule="auto"/>
            </w:pPr>
            <w:proofErr w:type="gramStart"/>
            <w:r>
              <w:rPr>
                <w:rFonts w:ascii="Consolas" w:eastAsia="Consolas" w:hAnsi="Consolas" w:cs="Consolas"/>
                <w:sz w:val="16"/>
                <w:szCs w:val="16"/>
              </w:rPr>
              <w:t>explode(sequence(</w:t>
            </w:r>
            <w:proofErr w:type="gramEnd"/>
            <w:r>
              <w:rPr>
                <w:rFonts w:ascii="Consolas" w:eastAsia="Consolas" w:hAnsi="Consolas" w:cs="Consolas"/>
                <w:sz w:val="16"/>
                <w:szCs w:val="16"/>
              </w:rPr>
              <w:t>a, b, interval 1 day))</w:t>
            </w:r>
          </w:p>
        </w:tc>
        <w:tc>
          <w:tcPr>
            <w:tcW w:w="3360" w:type="dxa"/>
            <w:tcMar>
              <w:top w:w="60" w:type="dxa"/>
              <w:left w:w="100" w:type="dxa"/>
              <w:bottom w:w="60" w:type="dxa"/>
              <w:right w:w="100" w:type="dxa"/>
            </w:tcMar>
          </w:tcPr>
          <w:p w14:paraId="47894AD5" w14:textId="77777777" w:rsidR="00A66A12" w:rsidRDefault="00374B71">
            <w:pPr>
              <w:spacing w:line="240" w:lineRule="auto"/>
            </w:pPr>
            <w:proofErr w:type="spellStart"/>
            <w:r>
              <w:rPr>
                <w:rFonts w:ascii="Consolas" w:eastAsia="Consolas" w:hAnsi="Consolas" w:cs="Consolas"/>
                <w:sz w:val="16"/>
                <w:szCs w:val="16"/>
              </w:rPr>
              <w:t>List.Dates</w:t>
            </w:r>
            <w:proofErr w:type="spellEnd"/>
            <w:r>
              <w:rPr>
                <w:rFonts w:ascii="Consolas" w:eastAsia="Consolas" w:hAnsi="Consolas" w:cs="Consolas"/>
                <w:sz w:val="16"/>
                <w:szCs w:val="16"/>
              </w:rPr>
              <w:t>(a, n, #</w:t>
            </w:r>
            <w:proofErr w:type="gramStart"/>
            <w:r>
              <w:rPr>
                <w:rFonts w:ascii="Consolas" w:eastAsia="Consolas" w:hAnsi="Consolas" w:cs="Consolas"/>
                <w:sz w:val="16"/>
                <w:szCs w:val="16"/>
              </w:rPr>
              <w:t>duration(</w:t>
            </w:r>
            <w:proofErr w:type="gramEnd"/>
            <w:r>
              <w:rPr>
                <w:rFonts w:ascii="Consolas" w:eastAsia="Consolas" w:hAnsi="Consolas" w:cs="Consolas"/>
                <w:sz w:val="16"/>
                <w:szCs w:val="16"/>
              </w:rPr>
              <w:t>1,0,0,0))</w:t>
            </w:r>
          </w:p>
        </w:tc>
      </w:tr>
      <w:tr w:rsidR="00A66A12" w14:paraId="37FFDA32" w14:textId="77777777">
        <w:tblPrEx>
          <w:tblCellMar>
            <w:top w:w="0" w:type="dxa"/>
            <w:bottom w:w="0" w:type="dxa"/>
          </w:tblCellMar>
        </w:tblPrEx>
        <w:trPr>
          <w:gridAfter w:val="1"/>
          <w:wAfter w:w="12" w:type="dxa"/>
        </w:trPr>
        <w:tc>
          <w:tcPr>
            <w:tcW w:w="2700" w:type="dxa"/>
            <w:gridSpan w:val="2"/>
            <w:shd w:val="clear" w:color="auto" w:fill="F4F6FA"/>
            <w:tcMar>
              <w:top w:w="60" w:type="dxa"/>
              <w:left w:w="100" w:type="dxa"/>
              <w:bottom w:w="60" w:type="dxa"/>
              <w:right w:w="100" w:type="dxa"/>
            </w:tcMar>
          </w:tcPr>
          <w:p w14:paraId="5CF55627" w14:textId="77777777" w:rsidR="00A66A12" w:rsidRDefault="00374B71">
            <w:pPr>
              <w:spacing w:line="240" w:lineRule="auto"/>
            </w:pPr>
            <w:r>
              <w:rPr>
                <w:rFonts w:ascii="Consolas" w:eastAsia="Consolas" w:hAnsi="Consolas" w:cs="Consolas"/>
                <w:sz w:val="16"/>
                <w:szCs w:val="16"/>
              </w:rPr>
              <w:t>YEAR([Date])</w:t>
            </w:r>
          </w:p>
        </w:tc>
        <w:tc>
          <w:tcPr>
            <w:tcW w:w="3300" w:type="dxa"/>
            <w:shd w:val="clear" w:color="auto" w:fill="F4F6FA"/>
            <w:tcMar>
              <w:top w:w="60" w:type="dxa"/>
              <w:left w:w="100" w:type="dxa"/>
              <w:bottom w:w="60" w:type="dxa"/>
              <w:right w:w="100" w:type="dxa"/>
            </w:tcMar>
          </w:tcPr>
          <w:p w14:paraId="4AF6EECF" w14:textId="77777777" w:rsidR="00A66A12" w:rsidRDefault="00374B71">
            <w:pPr>
              <w:spacing w:line="240" w:lineRule="auto"/>
            </w:pPr>
            <w:r>
              <w:rPr>
                <w:rFonts w:ascii="Consolas" w:eastAsia="Consolas" w:hAnsi="Consolas" w:cs="Consolas"/>
                <w:sz w:val="16"/>
                <w:szCs w:val="16"/>
              </w:rPr>
              <w:t>year(d)</w:t>
            </w:r>
          </w:p>
        </w:tc>
        <w:tc>
          <w:tcPr>
            <w:tcW w:w="3360" w:type="dxa"/>
            <w:shd w:val="clear" w:color="auto" w:fill="F4F6FA"/>
            <w:tcMar>
              <w:top w:w="60" w:type="dxa"/>
              <w:left w:w="100" w:type="dxa"/>
              <w:bottom w:w="60" w:type="dxa"/>
              <w:right w:w="100" w:type="dxa"/>
            </w:tcMar>
          </w:tcPr>
          <w:p w14:paraId="7E345077" w14:textId="77777777" w:rsidR="00A66A12" w:rsidRDefault="00374B71">
            <w:pPr>
              <w:spacing w:line="240" w:lineRule="auto"/>
            </w:pPr>
            <w:proofErr w:type="spellStart"/>
            <w:r>
              <w:rPr>
                <w:rFonts w:ascii="Consolas" w:eastAsia="Consolas" w:hAnsi="Consolas" w:cs="Consolas"/>
                <w:sz w:val="16"/>
                <w:szCs w:val="16"/>
              </w:rPr>
              <w:t>Date.Year</w:t>
            </w:r>
            <w:proofErr w:type="spellEnd"/>
            <w:r>
              <w:rPr>
                <w:rFonts w:ascii="Consolas" w:eastAsia="Consolas" w:hAnsi="Consolas" w:cs="Consolas"/>
                <w:sz w:val="16"/>
                <w:szCs w:val="16"/>
              </w:rPr>
              <w:t>(d)</w:t>
            </w:r>
          </w:p>
        </w:tc>
      </w:tr>
      <w:tr w:rsidR="00A66A12" w14:paraId="3BFC663F" w14:textId="77777777">
        <w:tblPrEx>
          <w:tblCellMar>
            <w:top w:w="0" w:type="dxa"/>
            <w:bottom w:w="0" w:type="dxa"/>
          </w:tblCellMar>
        </w:tblPrEx>
        <w:trPr>
          <w:gridAfter w:val="1"/>
          <w:wAfter w:w="12" w:type="dxa"/>
        </w:trPr>
        <w:tc>
          <w:tcPr>
            <w:tcW w:w="2700" w:type="dxa"/>
            <w:gridSpan w:val="2"/>
            <w:tcMar>
              <w:top w:w="60" w:type="dxa"/>
              <w:left w:w="100" w:type="dxa"/>
              <w:bottom w:w="60" w:type="dxa"/>
              <w:right w:w="100" w:type="dxa"/>
            </w:tcMar>
          </w:tcPr>
          <w:p w14:paraId="6D627878" w14:textId="77777777" w:rsidR="00A66A12" w:rsidRDefault="00374B71">
            <w:pPr>
              <w:spacing w:line="240" w:lineRule="auto"/>
            </w:pPr>
            <w:r>
              <w:rPr>
                <w:rFonts w:ascii="Consolas" w:eastAsia="Consolas" w:hAnsi="Consolas" w:cs="Consolas"/>
                <w:sz w:val="16"/>
                <w:szCs w:val="16"/>
              </w:rPr>
              <w:t>"Q" &amp; FORMAT([Date],"Q")</w:t>
            </w:r>
          </w:p>
        </w:tc>
        <w:tc>
          <w:tcPr>
            <w:tcW w:w="3300" w:type="dxa"/>
            <w:tcMar>
              <w:top w:w="60" w:type="dxa"/>
              <w:left w:w="100" w:type="dxa"/>
              <w:bottom w:w="60" w:type="dxa"/>
              <w:right w:w="100" w:type="dxa"/>
            </w:tcMar>
          </w:tcPr>
          <w:p w14:paraId="75B4784B" w14:textId="77777777" w:rsidR="00A66A12" w:rsidRDefault="00374B71">
            <w:pPr>
              <w:spacing w:line="240" w:lineRule="auto"/>
            </w:pPr>
            <w:proofErr w:type="spellStart"/>
            <w:proofErr w:type="gramStart"/>
            <w:r>
              <w:rPr>
                <w:rFonts w:ascii="Consolas" w:eastAsia="Consolas" w:hAnsi="Consolas" w:cs="Consolas"/>
                <w:sz w:val="16"/>
                <w:szCs w:val="16"/>
              </w:rPr>
              <w:t>concat</w:t>
            </w:r>
            <w:proofErr w:type="spellEnd"/>
            <w:r>
              <w:rPr>
                <w:rFonts w:ascii="Consolas" w:eastAsia="Consolas" w:hAnsi="Consolas" w:cs="Consolas"/>
                <w:sz w:val="16"/>
                <w:szCs w:val="16"/>
              </w:rPr>
              <w:t>(</w:t>
            </w:r>
            <w:proofErr w:type="gramEnd"/>
            <w:r>
              <w:rPr>
                <w:rFonts w:ascii="Consolas" w:eastAsia="Consolas" w:hAnsi="Consolas" w:cs="Consolas"/>
                <w:sz w:val="16"/>
                <w:szCs w:val="16"/>
              </w:rPr>
              <w:t>"Q", quarter(d))</w:t>
            </w:r>
          </w:p>
        </w:tc>
        <w:tc>
          <w:tcPr>
            <w:tcW w:w="3360" w:type="dxa"/>
            <w:tcMar>
              <w:top w:w="60" w:type="dxa"/>
              <w:left w:w="100" w:type="dxa"/>
              <w:bottom w:w="60" w:type="dxa"/>
              <w:right w:w="100" w:type="dxa"/>
            </w:tcMar>
          </w:tcPr>
          <w:p w14:paraId="2777DA3F" w14:textId="77777777" w:rsidR="00A66A12" w:rsidRDefault="00374B71">
            <w:pPr>
              <w:spacing w:line="240" w:lineRule="auto"/>
            </w:pPr>
            <w:r>
              <w:rPr>
                <w:rFonts w:ascii="Consolas" w:eastAsia="Consolas" w:hAnsi="Consolas" w:cs="Consolas"/>
                <w:sz w:val="16"/>
                <w:szCs w:val="16"/>
              </w:rPr>
              <w:t xml:space="preserve">"Q" &amp; </w:t>
            </w:r>
            <w:proofErr w:type="spellStart"/>
            <w:r>
              <w:rPr>
                <w:rFonts w:ascii="Consolas" w:eastAsia="Consolas" w:hAnsi="Consolas" w:cs="Consolas"/>
                <w:sz w:val="16"/>
                <w:szCs w:val="16"/>
              </w:rPr>
              <w:t>Text.From</w:t>
            </w:r>
            <w:proofErr w:type="spellEnd"/>
            <w:r>
              <w:rPr>
                <w:rFonts w:ascii="Consolas" w:eastAsia="Consolas" w:hAnsi="Consolas" w:cs="Consolas"/>
                <w:sz w:val="16"/>
                <w:szCs w:val="16"/>
              </w:rPr>
              <w:t>(</w:t>
            </w:r>
            <w:proofErr w:type="spellStart"/>
            <w:r>
              <w:rPr>
                <w:rFonts w:ascii="Consolas" w:eastAsia="Consolas" w:hAnsi="Consolas" w:cs="Consolas"/>
                <w:sz w:val="16"/>
                <w:szCs w:val="16"/>
              </w:rPr>
              <w:t>Date.QuarterOfYear</w:t>
            </w:r>
            <w:proofErr w:type="spellEnd"/>
            <w:r>
              <w:rPr>
                <w:rFonts w:ascii="Consolas" w:eastAsia="Consolas" w:hAnsi="Consolas" w:cs="Consolas"/>
                <w:sz w:val="16"/>
                <w:szCs w:val="16"/>
              </w:rPr>
              <w:t>(d))</w:t>
            </w:r>
          </w:p>
        </w:tc>
      </w:tr>
      <w:tr w:rsidR="00A66A12" w14:paraId="4F6895DA" w14:textId="77777777">
        <w:tblPrEx>
          <w:tblCellMar>
            <w:top w:w="0" w:type="dxa"/>
            <w:bottom w:w="0" w:type="dxa"/>
          </w:tblCellMar>
        </w:tblPrEx>
        <w:trPr>
          <w:gridAfter w:val="1"/>
          <w:wAfter w:w="12" w:type="dxa"/>
        </w:trPr>
        <w:tc>
          <w:tcPr>
            <w:tcW w:w="2700" w:type="dxa"/>
            <w:gridSpan w:val="2"/>
            <w:shd w:val="clear" w:color="auto" w:fill="F4F6FA"/>
            <w:tcMar>
              <w:top w:w="60" w:type="dxa"/>
              <w:left w:w="100" w:type="dxa"/>
              <w:bottom w:w="60" w:type="dxa"/>
              <w:right w:w="100" w:type="dxa"/>
            </w:tcMar>
          </w:tcPr>
          <w:p w14:paraId="5CEB640A" w14:textId="77777777" w:rsidR="00A66A12" w:rsidRDefault="00374B71">
            <w:pPr>
              <w:spacing w:line="240" w:lineRule="auto"/>
            </w:pPr>
            <w:r>
              <w:rPr>
                <w:rFonts w:ascii="Consolas" w:eastAsia="Consolas" w:hAnsi="Consolas" w:cs="Consolas"/>
                <w:sz w:val="16"/>
                <w:szCs w:val="16"/>
              </w:rPr>
              <w:t>MONTH([Date])</w:t>
            </w:r>
          </w:p>
        </w:tc>
        <w:tc>
          <w:tcPr>
            <w:tcW w:w="3300" w:type="dxa"/>
            <w:shd w:val="clear" w:color="auto" w:fill="F4F6FA"/>
            <w:tcMar>
              <w:top w:w="60" w:type="dxa"/>
              <w:left w:w="100" w:type="dxa"/>
              <w:bottom w:w="60" w:type="dxa"/>
              <w:right w:w="100" w:type="dxa"/>
            </w:tcMar>
          </w:tcPr>
          <w:p w14:paraId="4D69B5B7" w14:textId="77777777" w:rsidR="00A66A12" w:rsidRDefault="00374B71">
            <w:pPr>
              <w:spacing w:line="240" w:lineRule="auto"/>
            </w:pPr>
            <w:r>
              <w:rPr>
                <w:rFonts w:ascii="Consolas" w:eastAsia="Consolas" w:hAnsi="Consolas" w:cs="Consolas"/>
                <w:sz w:val="16"/>
                <w:szCs w:val="16"/>
              </w:rPr>
              <w:t>month(d)</w:t>
            </w:r>
          </w:p>
        </w:tc>
        <w:tc>
          <w:tcPr>
            <w:tcW w:w="3360" w:type="dxa"/>
            <w:shd w:val="clear" w:color="auto" w:fill="F4F6FA"/>
            <w:tcMar>
              <w:top w:w="60" w:type="dxa"/>
              <w:left w:w="100" w:type="dxa"/>
              <w:bottom w:w="60" w:type="dxa"/>
              <w:right w:w="100" w:type="dxa"/>
            </w:tcMar>
          </w:tcPr>
          <w:p w14:paraId="6B6CFE67" w14:textId="77777777" w:rsidR="00A66A12" w:rsidRDefault="00374B71">
            <w:pPr>
              <w:spacing w:line="240" w:lineRule="auto"/>
            </w:pPr>
            <w:proofErr w:type="spellStart"/>
            <w:r>
              <w:rPr>
                <w:rFonts w:ascii="Consolas" w:eastAsia="Consolas" w:hAnsi="Consolas" w:cs="Consolas"/>
                <w:sz w:val="16"/>
                <w:szCs w:val="16"/>
              </w:rPr>
              <w:t>Date.Month</w:t>
            </w:r>
            <w:proofErr w:type="spellEnd"/>
            <w:r>
              <w:rPr>
                <w:rFonts w:ascii="Consolas" w:eastAsia="Consolas" w:hAnsi="Consolas" w:cs="Consolas"/>
                <w:sz w:val="16"/>
                <w:szCs w:val="16"/>
              </w:rPr>
              <w:t>(d)</w:t>
            </w:r>
          </w:p>
        </w:tc>
      </w:tr>
      <w:tr w:rsidR="00A66A12" w14:paraId="0A30EA13" w14:textId="77777777">
        <w:tblPrEx>
          <w:tblCellMar>
            <w:top w:w="0" w:type="dxa"/>
            <w:bottom w:w="0" w:type="dxa"/>
          </w:tblCellMar>
        </w:tblPrEx>
        <w:trPr>
          <w:gridAfter w:val="1"/>
          <w:wAfter w:w="12" w:type="dxa"/>
        </w:trPr>
        <w:tc>
          <w:tcPr>
            <w:tcW w:w="2700" w:type="dxa"/>
            <w:gridSpan w:val="2"/>
            <w:tcMar>
              <w:top w:w="60" w:type="dxa"/>
              <w:left w:w="100" w:type="dxa"/>
              <w:bottom w:w="60" w:type="dxa"/>
              <w:right w:w="100" w:type="dxa"/>
            </w:tcMar>
          </w:tcPr>
          <w:p w14:paraId="7A499D57" w14:textId="77777777" w:rsidR="00A66A12" w:rsidRDefault="00374B71">
            <w:pPr>
              <w:spacing w:line="240" w:lineRule="auto"/>
            </w:pPr>
            <w:r>
              <w:rPr>
                <w:rFonts w:ascii="Consolas" w:eastAsia="Consolas" w:hAnsi="Consolas" w:cs="Consolas"/>
                <w:sz w:val="16"/>
                <w:szCs w:val="16"/>
              </w:rPr>
              <w:t>FORMAT([Date],"MMM")</w:t>
            </w:r>
          </w:p>
        </w:tc>
        <w:tc>
          <w:tcPr>
            <w:tcW w:w="3300" w:type="dxa"/>
            <w:tcMar>
              <w:top w:w="60" w:type="dxa"/>
              <w:left w:w="100" w:type="dxa"/>
              <w:bottom w:w="60" w:type="dxa"/>
              <w:right w:w="100" w:type="dxa"/>
            </w:tcMar>
          </w:tcPr>
          <w:p w14:paraId="752607F1" w14:textId="77777777" w:rsidR="00A66A12" w:rsidRDefault="00374B71">
            <w:pPr>
              <w:spacing w:line="240" w:lineRule="auto"/>
            </w:pPr>
            <w:proofErr w:type="spellStart"/>
            <w:r>
              <w:rPr>
                <w:rFonts w:ascii="Consolas" w:eastAsia="Consolas" w:hAnsi="Consolas" w:cs="Consolas"/>
                <w:sz w:val="16"/>
                <w:szCs w:val="16"/>
              </w:rPr>
              <w:t>date_</w:t>
            </w:r>
            <w:proofErr w:type="gramStart"/>
            <w:r>
              <w:rPr>
                <w:rFonts w:ascii="Consolas" w:eastAsia="Consolas" w:hAnsi="Consolas" w:cs="Consolas"/>
                <w:sz w:val="16"/>
                <w:szCs w:val="16"/>
              </w:rPr>
              <w:t>format</w:t>
            </w:r>
            <w:proofErr w:type="spellEnd"/>
            <w:r>
              <w:rPr>
                <w:rFonts w:ascii="Consolas" w:eastAsia="Consolas" w:hAnsi="Consolas" w:cs="Consolas"/>
                <w:sz w:val="16"/>
                <w:szCs w:val="16"/>
              </w:rPr>
              <w:t>(</w:t>
            </w:r>
            <w:proofErr w:type="gramEnd"/>
            <w:r>
              <w:rPr>
                <w:rFonts w:ascii="Consolas" w:eastAsia="Consolas" w:hAnsi="Consolas" w:cs="Consolas"/>
                <w:sz w:val="16"/>
                <w:szCs w:val="16"/>
              </w:rPr>
              <w:t>d, "MMM")</w:t>
            </w:r>
          </w:p>
        </w:tc>
        <w:tc>
          <w:tcPr>
            <w:tcW w:w="3360" w:type="dxa"/>
            <w:tcMar>
              <w:top w:w="60" w:type="dxa"/>
              <w:left w:w="100" w:type="dxa"/>
              <w:bottom w:w="60" w:type="dxa"/>
              <w:right w:w="100" w:type="dxa"/>
            </w:tcMar>
          </w:tcPr>
          <w:p w14:paraId="4F0B93C6" w14:textId="77777777" w:rsidR="00A66A12" w:rsidRDefault="00374B71">
            <w:pPr>
              <w:spacing w:line="240" w:lineRule="auto"/>
            </w:pPr>
            <w:proofErr w:type="spellStart"/>
            <w:r>
              <w:rPr>
                <w:rFonts w:ascii="Consolas" w:eastAsia="Consolas" w:hAnsi="Consolas" w:cs="Consolas"/>
                <w:sz w:val="16"/>
                <w:szCs w:val="16"/>
              </w:rPr>
              <w:t>Date.ToText</w:t>
            </w:r>
            <w:proofErr w:type="spellEnd"/>
            <w:r>
              <w:rPr>
                <w:rFonts w:ascii="Consolas" w:eastAsia="Consolas" w:hAnsi="Consolas" w:cs="Consolas"/>
                <w:sz w:val="16"/>
                <w:szCs w:val="16"/>
              </w:rPr>
              <w:t>(d, [Format="MMM", Culture="</w:t>
            </w:r>
            <w:proofErr w:type="spellStart"/>
            <w:r>
              <w:rPr>
                <w:rFonts w:ascii="Consolas" w:eastAsia="Consolas" w:hAnsi="Consolas" w:cs="Consolas"/>
                <w:sz w:val="16"/>
                <w:szCs w:val="16"/>
              </w:rPr>
              <w:t>en</w:t>
            </w:r>
            <w:proofErr w:type="spellEnd"/>
            <w:r>
              <w:rPr>
                <w:rFonts w:ascii="Consolas" w:eastAsia="Consolas" w:hAnsi="Consolas" w:cs="Consolas"/>
                <w:sz w:val="16"/>
                <w:szCs w:val="16"/>
              </w:rPr>
              <w:t>-US"])</w:t>
            </w:r>
          </w:p>
        </w:tc>
      </w:tr>
      <w:tr w:rsidR="00A66A12" w14:paraId="260A953F" w14:textId="77777777">
        <w:tblPrEx>
          <w:tblCellMar>
            <w:top w:w="0" w:type="dxa"/>
            <w:bottom w:w="0" w:type="dxa"/>
          </w:tblCellMar>
        </w:tblPrEx>
        <w:trPr>
          <w:gridAfter w:val="1"/>
          <w:wAfter w:w="12" w:type="dxa"/>
        </w:trPr>
        <w:tc>
          <w:tcPr>
            <w:tcW w:w="2700" w:type="dxa"/>
            <w:gridSpan w:val="2"/>
            <w:shd w:val="clear" w:color="auto" w:fill="F4F6FA"/>
            <w:tcMar>
              <w:top w:w="60" w:type="dxa"/>
              <w:left w:w="100" w:type="dxa"/>
              <w:bottom w:w="60" w:type="dxa"/>
              <w:right w:w="100" w:type="dxa"/>
            </w:tcMar>
          </w:tcPr>
          <w:p w14:paraId="119097E6" w14:textId="77777777" w:rsidR="00A66A12" w:rsidRDefault="00374B71">
            <w:pPr>
              <w:spacing w:line="240" w:lineRule="auto"/>
            </w:pPr>
            <w:r>
              <w:rPr>
                <w:rFonts w:ascii="Consolas" w:eastAsia="Consolas" w:hAnsi="Consolas" w:cs="Consolas"/>
                <w:sz w:val="16"/>
                <w:szCs w:val="16"/>
              </w:rPr>
              <w:t>YEAR*100 + MONTH</w:t>
            </w:r>
          </w:p>
        </w:tc>
        <w:tc>
          <w:tcPr>
            <w:tcW w:w="3300" w:type="dxa"/>
            <w:shd w:val="clear" w:color="auto" w:fill="F4F6FA"/>
            <w:tcMar>
              <w:top w:w="60" w:type="dxa"/>
              <w:left w:w="100" w:type="dxa"/>
              <w:bottom w:w="60" w:type="dxa"/>
              <w:right w:w="100" w:type="dxa"/>
            </w:tcMar>
          </w:tcPr>
          <w:p w14:paraId="7320007C" w14:textId="77777777" w:rsidR="00A66A12" w:rsidRDefault="00374B71">
            <w:pPr>
              <w:spacing w:line="240" w:lineRule="auto"/>
            </w:pPr>
            <w:r>
              <w:rPr>
                <w:rFonts w:ascii="Consolas" w:eastAsia="Consolas" w:hAnsi="Consolas" w:cs="Consolas"/>
                <w:sz w:val="16"/>
                <w:szCs w:val="16"/>
              </w:rPr>
              <w:t>year(d)*100 + month(d)</w:t>
            </w:r>
          </w:p>
        </w:tc>
        <w:tc>
          <w:tcPr>
            <w:tcW w:w="3360" w:type="dxa"/>
            <w:shd w:val="clear" w:color="auto" w:fill="F4F6FA"/>
            <w:tcMar>
              <w:top w:w="60" w:type="dxa"/>
              <w:left w:w="100" w:type="dxa"/>
              <w:bottom w:w="60" w:type="dxa"/>
              <w:right w:w="100" w:type="dxa"/>
            </w:tcMar>
          </w:tcPr>
          <w:p w14:paraId="2DBF7C26" w14:textId="77777777" w:rsidR="00A66A12" w:rsidRDefault="00374B71">
            <w:pPr>
              <w:spacing w:line="240" w:lineRule="auto"/>
            </w:pPr>
            <w:proofErr w:type="spellStart"/>
            <w:r>
              <w:rPr>
                <w:rFonts w:ascii="Consolas" w:eastAsia="Consolas" w:hAnsi="Consolas" w:cs="Consolas"/>
                <w:sz w:val="16"/>
                <w:szCs w:val="16"/>
              </w:rPr>
              <w:t>Date.Year</w:t>
            </w:r>
            <w:proofErr w:type="spellEnd"/>
            <w:r>
              <w:rPr>
                <w:rFonts w:ascii="Consolas" w:eastAsia="Consolas" w:hAnsi="Consolas" w:cs="Consolas"/>
                <w:sz w:val="16"/>
                <w:szCs w:val="16"/>
              </w:rPr>
              <w:t xml:space="preserve">(d)*100 + </w:t>
            </w:r>
            <w:proofErr w:type="spellStart"/>
            <w:r>
              <w:rPr>
                <w:rFonts w:ascii="Consolas" w:eastAsia="Consolas" w:hAnsi="Consolas" w:cs="Consolas"/>
                <w:sz w:val="16"/>
                <w:szCs w:val="16"/>
              </w:rPr>
              <w:t>Date.Month</w:t>
            </w:r>
            <w:proofErr w:type="spellEnd"/>
            <w:r>
              <w:rPr>
                <w:rFonts w:ascii="Consolas" w:eastAsia="Consolas" w:hAnsi="Consolas" w:cs="Consolas"/>
                <w:sz w:val="16"/>
                <w:szCs w:val="16"/>
              </w:rPr>
              <w:t>(d)</w:t>
            </w:r>
          </w:p>
        </w:tc>
      </w:tr>
      <w:tr w:rsidR="00A66A12" w14:paraId="5D057377" w14:textId="77777777">
        <w:tblPrEx>
          <w:tblCellMar>
            <w:top w:w="0" w:type="dxa"/>
            <w:bottom w:w="0" w:type="dxa"/>
          </w:tblCellMar>
        </w:tblPrEx>
        <w:trPr>
          <w:gridAfter w:val="1"/>
          <w:wAfter w:w="12" w:type="dxa"/>
        </w:trPr>
        <w:tc>
          <w:tcPr>
            <w:tcW w:w="2700" w:type="dxa"/>
            <w:gridSpan w:val="2"/>
            <w:tcMar>
              <w:top w:w="60" w:type="dxa"/>
              <w:left w:w="100" w:type="dxa"/>
              <w:bottom w:w="60" w:type="dxa"/>
              <w:right w:w="100" w:type="dxa"/>
            </w:tcMar>
          </w:tcPr>
          <w:p w14:paraId="7F0C6AC0" w14:textId="77777777" w:rsidR="00A66A12" w:rsidRDefault="00374B71">
            <w:pPr>
              <w:spacing w:line="240" w:lineRule="auto"/>
            </w:pPr>
            <w:r>
              <w:rPr>
                <w:rFonts w:ascii="Consolas" w:eastAsia="Consolas" w:hAnsi="Consolas" w:cs="Consolas"/>
                <w:sz w:val="16"/>
                <w:szCs w:val="16"/>
              </w:rPr>
              <w:lastRenderedPageBreak/>
              <w:t>DATE(</w:t>
            </w:r>
            <w:proofErr w:type="gramStart"/>
            <w:r>
              <w:rPr>
                <w:rFonts w:ascii="Consolas" w:eastAsia="Consolas" w:hAnsi="Consolas" w:cs="Consolas"/>
                <w:sz w:val="16"/>
                <w:szCs w:val="16"/>
              </w:rPr>
              <w:t>YEAR,MONTH</w:t>
            </w:r>
            <w:proofErr w:type="gramEnd"/>
            <w:r>
              <w:rPr>
                <w:rFonts w:ascii="Consolas" w:eastAsia="Consolas" w:hAnsi="Consolas" w:cs="Consolas"/>
                <w:sz w:val="16"/>
                <w:szCs w:val="16"/>
              </w:rPr>
              <w:t>,1)</w:t>
            </w:r>
          </w:p>
        </w:tc>
        <w:tc>
          <w:tcPr>
            <w:tcW w:w="3300" w:type="dxa"/>
            <w:tcMar>
              <w:top w:w="60" w:type="dxa"/>
              <w:left w:w="100" w:type="dxa"/>
              <w:bottom w:w="60" w:type="dxa"/>
              <w:right w:w="100" w:type="dxa"/>
            </w:tcMar>
          </w:tcPr>
          <w:p w14:paraId="1A6831ED" w14:textId="77777777" w:rsidR="00A66A12" w:rsidRDefault="00374B71">
            <w:pPr>
              <w:spacing w:line="240" w:lineRule="auto"/>
            </w:pPr>
            <w:proofErr w:type="spellStart"/>
            <w:proofErr w:type="gramStart"/>
            <w:r>
              <w:rPr>
                <w:rFonts w:ascii="Consolas" w:eastAsia="Consolas" w:hAnsi="Consolas" w:cs="Consolas"/>
                <w:sz w:val="16"/>
                <w:szCs w:val="16"/>
              </w:rPr>
              <w:t>trunc</w:t>
            </w:r>
            <w:proofErr w:type="spellEnd"/>
            <w:r>
              <w:rPr>
                <w:rFonts w:ascii="Consolas" w:eastAsia="Consolas" w:hAnsi="Consolas" w:cs="Consolas"/>
                <w:sz w:val="16"/>
                <w:szCs w:val="16"/>
              </w:rPr>
              <w:t>(</w:t>
            </w:r>
            <w:proofErr w:type="gramEnd"/>
            <w:r>
              <w:rPr>
                <w:rFonts w:ascii="Consolas" w:eastAsia="Consolas" w:hAnsi="Consolas" w:cs="Consolas"/>
                <w:sz w:val="16"/>
                <w:szCs w:val="16"/>
              </w:rPr>
              <w:t>d, "MM")</w:t>
            </w:r>
          </w:p>
        </w:tc>
        <w:tc>
          <w:tcPr>
            <w:tcW w:w="3360" w:type="dxa"/>
            <w:tcMar>
              <w:top w:w="60" w:type="dxa"/>
              <w:left w:w="100" w:type="dxa"/>
              <w:bottom w:w="60" w:type="dxa"/>
              <w:right w:w="100" w:type="dxa"/>
            </w:tcMar>
          </w:tcPr>
          <w:p w14:paraId="2A501369" w14:textId="77777777" w:rsidR="00A66A12" w:rsidRDefault="00374B71">
            <w:pPr>
              <w:spacing w:line="240" w:lineRule="auto"/>
            </w:pPr>
            <w:proofErr w:type="spellStart"/>
            <w:r>
              <w:rPr>
                <w:rFonts w:ascii="Consolas" w:eastAsia="Consolas" w:hAnsi="Consolas" w:cs="Consolas"/>
                <w:sz w:val="16"/>
                <w:szCs w:val="16"/>
              </w:rPr>
              <w:t>Date.StartOfMonth</w:t>
            </w:r>
            <w:proofErr w:type="spellEnd"/>
            <w:r>
              <w:rPr>
                <w:rFonts w:ascii="Consolas" w:eastAsia="Consolas" w:hAnsi="Consolas" w:cs="Consolas"/>
                <w:sz w:val="16"/>
                <w:szCs w:val="16"/>
              </w:rPr>
              <w:t>(d)</w:t>
            </w:r>
          </w:p>
        </w:tc>
      </w:tr>
      <w:tr w:rsidR="00A66A12" w14:paraId="3ACDE492" w14:textId="77777777">
        <w:tblPrEx>
          <w:tblCellMar>
            <w:top w:w="0" w:type="dxa"/>
            <w:bottom w:w="0" w:type="dxa"/>
          </w:tblCellMar>
        </w:tblPrEx>
        <w:trPr>
          <w:gridAfter w:val="1"/>
          <w:wAfter w:w="12" w:type="dxa"/>
        </w:trPr>
        <w:tc>
          <w:tcPr>
            <w:tcW w:w="2700" w:type="dxa"/>
            <w:gridSpan w:val="2"/>
            <w:shd w:val="clear" w:color="auto" w:fill="F4F6FA"/>
            <w:tcMar>
              <w:top w:w="60" w:type="dxa"/>
              <w:left w:w="100" w:type="dxa"/>
              <w:bottom w:w="60" w:type="dxa"/>
              <w:right w:w="100" w:type="dxa"/>
            </w:tcMar>
          </w:tcPr>
          <w:p w14:paraId="352B91A5" w14:textId="77777777" w:rsidR="00A66A12" w:rsidRDefault="00374B71">
            <w:pPr>
              <w:spacing w:line="240" w:lineRule="auto"/>
            </w:pPr>
            <w:r>
              <w:rPr>
                <w:rFonts w:ascii="Consolas" w:eastAsia="Consolas" w:hAnsi="Consolas" w:cs="Consolas"/>
                <w:sz w:val="16"/>
                <w:szCs w:val="16"/>
              </w:rPr>
              <w:t>FORMAT([Date],"MMM YYYY")</w:t>
            </w:r>
          </w:p>
        </w:tc>
        <w:tc>
          <w:tcPr>
            <w:tcW w:w="3300" w:type="dxa"/>
            <w:shd w:val="clear" w:color="auto" w:fill="F4F6FA"/>
            <w:tcMar>
              <w:top w:w="60" w:type="dxa"/>
              <w:left w:w="100" w:type="dxa"/>
              <w:bottom w:w="60" w:type="dxa"/>
              <w:right w:w="100" w:type="dxa"/>
            </w:tcMar>
          </w:tcPr>
          <w:p w14:paraId="637F329E" w14:textId="77777777" w:rsidR="00A66A12" w:rsidRDefault="00374B71">
            <w:pPr>
              <w:spacing w:line="240" w:lineRule="auto"/>
            </w:pPr>
            <w:proofErr w:type="spellStart"/>
            <w:r>
              <w:rPr>
                <w:rFonts w:ascii="Consolas" w:eastAsia="Consolas" w:hAnsi="Consolas" w:cs="Consolas"/>
                <w:sz w:val="16"/>
                <w:szCs w:val="16"/>
              </w:rPr>
              <w:t>date_</w:t>
            </w:r>
            <w:proofErr w:type="gramStart"/>
            <w:r>
              <w:rPr>
                <w:rFonts w:ascii="Consolas" w:eastAsia="Consolas" w:hAnsi="Consolas" w:cs="Consolas"/>
                <w:sz w:val="16"/>
                <w:szCs w:val="16"/>
              </w:rPr>
              <w:t>format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 "MMM </w:t>
            </w:r>
            <w:proofErr w:type="spellStart"/>
            <w:r>
              <w:rPr>
                <w:rFonts w:ascii="Consolas" w:eastAsia="Consolas" w:hAnsi="Consolas" w:cs="Consolas"/>
                <w:sz w:val="16"/>
                <w:szCs w:val="16"/>
              </w:rPr>
              <w:t>yyyy</w:t>
            </w:r>
            <w:proofErr w:type="spellEnd"/>
            <w:r>
              <w:rPr>
                <w:rFonts w:ascii="Consolas" w:eastAsia="Consolas" w:hAnsi="Consolas" w:cs="Consolas"/>
                <w:sz w:val="16"/>
                <w:szCs w:val="16"/>
              </w:rPr>
              <w:t>")</w:t>
            </w:r>
          </w:p>
        </w:tc>
        <w:tc>
          <w:tcPr>
            <w:tcW w:w="3360" w:type="dxa"/>
            <w:shd w:val="clear" w:color="auto" w:fill="F4F6FA"/>
            <w:tcMar>
              <w:top w:w="60" w:type="dxa"/>
              <w:left w:w="100" w:type="dxa"/>
              <w:bottom w:w="60" w:type="dxa"/>
              <w:right w:w="100" w:type="dxa"/>
            </w:tcMar>
          </w:tcPr>
          <w:p w14:paraId="21C5C2C6" w14:textId="77777777" w:rsidR="00A66A12" w:rsidRDefault="00374B71">
            <w:pPr>
              <w:spacing w:line="240" w:lineRule="auto"/>
            </w:pPr>
            <w:proofErr w:type="spellStart"/>
            <w:r>
              <w:rPr>
                <w:rFonts w:ascii="Consolas" w:eastAsia="Consolas" w:hAnsi="Consolas" w:cs="Consolas"/>
                <w:sz w:val="16"/>
                <w:szCs w:val="16"/>
              </w:rPr>
              <w:t>Date.ToText</w:t>
            </w:r>
            <w:proofErr w:type="spellEnd"/>
            <w:r>
              <w:rPr>
                <w:rFonts w:ascii="Consolas" w:eastAsia="Consolas" w:hAnsi="Consolas" w:cs="Consolas"/>
                <w:sz w:val="16"/>
                <w:szCs w:val="16"/>
              </w:rPr>
              <w:t xml:space="preserve">(d, [Format="MMM </w:t>
            </w:r>
            <w:proofErr w:type="spellStart"/>
            <w:r>
              <w:rPr>
                <w:rFonts w:ascii="Consolas" w:eastAsia="Consolas" w:hAnsi="Consolas" w:cs="Consolas"/>
                <w:sz w:val="16"/>
                <w:szCs w:val="16"/>
              </w:rPr>
              <w:t>yyyy</w:t>
            </w:r>
            <w:proofErr w:type="spellEnd"/>
            <w:r>
              <w:rPr>
                <w:rFonts w:ascii="Consolas" w:eastAsia="Consolas" w:hAnsi="Consolas" w:cs="Consolas"/>
                <w:sz w:val="16"/>
                <w:szCs w:val="16"/>
              </w:rPr>
              <w:t>", Culture="</w:t>
            </w:r>
            <w:proofErr w:type="spellStart"/>
            <w:r>
              <w:rPr>
                <w:rFonts w:ascii="Consolas" w:eastAsia="Consolas" w:hAnsi="Consolas" w:cs="Consolas"/>
                <w:sz w:val="16"/>
                <w:szCs w:val="16"/>
              </w:rPr>
              <w:t>en</w:t>
            </w:r>
            <w:proofErr w:type="spellEnd"/>
            <w:r>
              <w:rPr>
                <w:rFonts w:ascii="Consolas" w:eastAsia="Consolas" w:hAnsi="Consolas" w:cs="Consolas"/>
                <w:sz w:val="16"/>
                <w:szCs w:val="16"/>
              </w:rPr>
              <w:t>-US"])</w:t>
            </w:r>
          </w:p>
        </w:tc>
      </w:tr>
      <w:tr w:rsidR="00A66A12" w14:paraId="6689A93D" w14:textId="77777777">
        <w:tblPrEx>
          <w:tblBorders>
            <w:top w:val="single" w:sz="2" w:space="0" w:color="C8860A"/>
            <w:left w:val="single" w:sz="12" w:space="0" w:color="C8860A"/>
            <w:bottom w:val="single" w:sz="2" w:space="0" w:color="C8860A"/>
            <w:right w:val="single" w:sz="2" w:space="0" w:color="C8860A"/>
            <w:insideH w:val="none" w:sz="0" w:space="0" w:color="auto"/>
            <w:insideV w:val="none" w:sz="0" w:space="0" w:color="auto"/>
          </w:tblBorders>
          <w:tblCellMar>
            <w:top w:w="0" w:type="dxa"/>
            <w:bottom w:w="0" w:type="dxa"/>
          </w:tblCellMar>
        </w:tblPrEx>
        <w:trPr>
          <w:gridBefore w:val="1"/>
          <w:wBefore w:w="12" w:type="dxa"/>
        </w:trPr>
        <w:tc>
          <w:tcPr>
            <w:tcW w:w="9360" w:type="dxa"/>
            <w:gridSpan w:val="4"/>
            <w:shd w:val="clear" w:color="auto" w:fill="FDF6E7"/>
            <w:tcMar>
              <w:top w:w="120" w:type="dxa"/>
              <w:left w:w="160" w:type="dxa"/>
              <w:bottom w:w="120" w:type="dxa"/>
              <w:right w:w="140" w:type="dxa"/>
            </w:tcMar>
          </w:tcPr>
          <w:p w14:paraId="07C68930" w14:textId="77777777" w:rsidR="00A66A12" w:rsidRDefault="00374B71">
            <w:pPr>
              <w:spacing w:line="264" w:lineRule="auto"/>
            </w:pPr>
            <w:r>
              <w:rPr>
                <w:b/>
                <w:bCs/>
                <w:color w:val="8A5A00"/>
                <w:sz w:val="20"/>
                <w:szCs w:val="20"/>
              </w:rPr>
              <w:t xml:space="preserve">Locale sensitivity.  </w:t>
            </w:r>
            <w:proofErr w:type="spellStart"/>
            <w:r>
              <w:rPr>
                <w:sz w:val="20"/>
                <w:szCs w:val="20"/>
              </w:rPr>
              <w:t>date_format</w:t>
            </w:r>
            <w:proofErr w:type="spellEnd"/>
            <w:r>
              <w:rPr>
                <w:sz w:val="20"/>
                <w:szCs w:val="20"/>
              </w:rPr>
              <w:t xml:space="preserve"> with MMM returns English abbreviations only when the Spark session locale is English. The Fabric default is </w:t>
            </w:r>
            <w:proofErr w:type="spellStart"/>
            <w:r>
              <w:rPr>
                <w:sz w:val="20"/>
                <w:szCs w:val="20"/>
              </w:rPr>
              <w:t>en</w:t>
            </w:r>
            <w:proofErr w:type="spellEnd"/>
            <w:r>
              <w:rPr>
                <w:sz w:val="20"/>
                <w:szCs w:val="20"/>
              </w:rPr>
              <w:t xml:space="preserve">-US, so this is normally fine — but if your capacity is configured </w:t>
            </w:r>
            <w:proofErr w:type="gramStart"/>
            <w:r>
              <w:rPr>
                <w:sz w:val="20"/>
                <w:szCs w:val="20"/>
              </w:rPr>
              <w:t>otherwise</w:t>
            </w:r>
            <w:proofErr w:type="gramEnd"/>
            <w:r>
              <w:rPr>
                <w:sz w:val="20"/>
                <w:szCs w:val="20"/>
              </w:rPr>
              <w:t xml:space="preserve"> you will get </w:t>
            </w:r>
            <w:proofErr w:type="spellStart"/>
            <w:r>
              <w:rPr>
                <w:sz w:val="20"/>
                <w:szCs w:val="20"/>
              </w:rPr>
              <w:t>localised</w:t>
            </w:r>
            <w:proofErr w:type="spellEnd"/>
            <w:r>
              <w:rPr>
                <w:sz w:val="20"/>
                <w:szCs w:val="20"/>
              </w:rPr>
              <w:t xml:space="preserve"> month names, the Month Name sort-by will still work, and your report labels will silently change language. Verify month names read Jan…Dec after building the table.</w:t>
            </w:r>
          </w:p>
        </w:tc>
      </w:tr>
    </w:tbl>
    <w:p w14:paraId="4A2E68D8" w14:textId="77777777" w:rsidR="00A66A12" w:rsidRDefault="00A66A12">
      <w:pPr>
        <w:spacing w:after="120"/>
      </w:pPr>
    </w:p>
    <w:p w14:paraId="7178FE95" w14:textId="77777777" w:rsidR="00A66A12" w:rsidRDefault="00374B71">
      <w:pPr>
        <w:spacing w:after="120"/>
      </w:pPr>
      <w:r>
        <w:t xml:space="preserve">Also note the DAX format string is "MMM YYYY" while the Spark and M equivalents use "MMM </w:t>
      </w:r>
      <w:proofErr w:type="spellStart"/>
      <w:r>
        <w:t>yyyy</w:t>
      </w:r>
      <w:proofErr w:type="spellEnd"/>
      <w:r>
        <w:t>" — uppercase YYYY means ISO week-year in those languages, which produces subtly wrong values at year boundaries. This is a real bug that would surface only on 31 December.</w:t>
      </w:r>
    </w:p>
    <w:p w14:paraId="49CB8B58" w14:textId="77777777" w:rsidR="00A66A12" w:rsidRDefault="00374B71">
      <w:pPr>
        <w:pStyle w:val="Heading3"/>
        <w:spacing w:before="220" w:after="100"/>
      </w:pPr>
      <w:bookmarkStart w:id="60" w:name="_Toc236747766"/>
      <w:r>
        <w:t xml:space="preserve">8.2.2 </w:t>
      </w:r>
      <w:proofErr w:type="spellStart"/>
      <w:r>
        <w:t>gold_growth_rate</w:t>
      </w:r>
      <w:bookmarkEnd w:id="60"/>
      <w:proofErr w:type="spellEnd"/>
    </w:p>
    <w:p w14:paraId="20AD9A7E" w14:textId="77777777" w:rsidR="00A66A12" w:rsidRDefault="00374B71">
      <w:pPr>
        <w:spacing w:after="120"/>
      </w:pPr>
      <w:r>
        <w:t xml:space="preserve">GENERATESERIES </w:t>
      </w:r>
      <w:proofErr w:type="gramStart"/>
      <w:r>
        <w:t>( 0</w:t>
      </w:r>
      <w:proofErr w:type="gramEnd"/>
      <w:r>
        <w:t xml:space="preserve">, 0.305, </w:t>
      </w:r>
      <w:proofErr w:type="gramStart"/>
      <w:r>
        <w:t>0.01 )</w:t>
      </w:r>
      <w:proofErr w:type="gramEnd"/>
      <w:r>
        <w:t xml:space="preserve"> yields 31 values: 0.00 through 0.30 inclusive. The upper bound of 0.305 rather than 0.30 is a floating-point guard, and you should keep the same defensive posture when regenerating.</w:t>
      </w:r>
    </w:p>
    <w:p w14:paraId="3F0CA05A" w14:textId="77777777" w:rsidR="00A66A12" w:rsidRDefault="00374B71">
      <w:pPr>
        <w:spacing w:after="120"/>
      </w:pPr>
      <w:r>
        <w:t>The measure that consumes it is unchanged:</w:t>
      </w:r>
    </w:p>
    <w:p w14:paraId="62706899" w14:textId="77777777" w:rsidR="00A66A12" w:rsidRDefault="00374B71">
      <w:pPr>
        <w:shd w:val="clear" w:color="auto" w:fill="F2F2F2"/>
        <w:spacing w:before="100" w:line="240" w:lineRule="auto"/>
        <w:ind w:left="180" w:right="120"/>
      </w:pPr>
      <w:r>
        <w:rPr>
          <w:rFonts w:ascii="Consolas" w:eastAsia="Consolas" w:hAnsi="Consolas" w:cs="Consolas"/>
          <w:sz w:val="17"/>
          <w:szCs w:val="17"/>
        </w:rPr>
        <w:t xml:space="preserve">Growth Rate Value = SELECTEDVALUE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Growth Rate'[Growth Rate], </w:t>
      </w:r>
      <w:proofErr w:type="gramStart"/>
      <w:r>
        <w:rPr>
          <w:rFonts w:ascii="Consolas" w:eastAsia="Consolas" w:hAnsi="Consolas" w:cs="Consolas"/>
          <w:sz w:val="17"/>
          <w:szCs w:val="17"/>
        </w:rPr>
        <w:t>0.05 )</w:t>
      </w:r>
      <w:proofErr w:type="gramEnd"/>
    </w:p>
    <w:p w14:paraId="0D698F80" w14:textId="77777777" w:rsidR="00A66A12" w:rsidRDefault="00A66A12">
      <w:pPr>
        <w:spacing w:after="140"/>
      </w:pPr>
    </w:p>
    <w:p w14:paraId="25B2D3C7" w14:textId="77777777" w:rsidR="00A66A12" w:rsidRDefault="00374B71">
      <w:pPr>
        <w:spacing w:after="120"/>
      </w:pPr>
      <w:r>
        <w:t xml:space="preserve">Because the model table is still named Growth Rate with a column named Growth Rate, and SELECTEDVALUE still falls back to 0.05 when nothing is selected, the slicer </w:t>
      </w:r>
      <w:proofErr w:type="spellStart"/>
      <w:r>
        <w:t>behaviour</w:t>
      </w:r>
      <w:proofErr w:type="spellEnd"/>
      <w:r>
        <w:t xml:space="preserve"> on the Forecast &amp; Outlook page is byte-identical. The only difference is that the values now live in a Delta table you can query.</w:t>
      </w:r>
    </w:p>
    <w:p w14:paraId="58734E8F" w14:textId="77777777" w:rsidR="00A66A12" w:rsidRDefault="00374B71">
      <w:pPr>
        <w:pStyle w:val="Heading3"/>
        <w:spacing w:before="220" w:after="100"/>
      </w:pPr>
      <w:bookmarkStart w:id="61" w:name="_Toc236747767"/>
      <w:r>
        <w:t xml:space="preserve">8.2.3 </w:t>
      </w:r>
      <w:proofErr w:type="spellStart"/>
      <w:r>
        <w:t>gold_sales_quota</w:t>
      </w:r>
      <w:bookmarkEnd w:id="61"/>
      <w:proofErr w:type="spellEnd"/>
    </w:p>
    <w:p w14:paraId="5A99B8E9" w14:textId="77777777" w:rsidR="00A66A12" w:rsidRDefault="00374B71">
      <w:pPr>
        <w:spacing w:after="120"/>
      </w:pPr>
      <w:r>
        <w:t>The most involved port. Your existing M does five things in sequence — group, shift, multiply, rename, filter:</w:t>
      </w:r>
    </w:p>
    <w:p w14:paraId="5657B13D" w14:textId="77777777" w:rsidR="00A66A12" w:rsidRDefault="00374B71">
      <w:pPr>
        <w:shd w:val="clear" w:color="auto" w:fill="F2F2F2"/>
        <w:spacing w:before="100" w:line="240" w:lineRule="auto"/>
        <w:ind w:left="180" w:right="120"/>
      </w:pPr>
      <w:proofErr w:type="spellStart"/>
      <w:r>
        <w:rPr>
          <w:rFonts w:ascii="Consolas" w:eastAsia="Consolas" w:hAnsi="Consolas" w:cs="Consolas"/>
          <w:sz w:val="17"/>
          <w:szCs w:val="17"/>
        </w:rPr>
        <w:t>AddMonth</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Date.StartOfMonth</w:t>
      </w:r>
      <w:proofErr w:type="spellEnd"/>
      <w:r>
        <w:rPr>
          <w:rFonts w:ascii="Consolas" w:eastAsia="Consolas" w:hAnsi="Consolas" w:cs="Consolas"/>
          <w:sz w:val="17"/>
          <w:szCs w:val="17"/>
        </w:rPr>
        <w:t>([Order Date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OrderMonthStart</w:t>
      </w:r>
      <w:proofErr w:type="spellEnd"/>
    </w:p>
    <w:p w14:paraId="7D374EE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Grouped    -&gt; group by Region, </w:t>
      </w:r>
      <w:proofErr w:type="spellStart"/>
      <w:r>
        <w:rPr>
          <w:rFonts w:ascii="Consolas" w:eastAsia="Consolas" w:hAnsi="Consolas" w:cs="Consolas"/>
          <w:sz w:val="17"/>
          <w:szCs w:val="17"/>
        </w:rPr>
        <w:t>OrderMonthStart</w:t>
      </w:r>
      <w:proofErr w:type="spellEnd"/>
    </w:p>
    <w:p w14:paraId="4DDA89F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sum(Sales)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PYSales</w:t>
      </w:r>
      <w:proofErr w:type="spellEnd"/>
    </w:p>
    <w:p w14:paraId="53EAF256" w14:textId="77777777" w:rsidR="00A66A12" w:rsidRDefault="00374B71">
      <w:pPr>
        <w:shd w:val="clear" w:color="auto" w:fill="F2F2F2"/>
        <w:spacing w:line="240" w:lineRule="auto"/>
        <w:ind w:left="180" w:right="120"/>
      </w:pPr>
      <w:proofErr w:type="spellStart"/>
      <w:proofErr w:type="gramStart"/>
      <w:r>
        <w:rPr>
          <w:rFonts w:ascii="Consolas" w:eastAsia="Consolas" w:hAnsi="Consolas" w:cs="Consolas"/>
          <w:sz w:val="17"/>
          <w:szCs w:val="17"/>
        </w:rPr>
        <w:t>ShiftYear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&gt; </w:t>
      </w:r>
      <w:proofErr w:type="spellStart"/>
      <w:r>
        <w:rPr>
          <w:rFonts w:ascii="Consolas" w:eastAsia="Consolas" w:hAnsi="Consolas" w:cs="Consolas"/>
          <w:sz w:val="17"/>
          <w:szCs w:val="17"/>
        </w:rPr>
        <w:t>Date.AddYears</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OrderMonthStart</w:t>
      </w:r>
      <w:proofErr w:type="spellEnd"/>
      <w:r>
        <w:rPr>
          <w:rFonts w:ascii="Consolas" w:eastAsia="Consolas" w:hAnsi="Consolas" w:cs="Consolas"/>
          <w:sz w:val="17"/>
          <w:szCs w:val="17"/>
        </w:rPr>
        <w:t>, 1)</w:t>
      </w:r>
    </w:p>
    <w:p w14:paraId="775FBCE2"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AddQuota</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Number.Round</w:t>
      </w:r>
      <w:proofErr w:type="spellEnd"/>
      <w:r>
        <w:rPr>
          <w:rFonts w:ascii="Consolas" w:eastAsia="Consolas" w:hAnsi="Consolas" w:cs="Consolas"/>
          <w:sz w:val="17"/>
          <w:szCs w:val="17"/>
        </w:rPr>
        <w:t>(</w:t>
      </w:r>
      <w:proofErr w:type="spellStart"/>
      <w:r>
        <w:rPr>
          <w:rFonts w:ascii="Consolas" w:eastAsia="Consolas" w:hAnsi="Consolas" w:cs="Consolas"/>
          <w:sz w:val="17"/>
          <w:szCs w:val="17"/>
        </w:rPr>
        <w:t>PYSales</w:t>
      </w:r>
      <w:proofErr w:type="spellEnd"/>
      <w:r>
        <w:rPr>
          <w:rFonts w:ascii="Consolas" w:eastAsia="Consolas" w:hAnsi="Consolas" w:cs="Consolas"/>
          <w:sz w:val="17"/>
          <w:szCs w:val="17"/>
        </w:rPr>
        <w:t xml:space="preserve"> * 1.10, 0)         as </w:t>
      </w:r>
      <w:proofErr w:type="spellStart"/>
      <w:r>
        <w:rPr>
          <w:rFonts w:ascii="Consolas" w:eastAsia="Consolas" w:hAnsi="Consolas" w:cs="Consolas"/>
          <w:sz w:val="17"/>
          <w:szCs w:val="17"/>
        </w:rPr>
        <w:t>QuotaAmount</w:t>
      </w:r>
      <w:proofErr w:type="spellEnd"/>
    </w:p>
    <w:p w14:paraId="2EDE1CAB"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RemovePY</w:t>
      </w:r>
      <w:proofErr w:type="spellEnd"/>
      <w:r>
        <w:rPr>
          <w:rFonts w:ascii="Consolas" w:eastAsia="Consolas" w:hAnsi="Consolas" w:cs="Consolas"/>
          <w:sz w:val="17"/>
          <w:szCs w:val="17"/>
        </w:rPr>
        <w:t xml:space="preserve">   -&gt; drop </w:t>
      </w:r>
      <w:proofErr w:type="spellStart"/>
      <w:r>
        <w:rPr>
          <w:rFonts w:ascii="Consolas" w:eastAsia="Consolas" w:hAnsi="Consolas" w:cs="Consolas"/>
          <w:sz w:val="17"/>
          <w:szCs w:val="17"/>
        </w:rPr>
        <w:t>PYSales</w:t>
      </w:r>
      <w:proofErr w:type="spellEnd"/>
    </w:p>
    <w:p w14:paraId="19FE9B9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Renamed    -&gt; </w:t>
      </w:r>
      <w:proofErr w:type="spellStart"/>
      <w:r>
        <w:rPr>
          <w:rFonts w:ascii="Consolas" w:eastAsia="Consolas" w:hAnsi="Consolas" w:cs="Consolas"/>
          <w:sz w:val="17"/>
          <w:szCs w:val="17"/>
        </w:rPr>
        <w:t>OrderMonthStart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MonthStart</w:t>
      </w:r>
      <w:proofErr w:type="spellEnd"/>
    </w:p>
    <w:p w14:paraId="57A4F1E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Filtered   -&gt; keep </w:t>
      </w:r>
      <w:proofErr w:type="spellStart"/>
      <w:r>
        <w:rPr>
          <w:rFonts w:ascii="Consolas" w:eastAsia="Consolas" w:hAnsi="Consolas" w:cs="Consolas"/>
          <w:sz w:val="17"/>
          <w:szCs w:val="17"/>
        </w:rPr>
        <w:t>MonthStart</w:t>
      </w:r>
      <w:proofErr w:type="spellEnd"/>
      <w:r>
        <w:rPr>
          <w:rFonts w:ascii="Consolas" w:eastAsia="Consolas" w:hAnsi="Consolas" w:cs="Consolas"/>
          <w:sz w:val="17"/>
          <w:szCs w:val="17"/>
        </w:rPr>
        <w:t xml:space="preserve"> &lt;= 2017-12-01</w:t>
      </w:r>
    </w:p>
    <w:p w14:paraId="6DE0641C" w14:textId="77777777" w:rsidR="00A66A12" w:rsidRDefault="00A66A12">
      <w:pPr>
        <w:spacing w:after="140"/>
      </w:pPr>
    </w:p>
    <w:p w14:paraId="546D6D6C" w14:textId="77777777" w:rsidR="00A66A12" w:rsidRDefault="00374B71">
      <w:pPr>
        <w:spacing w:after="120"/>
      </w:pPr>
      <w:r>
        <w:t>Two details that are easy to get wrong:</w:t>
      </w:r>
    </w:p>
    <w:p w14:paraId="050BADC4" w14:textId="77777777" w:rsidR="00A66A12" w:rsidRDefault="00374B71">
      <w:pPr>
        <w:pStyle w:val="ListParagraph"/>
        <w:numPr>
          <w:ilvl w:val="0"/>
          <w:numId w:val="2"/>
        </w:numPr>
        <w:spacing w:after="80"/>
      </w:pPr>
      <w:r>
        <w:t xml:space="preserve">The shift happens </w:t>
      </w:r>
      <w:r>
        <w:rPr>
          <w:i/>
          <w:iCs/>
        </w:rPr>
        <w:t>after</w:t>
      </w:r>
      <w:r>
        <w:t xml:space="preserve"> grouping, not before. Grouping on the shifted date would give the same result here, but only because the shift is a uniform +1 year — do not reorder it.</w:t>
      </w:r>
    </w:p>
    <w:p w14:paraId="2C15F067" w14:textId="77777777" w:rsidR="00A66A12" w:rsidRDefault="00374B71">
      <w:pPr>
        <w:pStyle w:val="ListParagraph"/>
        <w:numPr>
          <w:ilvl w:val="0"/>
          <w:numId w:val="2"/>
        </w:numPr>
        <w:spacing w:after="80"/>
      </w:pPr>
      <w:proofErr w:type="spellStart"/>
      <w:r>
        <w:t>Number.Round</w:t>
      </w:r>
      <w:proofErr w:type="spellEnd"/>
      <w:r>
        <w:t xml:space="preserve"> in M uses banker's rounding (round-half-to-even) by default. Spark's </w:t>
      </w:r>
      <w:proofErr w:type="gramStart"/>
      <w:r>
        <w:rPr>
          <w:rFonts w:ascii="Consolas" w:eastAsia="Consolas" w:hAnsi="Consolas" w:cs="Consolas"/>
          <w:sz w:val="19"/>
          <w:szCs w:val="19"/>
        </w:rPr>
        <w:t>round(</w:t>
      </w:r>
      <w:proofErr w:type="gramEnd"/>
      <w:r>
        <w:rPr>
          <w:rFonts w:ascii="Consolas" w:eastAsia="Consolas" w:hAnsi="Consolas" w:cs="Consolas"/>
          <w:sz w:val="19"/>
          <w:szCs w:val="19"/>
        </w:rPr>
        <w:t>)</w:t>
      </w:r>
      <w:r>
        <w:t xml:space="preserve"> uses round-half-up. On a sum of dollar amounts × 1.10 the probability of landing exactly on a half-cent is negligible, but if a quota figure differs by 1 from the current model, this is the reason.</w:t>
      </w:r>
    </w:p>
    <w:p w14:paraId="60B45BBC" w14:textId="77777777" w:rsidR="00A66A12" w:rsidRDefault="00374B71">
      <w:pPr>
        <w:spacing w:after="120"/>
      </w:pPr>
      <w:r>
        <w:t xml:space="preserve">The filter caps quotas at December 2017. Because 2014 actuals shift to 2015, the first quota month is January 2015 and 2014 has no quota at all — Quota Amount, Quota Attainment % and Quota Variance are all blank for that year, by design. The resulting table is exactly 4 regions × 36 months = 144 rows. Preserve that </w:t>
      </w:r>
      <w:proofErr w:type="spellStart"/>
      <w:r>
        <w:t>behaviour</w:t>
      </w:r>
      <w:proofErr w:type="spellEnd"/>
      <w:r>
        <w:t>; do not helpfully backfill 2014.</w:t>
      </w: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0AEC82C7"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02301D9B" w14:textId="77777777" w:rsidR="00A66A12" w:rsidRDefault="00374B71">
            <w:pPr>
              <w:spacing w:line="264" w:lineRule="auto"/>
            </w:pPr>
            <w:r>
              <w:rPr>
                <w:b/>
                <w:bCs/>
                <w:color w:val="8A5A00"/>
                <w:sz w:val="20"/>
                <w:szCs w:val="20"/>
              </w:rPr>
              <w:lastRenderedPageBreak/>
              <w:t xml:space="preserve">If you are working from revision 1 of this document.  </w:t>
            </w:r>
            <w:r>
              <w:rPr>
                <w:sz w:val="20"/>
                <w:szCs w:val="20"/>
              </w:rPr>
              <w:t xml:space="preserve">Revision 1 justified the blank-2014 </w:t>
            </w:r>
            <w:proofErr w:type="spellStart"/>
            <w:r>
              <w:rPr>
                <w:sz w:val="20"/>
                <w:szCs w:val="20"/>
              </w:rPr>
              <w:t>behaviour</w:t>
            </w:r>
            <w:proofErr w:type="spellEnd"/>
            <w:r>
              <w:rPr>
                <w:sz w:val="20"/>
                <w:szCs w:val="20"/>
              </w:rPr>
              <w:t xml:space="preserve"> by pointing at the Quota Status measure and its "No Quota" branch. That measure has since been removed from the model. The </w:t>
            </w:r>
            <w:proofErr w:type="spellStart"/>
            <w:r>
              <w:rPr>
                <w:sz w:val="20"/>
                <w:szCs w:val="20"/>
              </w:rPr>
              <w:t>behaviour</w:t>
            </w:r>
            <w:proofErr w:type="spellEnd"/>
            <w:r>
              <w:rPr>
                <w:sz w:val="20"/>
                <w:szCs w:val="20"/>
              </w:rPr>
              <w:t xml:space="preserve"> it described is unchanged — the quota measures still return blank for 2014 — but the branch that made it visible is gone, and quota conditional formatting now runs entirely through Quota Attainment % Color.</w:t>
            </w:r>
          </w:p>
        </w:tc>
      </w:tr>
    </w:tbl>
    <w:p w14:paraId="2E61BA01" w14:textId="77777777" w:rsidR="00A66A12" w:rsidRDefault="00A66A12">
      <w:pPr>
        <w:spacing w:after="120"/>
      </w:pPr>
    </w:p>
    <w:p w14:paraId="76297B30" w14:textId="77777777" w:rsidR="00A66A12" w:rsidRDefault="00374B71">
      <w:pPr>
        <w:pStyle w:val="Heading2"/>
        <w:spacing w:before="280" w:after="120"/>
      </w:pPr>
      <w:bookmarkStart w:id="62" w:name="_Toc236747768"/>
      <w:r>
        <w:t>8.3 Path A — Dataflow Gen2</w:t>
      </w:r>
      <w:bookmarkEnd w:id="62"/>
    </w:p>
    <w:p w14:paraId="3067D24B" w14:textId="77777777" w:rsidR="00A66A12" w:rsidRDefault="00374B71">
      <w:pPr>
        <w:spacing w:after="120"/>
      </w:pPr>
      <w:r>
        <w:t xml:space="preserve">Create one dataflow, </w:t>
      </w:r>
      <w:proofErr w:type="spellStart"/>
      <w:r>
        <w:t>DF_Gold_Superstore</w:t>
      </w:r>
      <w:proofErr w:type="spellEnd"/>
      <w:r>
        <w:t>, containing eight queries each with its own Lakehouse destination. Full M for all eight is in Appendix D; the pattern is shown here with two representative examples.</w:t>
      </w:r>
    </w:p>
    <w:p w14:paraId="19FB4E0E" w14:textId="77777777" w:rsidR="00A66A12" w:rsidRDefault="00374B71">
      <w:pPr>
        <w:pStyle w:val="Heading3"/>
        <w:spacing w:before="220" w:after="100"/>
      </w:pPr>
      <w:bookmarkStart w:id="63" w:name="_Toc236747769"/>
      <w:r>
        <w:t>8.3.1 Create the dataflow</w:t>
      </w:r>
      <w:bookmarkEnd w:id="63"/>
    </w:p>
    <w:p w14:paraId="58EE3B83" w14:textId="77777777" w:rsidR="00A66A12" w:rsidRDefault="00374B71">
      <w:pPr>
        <w:pStyle w:val="ListParagraph"/>
        <w:numPr>
          <w:ilvl w:val="0"/>
          <w:numId w:val="14"/>
        </w:numPr>
        <w:spacing w:after="80"/>
      </w:pPr>
      <w:r>
        <w:t xml:space="preserve">New item → Dataflow Gen2. Rename it </w:t>
      </w:r>
      <w:proofErr w:type="spellStart"/>
      <w:r>
        <w:t>DF_Gold_Superstore</w:t>
      </w:r>
      <w:proofErr w:type="spellEnd"/>
      <w:r>
        <w:t>.</w:t>
      </w:r>
    </w:p>
    <w:p w14:paraId="466DF4EB" w14:textId="77777777" w:rsidR="00A66A12" w:rsidRDefault="00374B71">
      <w:pPr>
        <w:pStyle w:val="ListParagraph"/>
        <w:numPr>
          <w:ilvl w:val="0"/>
          <w:numId w:val="14"/>
        </w:numPr>
        <w:spacing w:after="80"/>
      </w:pPr>
      <w:r>
        <w:t xml:space="preserve">Get data → Lakehouse → </w:t>
      </w:r>
      <w:proofErr w:type="spellStart"/>
      <w:r>
        <w:t>LH_Superstore</w:t>
      </w:r>
      <w:proofErr w:type="spellEnd"/>
      <w:r>
        <w:t xml:space="preserve"> → Tables → </w:t>
      </w:r>
      <w:proofErr w:type="spellStart"/>
      <w:r>
        <w:t>silver_superstore</w:t>
      </w:r>
      <w:proofErr w:type="spellEnd"/>
      <w:r>
        <w:t>.</w:t>
      </w:r>
    </w:p>
    <w:p w14:paraId="0359BD88" w14:textId="77777777" w:rsidR="00A66A12" w:rsidRDefault="00374B71">
      <w:pPr>
        <w:pStyle w:val="ListParagraph"/>
        <w:numPr>
          <w:ilvl w:val="0"/>
          <w:numId w:val="14"/>
        </w:numPr>
        <w:spacing w:after="80"/>
      </w:pPr>
      <w:r>
        <w:t xml:space="preserve">Rename the resulting query </w:t>
      </w:r>
      <w:r>
        <w:rPr>
          <w:rFonts w:ascii="Consolas" w:eastAsia="Consolas" w:hAnsi="Consolas" w:cs="Consolas"/>
          <w:sz w:val="19"/>
          <w:szCs w:val="19"/>
        </w:rPr>
        <w:t>Silver</w:t>
      </w:r>
      <w:r>
        <w:t xml:space="preserve"> and set it as a reference source for the others: right-click it → </w:t>
      </w:r>
      <w:r>
        <w:rPr>
          <w:b/>
          <w:bCs/>
        </w:rPr>
        <w:t>Enable staging</w:t>
      </w:r>
      <w:r>
        <w:t xml:space="preserve"> off, then right-click → </w:t>
      </w:r>
      <w:r>
        <w:rPr>
          <w:b/>
          <w:bCs/>
        </w:rPr>
        <w:t>Reference</w:t>
      </w:r>
      <w:r>
        <w:t xml:space="preserve"> for each downstream query.</w:t>
      </w:r>
    </w:p>
    <w:p w14:paraId="24C8BBF0" w14:textId="77777777" w:rsidR="00A66A12" w:rsidRDefault="00374B71">
      <w:pPr>
        <w:pStyle w:val="Heading3"/>
        <w:spacing w:before="220" w:after="100"/>
      </w:pPr>
      <w:bookmarkStart w:id="64" w:name="_Toc236747770"/>
      <w:r>
        <w:t xml:space="preserve">8.3.2 Example — </w:t>
      </w:r>
      <w:proofErr w:type="spellStart"/>
      <w:r>
        <w:t>gold_dim_product</w:t>
      </w:r>
      <w:bookmarkEnd w:id="64"/>
      <w:proofErr w:type="spellEnd"/>
    </w:p>
    <w:p w14:paraId="43DE9C23"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4E18BC2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Source = Silver,</w:t>
      </w:r>
    </w:p>
    <w:p w14:paraId="25F75BB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Projected = </w:t>
      </w:r>
      <w:proofErr w:type="spellStart"/>
      <w:r>
        <w:rPr>
          <w:rFonts w:ascii="Consolas" w:eastAsia="Consolas" w:hAnsi="Consolas" w:cs="Consolas"/>
          <w:sz w:val="17"/>
          <w:szCs w:val="17"/>
        </w:rPr>
        <w:t>Table.SelectColumns</w:t>
      </w:r>
      <w:proofErr w:type="spellEnd"/>
      <w:r>
        <w:rPr>
          <w:rFonts w:ascii="Consolas" w:eastAsia="Consolas" w:hAnsi="Consolas" w:cs="Consolas"/>
          <w:sz w:val="17"/>
          <w:szCs w:val="17"/>
        </w:rPr>
        <w:t>(Source,</w:t>
      </w:r>
    </w:p>
    <w:p w14:paraId="1D87629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 "category", "</w:t>
      </w:r>
      <w:proofErr w:type="spellStart"/>
      <w:r>
        <w:rPr>
          <w:rFonts w:ascii="Consolas" w:eastAsia="Consolas" w:hAnsi="Consolas" w:cs="Consolas"/>
          <w:sz w:val="17"/>
          <w:szCs w:val="17"/>
        </w:rPr>
        <w:t>sub_category</w:t>
      </w:r>
      <w:proofErr w:type="spellEnd"/>
      <w:r>
        <w:rPr>
          <w:rFonts w:ascii="Consolas" w:eastAsia="Consolas" w:hAnsi="Consolas" w:cs="Consolas"/>
          <w:sz w:val="17"/>
          <w:szCs w:val="17"/>
        </w:rPr>
        <w:t>",</w:t>
      </w:r>
    </w:p>
    <w:p w14:paraId="6DDEEBA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w:t>
      </w:r>
      <w:proofErr w:type="gramEnd"/>
      <w:r>
        <w:rPr>
          <w:rFonts w:ascii="Consolas" w:eastAsia="Consolas" w:hAnsi="Consolas" w:cs="Consolas"/>
          <w:sz w:val="17"/>
          <w:szCs w:val="17"/>
        </w:rPr>
        <w:t>_name</w:t>
      </w:r>
      <w:proofErr w:type="spellEnd"/>
      <w:r>
        <w:rPr>
          <w:rFonts w:ascii="Consolas" w:eastAsia="Consolas" w:hAnsi="Consolas" w:cs="Consolas"/>
          <w:sz w:val="17"/>
          <w:szCs w:val="17"/>
        </w:rPr>
        <w:t>", "</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1C03AF4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Deduped = </w:t>
      </w:r>
      <w:proofErr w:type="spellStart"/>
      <w:r>
        <w:rPr>
          <w:rFonts w:ascii="Consolas" w:eastAsia="Consolas" w:hAnsi="Consolas" w:cs="Consolas"/>
          <w:sz w:val="17"/>
          <w:szCs w:val="17"/>
        </w:rPr>
        <w:t>Table.Distinct</w:t>
      </w:r>
      <w:proofErr w:type="spellEnd"/>
      <w:r>
        <w:rPr>
          <w:rFonts w:ascii="Consolas" w:eastAsia="Consolas" w:hAnsi="Consolas" w:cs="Consolas"/>
          <w:sz w:val="17"/>
          <w:szCs w:val="17"/>
        </w:rPr>
        <w:t>(Projected, {"</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5468EF05"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58A668A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Deduped</w:t>
      </w:r>
    </w:p>
    <w:p w14:paraId="030AE190" w14:textId="77777777" w:rsidR="00A66A12" w:rsidRDefault="00A66A12">
      <w:pPr>
        <w:spacing w:after="140"/>
      </w:pPr>
    </w:p>
    <w:p w14:paraId="537BF893" w14:textId="77777777" w:rsidR="00A66A12" w:rsidRDefault="00374B71">
      <w:pPr>
        <w:spacing w:after="120"/>
      </w:pPr>
      <w:r>
        <w:t xml:space="preserve">Destination: </w:t>
      </w:r>
      <w:proofErr w:type="spellStart"/>
      <w:r>
        <w:t>LH_Superstore</w:t>
      </w:r>
      <w:proofErr w:type="spellEnd"/>
      <w:r>
        <w:t xml:space="preserve"> → New table → </w:t>
      </w:r>
      <w:proofErr w:type="spellStart"/>
      <w:r>
        <w:t>gold_dim_product</w:t>
      </w:r>
      <w:proofErr w:type="spellEnd"/>
      <w:r>
        <w:t xml:space="preserve"> → Replace.</w:t>
      </w:r>
    </w:p>
    <w:p w14:paraId="55FC0023" w14:textId="77777777" w:rsidR="00A66A12" w:rsidRDefault="00374B71">
      <w:pPr>
        <w:pStyle w:val="Heading3"/>
        <w:spacing w:before="220" w:after="100"/>
      </w:pPr>
      <w:bookmarkStart w:id="65" w:name="_Toc236747771"/>
      <w:r>
        <w:t xml:space="preserve">8.3.3 Example — </w:t>
      </w:r>
      <w:proofErr w:type="spellStart"/>
      <w:r>
        <w:t>gold_dim_date</w:t>
      </w:r>
      <w:bookmarkEnd w:id="65"/>
      <w:proofErr w:type="spellEnd"/>
    </w:p>
    <w:p w14:paraId="3F9E1C4D"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2FB08AC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StartDate = #</w:t>
      </w:r>
      <w:proofErr w:type="gramStart"/>
      <w:r>
        <w:rPr>
          <w:rFonts w:ascii="Consolas" w:eastAsia="Consolas" w:hAnsi="Consolas" w:cs="Consolas"/>
          <w:sz w:val="17"/>
          <w:szCs w:val="17"/>
        </w:rPr>
        <w:t>date(</w:t>
      </w:r>
      <w:proofErr w:type="gramEnd"/>
      <w:r>
        <w:rPr>
          <w:rFonts w:ascii="Consolas" w:eastAsia="Consolas" w:hAnsi="Consolas" w:cs="Consolas"/>
          <w:sz w:val="17"/>
          <w:szCs w:val="17"/>
        </w:rPr>
        <w:t>2014, 1, 1),</w:t>
      </w:r>
    </w:p>
    <w:p w14:paraId="22C958E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EndDate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date(</w:t>
      </w:r>
      <w:proofErr w:type="gramEnd"/>
      <w:r>
        <w:rPr>
          <w:rFonts w:ascii="Consolas" w:eastAsia="Consolas" w:hAnsi="Consolas" w:cs="Consolas"/>
          <w:sz w:val="17"/>
          <w:szCs w:val="17"/>
        </w:rPr>
        <w:t>2017, 12, 31),</w:t>
      </w:r>
    </w:p>
    <w:p w14:paraId="2164508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DayCount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Duration.Days</w:t>
      </w:r>
      <w:proofErr w:type="spellEnd"/>
      <w:r>
        <w:rPr>
          <w:rFonts w:ascii="Consolas" w:eastAsia="Consolas" w:hAnsi="Consolas" w:cs="Consolas"/>
          <w:sz w:val="17"/>
          <w:szCs w:val="17"/>
        </w:rPr>
        <w:t>(</w:t>
      </w:r>
      <w:proofErr w:type="spellStart"/>
      <w:r>
        <w:rPr>
          <w:rFonts w:ascii="Consolas" w:eastAsia="Consolas" w:hAnsi="Consolas" w:cs="Consolas"/>
          <w:sz w:val="17"/>
          <w:szCs w:val="17"/>
        </w:rPr>
        <w:t>EndDate</w:t>
      </w:r>
      <w:proofErr w:type="spellEnd"/>
      <w:r>
        <w:rPr>
          <w:rFonts w:ascii="Consolas" w:eastAsia="Consolas" w:hAnsi="Consolas" w:cs="Consolas"/>
          <w:sz w:val="17"/>
          <w:szCs w:val="17"/>
        </w:rPr>
        <w:t xml:space="preserve"> - StartDate) + 1,</w:t>
      </w:r>
    </w:p>
    <w:p w14:paraId="20718D1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Dates     = </w:t>
      </w:r>
      <w:proofErr w:type="spellStart"/>
      <w:r>
        <w:rPr>
          <w:rFonts w:ascii="Consolas" w:eastAsia="Consolas" w:hAnsi="Consolas" w:cs="Consolas"/>
          <w:sz w:val="17"/>
          <w:szCs w:val="17"/>
        </w:rPr>
        <w:t>List.Dates</w:t>
      </w:r>
      <w:proofErr w:type="spellEnd"/>
      <w:r>
        <w:rPr>
          <w:rFonts w:ascii="Consolas" w:eastAsia="Consolas" w:hAnsi="Consolas" w:cs="Consolas"/>
          <w:sz w:val="17"/>
          <w:szCs w:val="17"/>
        </w:rPr>
        <w:t xml:space="preserve">(StartDate, </w:t>
      </w:r>
      <w:proofErr w:type="spellStart"/>
      <w:r>
        <w:rPr>
          <w:rFonts w:ascii="Consolas" w:eastAsia="Consolas" w:hAnsi="Consolas" w:cs="Consolas"/>
          <w:sz w:val="17"/>
          <w:szCs w:val="17"/>
        </w:rPr>
        <w:t>DayCount</w:t>
      </w:r>
      <w:proofErr w:type="spellEnd"/>
      <w:r>
        <w:rPr>
          <w:rFonts w:ascii="Consolas" w:eastAsia="Consolas" w:hAnsi="Consolas" w:cs="Consolas"/>
          <w:sz w:val="17"/>
          <w:szCs w:val="17"/>
        </w:rPr>
        <w:t>, #</w:t>
      </w:r>
      <w:proofErr w:type="gramStart"/>
      <w:r>
        <w:rPr>
          <w:rFonts w:ascii="Consolas" w:eastAsia="Consolas" w:hAnsi="Consolas" w:cs="Consolas"/>
          <w:sz w:val="17"/>
          <w:szCs w:val="17"/>
        </w:rPr>
        <w:t>duration(</w:t>
      </w:r>
      <w:proofErr w:type="gramEnd"/>
      <w:r>
        <w:rPr>
          <w:rFonts w:ascii="Consolas" w:eastAsia="Consolas" w:hAnsi="Consolas" w:cs="Consolas"/>
          <w:sz w:val="17"/>
          <w:szCs w:val="17"/>
        </w:rPr>
        <w:t>1, 0, 0, 0)),</w:t>
      </w:r>
    </w:p>
    <w:p w14:paraId="3F3E09C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AsTable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Table.FromList</w:t>
      </w:r>
      <w:proofErr w:type="spellEnd"/>
      <w:r>
        <w:rPr>
          <w:rFonts w:ascii="Consolas" w:eastAsia="Consolas" w:hAnsi="Consolas" w:cs="Consolas"/>
          <w:sz w:val="17"/>
          <w:szCs w:val="17"/>
        </w:rPr>
        <w:t xml:space="preserve">(Dates, </w:t>
      </w:r>
      <w:proofErr w:type="spellStart"/>
      <w:r>
        <w:rPr>
          <w:rFonts w:ascii="Consolas" w:eastAsia="Consolas" w:hAnsi="Consolas" w:cs="Consolas"/>
          <w:sz w:val="17"/>
          <w:szCs w:val="17"/>
        </w:rPr>
        <w:t>Splitter.SplitByNothing</w:t>
      </w:r>
      <w:proofErr w:type="spellEnd"/>
      <w:r>
        <w:rPr>
          <w:rFonts w:ascii="Consolas" w:eastAsia="Consolas" w:hAnsi="Consolas" w:cs="Consolas"/>
          <w:sz w:val="17"/>
          <w:szCs w:val="17"/>
        </w:rPr>
        <w:t>(),</w:t>
      </w:r>
    </w:p>
    <w:p w14:paraId="4A0A55D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{"date"}, null, </w:t>
      </w:r>
      <w:proofErr w:type="spellStart"/>
      <w:r>
        <w:rPr>
          <w:rFonts w:ascii="Consolas" w:eastAsia="Consolas" w:hAnsi="Consolas" w:cs="Consolas"/>
          <w:sz w:val="17"/>
          <w:szCs w:val="17"/>
        </w:rPr>
        <w:t>ExtraValues.Error</w:t>
      </w:r>
      <w:proofErr w:type="spellEnd"/>
      <w:r>
        <w:rPr>
          <w:rFonts w:ascii="Consolas" w:eastAsia="Consolas" w:hAnsi="Consolas" w:cs="Consolas"/>
          <w:sz w:val="17"/>
          <w:szCs w:val="17"/>
        </w:rPr>
        <w:t>),</w:t>
      </w:r>
    </w:p>
    <w:p w14:paraId="098BC93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Typed     = </w:t>
      </w:r>
      <w:proofErr w:type="spellStart"/>
      <w:r>
        <w:rPr>
          <w:rFonts w:ascii="Consolas" w:eastAsia="Consolas" w:hAnsi="Consolas" w:cs="Consolas"/>
          <w:sz w:val="17"/>
          <w:szCs w:val="17"/>
        </w:rPr>
        <w:t>Table.TransformColumnTypes</w:t>
      </w:r>
      <w:proofErr w:type="spellEnd"/>
      <w:r>
        <w:rPr>
          <w:rFonts w:ascii="Consolas" w:eastAsia="Consolas" w:hAnsi="Consolas" w:cs="Consolas"/>
          <w:sz w:val="17"/>
          <w:szCs w:val="17"/>
        </w:rPr>
        <w:t>(</w:t>
      </w:r>
      <w:proofErr w:type="spellStart"/>
      <w:r>
        <w:rPr>
          <w:rFonts w:ascii="Consolas" w:eastAsia="Consolas" w:hAnsi="Consolas" w:cs="Consolas"/>
          <w:sz w:val="17"/>
          <w:szCs w:val="17"/>
        </w:rPr>
        <w:t>AsTable</w:t>
      </w:r>
      <w:proofErr w:type="spellEnd"/>
      <w:r>
        <w:rPr>
          <w:rFonts w:ascii="Consolas" w:eastAsia="Consolas" w:hAnsi="Consolas" w:cs="Consolas"/>
          <w:sz w:val="17"/>
          <w:szCs w:val="17"/>
        </w:rPr>
        <w:t>, {{"date", type date}}),</w:t>
      </w:r>
    </w:p>
    <w:p w14:paraId="52B2E79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Cols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w:t>
      </w:r>
    </w:p>
    <w:p w14:paraId="346C91C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w:t>
      </w:r>
    </w:p>
    <w:p w14:paraId="4421896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w:t>
      </w:r>
    </w:p>
    <w:p w14:paraId="55A06BB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w:t>
      </w:r>
    </w:p>
    <w:p w14:paraId="0652042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w:t>
      </w:r>
    </w:p>
    <w:p w14:paraId="13764BD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w:t>
      </w:r>
    </w:p>
    <w:p w14:paraId="3C488B1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(Typed,</w:t>
      </w:r>
    </w:p>
    <w:p w14:paraId="460CC13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"year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each </w:t>
      </w:r>
      <w:proofErr w:type="spellStart"/>
      <w:r>
        <w:rPr>
          <w:rFonts w:ascii="Consolas" w:eastAsia="Consolas" w:hAnsi="Consolas" w:cs="Consolas"/>
          <w:sz w:val="17"/>
          <w:szCs w:val="17"/>
        </w:rPr>
        <w:t>Date.Year</w:t>
      </w:r>
      <w:proofErr w:type="spellEnd"/>
      <w:r>
        <w:rPr>
          <w:rFonts w:ascii="Consolas" w:eastAsia="Consolas" w:hAnsi="Consolas" w:cs="Consolas"/>
          <w:sz w:val="17"/>
          <w:szCs w:val="17"/>
        </w:rPr>
        <w:t>([date]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Int64.Type),</w:t>
      </w:r>
    </w:p>
    <w:p w14:paraId="725DC00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"quarter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each "Q" &amp; </w:t>
      </w:r>
      <w:proofErr w:type="spellStart"/>
      <w:r>
        <w:rPr>
          <w:rFonts w:ascii="Consolas" w:eastAsia="Consolas" w:hAnsi="Consolas" w:cs="Consolas"/>
          <w:sz w:val="17"/>
          <w:szCs w:val="17"/>
        </w:rPr>
        <w:t>Text.From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Date.QuarterOfYear</w:t>
      </w:r>
      <w:proofErr w:type="spellEnd"/>
      <w:r>
        <w:rPr>
          <w:rFonts w:ascii="Consolas" w:eastAsia="Consolas" w:hAnsi="Consolas" w:cs="Consolas"/>
          <w:sz w:val="17"/>
          <w:szCs w:val="17"/>
        </w:rPr>
        <w:t>([date])),</w:t>
      </w:r>
    </w:p>
    <w:p w14:paraId="119CFDA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type text),</w:t>
      </w:r>
    </w:p>
    <w:p w14:paraId="4EBC989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month</w:t>
      </w:r>
      <w:proofErr w:type="gramEnd"/>
      <w:r>
        <w:rPr>
          <w:rFonts w:ascii="Consolas" w:eastAsia="Consolas" w:hAnsi="Consolas" w:cs="Consolas"/>
          <w:sz w:val="17"/>
          <w:szCs w:val="17"/>
        </w:rPr>
        <w:t>_number</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each </w:t>
      </w:r>
      <w:proofErr w:type="spellStart"/>
      <w:r>
        <w:rPr>
          <w:rFonts w:ascii="Consolas" w:eastAsia="Consolas" w:hAnsi="Consolas" w:cs="Consolas"/>
          <w:sz w:val="17"/>
          <w:szCs w:val="17"/>
        </w:rPr>
        <w:t>Date.Month</w:t>
      </w:r>
      <w:proofErr w:type="spellEnd"/>
      <w:r>
        <w:rPr>
          <w:rFonts w:ascii="Consolas" w:eastAsia="Consolas" w:hAnsi="Consolas" w:cs="Consolas"/>
          <w:sz w:val="17"/>
          <w:szCs w:val="17"/>
        </w:rPr>
        <w:t>([date]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Int64.Type),</w:t>
      </w:r>
    </w:p>
    <w:p w14:paraId="34376C7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month</w:t>
      </w:r>
      <w:proofErr w:type="gramEnd"/>
      <w:r>
        <w:rPr>
          <w:rFonts w:ascii="Consolas" w:eastAsia="Consolas" w:hAnsi="Consolas" w:cs="Consolas"/>
          <w:sz w:val="17"/>
          <w:szCs w:val="17"/>
        </w:rPr>
        <w:t>_name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each </w:t>
      </w:r>
      <w:proofErr w:type="spellStart"/>
      <w:r>
        <w:rPr>
          <w:rFonts w:ascii="Consolas" w:eastAsia="Consolas" w:hAnsi="Consolas" w:cs="Consolas"/>
          <w:sz w:val="17"/>
          <w:szCs w:val="17"/>
        </w:rPr>
        <w:t>Date.ToText</w:t>
      </w:r>
      <w:proofErr w:type="spellEnd"/>
      <w:r>
        <w:rPr>
          <w:rFonts w:ascii="Consolas" w:eastAsia="Consolas" w:hAnsi="Consolas" w:cs="Consolas"/>
          <w:sz w:val="17"/>
          <w:szCs w:val="17"/>
        </w:rPr>
        <w:t>([date],</w:t>
      </w:r>
    </w:p>
    <w:p w14:paraId="4D4807B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[Format = "MMM", Culture = "</w:t>
      </w:r>
      <w:proofErr w:type="spellStart"/>
      <w:r>
        <w:rPr>
          <w:rFonts w:ascii="Consolas" w:eastAsia="Consolas" w:hAnsi="Consolas" w:cs="Consolas"/>
          <w:sz w:val="17"/>
          <w:szCs w:val="17"/>
        </w:rPr>
        <w:t>en</w:t>
      </w:r>
      <w:proofErr w:type="spellEnd"/>
      <w:r>
        <w:rPr>
          <w:rFonts w:ascii="Consolas" w:eastAsia="Consolas" w:hAnsi="Consolas" w:cs="Consolas"/>
          <w:sz w:val="17"/>
          <w:szCs w:val="17"/>
        </w:rPr>
        <w:t>-US"]),</w:t>
      </w:r>
    </w:p>
    <w:p w14:paraId="5F5DAB9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type text),</w:t>
      </w:r>
    </w:p>
    <w:p w14:paraId="278C6FB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year</w:t>
      </w:r>
      <w:proofErr w:type="gramEnd"/>
      <w:r>
        <w:rPr>
          <w:rFonts w:ascii="Consolas" w:eastAsia="Consolas" w:hAnsi="Consolas" w:cs="Consolas"/>
          <w:sz w:val="17"/>
          <w:szCs w:val="17"/>
        </w:rPr>
        <w:t>_month</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each </w:t>
      </w:r>
      <w:proofErr w:type="spellStart"/>
      <w:r>
        <w:rPr>
          <w:rFonts w:ascii="Consolas" w:eastAsia="Consolas" w:hAnsi="Consolas" w:cs="Consolas"/>
          <w:sz w:val="17"/>
          <w:szCs w:val="17"/>
        </w:rPr>
        <w:t>Date.Year</w:t>
      </w:r>
      <w:proofErr w:type="spellEnd"/>
      <w:r>
        <w:rPr>
          <w:rFonts w:ascii="Consolas" w:eastAsia="Consolas" w:hAnsi="Consolas" w:cs="Consolas"/>
          <w:sz w:val="17"/>
          <w:szCs w:val="17"/>
        </w:rPr>
        <w:t xml:space="preserve">([date]) * 100 + </w:t>
      </w:r>
      <w:proofErr w:type="spellStart"/>
      <w:r>
        <w:rPr>
          <w:rFonts w:ascii="Consolas" w:eastAsia="Consolas" w:hAnsi="Consolas" w:cs="Consolas"/>
          <w:sz w:val="17"/>
          <w:szCs w:val="17"/>
        </w:rPr>
        <w:t>Date.Month</w:t>
      </w:r>
      <w:proofErr w:type="spellEnd"/>
      <w:r>
        <w:rPr>
          <w:rFonts w:ascii="Consolas" w:eastAsia="Consolas" w:hAnsi="Consolas" w:cs="Consolas"/>
          <w:sz w:val="17"/>
          <w:szCs w:val="17"/>
        </w:rPr>
        <w:t>([date]),</w:t>
      </w:r>
    </w:p>
    <w:p w14:paraId="51A75BC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Int64.Type),</w:t>
      </w:r>
    </w:p>
    <w:p w14:paraId="1C7800D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month</w:t>
      </w:r>
      <w:proofErr w:type="gramEnd"/>
      <w:r>
        <w:rPr>
          <w:rFonts w:ascii="Consolas" w:eastAsia="Consolas" w:hAnsi="Consolas" w:cs="Consolas"/>
          <w:sz w:val="17"/>
          <w:szCs w:val="17"/>
        </w:rPr>
        <w:t>_start</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each </w:t>
      </w:r>
      <w:proofErr w:type="spellStart"/>
      <w:r>
        <w:rPr>
          <w:rFonts w:ascii="Consolas" w:eastAsia="Consolas" w:hAnsi="Consolas" w:cs="Consolas"/>
          <w:sz w:val="17"/>
          <w:szCs w:val="17"/>
        </w:rPr>
        <w:t>Date.StartOfMonth</w:t>
      </w:r>
      <w:proofErr w:type="spellEnd"/>
      <w:r>
        <w:rPr>
          <w:rFonts w:ascii="Consolas" w:eastAsia="Consolas" w:hAnsi="Consolas" w:cs="Consolas"/>
          <w:sz w:val="17"/>
          <w:szCs w:val="17"/>
        </w:rPr>
        <w:t>([date]), type date),</w:t>
      </w:r>
    </w:p>
    <w:p w14:paraId="42C5DA87"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year</w:t>
      </w:r>
      <w:proofErr w:type="gramEnd"/>
      <w:r>
        <w:rPr>
          <w:rFonts w:ascii="Consolas" w:eastAsia="Consolas" w:hAnsi="Consolas" w:cs="Consolas"/>
          <w:sz w:val="17"/>
          <w:szCs w:val="17"/>
        </w:rPr>
        <w:t>_month_label</w:t>
      </w:r>
      <w:proofErr w:type="spellEnd"/>
      <w:r>
        <w:rPr>
          <w:rFonts w:ascii="Consolas" w:eastAsia="Consolas" w:hAnsi="Consolas" w:cs="Consolas"/>
          <w:sz w:val="17"/>
          <w:szCs w:val="17"/>
        </w:rPr>
        <w:t xml:space="preserve">", each </w:t>
      </w:r>
      <w:proofErr w:type="spellStart"/>
      <w:r>
        <w:rPr>
          <w:rFonts w:ascii="Consolas" w:eastAsia="Consolas" w:hAnsi="Consolas" w:cs="Consolas"/>
          <w:sz w:val="17"/>
          <w:szCs w:val="17"/>
        </w:rPr>
        <w:t>Date.ToText</w:t>
      </w:r>
      <w:proofErr w:type="spellEnd"/>
      <w:r>
        <w:rPr>
          <w:rFonts w:ascii="Consolas" w:eastAsia="Consolas" w:hAnsi="Consolas" w:cs="Consolas"/>
          <w:sz w:val="17"/>
          <w:szCs w:val="17"/>
        </w:rPr>
        <w:t>([date],</w:t>
      </w:r>
    </w:p>
    <w:p w14:paraId="3B5D486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[Format = "MMM </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 Culture = "</w:t>
      </w:r>
      <w:proofErr w:type="spellStart"/>
      <w:r>
        <w:rPr>
          <w:rFonts w:ascii="Consolas" w:eastAsia="Consolas" w:hAnsi="Consolas" w:cs="Consolas"/>
          <w:sz w:val="17"/>
          <w:szCs w:val="17"/>
        </w:rPr>
        <w:t>en</w:t>
      </w:r>
      <w:proofErr w:type="spellEnd"/>
      <w:r>
        <w:rPr>
          <w:rFonts w:ascii="Consolas" w:eastAsia="Consolas" w:hAnsi="Consolas" w:cs="Consolas"/>
          <w:sz w:val="17"/>
          <w:szCs w:val="17"/>
        </w:rPr>
        <w:t>-US"]),</w:t>
      </w:r>
    </w:p>
    <w:p w14:paraId="04AE9B3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type text)</w:t>
      </w:r>
    </w:p>
    <w:p w14:paraId="39845422"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249C721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Cols</w:t>
      </w:r>
    </w:p>
    <w:p w14:paraId="20D0EE96" w14:textId="77777777" w:rsidR="00A66A12" w:rsidRDefault="00A66A12">
      <w:pPr>
        <w:spacing w:after="140"/>
      </w:pPr>
    </w:p>
    <w:p w14:paraId="0A5DC65D" w14:textId="77777777" w:rsidR="00A66A12" w:rsidRDefault="00374B71">
      <w:pPr>
        <w:spacing w:after="120"/>
      </w:pPr>
      <w:r>
        <w:t xml:space="preserve">Destination: </w:t>
      </w:r>
      <w:proofErr w:type="spellStart"/>
      <w:r>
        <w:t>LH_Superstore</w:t>
      </w:r>
      <w:proofErr w:type="spellEnd"/>
      <w:r>
        <w:t xml:space="preserve"> → New table → </w:t>
      </w:r>
      <w:proofErr w:type="spellStart"/>
      <w:r>
        <w:t>gold_dim_date</w:t>
      </w:r>
      <w:proofErr w:type="spellEnd"/>
      <w:r>
        <w:t xml:space="preserve"> → Replace.</w:t>
      </w:r>
    </w:p>
    <w:p w14:paraId="4A8F9768" w14:textId="77777777" w:rsidR="00A66A12" w:rsidRDefault="00374B71">
      <w:pPr>
        <w:spacing w:after="120"/>
      </w:pPr>
      <w:r>
        <w:t xml:space="preserve">Repeat for </w:t>
      </w:r>
      <w:proofErr w:type="spellStart"/>
      <w:r>
        <w:t>gold_dim_customer</w:t>
      </w:r>
      <w:proofErr w:type="spellEnd"/>
      <w:r>
        <w:t xml:space="preserve">, </w:t>
      </w:r>
      <w:proofErr w:type="spellStart"/>
      <w:r>
        <w:t>gold_dim_geography</w:t>
      </w:r>
      <w:proofErr w:type="spellEnd"/>
      <w:r>
        <w:t xml:space="preserve">, </w:t>
      </w:r>
      <w:proofErr w:type="spellStart"/>
      <w:r>
        <w:t>gold_fact_sales</w:t>
      </w:r>
      <w:proofErr w:type="spellEnd"/>
      <w:r>
        <w:t xml:space="preserve">, </w:t>
      </w:r>
      <w:proofErr w:type="spellStart"/>
      <w:r>
        <w:t>gold_sales_quota</w:t>
      </w:r>
      <w:proofErr w:type="spellEnd"/>
      <w:r>
        <w:t xml:space="preserve">, </w:t>
      </w:r>
      <w:proofErr w:type="spellStart"/>
      <w:r>
        <w:t>gold_growth_rate</w:t>
      </w:r>
      <w:proofErr w:type="spellEnd"/>
      <w:r>
        <w:t xml:space="preserve"> and </w:t>
      </w:r>
      <w:proofErr w:type="spellStart"/>
      <w:r>
        <w:t>gold_measure_anchor</w:t>
      </w:r>
      <w:proofErr w:type="spellEnd"/>
      <w:r>
        <w:t>. Appendix D has all eight in full. Publish once at the end, then refresh the dataflow.</w:t>
      </w:r>
    </w:p>
    <w:p w14:paraId="01B03E69" w14:textId="77777777" w:rsidR="00A66A12" w:rsidRDefault="00374B71">
      <w:pPr>
        <w:pStyle w:val="Heading2"/>
        <w:spacing w:before="280" w:after="120"/>
      </w:pPr>
      <w:bookmarkStart w:id="66" w:name="_Toc236747772"/>
      <w:r>
        <w:t xml:space="preserve">8.4 Path B — </w:t>
      </w:r>
      <w:proofErr w:type="spellStart"/>
      <w:r>
        <w:t>PySpark</w:t>
      </w:r>
      <w:proofErr w:type="spellEnd"/>
      <w:r>
        <w:t xml:space="preserve"> notebook</w:t>
      </w:r>
      <w:bookmarkEnd w:id="66"/>
    </w:p>
    <w:p w14:paraId="6156FC83" w14:textId="77777777" w:rsidR="00A66A12" w:rsidRDefault="00374B71">
      <w:pPr>
        <w:spacing w:after="120"/>
      </w:pPr>
      <w:r>
        <w:t xml:space="preserve">Create NB_03_Gold_Superstore, attach </w:t>
      </w:r>
      <w:proofErr w:type="spellStart"/>
      <w:r>
        <w:t>LH_Superstore</w:t>
      </w:r>
      <w:proofErr w:type="spellEnd"/>
      <w:r>
        <w:t>, and run the cells below in order. Complete code in Appendix C; the substantive parts are here.</w:t>
      </w:r>
    </w:p>
    <w:p w14:paraId="61221A89" w14:textId="77777777" w:rsidR="00A66A12" w:rsidRDefault="00374B71">
      <w:pPr>
        <w:pStyle w:val="Heading3"/>
        <w:spacing w:before="220" w:after="100"/>
      </w:pPr>
      <w:bookmarkStart w:id="67" w:name="_Toc236747773"/>
      <w:r>
        <w:t>8.4.1 Dimensions and fact</w:t>
      </w:r>
      <w:bookmarkEnd w:id="67"/>
    </w:p>
    <w:p w14:paraId="7460EEA8" w14:textId="77777777" w:rsidR="00A66A12" w:rsidRDefault="00374B71">
      <w:pPr>
        <w:shd w:val="clear" w:color="auto" w:fill="F2F2F2"/>
        <w:spacing w:before="100"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pyspark.sql</w:t>
      </w:r>
      <w:proofErr w:type="spellEnd"/>
      <w:r>
        <w:rPr>
          <w:rFonts w:ascii="Consolas" w:eastAsia="Consolas" w:hAnsi="Consolas" w:cs="Consolas"/>
          <w:sz w:val="17"/>
          <w:szCs w:val="17"/>
        </w:rPr>
        <w:t xml:space="preserve"> import functions as F</w:t>
      </w:r>
    </w:p>
    <w:p w14:paraId="45B08AA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0C430F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silver = </w:t>
      </w:r>
      <w:proofErr w:type="spellStart"/>
      <w:proofErr w:type="gramStart"/>
      <w:r>
        <w:rPr>
          <w:rFonts w:ascii="Consolas" w:eastAsia="Consolas" w:hAnsi="Consolas" w:cs="Consolas"/>
          <w:sz w:val="17"/>
          <w:szCs w:val="17"/>
        </w:rPr>
        <w:t>spark.read</w:t>
      </w:r>
      <w:proofErr w:type="gramEnd"/>
      <w:r>
        <w:rPr>
          <w:rFonts w:ascii="Consolas" w:eastAsia="Consolas" w:hAnsi="Consolas" w:cs="Consolas"/>
          <w:sz w:val="17"/>
          <w:szCs w:val="17"/>
        </w:rPr>
        <w:t>.table</w:t>
      </w:r>
      <w:proofErr w:type="spellEnd"/>
      <w:r>
        <w:rPr>
          <w:rFonts w:ascii="Consolas" w:eastAsia="Consolas" w:hAnsi="Consolas" w:cs="Consolas"/>
          <w:sz w:val="17"/>
          <w:szCs w:val="17"/>
        </w:rPr>
        <w:t>("</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w:t>
      </w:r>
    </w:p>
    <w:p w14:paraId="219736B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11AF32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def </w:t>
      </w: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df</w:t>
      </w:r>
      <w:proofErr w:type="spellEnd"/>
      <w:r>
        <w:rPr>
          <w:rFonts w:ascii="Consolas" w:eastAsia="Consolas" w:hAnsi="Consolas" w:cs="Consolas"/>
          <w:sz w:val="17"/>
          <w:szCs w:val="17"/>
        </w:rPr>
        <w:t>, name):</w:t>
      </w:r>
    </w:p>
    <w:p w14:paraId="41EF15D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df.write</w:t>
      </w:r>
      <w:proofErr w:type="gramEnd"/>
      <w:r>
        <w:rPr>
          <w:rFonts w:ascii="Consolas" w:eastAsia="Consolas" w:hAnsi="Consolas" w:cs="Consolas"/>
          <w:sz w:val="17"/>
          <w:szCs w:val="17"/>
        </w:rPr>
        <w:t>.mode</w:t>
      </w:r>
      <w:proofErr w:type="spellEnd"/>
      <w:r>
        <w:rPr>
          <w:rFonts w:ascii="Consolas" w:eastAsia="Consolas" w:hAnsi="Consolas" w:cs="Consolas"/>
          <w:sz w:val="17"/>
          <w:szCs w:val="17"/>
        </w:rPr>
        <w:t>("overwrite")</w:t>
      </w:r>
    </w:p>
    <w:p w14:paraId="0C26419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.option</w:t>
      </w:r>
      <w:proofErr w:type="gramEnd"/>
      <w:r>
        <w:rPr>
          <w:rFonts w:ascii="Consolas" w:eastAsia="Consolas" w:hAnsi="Consolas" w:cs="Consolas"/>
          <w:sz w:val="17"/>
          <w:szCs w:val="17"/>
        </w:rPr>
        <w:t>("</w:t>
      </w:r>
      <w:proofErr w:type="spellStart"/>
      <w:r>
        <w:rPr>
          <w:rFonts w:ascii="Consolas" w:eastAsia="Consolas" w:hAnsi="Consolas" w:cs="Consolas"/>
          <w:sz w:val="17"/>
          <w:szCs w:val="17"/>
        </w:rPr>
        <w:t>overwriteSchema</w:t>
      </w:r>
      <w:proofErr w:type="spellEnd"/>
      <w:r>
        <w:rPr>
          <w:rFonts w:ascii="Consolas" w:eastAsia="Consolas" w:hAnsi="Consolas" w:cs="Consolas"/>
          <w:sz w:val="17"/>
          <w:szCs w:val="17"/>
        </w:rPr>
        <w:t>", "true")</w:t>
      </w:r>
    </w:p>
    <w:p w14:paraId="32AFC95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.format</w:t>
      </w:r>
      <w:proofErr w:type="gramEnd"/>
      <w:r>
        <w:rPr>
          <w:rFonts w:ascii="Consolas" w:eastAsia="Consolas" w:hAnsi="Consolas" w:cs="Consolas"/>
          <w:sz w:val="17"/>
          <w:szCs w:val="17"/>
        </w:rPr>
        <w:t>("delta"</w:t>
      </w:r>
      <w:proofErr w:type="gramStart"/>
      <w:r>
        <w:rPr>
          <w:rFonts w:ascii="Consolas" w:eastAsia="Consolas" w:hAnsi="Consolas" w:cs="Consolas"/>
          <w:sz w:val="17"/>
          <w:szCs w:val="17"/>
        </w:rPr>
        <w:t>).</w:t>
      </w:r>
      <w:proofErr w:type="spellStart"/>
      <w:r>
        <w:rPr>
          <w:rFonts w:ascii="Consolas" w:eastAsia="Consolas" w:hAnsi="Consolas" w:cs="Consolas"/>
          <w:sz w:val="17"/>
          <w:szCs w:val="17"/>
        </w:rPr>
        <w:t>saveAsTable</w:t>
      </w:r>
      <w:proofErr w:type="spellEnd"/>
      <w:proofErr w:type="gramEnd"/>
      <w:r>
        <w:rPr>
          <w:rFonts w:ascii="Consolas" w:eastAsia="Consolas" w:hAnsi="Consolas" w:cs="Consolas"/>
          <w:sz w:val="17"/>
          <w:szCs w:val="17"/>
        </w:rPr>
        <w:t>(name))</w:t>
      </w:r>
    </w:p>
    <w:p w14:paraId="1CCC46B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print(f"{name}: {</w:t>
      </w:r>
      <w:proofErr w:type="spellStart"/>
      <w:proofErr w:type="gramStart"/>
      <w:r>
        <w:rPr>
          <w:rFonts w:ascii="Consolas" w:eastAsia="Consolas" w:hAnsi="Consolas" w:cs="Consolas"/>
          <w:sz w:val="17"/>
          <w:szCs w:val="17"/>
        </w:rPr>
        <w:t>spark.table</w:t>
      </w:r>
      <w:proofErr w:type="spellEnd"/>
      <w:proofErr w:type="gramEnd"/>
      <w:r>
        <w:rPr>
          <w:rFonts w:ascii="Consolas" w:eastAsia="Consolas" w:hAnsi="Consolas" w:cs="Consolas"/>
          <w:sz w:val="17"/>
          <w:szCs w:val="17"/>
        </w:rPr>
        <w:t>(name</w:t>
      </w:r>
      <w:proofErr w:type="gramStart"/>
      <w:r>
        <w:rPr>
          <w:rFonts w:ascii="Consolas" w:eastAsia="Consolas" w:hAnsi="Consolas" w:cs="Consolas"/>
          <w:sz w:val="17"/>
          <w:szCs w:val="17"/>
        </w:rPr>
        <w:t>).count</w:t>
      </w:r>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gramEnd"/>
      <w:r>
        <w:rPr>
          <w:rFonts w:ascii="Consolas" w:eastAsia="Consolas" w:hAnsi="Consolas" w:cs="Consolas"/>
          <w:sz w:val="17"/>
          <w:szCs w:val="17"/>
        </w:rPr>
        <w:t>} rows")</w:t>
      </w:r>
    </w:p>
    <w:p w14:paraId="63C14C6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99C92D7" w14:textId="77777777" w:rsidR="00A66A12" w:rsidRDefault="00374B71">
      <w:pPr>
        <w:shd w:val="clear" w:color="auto" w:fill="F2F2F2"/>
        <w:spacing w:line="240" w:lineRule="auto"/>
        <w:ind w:left="180" w:right="120"/>
      </w:pPr>
      <w:r>
        <w:rPr>
          <w:rFonts w:ascii="Consolas" w:eastAsia="Consolas" w:hAnsi="Consolas" w:cs="Consolas"/>
          <w:sz w:val="17"/>
          <w:szCs w:val="17"/>
        </w:rPr>
        <w:t># --- dimensions: project then dedupe on the surrogate key ------------</w:t>
      </w:r>
    </w:p>
    <w:p w14:paraId="56B9F4E8"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p>
    <w:p w14:paraId="36F547F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 "category", "</w:t>
      </w:r>
      <w:proofErr w:type="spellStart"/>
      <w:r>
        <w:rPr>
          <w:rFonts w:ascii="Consolas" w:eastAsia="Consolas" w:hAnsi="Consolas" w:cs="Consolas"/>
          <w:sz w:val="17"/>
          <w:szCs w:val="17"/>
        </w:rPr>
        <w:t>sub_category</w:t>
      </w:r>
      <w:proofErr w:type="spellEnd"/>
      <w:r>
        <w:rPr>
          <w:rFonts w:ascii="Consolas" w:eastAsia="Consolas" w:hAnsi="Consolas" w:cs="Consolas"/>
          <w:sz w:val="17"/>
          <w:szCs w:val="17"/>
        </w:rPr>
        <w:t>",</w:t>
      </w:r>
    </w:p>
    <w:p w14:paraId="7AD6A6D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w:t>
      </w:r>
      <w:proofErr w:type="gramEnd"/>
      <w:r>
        <w:rPr>
          <w:rFonts w:ascii="Consolas" w:eastAsia="Consolas" w:hAnsi="Consolas" w:cs="Consolas"/>
          <w:sz w:val="17"/>
          <w:szCs w:val="17"/>
        </w:rPr>
        <w:t>_name</w:t>
      </w:r>
      <w:proofErr w:type="spellEnd"/>
      <w:r>
        <w:rPr>
          <w:rFonts w:ascii="Consolas" w:eastAsia="Consolas" w:hAnsi="Consolas" w:cs="Consolas"/>
          <w:sz w:val="17"/>
          <w:szCs w:val="17"/>
        </w:rPr>
        <w:t>", "</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17CB9DB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dropDuplicates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796D2E1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gold</w:t>
      </w:r>
      <w:proofErr w:type="gramEnd"/>
      <w:r>
        <w:rPr>
          <w:rFonts w:ascii="Consolas" w:eastAsia="Consolas" w:hAnsi="Consolas" w:cs="Consolas"/>
          <w:sz w:val="17"/>
          <w:szCs w:val="17"/>
        </w:rPr>
        <w:t>_dim_product</w:t>
      </w:r>
      <w:proofErr w:type="spellEnd"/>
      <w:r>
        <w:rPr>
          <w:rFonts w:ascii="Consolas" w:eastAsia="Consolas" w:hAnsi="Consolas" w:cs="Consolas"/>
          <w:sz w:val="17"/>
          <w:szCs w:val="17"/>
        </w:rPr>
        <w:t>")</w:t>
      </w:r>
    </w:p>
    <w:p w14:paraId="6C8E41A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879BC7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 xml:space="preserve"> is NOT projected - the model dropped it; </w:t>
      </w:r>
      <w:proofErr w:type="spellStart"/>
      <w:r>
        <w:rPr>
          <w:rFonts w:ascii="Consolas" w:eastAsia="Consolas" w:hAnsi="Consolas" w:cs="Consolas"/>
          <w:sz w:val="17"/>
          <w:szCs w:val="17"/>
        </w:rPr>
        <w:t>customer_key</w:t>
      </w:r>
      <w:proofErr w:type="spellEnd"/>
    </w:p>
    <w:p w14:paraId="613F495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already</w:t>
      </w:r>
      <w:proofErr w:type="gramEnd"/>
      <w:r>
        <w:rPr>
          <w:rFonts w:ascii="Consolas" w:eastAsia="Consolas" w:hAnsi="Consolas" w:cs="Consolas"/>
          <w:sz w:val="17"/>
          <w:szCs w:val="17"/>
        </w:rPr>
        <w:t xml:space="preserve"> carries the same value.</w:t>
      </w:r>
    </w:p>
    <w:p w14:paraId="53ED65F9"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p>
    <w:p w14:paraId="556DD35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 "segment",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w:t>
      </w:r>
    </w:p>
    <w:p w14:paraId="715211F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dropDuplicates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w:t>
      </w:r>
    </w:p>
    <w:p w14:paraId="7488FF2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gold</w:t>
      </w:r>
      <w:proofErr w:type="gramEnd"/>
      <w:r>
        <w:rPr>
          <w:rFonts w:ascii="Consolas" w:eastAsia="Consolas" w:hAnsi="Consolas" w:cs="Consolas"/>
          <w:sz w:val="17"/>
          <w:szCs w:val="17"/>
        </w:rPr>
        <w:t>_dim_customer</w:t>
      </w:r>
      <w:proofErr w:type="spellEnd"/>
      <w:r>
        <w:rPr>
          <w:rFonts w:ascii="Consolas" w:eastAsia="Consolas" w:hAnsi="Consolas" w:cs="Consolas"/>
          <w:sz w:val="17"/>
          <w:szCs w:val="17"/>
        </w:rPr>
        <w:t>")</w:t>
      </w:r>
    </w:p>
    <w:p w14:paraId="46B0AEA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3299E95" w14:textId="77777777" w:rsidR="00A66A12" w:rsidRDefault="00374B71">
      <w:pPr>
        <w:shd w:val="clear" w:color="auto" w:fill="F2F2F2"/>
        <w:spacing w:line="240" w:lineRule="auto"/>
        <w:ind w:left="180" w:right="120"/>
      </w:pPr>
      <w:r>
        <w:rPr>
          <w:rFonts w:ascii="Consolas" w:eastAsia="Consolas" w:hAnsi="Consolas" w:cs="Consolas"/>
          <w:sz w:val="17"/>
          <w:szCs w:val="17"/>
        </w:rPr>
        <w:t># country is NOT projected - the model dropped it (Superstore is US only).</w:t>
      </w:r>
    </w:p>
    <w:p w14:paraId="6EB5600A"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p>
    <w:p w14:paraId="3F325C6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("city", "state", "</w:t>
      </w:r>
      <w:proofErr w:type="spellStart"/>
      <w:r>
        <w:rPr>
          <w:rFonts w:ascii="Consolas" w:eastAsia="Consolas" w:hAnsi="Consolas" w:cs="Consolas"/>
          <w:sz w:val="17"/>
          <w:szCs w:val="17"/>
        </w:rPr>
        <w:t>postal_code</w:t>
      </w:r>
      <w:proofErr w:type="spellEnd"/>
      <w:r>
        <w:rPr>
          <w:rFonts w:ascii="Consolas" w:eastAsia="Consolas" w:hAnsi="Consolas" w:cs="Consolas"/>
          <w:sz w:val="17"/>
          <w:szCs w:val="17"/>
        </w:rPr>
        <w:t>",</w:t>
      </w:r>
    </w:p>
    <w:p w14:paraId="0A0F435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"region", "</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06983B3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dropDuplicates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1924DDE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gold</w:t>
      </w:r>
      <w:proofErr w:type="gramEnd"/>
      <w:r>
        <w:rPr>
          <w:rFonts w:ascii="Consolas" w:eastAsia="Consolas" w:hAnsi="Consolas" w:cs="Consolas"/>
          <w:sz w:val="17"/>
          <w:szCs w:val="17"/>
        </w:rPr>
        <w:t>_dim_geography</w:t>
      </w:r>
      <w:proofErr w:type="spellEnd"/>
      <w:r>
        <w:rPr>
          <w:rFonts w:ascii="Consolas" w:eastAsia="Consolas" w:hAnsi="Consolas" w:cs="Consolas"/>
          <w:sz w:val="17"/>
          <w:szCs w:val="17"/>
        </w:rPr>
        <w:t>")</w:t>
      </w:r>
    </w:p>
    <w:p w14:paraId="366121A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75616B5" w14:textId="77777777" w:rsidR="00A66A12" w:rsidRDefault="00374B71">
      <w:pPr>
        <w:shd w:val="clear" w:color="auto" w:fill="F2F2F2"/>
        <w:spacing w:line="240" w:lineRule="auto"/>
        <w:ind w:left="180" w:right="120"/>
      </w:pPr>
      <w:r>
        <w:rPr>
          <w:rFonts w:ascii="Consolas" w:eastAsia="Consolas" w:hAnsi="Consolas" w:cs="Consolas"/>
          <w:sz w:val="17"/>
          <w:szCs w:val="17"/>
        </w:rPr>
        <w:t># --- fact: projection only, no filtering, grain unchanged ------------</w:t>
      </w:r>
    </w:p>
    <w:p w14:paraId="4CB1F95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row_id</w:t>
      </w:r>
      <w:proofErr w:type="spellEnd"/>
      <w:r>
        <w:rPr>
          <w:rFonts w:ascii="Consolas" w:eastAsia="Consolas" w:hAnsi="Consolas" w:cs="Consolas"/>
          <w:sz w:val="17"/>
          <w:szCs w:val="17"/>
        </w:rPr>
        <w:t xml:space="preserve"> is NOT projected - the model dropped it.</w:t>
      </w:r>
    </w:p>
    <w:p w14:paraId="62B670EA"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p>
    <w:p w14:paraId="0C16AEB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w:t>
      </w:r>
      <w:proofErr w:type="spellStart"/>
      <w:r>
        <w:rPr>
          <w:rFonts w:ascii="Consolas" w:eastAsia="Consolas" w:hAnsi="Consolas" w:cs="Consolas"/>
          <w:sz w:val="17"/>
          <w:szCs w:val="17"/>
        </w:rPr>
        <w:t>ship_date</w:t>
      </w:r>
      <w:proofErr w:type="spellEnd"/>
      <w:r>
        <w:rPr>
          <w:rFonts w:ascii="Consolas" w:eastAsia="Consolas" w:hAnsi="Consolas" w:cs="Consolas"/>
          <w:sz w:val="17"/>
          <w:szCs w:val="17"/>
        </w:rPr>
        <w:t>",</w:t>
      </w:r>
    </w:p>
    <w:p w14:paraId="5D39063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ship</w:t>
      </w:r>
      <w:proofErr w:type="gramEnd"/>
      <w:r>
        <w:rPr>
          <w:rFonts w:ascii="Consolas" w:eastAsia="Consolas" w:hAnsi="Consolas" w:cs="Consolas"/>
          <w:sz w:val="17"/>
          <w:szCs w:val="17"/>
        </w:rPr>
        <w:t>_mode</w:t>
      </w:r>
      <w:proofErr w:type="spellEnd"/>
      <w:r>
        <w:rPr>
          <w:rFonts w:ascii="Consolas" w:eastAsia="Consolas" w:hAnsi="Consolas" w:cs="Consolas"/>
          <w:sz w:val="17"/>
          <w:szCs w:val="17"/>
        </w:rPr>
        <w:t>", "sales", "quantity", "discount",</w:t>
      </w:r>
    </w:p>
    <w:p w14:paraId="6FB0F34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"profit", "</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w:t>
      </w:r>
    </w:p>
    <w:p w14:paraId="7271CF9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geography</w:t>
      </w:r>
      <w:proofErr w:type="gramEnd"/>
      <w:r>
        <w:rPr>
          <w:rFonts w:ascii="Consolas" w:eastAsia="Consolas" w:hAnsi="Consolas" w:cs="Consolas"/>
          <w:sz w:val="17"/>
          <w:szCs w:val="17"/>
        </w:rPr>
        <w:t>_key</w:t>
      </w:r>
      <w:proofErr w:type="spellEnd"/>
      <w:r>
        <w:rPr>
          <w:rFonts w:ascii="Consolas" w:eastAsia="Consolas" w:hAnsi="Consolas" w:cs="Consolas"/>
          <w:sz w:val="17"/>
          <w:szCs w:val="17"/>
        </w:rPr>
        <w:t>"),</w:t>
      </w:r>
    </w:p>
    <w:p w14:paraId="1334F9B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gold</w:t>
      </w:r>
      <w:proofErr w:type="gramEnd"/>
      <w:r>
        <w:rPr>
          <w:rFonts w:ascii="Consolas" w:eastAsia="Consolas" w:hAnsi="Consolas" w:cs="Consolas"/>
          <w:sz w:val="17"/>
          <w:szCs w:val="17"/>
        </w:rPr>
        <w:t>_fact_sales</w:t>
      </w:r>
      <w:proofErr w:type="spellEnd"/>
      <w:r>
        <w:rPr>
          <w:rFonts w:ascii="Consolas" w:eastAsia="Consolas" w:hAnsi="Consolas" w:cs="Consolas"/>
          <w:sz w:val="17"/>
          <w:szCs w:val="17"/>
        </w:rPr>
        <w:t>")</w:t>
      </w:r>
    </w:p>
    <w:p w14:paraId="725CCE0C" w14:textId="77777777" w:rsidR="00A66A12" w:rsidRDefault="00A66A12">
      <w:pPr>
        <w:spacing w:after="140"/>
      </w:pPr>
    </w:p>
    <w:p w14:paraId="6D59AA21" w14:textId="77777777" w:rsidR="00A66A12" w:rsidRDefault="00374B71">
      <w:pPr>
        <w:pStyle w:val="Heading3"/>
        <w:spacing w:before="220" w:after="100"/>
      </w:pPr>
      <w:bookmarkStart w:id="68" w:name="_Toc236747774"/>
      <w:r>
        <w:t>8.4.2 Sales quota</w:t>
      </w:r>
      <w:bookmarkEnd w:id="68"/>
    </w:p>
    <w:p w14:paraId="23E092ED" w14:textId="77777777" w:rsidR="00A66A12" w:rsidRDefault="00374B71">
      <w:pPr>
        <w:shd w:val="clear" w:color="auto" w:fill="F2F2F2"/>
        <w:spacing w:before="100" w:line="240" w:lineRule="auto"/>
        <w:ind w:left="180" w:right="120"/>
      </w:pPr>
      <w:r>
        <w:rPr>
          <w:rFonts w:ascii="Consolas" w:eastAsia="Consolas" w:hAnsi="Consolas" w:cs="Consolas"/>
          <w:sz w:val="17"/>
          <w:szCs w:val="17"/>
        </w:rPr>
        <w:t>quota = (</w:t>
      </w:r>
    </w:p>
    <w:p w14:paraId="797146F7"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 xml:space="preserve">    silver</w:t>
      </w:r>
    </w:p>
    <w:p w14:paraId="09BC6CC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order_month_start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F.trunc</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"MM"))</w:t>
      </w:r>
    </w:p>
    <w:p w14:paraId="1CA5589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groupBy</w:t>
      </w:r>
      <w:proofErr w:type="spellEnd"/>
      <w:proofErr w:type="gramEnd"/>
      <w:r>
        <w:rPr>
          <w:rFonts w:ascii="Consolas" w:eastAsia="Consolas" w:hAnsi="Consolas" w:cs="Consolas"/>
          <w:sz w:val="17"/>
          <w:szCs w:val="17"/>
        </w:rPr>
        <w:t>("region", "</w:t>
      </w:r>
      <w:proofErr w:type="spellStart"/>
      <w:r>
        <w:rPr>
          <w:rFonts w:ascii="Consolas" w:eastAsia="Consolas" w:hAnsi="Consolas" w:cs="Consolas"/>
          <w:sz w:val="17"/>
          <w:szCs w:val="17"/>
        </w:rPr>
        <w:t>order_month_start</w:t>
      </w:r>
      <w:proofErr w:type="spellEnd"/>
      <w:r>
        <w:rPr>
          <w:rFonts w:ascii="Consolas" w:eastAsia="Consolas" w:hAnsi="Consolas" w:cs="Consolas"/>
          <w:sz w:val="17"/>
          <w:szCs w:val="17"/>
        </w:rPr>
        <w:t>")</w:t>
      </w:r>
    </w:p>
    <w:p w14:paraId="0E43A9D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agg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F.sum</w:t>
      </w:r>
      <w:proofErr w:type="spellEnd"/>
      <w:r>
        <w:rPr>
          <w:rFonts w:ascii="Consolas" w:eastAsia="Consolas" w:hAnsi="Consolas" w:cs="Consolas"/>
          <w:sz w:val="17"/>
          <w:szCs w:val="17"/>
        </w:rPr>
        <w:t>("sales"</w:t>
      </w:r>
      <w:proofErr w:type="gramStart"/>
      <w:r>
        <w:rPr>
          <w:rFonts w:ascii="Consolas" w:eastAsia="Consolas" w:hAnsi="Consolas" w:cs="Consolas"/>
          <w:sz w:val="17"/>
          <w:szCs w:val="17"/>
        </w:rPr>
        <w:t>).alias</w:t>
      </w:r>
      <w:proofErr w:type="gramEnd"/>
      <w:r>
        <w:rPr>
          <w:rFonts w:ascii="Consolas" w:eastAsia="Consolas" w:hAnsi="Consolas" w:cs="Consolas"/>
          <w:sz w:val="17"/>
          <w:szCs w:val="17"/>
        </w:rPr>
        <w:t>("</w:t>
      </w:r>
      <w:proofErr w:type="spellStart"/>
      <w:r>
        <w:rPr>
          <w:rFonts w:ascii="Consolas" w:eastAsia="Consolas" w:hAnsi="Consolas" w:cs="Consolas"/>
          <w:sz w:val="17"/>
          <w:szCs w:val="17"/>
        </w:rPr>
        <w:t>py_sales</w:t>
      </w:r>
      <w:proofErr w:type="spellEnd"/>
      <w:r>
        <w:rPr>
          <w:rFonts w:ascii="Consolas" w:eastAsia="Consolas" w:hAnsi="Consolas" w:cs="Consolas"/>
          <w:sz w:val="17"/>
          <w:szCs w:val="17"/>
        </w:rPr>
        <w:t>"))</w:t>
      </w:r>
    </w:p>
    <w:p w14:paraId="54D6630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shift AFTER grouping, mirroring the M step order</w:t>
      </w:r>
    </w:p>
    <w:p w14:paraId="3FA30FC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F.add_</w:t>
      </w:r>
      <w:proofErr w:type="gramStart"/>
      <w:r>
        <w:rPr>
          <w:rFonts w:ascii="Consolas" w:eastAsia="Consolas" w:hAnsi="Consolas" w:cs="Consolas"/>
          <w:sz w:val="17"/>
          <w:szCs w:val="17"/>
        </w:rPr>
        <w:t>months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order_month_start</w:t>
      </w:r>
      <w:proofErr w:type="spellEnd"/>
      <w:r>
        <w:rPr>
          <w:rFonts w:ascii="Consolas" w:eastAsia="Consolas" w:hAnsi="Consolas" w:cs="Consolas"/>
          <w:sz w:val="17"/>
          <w:szCs w:val="17"/>
        </w:rPr>
        <w:t>", 12))</w:t>
      </w:r>
    </w:p>
    <w:p w14:paraId="6DA0997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quota_amount</w:t>
      </w:r>
      <w:proofErr w:type="spellEnd"/>
      <w:r>
        <w:rPr>
          <w:rFonts w:ascii="Consolas" w:eastAsia="Consolas" w:hAnsi="Consolas" w:cs="Consolas"/>
          <w:sz w:val="17"/>
          <w:szCs w:val="17"/>
        </w:rPr>
        <w:t>",</w:t>
      </w:r>
    </w:p>
    <w:p w14:paraId="452C13B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F.round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py_sales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F.lit</w:t>
      </w:r>
      <w:proofErr w:type="spellEnd"/>
      <w:r>
        <w:rPr>
          <w:rFonts w:ascii="Consolas" w:eastAsia="Consolas" w:hAnsi="Consolas" w:cs="Consolas"/>
          <w:sz w:val="17"/>
          <w:szCs w:val="17"/>
        </w:rPr>
        <w:t>(</w:t>
      </w:r>
      <w:proofErr w:type="gramEnd"/>
      <w:r>
        <w:rPr>
          <w:rFonts w:ascii="Consolas" w:eastAsia="Consolas" w:hAnsi="Consolas" w:cs="Consolas"/>
          <w:sz w:val="17"/>
          <w:szCs w:val="17"/>
        </w:rPr>
        <w:t>1.10), 0)</w:t>
      </w:r>
    </w:p>
    <w:p w14:paraId="46FE2BC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gramStart"/>
      <w:r>
        <w:rPr>
          <w:rFonts w:ascii="Consolas" w:eastAsia="Consolas" w:hAnsi="Consolas" w:cs="Consolas"/>
          <w:sz w:val="17"/>
          <w:szCs w:val="17"/>
        </w:rPr>
        <w:t>decimal(</w:t>
      </w:r>
      <w:proofErr w:type="gramEnd"/>
      <w:r>
        <w:rPr>
          <w:rFonts w:ascii="Consolas" w:eastAsia="Consolas" w:hAnsi="Consolas" w:cs="Consolas"/>
          <w:sz w:val="17"/>
          <w:szCs w:val="17"/>
        </w:rPr>
        <w:t>19,4)"))</w:t>
      </w:r>
    </w:p>
    <w:p w14:paraId="1FE23D4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.filter</w:t>
      </w:r>
      <w:proofErr w:type="gramEnd"/>
      <w:r>
        <w:rPr>
          <w:rFonts w:ascii="Consolas" w:eastAsia="Consolas" w:hAnsi="Consolas" w:cs="Consolas"/>
          <w:sz w:val="17"/>
          <w:szCs w:val="17"/>
        </w:rPr>
        <w:t>(</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F.lit</w:t>
      </w:r>
      <w:proofErr w:type="spellEnd"/>
      <w:r>
        <w:rPr>
          <w:rFonts w:ascii="Consolas" w:eastAsia="Consolas" w:hAnsi="Consolas" w:cs="Consolas"/>
          <w:sz w:val="17"/>
          <w:szCs w:val="17"/>
        </w:rPr>
        <w:t>("2017-12-01"</w:t>
      </w:r>
      <w:proofErr w:type="gramStart"/>
      <w:r>
        <w:rPr>
          <w:rFonts w:ascii="Consolas" w:eastAsia="Consolas" w:hAnsi="Consolas" w:cs="Consolas"/>
          <w:sz w:val="17"/>
          <w:szCs w:val="17"/>
        </w:rPr>
        <w:t>).cast</w:t>
      </w:r>
      <w:proofErr w:type="gramEnd"/>
      <w:r>
        <w:rPr>
          <w:rFonts w:ascii="Consolas" w:eastAsia="Consolas" w:hAnsi="Consolas" w:cs="Consolas"/>
          <w:sz w:val="17"/>
          <w:szCs w:val="17"/>
        </w:rPr>
        <w:t>("date"))</w:t>
      </w:r>
    </w:p>
    <w:p w14:paraId="455560F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.select</w:t>
      </w:r>
      <w:proofErr w:type="gramEnd"/>
      <w:r>
        <w:rPr>
          <w:rFonts w:ascii="Consolas" w:eastAsia="Consolas" w:hAnsi="Consolas" w:cs="Consolas"/>
          <w:sz w:val="17"/>
          <w:szCs w:val="17"/>
        </w:rPr>
        <w:t>("region", "</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w:t>
      </w:r>
      <w:proofErr w:type="spellStart"/>
      <w:r>
        <w:rPr>
          <w:rFonts w:ascii="Consolas" w:eastAsia="Consolas" w:hAnsi="Consolas" w:cs="Consolas"/>
          <w:sz w:val="17"/>
          <w:szCs w:val="17"/>
        </w:rPr>
        <w:t>quota_amount</w:t>
      </w:r>
      <w:proofErr w:type="spellEnd"/>
      <w:r>
        <w:rPr>
          <w:rFonts w:ascii="Consolas" w:eastAsia="Consolas" w:hAnsi="Consolas" w:cs="Consolas"/>
          <w:sz w:val="17"/>
          <w:szCs w:val="17"/>
        </w:rPr>
        <w:t>")</w:t>
      </w:r>
    </w:p>
    <w:p w14:paraId="77751ECB"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632B4DC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F52B045"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r>
        <w:rPr>
          <w:rFonts w:ascii="Consolas" w:eastAsia="Consolas" w:hAnsi="Consolas" w:cs="Consolas"/>
          <w:sz w:val="17"/>
          <w:szCs w:val="17"/>
        </w:rPr>
        <w:t>quota, "</w:t>
      </w:r>
      <w:proofErr w:type="spellStart"/>
      <w:r>
        <w:rPr>
          <w:rFonts w:ascii="Consolas" w:eastAsia="Consolas" w:hAnsi="Consolas" w:cs="Consolas"/>
          <w:sz w:val="17"/>
          <w:szCs w:val="17"/>
        </w:rPr>
        <w:t>gold_sales_quota</w:t>
      </w:r>
      <w:proofErr w:type="spellEnd"/>
      <w:r>
        <w:rPr>
          <w:rFonts w:ascii="Consolas" w:eastAsia="Consolas" w:hAnsi="Consolas" w:cs="Consolas"/>
          <w:sz w:val="17"/>
          <w:szCs w:val="17"/>
        </w:rPr>
        <w:t>")</w:t>
      </w:r>
    </w:p>
    <w:p w14:paraId="724101A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2E98BE2" w14:textId="77777777" w:rsidR="00A66A12" w:rsidRDefault="00374B71">
      <w:pPr>
        <w:shd w:val="clear" w:color="auto" w:fill="F2F2F2"/>
        <w:spacing w:line="240" w:lineRule="auto"/>
        <w:ind w:left="180" w:right="120"/>
      </w:pPr>
      <w:r>
        <w:rPr>
          <w:rFonts w:ascii="Consolas" w:eastAsia="Consolas" w:hAnsi="Consolas" w:cs="Consolas"/>
          <w:sz w:val="17"/>
          <w:szCs w:val="17"/>
        </w:rPr>
        <w:t># Sanity: first quota month should be 2015-01-01, last 2017-12-01</w:t>
      </w:r>
    </w:p>
    <w:p w14:paraId="14A82EB4" w14:textId="77777777" w:rsidR="00A66A12" w:rsidRDefault="00374B71">
      <w:pPr>
        <w:shd w:val="clear" w:color="auto" w:fill="F2F2F2"/>
        <w:spacing w:line="240" w:lineRule="auto"/>
        <w:ind w:left="180" w:right="120"/>
      </w:pPr>
      <w:proofErr w:type="spellStart"/>
      <w:proofErr w:type="gramStart"/>
      <w:r>
        <w:rPr>
          <w:rFonts w:ascii="Consolas" w:eastAsia="Consolas" w:hAnsi="Consolas" w:cs="Consolas"/>
          <w:sz w:val="17"/>
          <w:szCs w:val="17"/>
        </w:rPr>
        <w:t>quota.selectExpr</w:t>
      </w:r>
      <w:proofErr w:type="spellEnd"/>
      <w:proofErr w:type="gramEnd"/>
      <w:r>
        <w:rPr>
          <w:rFonts w:ascii="Consolas" w:eastAsia="Consolas" w:hAnsi="Consolas" w:cs="Consolas"/>
          <w:sz w:val="17"/>
          <w:szCs w:val="17"/>
        </w:rPr>
        <w:t>("min(</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"max(</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w:t>
      </w:r>
      <w:proofErr w:type="gramStart"/>
      <w:r>
        <w:rPr>
          <w:rFonts w:ascii="Consolas" w:eastAsia="Consolas" w:hAnsi="Consolas" w:cs="Consolas"/>
          <w:sz w:val="17"/>
          <w:szCs w:val="17"/>
        </w:rPr>
        <w:t>).show</w:t>
      </w:r>
      <w:proofErr w:type="gramEnd"/>
      <w:r>
        <w:rPr>
          <w:rFonts w:ascii="Consolas" w:eastAsia="Consolas" w:hAnsi="Consolas" w:cs="Consolas"/>
          <w:sz w:val="17"/>
          <w:szCs w:val="17"/>
        </w:rPr>
        <w:t>()</w:t>
      </w:r>
    </w:p>
    <w:p w14:paraId="13145B74" w14:textId="77777777" w:rsidR="00A66A12" w:rsidRDefault="00A66A12">
      <w:pPr>
        <w:spacing w:after="140"/>
      </w:pPr>
    </w:p>
    <w:p w14:paraId="0F051D20" w14:textId="77777777" w:rsidR="00A66A12" w:rsidRDefault="00374B71">
      <w:pPr>
        <w:pStyle w:val="Heading3"/>
        <w:spacing w:before="220" w:after="100"/>
      </w:pPr>
      <w:bookmarkStart w:id="69" w:name="_Toc236747775"/>
      <w:r>
        <w:t>8.4.3 Date dimension</w:t>
      </w:r>
      <w:bookmarkEnd w:id="69"/>
    </w:p>
    <w:p w14:paraId="523B2001" w14:textId="77777777" w:rsidR="00A66A12" w:rsidRDefault="00374B71">
      <w:pPr>
        <w:shd w:val="clear" w:color="auto" w:fill="F2F2F2"/>
        <w:spacing w:before="100" w:line="240" w:lineRule="auto"/>
        <w:ind w:left="180" w:right="120"/>
      </w:pPr>
      <w:proofErr w:type="spellStart"/>
      <w:r>
        <w:rPr>
          <w:rFonts w:ascii="Consolas" w:eastAsia="Consolas" w:hAnsi="Consolas" w:cs="Consolas"/>
          <w:sz w:val="17"/>
          <w:szCs w:val="17"/>
        </w:rPr>
        <w:t>dim_date</w:t>
      </w:r>
      <w:proofErr w:type="spellEnd"/>
      <w:r>
        <w:rPr>
          <w:rFonts w:ascii="Consolas" w:eastAsia="Consolas" w:hAnsi="Consolas" w:cs="Consolas"/>
          <w:sz w:val="17"/>
          <w:szCs w:val="17"/>
        </w:rPr>
        <w:t xml:space="preserve"> = (</w:t>
      </w:r>
    </w:p>
    <w:p w14:paraId="414795D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spark.sql</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24D0E6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SELECT </w:t>
      </w:r>
      <w:proofErr w:type="gramStart"/>
      <w:r>
        <w:rPr>
          <w:rFonts w:ascii="Consolas" w:eastAsia="Consolas" w:hAnsi="Consolas" w:cs="Consolas"/>
          <w:sz w:val="17"/>
          <w:szCs w:val="17"/>
        </w:rPr>
        <w:t>explode(sequence(</w:t>
      </w:r>
      <w:proofErr w:type="gramEnd"/>
    </w:p>
    <w:p w14:paraId="112EA4C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DATE'2014-01-01', DATE'2017-12-31', INTERVAL 1 DAY</w:t>
      </w:r>
    </w:p>
    <w:p w14:paraId="4574C0B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AS date</w:t>
      </w:r>
    </w:p>
    <w:p w14:paraId="2B11CC1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64CFCDF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("year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F.year</w:t>
      </w:r>
      <w:proofErr w:type="spellEnd"/>
      <w:proofErr w:type="gramEnd"/>
      <w:r>
        <w:rPr>
          <w:rFonts w:ascii="Consolas" w:eastAsia="Consolas" w:hAnsi="Consolas" w:cs="Consolas"/>
          <w:sz w:val="17"/>
          <w:szCs w:val="17"/>
        </w:rPr>
        <w:t>("date"))</w:t>
      </w:r>
    </w:p>
    <w:p w14:paraId="131CA83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("quarter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F.concat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F.lit</w:t>
      </w:r>
      <w:proofErr w:type="spellEnd"/>
      <w:r>
        <w:rPr>
          <w:rFonts w:ascii="Consolas" w:eastAsia="Consolas" w:hAnsi="Consolas" w:cs="Consolas"/>
          <w:sz w:val="17"/>
          <w:szCs w:val="17"/>
        </w:rPr>
        <w:t xml:space="preserve">("Q"), </w:t>
      </w:r>
      <w:proofErr w:type="spellStart"/>
      <w:proofErr w:type="gramStart"/>
      <w:r>
        <w:rPr>
          <w:rFonts w:ascii="Consolas" w:eastAsia="Consolas" w:hAnsi="Consolas" w:cs="Consolas"/>
          <w:sz w:val="17"/>
          <w:szCs w:val="17"/>
        </w:rPr>
        <w:t>F.quarter</w:t>
      </w:r>
      <w:proofErr w:type="spellEnd"/>
      <w:proofErr w:type="gramEnd"/>
      <w:r>
        <w:rPr>
          <w:rFonts w:ascii="Consolas" w:eastAsia="Consolas" w:hAnsi="Consolas" w:cs="Consolas"/>
          <w:sz w:val="17"/>
          <w:szCs w:val="17"/>
        </w:rPr>
        <w:t>("date")))</w:t>
      </w:r>
    </w:p>
    <w:p w14:paraId="4D6DFDA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month_number</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F.month</w:t>
      </w:r>
      <w:proofErr w:type="spellEnd"/>
      <w:proofErr w:type="gramEnd"/>
      <w:r>
        <w:rPr>
          <w:rFonts w:ascii="Consolas" w:eastAsia="Consolas" w:hAnsi="Consolas" w:cs="Consolas"/>
          <w:sz w:val="17"/>
          <w:szCs w:val="17"/>
        </w:rPr>
        <w:t>("date"))</w:t>
      </w:r>
    </w:p>
    <w:p w14:paraId="0FA8C7F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month_name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F.date</w:t>
      </w:r>
      <w:proofErr w:type="gramEnd"/>
      <w:r>
        <w:rPr>
          <w:rFonts w:ascii="Consolas" w:eastAsia="Consolas" w:hAnsi="Consolas" w:cs="Consolas"/>
          <w:sz w:val="17"/>
          <w:szCs w:val="17"/>
        </w:rPr>
        <w:t>_</w:t>
      </w:r>
      <w:proofErr w:type="gramStart"/>
      <w:r>
        <w:rPr>
          <w:rFonts w:ascii="Consolas" w:eastAsia="Consolas" w:hAnsi="Consolas" w:cs="Consolas"/>
          <w:sz w:val="17"/>
          <w:szCs w:val="17"/>
        </w:rPr>
        <w:t>format</w:t>
      </w:r>
      <w:proofErr w:type="spellEnd"/>
      <w:r>
        <w:rPr>
          <w:rFonts w:ascii="Consolas" w:eastAsia="Consolas" w:hAnsi="Consolas" w:cs="Consolas"/>
          <w:sz w:val="17"/>
          <w:szCs w:val="17"/>
        </w:rPr>
        <w:t>(</w:t>
      </w:r>
      <w:proofErr w:type="gramEnd"/>
      <w:r>
        <w:rPr>
          <w:rFonts w:ascii="Consolas" w:eastAsia="Consolas" w:hAnsi="Consolas" w:cs="Consolas"/>
          <w:sz w:val="17"/>
          <w:szCs w:val="17"/>
        </w:rPr>
        <w:t>"date", "MMM"))</w:t>
      </w:r>
    </w:p>
    <w:p w14:paraId="590AF49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year_month</w:t>
      </w:r>
      <w:proofErr w:type="spellEnd"/>
      <w:r>
        <w:rPr>
          <w:rFonts w:ascii="Consolas" w:eastAsia="Consolas" w:hAnsi="Consolas" w:cs="Consolas"/>
          <w:sz w:val="17"/>
          <w:szCs w:val="17"/>
        </w:rPr>
        <w:t>",</w:t>
      </w:r>
    </w:p>
    <w:p w14:paraId="14570E3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F.year</w:t>
      </w:r>
      <w:proofErr w:type="spellEnd"/>
      <w:proofErr w:type="gramEnd"/>
      <w:r>
        <w:rPr>
          <w:rFonts w:ascii="Consolas" w:eastAsia="Consolas" w:hAnsi="Consolas" w:cs="Consolas"/>
          <w:sz w:val="17"/>
          <w:szCs w:val="17"/>
        </w:rPr>
        <w:t xml:space="preserve">("date") * 100 + </w:t>
      </w:r>
      <w:proofErr w:type="spellStart"/>
      <w:proofErr w:type="gramStart"/>
      <w:r>
        <w:rPr>
          <w:rFonts w:ascii="Consolas" w:eastAsia="Consolas" w:hAnsi="Consolas" w:cs="Consolas"/>
          <w:sz w:val="17"/>
          <w:szCs w:val="17"/>
        </w:rPr>
        <w:t>F.month</w:t>
      </w:r>
      <w:proofErr w:type="spellEnd"/>
      <w:proofErr w:type="gramEnd"/>
      <w:r>
        <w:rPr>
          <w:rFonts w:ascii="Consolas" w:eastAsia="Consolas" w:hAnsi="Consolas" w:cs="Consolas"/>
          <w:sz w:val="17"/>
          <w:szCs w:val="17"/>
        </w:rPr>
        <w:t>("date"))</w:t>
      </w:r>
    </w:p>
    <w:p w14:paraId="6ACA26E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month_start</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F.trunc</w:t>
      </w:r>
      <w:proofErr w:type="spellEnd"/>
      <w:proofErr w:type="gramEnd"/>
      <w:r>
        <w:rPr>
          <w:rFonts w:ascii="Consolas" w:eastAsia="Consolas" w:hAnsi="Consolas" w:cs="Consolas"/>
          <w:sz w:val="17"/>
          <w:szCs w:val="17"/>
        </w:rPr>
        <w:t>("date", "MM"))</w:t>
      </w:r>
    </w:p>
    <w:p w14:paraId="6842751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lowercase </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 xml:space="preserve"> - uppercase YYYY is ISO week-year and is wrong here</w:t>
      </w:r>
    </w:p>
    <w:p w14:paraId="58927D7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year_month_label</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F.date</w:t>
      </w:r>
      <w:proofErr w:type="gramEnd"/>
      <w:r>
        <w:rPr>
          <w:rFonts w:ascii="Consolas" w:eastAsia="Consolas" w:hAnsi="Consolas" w:cs="Consolas"/>
          <w:sz w:val="17"/>
          <w:szCs w:val="17"/>
        </w:rPr>
        <w:t>_</w:t>
      </w:r>
      <w:proofErr w:type="gramStart"/>
      <w:r>
        <w:rPr>
          <w:rFonts w:ascii="Consolas" w:eastAsia="Consolas" w:hAnsi="Consolas" w:cs="Consolas"/>
          <w:sz w:val="17"/>
          <w:szCs w:val="17"/>
        </w:rPr>
        <w:t>format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"date", "MMM </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w:t>
      </w:r>
    </w:p>
    <w:p w14:paraId="06E4527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.select</w:t>
      </w:r>
      <w:proofErr w:type="gramEnd"/>
      <w:r>
        <w:rPr>
          <w:rFonts w:ascii="Consolas" w:eastAsia="Consolas" w:hAnsi="Consolas" w:cs="Consolas"/>
          <w:sz w:val="17"/>
          <w:szCs w:val="17"/>
        </w:rPr>
        <w:t>("date", "year", "quarter", "</w:t>
      </w:r>
      <w:proofErr w:type="spellStart"/>
      <w:r>
        <w:rPr>
          <w:rFonts w:ascii="Consolas" w:eastAsia="Consolas" w:hAnsi="Consolas" w:cs="Consolas"/>
          <w:sz w:val="17"/>
          <w:szCs w:val="17"/>
        </w:rPr>
        <w:t>month_number</w:t>
      </w:r>
      <w:proofErr w:type="spellEnd"/>
      <w:r>
        <w:rPr>
          <w:rFonts w:ascii="Consolas" w:eastAsia="Consolas" w:hAnsi="Consolas" w:cs="Consolas"/>
          <w:sz w:val="17"/>
          <w:szCs w:val="17"/>
        </w:rPr>
        <w:t>", "</w:t>
      </w:r>
      <w:proofErr w:type="spellStart"/>
      <w:r>
        <w:rPr>
          <w:rFonts w:ascii="Consolas" w:eastAsia="Consolas" w:hAnsi="Consolas" w:cs="Consolas"/>
          <w:sz w:val="17"/>
          <w:szCs w:val="17"/>
        </w:rPr>
        <w:t>month_name</w:t>
      </w:r>
      <w:proofErr w:type="spellEnd"/>
      <w:r>
        <w:rPr>
          <w:rFonts w:ascii="Consolas" w:eastAsia="Consolas" w:hAnsi="Consolas" w:cs="Consolas"/>
          <w:sz w:val="17"/>
          <w:szCs w:val="17"/>
        </w:rPr>
        <w:t>",</w:t>
      </w:r>
    </w:p>
    <w:p w14:paraId="003B777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year</w:t>
      </w:r>
      <w:proofErr w:type="gramEnd"/>
      <w:r>
        <w:rPr>
          <w:rFonts w:ascii="Consolas" w:eastAsia="Consolas" w:hAnsi="Consolas" w:cs="Consolas"/>
          <w:sz w:val="17"/>
          <w:szCs w:val="17"/>
        </w:rPr>
        <w:t>_month</w:t>
      </w:r>
      <w:proofErr w:type="spellEnd"/>
      <w:r>
        <w:rPr>
          <w:rFonts w:ascii="Consolas" w:eastAsia="Consolas" w:hAnsi="Consolas" w:cs="Consolas"/>
          <w:sz w:val="17"/>
          <w:szCs w:val="17"/>
        </w:rPr>
        <w:t>", "</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w:t>
      </w:r>
      <w:proofErr w:type="spellStart"/>
      <w:r>
        <w:rPr>
          <w:rFonts w:ascii="Consolas" w:eastAsia="Consolas" w:hAnsi="Consolas" w:cs="Consolas"/>
          <w:sz w:val="17"/>
          <w:szCs w:val="17"/>
        </w:rPr>
        <w:t>year_month_label</w:t>
      </w:r>
      <w:proofErr w:type="spellEnd"/>
      <w:r>
        <w:rPr>
          <w:rFonts w:ascii="Consolas" w:eastAsia="Consolas" w:hAnsi="Consolas" w:cs="Consolas"/>
          <w:sz w:val="17"/>
          <w:szCs w:val="17"/>
        </w:rPr>
        <w:t>")</w:t>
      </w:r>
    </w:p>
    <w:p w14:paraId="0462F5D6"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637DD1E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6CEA9E3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assert </w:t>
      </w:r>
      <w:proofErr w:type="spellStart"/>
      <w:r>
        <w:rPr>
          <w:rFonts w:ascii="Consolas" w:eastAsia="Consolas" w:hAnsi="Consolas" w:cs="Consolas"/>
          <w:sz w:val="17"/>
          <w:szCs w:val="17"/>
        </w:rPr>
        <w:t>dim_</w:t>
      </w:r>
      <w:proofErr w:type="gramStart"/>
      <w:r>
        <w:rPr>
          <w:rFonts w:ascii="Consolas" w:eastAsia="Consolas" w:hAnsi="Consolas" w:cs="Consolas"/>
          <w:sz w:val="17"/>
          <w:szCs w:val="17"/>
        </w:rPr>
        <w:t>date.count</w:t>
      </w:r>
      <w:proofErr w:type="spellEnd"/>
      <w:proofErr w:type="gramEnd"/>
      <w:r>
        <w:rPr>
          <w:rFonts w:ascii="Consolas" w:eastAsia="Consolas" w:hAnsi="Consolas" w:cs="Consolas"/>
          <w:sz w:val="17"/>
          <w:szCs w:val="17"/>
        </w:rPr>
        <w:t>() == 1461, "Expected 1,461 days for 2014-2017"</w:t>
      </w:r>
    </w:p>
    <w:p w14:paraId="7FC46B02"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dim_date</w:t>
      </w:r>
      <w:proofErr w:type="spellEnd"/>
      <w:r>
        <w:rPr>
          <w:rFonts w:ascii="Consolas" w:eastAsia="Consolas" w:hAnsi="Consolas" w:cs="Consolas"/>
          <w:sz w:val="17"/>
          <w:szCs w:val="17"/>
        </w:rPr>
        <w:t>, "</w:t>
      </w:r>
      <w:proofErr w:type="spellStart"/>
      <w:r>
        <w:rPr>
          <w:rFonts w:ascii="Consolas" w:eastAsia="Consolas" w:hAnsi="Consolas" w:cs="Consolas"/>
          <w:sz w:val="17"/>
          <w:szCs w:val="17"/>
        </w:rPr>
        <w:t>gold_dim_date</w:t>
      </w:r>
      <w:proofErr w:type="spellEnd"/>
      <w:r>
        <w:rPr>
          <w:rFonts w:ascii="Consolas" w:eastAsia="Consolas" w:hAnsi="Consolas" w:cs="Consolas"/>
          <w:sz w:val="17"/>
          <w:szCs w:val="17"/>
        </w:rPr>
        <w:t>")</w:t>
      </w:r>
    </w:p>
    <w:p w14:paraId="2D4A336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12A38E47" w14:textId="77777777" w:rsidR="00A66A12" w:rsidRDefault="00374B71">
      <w:pPr>
        <w:shd w:val="clear" w:color="auto" w:fill="F2F2F2"/>
        <w:spacing w:line="240" w:lineRule="auto"/>
        <w:ind w:left="180" w:right="120"/>
      </w:pPr>
      <w:r>
        <w:rPr>
          <w:rFonts w:ascii="Consolas" w:eastAsia="Consolas" w:hAnsi="Consolas" w:cs="Consolas"/>
          <w:sz w:val="17"/>
          <w:szCs w:val="17"/>
        </w:rPr>
        <w:t># Verify month names are English abbreviations</w:t>
      </w:r>
    </w:p>
    <w:p w14:paraId="2795FDAE" w14:textId="77777777" w:rsidR="00A66A12" w:rsidRDefault="00374B71">
      <w:pPr>
        <w:shd w:val="clear" w:color="auto" w:fill="F2F2F2"/>
        <w:spacing w:line="240" w:lineRule="auto"/>
        <w:ind w:left="180" w:right="120"/>
      </w:pPr>
      <w:r>
        <w:rPr>
          <w:rFonts w:ascii="Consolas" w:eastAsia="Consolas" w:hAnsi="Consolas" w:cs="Consolas"/>
          <w:sz w:val="17"/>
          <w:szCs w:val="17"/>
        </w:rPr>
        <w:t>dim_</w:t>
      </w:r>
      <w:proofErr w:type="gramStart"/>
      <w:r>
        <w:rPr>
          <w:rFonts w:ascii="Consolas" w:eastAsia="Consolas" w:hAnsi="Consolas" w:cs="Consolas"/>
          <w:sz w:val="17"/>
          <w:szCs w:val="17"/>
        </w:rPr>
        <w:t>date.select</w:t>
      </w:r>
      <w:proofErr w:type="gramEnd"/>
      <w:r>
        <w:rPr>
          <w:rFonts w:ascii="Consolas" w:eastAsia="Consolas" w:hAnsi="Consolas" w:cs="Consolas"/>
          <w:sz w:val="17"/>
          <w:szCs w:val="17"/>
        </w:rPr>
        <w:t>("month_name"</w:t>
      </w:r>
      <w:proofErr w:type="gramStart"/>
      <w:r>
        <w:rPr>
          <w:rFonts w:ascii="Consolas" w:eastAsia="Consolas" w:hAnsi="Consolas" w:cs="Consolas"/>
          <w:sz w:val="17"/>
          <w:szCs w:val="17"/>
        </w:rPr>
        <w:t>).distinct</w:t>
      </w:r>
      <w:proofErr w:type="gramEnd"/>
      <w:r>
        <w:rPr>
          <w:rFonts w:ascii="Consolas" w:eastAsia="Consolas" w:hAnsi="Consolas" w:cs="Consolas"/>
          <w:sz w:val="17"/>
          <w:szCs w:val="17"/>
        </w:rPr>
        <w:t>(</w:t>
      </w:r>
      <w:proofErr w:type="gramStart"/>
      <w:r>
        <w:rPr>
          <w:rFonts w:ascii="Consolas" w:eastAsia="Consolas" w:hAnsi="Consolas" w:cs="Consolas"/>
          <w:sz w:val="17"/>
          <w:szCs w:val="17"/>
        </w:rPr>
        <w:t>).orderBy</w:t>
      </w:r>
      <w:proofErr w:type="gramEnd"/>
      <w:r>
        <w:rPr>
          <w:rFonts w:ascii="Consolas" w:eastAsia="Consolas" w:hAnsi="Consolas" w:cs="Consolas"/>
          <w:sz w:val="17"/>
          <w:szCs w:val="17"/>
        </w:rPr>
        <w:t>("month_name"</w:t>
      </w:r>
      <w:proofErr w:type="gramStart"/>
      <w:r>
        <w:rPr>
          <w:rFonts w:ascii="Consolas" w:eastAsia="Consolas" w:hAnsi="Consolas" w:cs="Consolas"/>
          <w:sz w:val="17"/>
          <w:szCs w:val="17"/>
        </w:rPr>
        <w:t>).show</w:t>
      </w:r>
      <w:proofErr w:type="gramEnd"/>
      <w:r>
        <w:rPr>
          <w:rFonts w:ascii="Consolas" w:eastAsia="Consolas" w:hAnsi="Consolas" w:cs="Consolas"/>
          <w:sz w:val="17"/>
          <w:szCs w:val="17"/>
        </w:rPr>
        <w:t>(12)</w:t>
      </w:r>
    </w:p>
    <w:p w14:paraId="4031C56B" w14:textId="77777777" w:rsidR="00A66A12" w:rsidRDefault="00A66A12">
      <w:pPr>
        <w:spacing w:after="140"/>
      </w:pPr>
    </w:p>
    <w:p w14:paraId="506F5F1B" w14:textId="77777777" w:rsidR="00A66A12" w:rsidRDefault="00374B71">
      <w:pPr>
        <w:pStyle w:val="Heading3"/>
        <w:spacing w:before="220" w:after="100"/>
      </w:pPr>
      <w:bookmarkStart w:id="70" w:name="_Toc236747776"/>
      <w:r>
        <w:t>8.4.4 Growth rate and measure anchor</w:t>
      </w:r>
      <w:bookmarkEnd w:id="70"/>
    </w:p>
    <w:p w14:paraId="5BA0625A" w14:textId="77777777" w:rsidR="00A66A12" w:rsidRDefault="00374B71">
      <w:pPr>
        <w:shd w:val="clear" w:color="auto" w:fill="F2F2F2"/>
        <w:spacing w:before="100"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GENERATESERIES(</w:t>
      </w:r>
      <w:proofErr w:type="gramEnd"/>
      <w:r>
        <w:rPr>
          <w:rFonts w:ascii="Consolas" w:eastAsia="Consolas" w:hAnsi="Consolas" w:cs="Consolas"/>
          <w:sz w:val="17"/>
          <w:szCs w:val="17"/>
        </w:rPr>
        <w:t>0, 0.305, 0.01) -&gt; 0.00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0.30 inclusive, 31 rows</w:t>
      </w:r>
    </w:p>
    <w:p w14:paraId="32EA04D7" w14:textId="77777777" w:rsidR="00A66A12" w:rsidRDefault="00374B71">
      <w:pPr>
        <w:shd w:val="clear" w:color="auto" w:fill="F2F2F2"/>
        <w:spacing w:line="240" w:lineRule="auto"/>
        <w:ind w:left="180" w:right="120"/>
      </w:pPr>
      <w:r>
        <w:rPr>
          <w:rFonts w:ascii="Consolas" w:eastAsia="Consolas" w:hAnsi="Consolas" w:cs="Consolas"/>
          <w:sz w:val="17"/>
          <w:szCs w:val="17"/>
        </w:rPr>
        <w:t>growth = (</w:t>
      </w:r>
    </w:p>
    <w:p w14:paraId="56C8866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spark.range</w:t>
      </w:r>
      <w:proofErr w:type="spellEnd"/>
      <w:proofErr w:type="gramEnd"/>
      <w:r>
        <w:rPr>
          <w:rFonts w:ascii="Consolas" w:eastAsia="Consolas" w:hAnsi="Consolas" w:cs="Consolas"/>
          <w:sz w:val="17"/>
          <w:szCs w:val="17"/>
        </w:rPr>
        <w:t>(0, 31)</w:t>
      </w:r>
    </w:p>
    <w:p w14:paraId="65D8A5C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growth_rate</w:t>
      </w:r>
      <w:proofErr w:type="spellEnd"/>
      <w:r>
        <w:rPr>
          <w:rFonts w:ascii="Consolas" w:eastAsia="Consolas" w:hAnsi="Consolas" w:cs="Consolas"/>
          <w:sz w:val="17"/>
          <w:szCs w:val="17"/>
        </w:rPr>
        <w:t>",</w:t>
      </w:r>
    </w:p>
    <w:p w14:paraId="435DDD3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 xml:space="preserve">("id") * </w:t>
      </w:r>
      <w:proofErr w:type="spellStart"/>
      <w:r>
        <w:rPr>
          <w:rFonts w:ascii="Consolas" w:eastAsia="Consolas" w:hAnsi="Consolas" w:cs="Consolas"/>
          <w:sz w:val="17"/>
          <w:szCs w:val="17"/>
        </w:rPr>
        <w:t>F.lit</w:t>
      </w:r>
      <w:proofErr w:type="spellEnd"/>
      <w:r>
        <w:rPr>
          <w:rFonts w:ascii="Consolas" w:eastAsia="Consolas" w:hAnsi="Consolas" w:cs="Consolas"/>
          <w:sz w:val="17"/>
          <w:szCs w:val="17"/>
        </w:rPr>
        <w:t>(0.01)</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gramStart"/>
      <w:r>
        <w:rPr>
          <w:rFonts w:ascii="Consolas" w:eastAsia="Consolas" w:hAnsi="Consolas" w:cs="Consolas"/>
          <w:sz w:val="17"/>
          <w:szCs w:val="17"/>
        </w:rPr>
        <w:t>decimal(</w:t>
      </w:r>
      <w:proofErr w:type="gramEnd"/>
      <w:r>
        <w:rPr>
          <w:rFonts w:ascii="Consolas" w:eastAsia="Consolas" w:hAnsi="Consolas" w:cs="Consolas"/>
          <w:sz w:val="17"/>
          <w:szCs w:val="17"/>
        </w:rPr>
        <w:t>5,4)"))</w:t>
      </w:r>
    </w:p>
    <w:p w14:paraId="02FCCA8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.select</w:t>
      </w:r>
      <w:proofErr w:type="gramEnd"/>
      <w:r>
        <w:rPr>
          <w:rFonts w:ascii="Consolas" w:eastAsia="Consolas" w:hAnsi="Consolas" w:cs="Consolas"/>
          <w:sz w:val="17"/>
          <w:szCs w:val="17"/>
        </w:rPr>
        <w:t>("</w:t>
      </w:r>
      <w:proofErr w:type="spellStart"/>
      <w:r>
        <w:rPr>
          <w:rFonts w:ascii="Consolas" w:eastAsia="Consolas" w:hAnsi="Consolas" w:cs="Consolas"/>
          <w:sz w:val="17"/>
          <w:szCs w:val="17"/>
        </w:rPr>
        <w:t>growth_rate</w:t>
      </w:r>
      <w:proofErr w:type="spellEnd"/>
      <w:r>
        <w:rPr>
          <w:rFonts w:ascii="Consolas" w:eastAsia="Consolas" w:hAnsi="Consolas" w:cs="Consolas"/>
          <w:sz w:val="17"/>
          <w:szCs w:val="17"/>
        </w:rPr>
        <w:t>")</w:t>
      </w:r>
    </w:p>
    <w:p w14:paraId="36F3137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orderBy</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growth_rate</w:t>
      </w:r>
      <w:proofErr w:type="spellEnd"/>
      <w:r>
        <w:rPr>
          <w:rFonts w:ascii="Consolas" w:eastAsia="Consolas" w:hAnsi="Consolas" w:cs="Consolas"/>
          <w:sz w:val="17"/>
          <w:szCs w:val="17"/>
        </w:rPr>
        <w:t>")</w:t>
      </w:r>
    </w:p>
    <w:p w14:paraId="263F3F7D"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637354C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assert </w:t>
      </w:r>
      <w:proofErr w:type="spellStart"/>
      <w:proofErr w:type="gramStart"/>
      <w:r>
        <w:rPr>
          <w:rFonts w:ascii="Consolas" w:eastAsia="Consolas" w:hAnsi="Consolas" w:cs="Consolas"/>
          <w:sz w:val="17"/>
          <w:szCs w:val="17"/>
        </w:rPr>
        <w:t>growth.count</w:t>
      </w:r>
      <w:proofErr w:type="spellEnd"/>
      <w:proofErr w:type="gramEnd"/>
      <w:r>
        <w:rPr>
          <w:rFonts w:ascii="Consolas" w:eastAsia="Consolas" w:hAnsi="Consolas" w:cs="Consolas"/>
          <w:sz w:val="17"/>
          <w:szCs w:val="17"/>
        </w:rPr>
        <w:t>() == 31</w:t>
      </w:r>
    </w:p>
    <w:p w14:paraId="5A895E17"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r>
        <w:rPr>
          <w:rFonts w:ascii="Consolas" w:eastAsia="Consolas" w:hAnsi="Consolas" w:cs="Consolas"/>
          <w:sz w:val="17"/>
          <w:szCs w:val="17"/>
        </w:rPr>
        <w:t>growth, "</w:t>
      </w:r>
      <w:proofErr w:type="spellStart"/>
      <w:r>
        <w:rPr>
          <w:rFonts w:ascii="Consolas" w:eastAsia="Consolas" w:hAnsi="Consolas" w:cs="Consolas"/>
          <w:sz w:val="17"/>
          <w:szCs w:val="17"/>
        </w:rPr>
        <w:t>gold_growth_rate</w:t>
      </w:r>
      <w:proofErr w:type="spellEnd"/>
      <w:r>
        <w:rPr>
          <w:rFonts w:ascii="Consolas" w:eastAsia="Consolas" w:hAnsi="Consolas" w:cs="Consolas"/>
          <w:sz w:val="17"/>
          <w:szCs w:val="17"/>
        </w:rPr>
        <w:t>")</w:t>
      </w:r>
    </w:p>
    <w:p w14:paraId="62EB90D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22064F2" w14:textId="77777777" w:rsidR="00A66A12" w:rsidRDefault="00374B71">
      <w:pPr>
        <w:shd w:val="clear" w:color="auto" w:fill="F2F2F2"/>
        <w:spacing w:line="240" w:lineRule="auto"/>
        <w:ind w:left="180" w:right="120"/>
      </w:pPr>
      <w:r>
        <w:rPr>
          <w:rFonts w:ascii="Consolas" w:eastAsia="Consolas" w:hAnsi="Consolas" w:cs="Consolas"/>
          <w:sz w:val="17"/>
          <w:szCs w:val="17"/>
        </w:rPr>
        <w:t># Single-row anchor table. Exists only so the semantic model has a</w:t>
      </w:r>
    </w:p>
    <w:p w14:paraId="2FCD4D6A" w14:textId="77777777" w:rsidR="00A66A12" w:rsidRDefault="00374B71">
      <w:pPr>
        <w:shd w:val="clear" w:color="auto" w:fill="F2F2F2"/>
        <w:spacing w:line="240" w:lineRule="auto"/>
        <w:ind w:left="180" w:right="120"/>
      </w:pPr>
      <w:r>
        <w:rPr>
          <w:rFonts w:ascii="Consolas" w:eastAsia="Consolas" w:hAnsi="Consolas" w:cs="Consolas"/>
          <w:sz w:val="17"/>
          <w:szCs w:val="17"/>
        </w:rPr>
        <w:t># home for the 34 measures, mirroring the empty _Measures table today.</w:t>
      </w:r>
    </w:p>
    <w:p w14:paraId="721FA98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anchor = </w:t>
      </w:r>
      <w:proofErr w:type="spellStart"/>
      <w:proofErr w:type="gramStart"/>
      <w:r>
        <w:rPr>
          <w:rFonts w:ascii="Consolas" w:eastAsia="Consolas" w:hAnsi="Consolas" w:cs="Consolas"/>
          <w:sz w:val="17"/>
          <w:szCs w:val="17"/>
        </w:rPr>
        <w:t>spark.createDataFrame</w:t>
      </w:r>
      <w:proofErr w:type="spellEnd"/>
      <w:proofErr w:type="gramEnd"/>
      <w:r>
        <w:rPr>
          <w:rFonts w:ascii="Consolas" w:eastAsia="Consolas" w:hAnsi="Consolas" w:cs="Consolas"/>
          <w:sz w:val="17"/>
          <w:szCs w:val="17"/>
        </w:rPr>
        <w:t>([(1,)], "</w:t>
      </w:r>
      <w:proofErr w:type="spellStart"/>
      <w:r>
        <w:rPr>
          <w:rFonts w:ascii="Consolas" w:eastAsia="Consolas" w:hAnsi="Consolas" w:cs="Consolas"/>
          <w:sz w:val="17"/>
          <w:szCs w:val="17"/>
        </w:rPr>
        <w:t>anchor_key</w:t>
      </w:r>
      <w:proofErr w:type="spellEnd"/>
      <w:r>
        <w:rPr>
          <w:rFonts w:ascii="Consolas" w:eastAsia="Consolas" w:hAnsi="Consolas" w:cs="Consolas"/>
          <w:sz w:val="17"/>
          <w:szCs w:val="17"/>
        </w:rPr>
        <w:t xml:space="preserve"> int")</w:t>
      </w:r>
    </w:p>
    <w:p w14:paraId="43B6D471"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r>
        <w:rPr>
          <w:rFonts w:ascii="Consolas" w:eastAsia="Consolas" w:hAnsi="Consolas" w:cs="Consolas"/>
          <w:sz w:val="17"/>
          <w:szCs w:val="17"/>
        </w:rPr>
        <w:t>anchor, "</w:t>
      </w:r>
      <w:proofErr w:type="spellStart"/>
      <w:r>
        <w:rPr>
          <w:rFonts w:ascii="Consolas" w:eastAsia="Consolas" w:hAnsi="Consolas" w:cs="Consolas"/>
          <w:sz w:val="17"/>
          <w:szCs w:val="17"/>
        </w:rPr>
        <w:t>gold_measure_anchor</w:t>
      </w:r>
      <w:proofErr w:type="spellEnd"/>
      <w:r>
        <w:rPr>
          <w:rFonts w:ascii="Consolas" w:eastAsia="Consolas" w:hAnsi="Consolas" w:cs="Consolas"/>
          <w:sz w:val="17"/>
          <w:szCs w:val="17"/>
        </w:rPr>
        <w:t>")</w:t>
      </w:r>
    </w:p>
    <w:p w14:paraId="5800C266" w14:textId="77777777" w:rsidR="00A66A12" w:rsidRDefault="00A66A12">
      <w:pPr>
        <w:spacing w:after="140"/>
      </w:pP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0953D733"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302EAA9B" w14:textId="77777777" w:rsidR="00A66A12" w:rsidRDefault="00374B71">
            <w:pPr>
              <w:spacing w:line="264" w:lineRule="auto"/>
            </w:pPr>
            <w:r>
              <w:rPr>
                <w:b/>
                <w:bCs/>
                <w:color w:val="8A5A00"/>
                <w:sz w:val="20"/>
                <w:szCs w:val="20"/>
              </w:rPr>
              <w:lastRenderedPageBreak/>
              <w:t xml:space="preserve">Why an anchor table at all.  </w:t>
            </w:r>
            <w:r>
              <w:rPr>
                <w:sz w:val="20"/>
                <w:szCs w:val="20"/>
              </w:rPr>
              <w:t xml:space="preserve">In Import mode you can create an empty table from a compressed literal — that is exactly what your _Measures partition does with </w:t>
            </w:r>
            <w:proofErr w:type="spellStart"/>
            <w:r>
              <w:rPr>
                <w:sz w:val="20"/>
                <w:szCs w:val="20"/>
              </w:rPr>
              <w:t>Binary.Decompress</w:t>
            </w:r>
            <w:proofErr w:type="spellEnd"/>
            <w:r>
              <w:rPr>
                <w:sz w:val="20"/>
                <w:szCs w:val="20"/>
              </w:rPr>
              <w:t>. Direct Lake models cannot host a measure with no table, and cannot create an empty calculated table. A one-row physical table, hidden in the model, is the cleanest equivalent and preserves the six display folders that documents 13 and 15 refer to by name.</w:t>
            </w:r>
          </w:p>
        </w:tc>
      </w:tr>
    </w:tbl>
    <w:p w14:paraId="70737FAA" w14:textId="77777777" w:rsidR="00A66A12" w:rsidRDefault="00A66A12">
      <w:pPr>
        <w:spacing w:after="120"/>
      </w:pP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7B9C7D41"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19F5892F" w14:textId="77777777" w:rsidR="00A66A12" w:rsidRDefault="00374B71">
            <w:pPr>
              <w:spacing w:line="264" w:lineRule="auto"/>
            </w:pPr>
            <w:r>
              <w:rPr>
                <w:b/>
                <w:bCs/>
                <w:color w:val="8A5A00"/>
                <w:sz w:val="20"/>
                <w:szCs w:val="20"/>
              </w:rPr>
              <w:t xml:space="preserve">Verification target.  </w:t>
            </w:r>
            <w:r>
              <w:rPr>
                <w:sz w:val="20"/>
                <w:szCs w:val="20"/>
              </w:rPr>
              <w:t xml:space="preserve">After running the Gold </w:t>
            </w:r>
            <w:proofErr w:type="gramStart"/>
            <w:r>
              <w:rPr>
                <w:sz w:val="20"/>
                <w:szCs w:val="20"/>
              </w:rPr>
              <w:t>cells</w:t>
            </w:r>
            <w:proofErr w:type="gramEnd"/>
            <w:r>
              <w:rPr>
                <w:sz w:val="20"/>
                <w:szCs w:val="20"/>
              </w:rPr>
              <w:t xml:space="preserve"> you should see exactly: product 1,894 · customer 793 · geography 632 · fact 9,994 · quota 144 · date 1,461 · growth 31 · anchor 1. Any other number means a projection or a dedupe key is wrong — stop and fix it before Phase 5, because the semantic model will happily build on bad </w:t>
            </w:r>
            <w:proofErr w:type="gramStart"/>
            <w:r>
              <w:rPr>
                <w:sz w:val="20"/>
                <w:szCs w:val="20"/>
              </w:rPr>
              <w:t>Gold</w:t>
            </w:r>
            <w:proofErr w:type="gramEnd"/>
            <w:r>
              <w:rPr>
                <w:sz w:val="20"/>
                <w:szCs w:val="20"/>
              </w:rPr>
              <w:t xml:space="preserve"> tables.</w:t>
            </w:r>
          </w:p>
        </w:tc>
      </w:tr>
    </w:tbl>
    <w:p w14:paraId="3D7E14C2" w14:textId="77777777" w:rsidR="00A66A12" w:rsidRDefault="00A66A12">
      <w:pPr>
        <w:spacing w:after="120"/>
      </w:pPr>
    </w:p>
    <w:p w14:paraId="28EF30EB" w14:textId="77777777" w:rsidR="00A66A12" w:rsidRDefault="00374B71">
      <w:pPr>
        <w:pStyle w:val="Heading2"/>
        <w:spacing w:before="280" w:after="120"/>
      </w:pPr>
      <w:bookmarkStart w:id="71" w:name="_Toc236747777"/>
      <w:r>
        <w:t>8.5 Verification — Phase 3</w:t>
      </w:r>
      <w:bookmarkEnd w:id="71"/>
    </w:p>
    <w:p w14:paraId="7B34640F" w14:textId="77777777" w:rsidR="00A66A12" w:rsidRDefault="00374B71">
      <w:pPr>
        <w:shd w:val="clear" w:color="auto" w:fill="F2F2F2"/>
        <w:spacing w:before="100" w:line="240" w:lineRule="auto"/>
        <w:ind w:left="180" w:right="120"/>
      </w:pPr>
      <w:r>
        <w:rPr>
          <w:rFonts w:ascii="Consolas" w:eastAsia="Consolas" w:hAnsi="Consolas" w:cs="Consolas"/>
          <w:sz w:val="17"/>
          <w:szCs w:val="17"/>
        </w:rPr>
        <w:t>-- Row counts against the current model</w:t>
      </w:r>
    </w:p>
    <w:p w14:paraId="23EF9899" w14:textId="77777777" w:rsidR="00A66A12" w:rsidRDefault="00374B71">
      <w:pPr>
        <w:shd w:val="clear" w:color="auto" w:fill="F2F2F2"/>
        <w:spacing w:line="240" w:lineRule="auto"/>
        <w:ind w:left="180" w:right="120"/>
      </w:pPr>
      <w:r>
        <w:rPr>
          <w:rFonts w:ascii="Consolas" w:eastAsia="Consolas" w:hAnsi="Consolas" w:cs="Consolas"/>
          <w:sz w:val="17"/>
          <w:szCs w:val="17"/>
        </w:rPr>
        <w:t>SELECT '</w:t>
      </w:r>
      <w:proofErr w:type="spellStart"/>
      <w:r>
        <w:rPr>
          <w:rFonts w:ascii="Consolas" w:eastAsia="Consolas" w:hAnsi="Consolas" w:cs="Consolas"/>
          <w:sz w:val="17"/>
          <w:szCs w:val="17"/>
        </w:rPr>
        <w:t>gold_fact_sales</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tbl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AS n FROM </w:t>
      </w:r>
      <w:proofErr w:type="spellStart"/>
      <w:r>
        <w:rPr>
          <w:rFonts w:ascii="Consolas" w:eastAsia="Consolas" w:hAnsi="Consolas" w:cs="Consolas"/>
          <w:sz w:val="17"/>
          <w:szCs w:val="17"/>
        </w:rPr>
        <w:t>gold_fact_sales</w:t>
      </w:r>
      <w:proofErr w:type="spellEnd"/>
    </w:p>
    <w:p w14:paraId="39BDF6E1" w14:textId="77777777" w:rsidR="00A66A12" w:rsidRDefault="00374B71">
      <w:pPr>
        <w:shd w:val="clear" w:color="auto" w:fill="F2F2F2"/>
        <w:spacing w:line="240" w:lineRule="auto"/>
        <w:ind w:left="180" w:right="120"/>
      </w:pPr>
      <w:r>
        <w:rPr>
          <w:rFonts w:ascii="Consolas" w:eastAsia="Consolas" w:hAnsi="Consolas" w:cs="Consolas"/>
          <w:sz w:val="17"/>
          <w:szCs w:val="17"/>
        </w:rPr>
        <w:t>UNION ALL SELECT '</w:t>
      </w:r>
      <w:proofErr w:type="spellStart"/>
      <w:r>
        <w:rPr>
          <w:rFonts w:ascii="Consolas" w:eastAsia="Consolas" w:hAnsi="Consolas" w:cs="Consolas"/>
          <w:sz w:val="17"/>
          <w:szCs w:val="17"/>
        </w:rPr>
        <w:t>gold_dim_product</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gold_dim_product</w:t>
      </w:r>
      <w:proofErr w:type="spellEnd"/>
    </w:p>
    <w:p w14:paraId="47B4F2A6" w14:textId="77777777" w:rsidR="00A66A12" w:rsidRDefault="00374B71">
      <w:pPr>
        <w:shd w:val="clear" w:color="auto" w:fill="F2F2F2"/>
        <w:spacing w:line="240" w:lineRule="auto"/>
        <w:ind w:left="180" w:right="120"/>
      </w:pPr>
      <w:r>
        <w:rPr>
          <w:rFonts w:ascii="Consolas" w:eastAsia="Consolas" w:hAnsi="Consolas" w:cs="Consolas"/>
          <w:sz w:val="17"/>
          <w:szCs w:val="17"/>
        </w:rPr>
        <w:t>UNION ALL SELECT '</w:t>
      </w:r>
      <w:proofErr w:type="spellStart"/>
      <w:r>
        <w:rPr>
          <w:rFonts w:ascii="Consolas" w:eastAsia="Consolas" w:hAnsi="Consolas" w:cs="Consolas"/>
          <w:sz w:val="17"/>
          <w:szCs w:val="17"/>
        </w:rPr>
        <w:t>gold_dim_customer</w:t>
      </w:r>
      <w:proofErr w:type="spellEnd"/>
      <w:proofErr w:type="gramStart"/>
      <w:r>
        <w:rPr>
          <w:rFonts w:ascii="Consolas" w:eastAsia="Consolas" w:hAnsi="Consolas" w:cs="Consolas"/>
          <w:sz w:val="17"/>
          <w:szCs w:val="17"/>
        </w:rPr>
        <w:t>',   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gold_dim_customer</w:t>
      </w:r>
      <w:proofErr w:type="spellEnd"/>
    </w:p>
    <w:p w14:paraId="03CDAD24" w14:textId="77777777" w:rsidR="00A66A12" w:rsidRDefault="00374B71">
      <w:pPr>
        <w:shd w:val="clear" w:color="auto" w:fill="F2F2F2"/>
        <w:spacing w:line="240" w:lineRule="auto"/>
        <w:ind w:left="180" w:right="120"/>
      </w:pPr>
      <w:r>
        <w:rPr>
          <w:rFonts w:ascii="Consolas" w:eastAsia="Consolas" w:hAnsi="Consolas" w:cs="Consolas"/>
          <w:sz w:val="17"/>
          <w:szCs w:val="17"/>
        </w:rPr>
        <w:t>UNION ALL SELECT '</w:t>
      </w:r>
      <w:proofErr w:type="spellStart"/>
      <w:r>
        <w:rPr>
          <w:rFonts w:ascii="Consolas" w:eastAsia="Consolas" w:hAnsi="Consolas" w:cs="Consolas"/>
          <w:sz w:val="17"/>
          <w:szCs w:val="17"/>
        </w:rPr>
        <w:t>gold_dim_geography</w:t>
      </w:r>
      <w:proofErr w:type="spellEnd"/>
      <w:proofErr w:type="gramStart"/>
      <w:r>
        <w:rPr>
          <w:rFonts w:ascii="Consolas" w:eastAsia="Consolas" w:hAnsi="Consolas" w:cs="Consolas"/>
          <w:sz w:val="17"/>
          <w:szCs w:val="17"/>
        </w:rPr>
        <w:t>',  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gold_dim_geography</w:t>
      </w:r>
      <w:proofErr w:type="spellEnd"/>
    </w:p>
    <w:p w14:paraId="0477E199" w14:textId="77777777" w:rsidR="00A66A12" w:rsidRDefault="00374B71">
      <w:pPr>
        <w:shd w:val="clear" w:color="auto" w:fill="F2F2F2"/>
        <w:spacing w:line="240" w:lineRule="auto"/>
        <w:ind w:left="180" w:right="120"/>
      </w:pPr>
      <w:r>
        <w:rPr>
          <w:rFonts w:ascii="Consolas" w:eastAsia="Consolas" w:hAnsi="Consolas" w:cs="Consolas"/>
          <w:sz w:val="17"/>
          <w:szCs w:val="17"/>
        </w:rPr>
        <w:t>UNION ALL SELECT '</w:t>
      </w:r>
      <w:proofErr w:type="spellStart"/>
      <w:r>
        <w:rPr>
          <w:rFonts w:ascii="Consolas" w:eastAsia="Consolas" w:hAnsi="Consolas" w:cs="Consolas"/>
          <w:sz w:val="17"/>
          <w:szCs w:val="17"/>
        </w:rPr>
        <w:t>gold_sales_quota</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gold_sales_quota</w:t>
      </w:r>
      <w:proofErr w:type="spellEnd"/>
    </w:p>
    <w:p w14:paraId="061661CF" w14:textId="77777777" w:rsidR="00A66A12" w:rsidRDefault="00374B71">
      <w:pPr>
        <w:shd w:val="clear" w:color="auto" w:fill="F2F2F2"/>
        <w:spacing w:line="240" w:lineRule="auto"/>
        <w:ind w:left="180" w:right="120"/>
      </w:pPr>
      <w:r>
        <w:rPr>
          <w:rFonts w:ascii="Consolas" w:eastAsia="Consolas" w:hAnsi="Consolas" w:cs="Consolas"/>
          <w:sz w:val="17"/>
          <w:szCs w:val="17"/>
        </w:rPr>
        <w:t>UNION ALL SELECT '</w:t>
      </w:r>
      <w:proofErr w:type="spellStart"/>
      <w:r>
        <w:rPr>
          <w:rFonts w:ascii="Consolas" w:eastAsia="Consolas" w:hAnsi="Consolas" w:cs="Consolas"/>
          <w:sz w:val="17"/>
          <w:szCs w:val="17"/>
        </w:rPr>
        <w:t>gold_dim_date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gold_dim_date</w:t>
      </w:r>
      <w:proofErr w:type="spellEnd"/>
    </w:p>
    <w:p w14:paraId="23B2F0A8" w14:textId="77777777" w:rsidR="00A66A12" w:rsidRDefault="00374B71">
      <w:pPr>
        <w:shd w:val="clear" w:color="auto" w:fill="F2F2F2"/>
        <w:spacing w:line="240" w:lineRule="auto"/>
        <w:ind w:left="180" w:right="120"/>
      </w:pPr>
      <w:r>
        <w:rPr>
          <w:rFonts w:ascii="Consolas" w:eastAsia="Consolas" w:hAnsi="Consolas" w:cs="Consolas"/>
          <w:sz w:val="17"/>
          <w:szCs w:val="17"/>
        </w:rPr>
        <w:t>UNION ALL SELECT '</w:t>
      </w:r>
      <w:proofErr w:type="spellStart"/>
      <w:r>
        <w:rPr>
          <w:rFonts w:ascii="Consolas" w:eastAsia="Consolas" w:hAnsi="Consolas" w:cs="Consolas"/>
          <w:sz w:val="17"/>
          <w:szCs w:val="17"/>
        </w:rPr>
        <w:t>gold_growth_rate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gold_growth_rate</w:t>
      </w:r>
      <w:proofErr w:type="spellEnd"/>
    </w:p>
    <w:p w14:paraId="22C72830" w14:textId="77777777" w:rsidR="00A66A12" w:rsidRDefault="00374B71">
      <w:pPr>
        <w:shd w:val="clear" w:color="auto" w:fill="F2F2F2"/>
        <w:spacing w:line="240" w:lineRule="auto"/>
        <w:ind w:left="180" w:right="120"/>
      </w:pPr>
      <w:r>
        <w:rPr>
          <w:rFonts w:ascii="Consolas" w:eastAsia="Consolas" w:hAnsi="Consolas" w:cs="Consolas"/>
          <w:sz w:val="17"/>
          <w:szCs w:val="17"/>
        </w:rPr>
        <w:t>UNION ALL SELECT '</w:t>
      </w:r>
      <w:proofErr w:type="spellStart"/>
      <w:r>
        <w:rPr>
          <w:rFonts w:ascii="Consolas" w:eastAsia="Consolas" w:hAnsi="Consolas" w:cs="Consolas"/>
          <w:sz w:val="17"/>
          <w:szCs w:val="17"/>
        </w:rPr>
        <w:t>gold_measure_anchor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gold_measure_anchor</w:t>
      </w:r>
      <w:proofErr w:type="spellEnd"/>
      <w:r>
        <w:rPr>
          <w:rFonts w:ascii="Consolas" w:eastAsia="Consolas" w:hAnsi="Consolas" w:cs="Consolas"/>
          <w:sz w:val="17"/>
          <w:szCs w:val="17"/>
        </w:rPr>
        <w:t>;</w:t>
      </w:r>
    </w:p>
    <w:p w14:paraId="4D5D740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15393266" w14:textId="77777777" w:rsidR="00A66A12" w:rsidRDefault="00374B71">
      <w:pPr>
        <w:shd w:val="clear" w:color="auto" w:fill="F2F2F2"/>
        <w:spacing w:line="240" w:lineRule="auto"/>
        <w:ind w:left="180" w:right="120"/>
      </w:pPr>
      <w:r>
        <w:rPr>
          <w:rFonts w:ascii="Consolas" w:eastAsia="Consolas" w:hAnsi="Consolas" w:cs="Consolas"/>
          <w:sz w:val="17"/>
          <w:szCs w:val="17"/>
        </w:rPr>
        <w:t>-- Referential integrity: every fact key must exist in its dimension.</w:t>
      </w:r>
    </w:p>
    <w:p w14:paraId="4E4F1E36" w14:textId="77777777" w:rsidR="00A66A12" w:rsidRDefault="00374B71">
      <w:pPr>
        <w:shd w:val="clear" w:color="auto" w:fill="F2F2F2"/>
        <w:spacing w:line="240" w:lineRule="auto"/>
        <w:ind w:left="180" w:right="120"/>
      </w:pPr>
      <w:r>
        <w:rPr>
          <w:rFonts w:ascii="Consolas" w:eastAsia="Consolas" w:hAnsi="Consolas" w:cs="Consolas"/>
          <w:sz w:val="17"/>
          <w:szCs w:val="17"/>
        </w:rPr>
        <w:t>-- All three of these must return 0.</w:t>
      </w:r>
    </w:p>
    <w:p w14:paraId="4C46EF6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gold_fact_sales</w:t>
      </w:r>
      <w:proofErr w:type="spellEnd"/>
      <w:r>
        <w:rPr>
          <w:rFonts w:ascii="Consolas" w:eastAsia="Consolas" w:hAnsi="Consolas" w:cs="Consolas"/>
          <w:sz w:val="17"/>
          <w:szCs w:val="17"/>
        </w:rPr>
        <w:t xml:space="preserve"> f</w:t>
      </w:r>
    </w:p>
    <w:p w14:paraId="585C4BC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LEFT JOIN </w:t>
      </w:r>
      <w:proofErr w:type="spellStart"/>
      <w:r>
        <w:rPr>
          <w:rFonts w:ascii="Consolas" w:eastAsia="Consolas" w:hAnsi="Consolas" w:cs="Consolas"/>
          <w:sz w:val="17"/>
          <w:szCs w:val="17"/>
        </w:rPr>
        <w:t>gold_dim_product</w:t>
      </w:r>
      <w:proofErr w:type="spellEnd"/>
      <w:r>
        <w:rPr>
          <w:rFonts w:ascii="Consolas" w:eastAsia="Consolas" w:hAnsi="Consolas" w:cs="Consolas"/>
          <w:sz w:val="17"/>
          <w:szCs w:val="17"/>
        </w:rPr>
        <w:t xml:space="preserve"> d ON </w:t>
      </w:r>
      <w:proofErr w:type="spellStart"/>
      <w:proofErr w:type="gramStart"/>
      <w:r>
        <w:rPr>
          <w:rFonts w:ascii="Consolas" w:eastAsia="Consolas" w:hAnsi="Consolas" w:cs="Consolas"/>
          <w:sz w:val="17"/>
          <w:szCs w:val="17"/>
        </w:rPr>
        <w:t>f.product</w:t>
      </w:r>
      <w:proofErr w:type="gramEnd"/>
      <w:r>
        <w:rPr>
          <w:rFonts w:ascii="Consolas" w:eastAsia="Consolas" w:hAnsi="Consolas" w:cs="Consolas"/>
          <w:sz w:val="17"/>
          <w:szCs w:val="17"/>
        </w:rPr>
        <w:t>_key</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d.product</w:t>
      </w:r>
      <w:proofErr w:type="gramEnd"/>
      <w:r>
        <w:rPr>
          <w:rFonts w:ascii="Consolas" w:eastAsia="Consolas" w:hAnsi="Consolas" w:cs="Consolas"/>
          <w:sz w:val="17"/>
          <w:szCs w:val="17"/>
        </w:rPr>
        <w:t>_key</w:t>
      </w:r>
      <w:proofErr w:type="spellEnd"/>
    </w:p>
    <w:p w14:paraId="67D475B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WHERE </w:t>
      </w:r>
      <w:proofErr w:type="spellStart"/>
      <w:proofErr w:type="gramStart"/>
      <w:r>
        <w:rPr>
          <w:rFonts w:ascii="Consolas" w:eastAsia="Consolas" w:hAnsi="Consolas" w:cs="Consolas"/>
          <w:sz w:val="17"/>
          <w:szCs w:val="17"/>
        </w:rPr>
        <w:t>d.product</w:t>
      </w:r>
      <w:proofErr w:type="gramEnd"/>
      <w:r>
        <w:rPr>
          <w:rFonts w:ascii="Consolas" w:eastAsia="Consolas" w:hAnsi="Consolas" w:cs="Consolas"/>
          <w:sz w:val="17"/>
          <w:szCs w:val="17"/>
        </w:rPr>
        <w:t>_key</w:t>
      </w:r>
      <w:proofErr w:type="spellEnd"/>
      <w:r>
        <w:rPr>
          <w:rFonts w:ascii="Consolas" w:eastAsia="Consolas" w:hAnsi="Consolas" w:cs="Consolas"/>
          <w:sz w:val="17"/>
          <w:szCs w:val="17"/>
        </w:rPr>
        <w:t xml:space="preserve"> IS NULL;</w:t>
      </w:r>
    </w:p>
    <w:p w14:paraId="5CB619C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51077E4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gold_fact_sales</w:t>
      </w:r>
      <w:proofErr w:type="spellEnd"/>
      <w:r>
        <w:rPr>
          <w:rFonts w:ascii="Consolas" w:eastAsia="Consolas" w:hAnsi="Consolas" w:cs="Consolas"/>
          <w:sz w:val="17"/>
          <w:szCs w:val="17"/>
        </w:rPr>
        <w:t xml:space="preserve"> f</w:t>
      </w:r>
    </w:p>
    <w:p w14:paraId="2784FA6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LEFT JOIN </w:t>
      </w:r>
      <w:proofErr w:type="spellStart"/>
      <w:r>
        <w:rPr>
          <w:rFonts w:ascii="Consolas" w:eastAsia="Consolas" w:hAnsi="Consolas" w:cs="Consolas"/>
          <w:sz w:val="17"/>
          <w:szCs w:val="17"/>
        </w:rPr>
        <w:t>gold_dim_customer</w:t>
      </w:r>
      <w:proofErr w:type="spellEnd"/>
      <w:r>
        <w:rPr>
          <w:rFonts w:ascii="Consolas" w:eastAsia="Consolas" w:hAnsi="Consolas" w:cs="Consolas"/>
          <w:sz w:val="17"/>
          <w:szCs w:val="17"/>
        </w:rPr>
        <w:t xml:space="preserve"> d ON </w:t>
      </w:r>
      <w:proofErr w:type="spellStart"/>
      <w:proofErr w:type="gramStart"/>
      <w:r>
        <w:rPr>
          <w:rFonts w:ascii="Consolas" w:eastAsia="Consolas" w:hAnsi="Consolas" w:cs="Consolas"/>
          <w:sz w:val="17"/>
          <w:szCs w:val="17"/>
        </w:rPr>
        <w:t>f.customer</w:t>
      </w:r>
      <w:proofErr w:type="gramEnd"/>
      <w:r>
        <w:rPr>
          <w:rFonts w:ascii="Consolas" w:eastAsia="Consolas" w:hAnsi="Consolas" w:cs="Consolas"/>
          <w:sz w:val="17"/>
          <w:szCs w:val="17"/>
        </w:rPr>
        <w:t>_key</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d.customer</w:t>
      </w:r>
      <w:proofErr w:type="gramEnd"/>
      <w:r>
        <w:rPr>
          <w:rFonts w:ascii="Consolas" w:eastAsia="Consolas" w:hAnsi="Consolas" w:cs="Consolas"/>
          <w:sz w:val="17"/>
          <w:szCs w:val="17"/>
        </w:rPr>
        <w:t>_key</w:t>
      </w:r>
      <w:proofErr w:type="spellEnd"/>
    </w:p>
    <w:p w14:paraId="3386541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WHERE </w:t>
      </w:r>
      <w:proofErr w:type="spellStart"/>
      <w:proofErr w:type="gramStart"/>
      <w:r>
        <w:rPr>
          <w:rFonts w:ascii="Consolas" w:eastAsia="Consolas" w:hAnsi="Consolas" w:cs="Consolas"/>
          <w:sz w:val="17"/>
          <w:szCs w:val="17"/>
        </w:rPr>
        <w:t>d.customer</w:t>
      </w:r>
      <w:proofErr w:type="gramEnd"/>
      <w:r>
        <w:rPr>
          <w:rFonts w:ascii="Consolas" w:eastAsia="Consolas" w:hAnsi="Consolas" w:cs="Consolas"/>
          <w:sz w:val="17"/>
          <w:szCs w:val="17"/>
        </w:rPr>
        <w:t>_key</w:t>
      </w:r>
      <w:proofErr w:type="spellEnd"/>
      <w:r>
        <w:rPr>
          <w:rFonts w:ascii="Consolas" w:eastAsia="Consolas" w:hAnsi="Consolas" w:cs="Consolas"/>
          <w:sz w:val="17"/>
          <w:szCs w:val="17"/>
        </w:rPr>
        <w:t xml:space="preserve"> IS NULL;</w:t>
      </w:r>
    </w:p>
    <w:p w14:paraId="43551C6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332F3C5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gold_fact_sales</w:t>
      </w:r>
      <w:proofErr w:type="spellEnd"/>
      <w:r>
        <w:rPr>
          <w:rFonts w:ascii="Consolas" w:eastAsia="Consolas" w:hAnsi="Consolas" w:cs="Consolas"/>
          <w:sz w:val="17"/>
          <w:szCs w:val="17"/>
        </w:rPr>
        <w:t xml:space="preserve"> f</w:t>
      </w:r>
    </w:p>
    <w:p w14:paraId="362998F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LEFT JOIN </w:t>
      </w:r>
      <w:proofErr w:type="spellStart"/>
      <w:r>
        <w:rPr>
          <w:rFonts w:ascii="Consolas" w:eastAsia="Consolas" w:hAnsi="Consolas" w:cs="Consolas"/>
          <w:sz w:val="17"/>
          <w:szCs w:val="17"/>
        </w:rPr>
        <w:t>gold_dim_geography</w:t>
      </w:r>
      <w:proofErr w:type="spellEnd"/>
      <w:r>
        <w:rPr>
          <w:rFonts w:ascii="Consolas" w:eastAsia="Consolas" w:hAnsi="Consolas" w:cs="Consolas"/>
          <w:sz w:val="17"/>
          <w:szCs w:val="17"/>
        </w:rPr>
        <w:t xml:space="preserve"> d ON </w:t>
      </w:r>
      <w:proofErr w:type="spellStart"/>
      <w:proofErr w:type="gramStart"/>
      <w:r>
        <w:rPr>
          <w:rFonts w:ascii="Consolas" w:eastAsia="Consolas" w:hAnsi="Consolas" w:cs="Consolas"/>
          <w:sz w:val="17"/>
          <w:szCs w:val="17"/>
        </w:rPr>
        <w:t>f.geography</w:t>
      </w:r>
      <w:proofErr w:type="gramEnd"/>
      <w:r>
        <w:rPr>
          <w:rFonts w:ascii="Consolas" w:eastAsia="Consolas" w:hAnsi="Consolas" w:cs="Consolas"/>
          <w:sz w:val="17"/>
          <w:szCs w:val="17"/>
        </w:rPr>
        <w:t>_key</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d.geography</w:t>
      </w:r>
      <w:proofErr w:type="gramEnd"/>
      <w:r>
        <w:rPr>
          <w:rFonts w:ascii="Consolas" w:eastAsia="Consolas" w:hAnsi="Consolas" w:cs="Consolas"/>
          <w:sz w:val="17"/>
          <w:szCs w:val="17"/>
        </w:rPr>
        <w:t>_key</w:t>
      </w:r>
      <w:proofErr w:type="spellEnd"/>
    </w:p>
    <w:p w14:paraId="74DCFAC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WHERE </w:t>
      </w:r>
      <w:proofErr w:type="spellStart"/>
      <w:proofErr w:type="gramStart"/>
      <w:r>
        <w:rPr>
          <w:rFonts w:ascii="Consolas" w:eastAsia="Consolas" w:hAnsi="Consolas" w:cs="Consolas"/>
          <w:sz w:val="17"/>
          <w:szCs w:val="17"/>
        </w:rPr>
        <w:t>d.geography</w:t>
      </w:r>
      <w:proofErr w:type="gramEnd"/>
      <w:r>
        <w:rPr>
          <w:rFonts w:ascii="Consolas" w:eastAsia="Consolas" w:hAnsi="Consolas" w:cs="Consolas"/>
          <w:sz w:val="17"/>
          <w:szCs w:val="17"/>
        </w:rPr>
        <w:t>_key</w:t>
      </w:r>
      <w:proofErr w:type="spellEnd"/>
      <w:r>
        <w:rPr>
          <w:rFonts w:ascii="Consolas" w:eastAsia="Consolas" w:hAnsi="Consolas" w:cs="Consolas"/>
          <w:sz w:val="17"/>
          <w:szCs w:val="17"/>
        </w:rPr>
        <w:t xml:space="preserve"> IS NULL;</w:t>
      </w:r>
    </w:p>
    <w:p w14:paraId="5C8DFBC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E013725" w14:textId="77777777" w:rsidR="00A66A12" w:rsidRDefault="00374B71">
      <w:pPr>
        <w:shd w:val="clear" w:color="auto" w:fill="F2F2F2"/>
        <w:spacing w:line="240" w:lineRule="auto"/>
        <w:ind w:left="180" w:right="120"/>
      </w:pPr>
      <w:r>
        <w:rPr>
          <w:rFonts w:ascii="Consolas" w:eastAsia="Consolas" w:hAnsi="Consolas" w:cs="Consolas"/>
          <w:sz w:val="17"/>
          <w:szCs w:val="17"/>
        </w:rPr>
        <w:t>-- Every order date must fall inside the calendar</w:t>
      </w:r>
    </w:p>
    <w:p w14:paraId="1FAD5A3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gold_fact_sales</w:t>
      </w:r>
      <w:proofErr w:type="spellEnd"/>
      <w:r>
        <w:rPr>
          <w:rFonts w:ascii="Consolas" w:eastAsia="Consolas" w:hAnsi="Consolas" w:cs="Consolas"/>
          <w:sz w:val="17"/>
          <w:szCs w:val="17"/>
        </w:rPr>
        <w:t xml:space="preserve"> f</w:t>
      </w:r>
    </w:p>
    <w:p w14:paraId="586AA64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LEFT JOIN </w:t>
      </w:r>
      <w:proofErr w:type="spellStart"/>
      <w:r>
        <w:rPr>
          <w:rFonts w:ascii="Consolas" w:eastAsia="Consolas" w:hAnsi="Consolas" w:cs="Consolas"/>
          <w:sz w:val="17"/>
          <w:szCs w:val="17"/>
        </w:rPr>
        <w:t>gold_dim_date</w:t>
      </w:r>
      <w:proofErr w:type="spellEnd"/>
      <w:r>
        <w:rPr>
          <w:rFonts w:ascii="Consolas" w:eastAsia="Consolas" w:hAnsi="Consolas" w:cs="Consolas"/>
          <w:sz w:val="17"/>
          <w:szCs w:val="17"/>
        </w:rPr>
        <w:t xml:space="preserve"> d ON </w:t>
      </w:r>
      <w:proofErr w:type="spellStart"/>
      <w:proofErr w:type="gramStart"/>
      <w:r>
        <w:rPr>
          <w:rFonts w:ascii="Consolas" w:eastAsia="Consolas" w:hAnsi="Consolas" w:cs="Consolas"/>
          <w:sz w:val="17"/>
          <w:szCs w:val="17"/>
        </w:rPr>
        <w:t>f.order</w:t>
      </w:r>
      <w:proofErr w:type="gramEnd"/>
      <w:r>
        <w:rPr>
          <w:rFonts w:ascii="Consolas" w:eastAsia="Consolas" w:hAnsi="Consolas" w:cs="Consolas"/>
          <w:sz w:val="17"/>
          <w:szCs w:val="17"/>
        </w:rPr>
        <w:t>_date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d.date</w:t>
      </w:r>
      <w:proofErr w:type="spellEnd"/>
      <w:proofErr w:type="gramEnd"/>
    </w:p>
    <w:p w14:paraId="0E7ACC4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WHERE </w:t>
      </w:r>
      <w:proofErr w:type="spellStart"/>
      <w:proofErr w:type="gramStart"/>
      <w:r>
        <w:rPr>
          <w:rFonts w:ascii="Consolas" w:eastAsia="Consolas" w:hAnsi="Consolas" w:cs="Consolas"/>
          <w:sz w:val="17"/>
          <w:szCs w:val="17"/>
        </w:rPr>
        <w:t>d.date</w:t>
      </w:r>
      <w:proofErr w:type="spellEnd"/>
      <w:proofErr w:type="gramEnd"/>
      <w:r>
        <w:rPr>
          <w:rFonts w:ascii="Consolas" w:eastAsia="Consolas" w:hAnsi="Consolas" w:cs="Consolas"/>
          <w:sz w:val="17"/>
          <w:szCs w:val="17"/>
        </w:rPr>
        <w:t xml:space="preserve"> IS NULL;</w:t>
      </w:r>
    </w:p>
    <w:p w14:paraId="17FAFC9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12B8BC98" w14:textId="77777777" w:rsidR="00A66A12" w:rsidRDefault="00374B71">
      <w:pPr>
        <w:shd w:val="clear" w:color="auto" w:fill="F2F2F2"/>
        <w:spacing w:line="240" w:lineRule="auto"/>
        <w:ind w:left="180" w:right="120"/>
      </w:pPr>
      <w:r>
        <w:rPr>
          <w:rFonts w:ascii="Consolas" w:eastAsia="Consolas" w:hAnsi="Consolas" w:cs="Consolas"/>
          <w:sz w:val="17"/>
          <w:szCs w:val="17"/>
        </w:rPr>
        <w:t>-- Quota grain must be unique on region + month</w:t>
      </w:r>
    </w:p>
    <w:p w14:paraId="5427CC3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SELECT region, </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AS n</w:t>
      </w:r>
    </w:p>
    <w:p w14:paraId="15D322C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gold_sales_quota</w:t>
      </w:r>
      <w:proofErr w:type="spellEnd"/>
      <w:r>
        <w:rPr>
          <w:rFonts w:ascii="Consolas" w:eastAsia="Consolas" w:hAnsi="Consolas" w:cs="Consolas"/>
          <w:sz w:val="17"/>
          <w:szCs w:val="17"/>
        </w:rPr>
        <w:t xml:space="preserve"> GROUP BY region, </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xml:space="preserve"> HAVING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&gt; 1;</w:t>
      </w:r>
    </w:p>
    <w:p w14:paraId="5FE9948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1EF45C15" w14:textId="77777777" w:rsidR="00A66A12" w:rsidRDefault="00374B71">
      <w:pPr>
        <w:shd w:val="clear" w:color="auto" w:fill="F2F2F2"/>
        <w:spacing w:line="240" w:lineRule="auto"/>
        <w:ind w:left="180" w:right="120"/>
      </w:pPr>
      <w:r>
        <w:rPr>
          <w:rFonts w:ascii="Consolas" w:eastAsia="Consolas" w:hAnsi="Consolas" w:cs="Consolas"/>
          <w:sz w:val="17"/>
          <w:szCs w:val="17"/>
        </w:rPr>
        <w:t>-- Control totals must be unchanged from Silver</w:t>
      </w:r>
    </w:p>
    <w:p w14:paraId="1F7D6553" w14:textId="77777777" w:rsidR="00A66A12" w:rsidRDefault="00374B71">
      <w:pPr>
        <w:shd w:val="clear" w:color="auto" w:fill="F2F2F2"/>
        <w:spacing w:line="240" w:lineRule="auto"/>
        <w:ind w:left="180" w:right="120"/>
      </w:pPr>
      <w:r>
        <w:rPr>
          <w:rFonts w:ascii="Consolas" w:eastAsia="Consolas" w:hAnsi="Consolas" w:cs="Consolas"/>
          <w:sz w:val="17"/>
          <w:szCs w:val="17"/>
        </w:rPr>
        <w:t>SELECT CAST(</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sales) AS </w:t>
      </w:r>
      <w:proofErr w:type="gramStart"/>
      <w:r>
        <w:rPr>
          <w:rFonts w:ascii="Consolas" w:eastAsia="Consolas" w:hAnsi="Consolas" w:cs="Consolas"/>
          <w:sz w:val="17"/>
          <w:szCs w:val="17"/>
        </w:rPr>
        <w:t>decimal(</w:t>
      </w:r>
      <w:proofErr w:type="gramEnd"/>
      <w:r>
        <w:rPr>
          <w:rFonts w:ascii="Consolas" w:eastAsia="Consolas" w:hAnsi="Consolas" w:cs="Consolas"/>
          <w:sz w:val="17"/>
          <w:szCs w:val="17"/>
        </w:rPr>
        <w:t xml:space="preserve">19,2)) AS </w:t>
      </w:r>
      <w:proofErr w:type="spellStart"/>
      <w:r>
        <w:rPr>
          <w:rFonts w:ascii="Consolas" w:eastAsia="Consolas" w:hAnsi="Consolas" w:cs="Consolas"/>
          <w:sz w:val="17"/>
          <w:szCs w:val="17"/>
        </w:rPr>
        <w:t>total_sales</w:t>
      </w:r>
      <w:proofErr w:type="spellEnd"/>
      <w:r>
        <w:rPr>
          <w:rFonts w:ascii="Consolas" w:eastAsia="Consolas" w:hAnsi="Consolas" w:cs="Consolas"/>
          <w:sz w:val="17"/>
          <w:szCs w:val="17"/>
        </w:rPr>
        <w:t>,</w:t>
      </w:r>
    </w:p>
    <w:p w14:paraId="28A4F6D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CAST(</w:t>
      </w:r>
      <w:proofErr w:type="gramStart"/>
      <w:r>
        <w:rPr>
          <w:rFonts w:ascii="Consolas" w:eastAsia="Consolas" w:hAnsi="Consolas" w:cs="Consolas"/>
          <w:sz w:val="17"/>
          <w:szCs w:val="17"/>
        </w:rPr>
        <w:t>SUM(</w:t>
      </w:r>
      <w:proofErr w:type="gramEnd"/>
      <w:r>
        <w:rPr>
          <w:rFonts w:ascii="Consolas" w:eastAsia="Consolas" w:hAnsi="Consolas" w:cs="Consolas"/>
          <w:sz w:val="17"/>
          <w:szCs w:val="17"/>
        </w:rPr>
        <w:t xml:space="preserve">profit) AS </w:t>
      </w:r>
      <w:proofErr w:type="gramStart"/>
      <w:r>
        <w:rPr>
          <w:rFonts w:ascii="Consolas" w:eastAsia="Consolas" w:hAnsi="Consolas" w:cs="Consolas"/>
          <w:sz w:val="17"/>
          <w:szCs w:val="17"/>
        </w:rPr>
        <w:t>decimal(</w:t>
      </w:r>
      <w:proofErr w:type="gramEnd"/>
      <w:r>
        <w:rPr>
          <w:rFonts w:ascii="Consolas" w:eastAsia="Consolas" w:hAnsi="Consolas" w:cs="Consolas"/>
          <w:sz w:val="17"/>
          <w:szCs w:val="17"/>
        </w:rPr>
        <w:t xml:space="preserve">19,2)) AS </w:t>
      </w:r>
      <w:proofErr w:type="spellStart"/>
      <w:r>
        <w:rPr>
          <w:rFonts w:ascii="Consolas" w:eastAsia="Consolas" w:hAnsi="Consolas" w:cs="Consolas"/>
          <w:sz w:val="17"/>
          <w:szCs w:val="17"/>
        </w:rPr>
        <w:t>total_profit</w:t>
      </w:r>
      <w:proofErr w:type="spellEnd"/>
      <w:r>
        <w:rPr>
          <w:rFonts w:ascii="Consolas" w:eastAsia="Consolas" w:hAnsi="Consolas" w:cs="Consolas"/>
          <w:sz w:val="17"/>
          <w:szCs w:val="17"/>
        </w:rPr>
        <w:t>,</w:t>
      </w:r>
    </w:p>
    <w:p w14:paraId="5B9F9B0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DISTINCT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order_count</w:t>
      </w:r>
      <w:proofErr w:type="spellEnd"/>
    </w:p>
    <w:p w14:paraId="150C645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gold_fact_sales</w:t>
      </w:r>
      <w:proofErr w:type="spellEnd"/>
      <w:r>
        <w:rPr>
          <w:rFonts w:ascii="Consolas" w:eastAsia="Consolas" w:hAnsi="Consolas" w:cs="Consolas"/>
          <w:sz w:val="17"/>
          <w:szCs w:val="17"/>
        </w:rPr>
        <w:t>;</w:t>
      </w:r>
    </w:p>
    <w:p w14:paraId="17715769" w14:textId="77777777" w:rsidR="00A66A12" w:rsidRDefault="00A66A12">
      <w:pPr>
        <w:spacing w:after="140"/>
      </w:pP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5200"/>
        <w:gridCol w:w="4160"/>
      </w:tblGrid>
      <w:tr w:rsidR="00A66A12" w14:paraId="0C5EA2A2" w14:textId="77777777">
        <w:tblPrEx>
          <w:tblCellMar>
            <w:top w:w="0" w:type="dxa"/>
            <w:bottom w:w="0" w:type="dxa"/>
          </w:tblCellMar>
        </w:tblPrEx>
        <w:trPr>
          <w:tblHeader/>
        </w:trPr>
        <w:tc>
          <w:tcPr>
            <w:tcW w:w="5200" w:type="dxa"/>
            <w:shd w:val="clear" w:color="auto" w:fill="1F3864"/>
            <w:tcMar>
              <w:top w:w="60" w:type="dxa"/>
              <w:left w:w="100" w:type="dxa"/>
              <w:bottom w:w="60" w:type="dxa"/>
              <w:right w:w="100" w:type="dxa"/>
            </w:tcMar>
          </w:tcPr>
          <w:p w14:paraId="723324C4" w14:textId="77777777" w:rsidR="00A66A12" w:rsidRDefault="00374B71">
            <w:pPr>
              <w:spacing w:line="240" w:lineRule="auto"/>
            </w:pPr>
            <w:r>
              <w:rPr>
                <w:b/>
                <w:bCs/>
                <w:color w:val="FFFFFF"/>
                <w:sz w:val="19"/>
                <w:szCs w:val="19"/>
              </w:rPr>
              <w:t>Check</w:t>
            </w:r>
          </w:p>
        </w:tc>
        <w:tc>
          <w:tcPr>
            <w:tcW w:w="4160" w:type="dxa"/>
            <w:shd w:val="clear" w:color="auto" w:fill="1F3864"/>
            <w:tcMar>
              <w:top w:w="60" w:type="dxa"/>
              <w:left w:w="100" w:type="dxa"/>
              <w:bottom w:w="60" w:type="dxa"/>
              <w:right w:w="100" w:type="dxa"/>
            </w:tcMar>
          </w:tcPr>
          <w:p w14:paraId="2F167A4D" w14:textId="77777777" w:rsidR="00A66A12" w:rsidRDefault="00374B71">
            <w:pPr>
              <w:spacing w:line="240" w:lineRule="auto"/>
            </w:pPr>
            <w:r>
              <w:rPr>
                <w:b/>
                <w:bCs/>
                <w:color w:val="FFFFFF"/>
                <w:sz w:val="19"/>
                <w:szCs w:val="19"/>
              </w:rPr>
              <w:t>Expected</w:t>
            </w:r>
          </w:p>
        </w:tc>
      </w:tr>
      <w:tr w:rsidR="00A66A12" w14:paraId="603114C1" w14:textId="77777777">
        <w:tblPrEx>
          <w:tblCellMar>
            <w:top w:w="0" w:type="dxa"/>
            <w:bottom w:w="0" w:type="dxa"/>
          </w:tblCellMar>
        </w:tblPrEx>
        <w:tc>
          <w:tcPr>
            <w:tcW w:w="5200" w:type="dxa"/>
            <w:tcMar>
              <w:top w:w="60" w:type="dxa"/>
              <w:left w:w="100" w:type="dxa"/>
              <w:bottom w:w="60" w:type="dxa"/>
              <w:right w:w="100" w:type="dxa"/>
            </w:tcMar>
          </w:tcPr>
          <w:p w14:paraId="2591DF58" w14:textId="77777777" w:rsidR="00A66A12" w:rsidRDefault="00374B71">
            <w:pPr>
              <w:spacing w:line="240" w:lineRule="auto"/>
            </w:pPr>
            <w:proofErr w:type="spellStart"/>
            <w:r>
              <w:rPr>
                <w:sz w:val="19"/>
                <w:szCs w:val="19"/>
              </w:rPr>
              <w:t>gold_fact_sales</w:t>
            </w:r>
            <w:proofErr w:type="spellEnd"/>
            <w:r>
              <w:rPr>
                <w:sz w:val="19"/>
                <w:szCs w:val="19"/>
              </w:rPr>
              <w:t xml:space="preserve"> rows</w:t>
            </w:r>
          </w:p>
        </w:tc>
        <w:tc>
          <w:tcPr>
            <w:tcW w:w="4160" w:type="dxa"/>
            <w:tcMar>
              <w:top w:w="60" w:type="dxa"/>
              <w:left w:w="100" w:type="dxa"/>
              <w:bottom w:w="60" w:type="dxa"/>
              <w:right w:w="100" w:type="dxa"/>
            </w:tcMar>
          </w:tcPr>
          <w:p w14:paraId="6831F92D" w14:textId="77777777" w:rsidR="00A66A12" w:rsidRDefault="00374B71">
            <w:pPr>
              <w:spacing w:line="240" w:lineRule="auto"/>
            </w:pPr>
            <w:r>
              <w:rPr>
                <w:sz w:val="19"/>
                <w:szCs w:val="19"/>
              </w:rPr>
              <w:t xml:space="preserve">9,994 — identical to </w:t>
            </w:r>
            <w:proofErr w:type="spellStart"/>
            <w:r>
              <w:rPr>
                <w:sz w:val="19"/>
                <w:szCs w:val="19"/>
              </w:rPr>
              <w:t>silver_superstore</w:t>
            </w:r>
            <w:proofErr w:type="spellEnd"/>
          </w:p>
        </w:tc>
      </w:tr>
      <w:tr w:rsidR="00A66A12" w14:paraId="751BA204"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55F60F0C" w14:textId="77777777" w:rsidR="00A66A12" w:rsidRDefault="00374B71">
            <w:pPr>
              <w:spacing w:line="240" w:lineRule="auto"/>
            </w:pPr>
            <w:proofErr w:type="spellStart"/>
            <w:r>
              <w:rPr>
                <w:sz w:val="19"/>
                <w:szCs w:val="19"/>
              </w:rPr>
              <w:t>gold_dim_product</w:t>
            </w:r>
            <w:proofErr w:type="spellEnd"/>
            <w:r>
              <w:rPr>
                <w:sz w:val="19"/>
                <w:szCs w:val="19"/>
              </w:rPr>
              <w:t xml:space="preserve"> rows</w:t>
            </w:r>
          </w:p>
        </w:tc>
        <w:tc>
          <w:tcPr>
            <w:tcW w:w="4160" w:type="dxa"/>
            <w:shd w:val="clear" w:color="auto" w:fill="F4F6FA"/>
            <w:tcMar>
              <w:top w:w="60" w:type="dxa"/>
              <w:left w:w="100" w:type="dxa"/>
              <w:bottom w:w="60" w:type="dxa"/>
              <w:right w:w="100" w:type="dxa"/>
            </w:tcMar>
          </w:tcPr>
          <w:p w14:paraId="5BAC1E84" w14:textId="77777777" w:rsidR="00A66A12" w:rsidRDefault="00374B71">
            <w:pPr>
              <w:spacing w:line="240" w:lineRule="auto"/>
            </w:pPr>
            <w:r>
              <w:rPr>
                <w:sz w:val="19"/>
                <w:szCs w:val="19"/>
              </w:rPr>
              <w:t>1,894</w:t>
            </w:r>
          </w:p>
        </w:tc>
      </w:tr>
      <w:tr w:rsidR="00A66A12" w14:paraId="14742189" w14:textId="77777777">
        <w:tblPrEx>
          <w:tblCellMar>
            <w:top w:w="0" w:type="dxa"/>
            <w:bottom w:w="0" w:type="dxa"/>
          </w:tblCellMar>
        </w:tblPrEx>
        <w:tc>
          <w:tcPr>
            <w:tcW w:w="5200" w:type="dxa"/>
            <w:tcMar>
              <w:top w:w="60" w:type="dxa"/>
              <w:left w:w="100" w:type="dxa"/>
              <w:bottom w:w="60" w:type="dxa"/>
              <w:right w:w="100" w:type="dxa"/>
            </w:tcMar>
          </w:tcPr>
          <w:p w14:paraId="40235B27" w14:textId="77777777" w:rsidR="00A66A12" w:rsidRDefault="00374B71">
            <w:pPr>
              <w:spacing w:line="240" w:lineRule="auto"/>
            </w:pPr>
            <w:proofErr w:type="spellStart"/>
            <w:r>
              <w:rPr>
                <w:sz w:val="19"/>
                <w:szCs w:val="19"/>
              </w:rPr>
              <w:lastRenderedPageBreak/>
              <w:t>gold_dim_customer</w:t>
            </w:r>
            <w:proofErr w:type="spellEnd"/>
            <w:r>
              <w:rPr>
                <w:sz w:val="19"/>
                <w:szCs w:val="19"/>
              </w:rPr>
              <w:t xml:space="preserve"> rows</w:t>
            </w:r>
          </w:p>
        </w:tc>
        <w:tc>
          <w:tcPr>
            <w:tcW w:w="4160" w:type="dxa"/>
            <w:tcMar>
              <w:top w:w="60" w:type="dxa"/>
              <w:left w:w="100" w:type="dxa"/>
              <w:bottom w:w="60" w:type="dxa"/>
              <w:right w:w="100" w:type="dxa"/>
            </w:tcMar>
          </w:tcPr>
          <w:p w14:paraId="276CCFFF" w14:textId="77777777" w:rsidR="00A66A12" w:rsidRDefault="00374B71">
            <w:pPr>
              <w:spacing w:line="240" w:lineRule="auto"/>
            </w:pPr>
            <w:r>
              <w:rPr>
                <w:sz w:val="19"/>
                <w:szCs w:val="19"/>
              </w:rPr>
              <w:t>793</w:t>
            </w:r>
          </w:p>
        </w:tc>
      </w:tr>
      <w:tr w:rsidR="00A66A12" w14:paraId="10ADF122"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46374B94" w14:textId="77777777" w:rsidR="00A66A12" w:rsidRDefault="00374B71">
            <w:pPr>
              <w:spacing w:line="240" w:lineRule="auto"/>
            </w:pPr>
            <w:proofErr w:type="spellStart"/>
            <w:r>
              <w:rPr>
                <w:sz w:val="19"/>
                <w:szCs w:val="19"/>
              </w:rPr>
              <w:t>gold_dim_geography</w:t>
            </w:r>
            <w:proofErr w:type="spellEnd"/>
            <w:r>
              <w:rPr>
                <w:sz w:val="19"/>
                <w:szCs w:val="19"/>
              </w:rPr>
              <w:t xml:space="preserve"> rows</w:t>
            </w:r>
          </w:p>
        </w:tc>
        <w:tc>
          <w:tcPr>
            <w:tcW w:w="4160" w:type="dxa"/>
            <w:shd w:val="clear" w:color="auto" w:fill="F4F6FA"/>
            <w:tcMar>
              <w:top w:w="60" w:type="dxa"/>
              <w:left w:w="100" w:type="dxa"/>
              <w:bottom w:w="60" w:type="dxa"/>
              <w:right w:w="100" w:type="dxa"/>
            </w:tcMar>
          </w:tcPr>
          <w:p w14:paraId="525B3931" w14:textId="77777777" w:rsidR="00A66A12" w:rsidRDefault="00374B71">
            <w:pPr>
              <w:spacing w:line="240" w:lineRule="auto"/>
            </w:pPr>
            <w:r>
              <w:rPr>
                <w:sz w:val="19"/>
                <w:szCs w:val="19"/>
              </w:rPr>
              <w:t>632</w:t>
            </w:r>
          </w:p>
        </w:tc>
      </w:tr>
      <w:tr w:rsidR="00A66A12" w14:paraId="1CAAB945" w14:textId="77777777">
        <w:tblPrEx>
          <w:tblCellMar>
            <w:top w:w="0" w:type="dxa"/>
            <w:bottom w:w="0" w:type="dxa"/>
          </w:tblCellMar>
        </w:tblPrEx>
        <w:tc>
          <w:tcPr>
            <w:tcW w:w="5200" w:type="dxa"/>
            <w:tcMar>
              <w:top w:w="60" w:type="dxa"/>
              <w:left w:w="100" w:type="dxa"/>
              <w:bottom w:w="60" w:type="dxa"/>
              <w:right w:w="100" w:type="dxa"/>
            </w:tcMar>
          </w:tcPr>
          <w:p w14:paraId="7C086124" w14:textId="77777777" w:rsidR="00A66A12" w:rsidRDefault="00374B71">
            <w:pPr>
              <w:spacing w:line="240" w:lineRule="auto"/>
            </w:pPr>
            <w:proofErr w:type="spellStart"/>
            <w:r>
              <w:rPr>
                <w:sz w:val="19"/>
                <w:szCs w:val="19"/>
              </w:rPr>
              <w:t>gold_sales_quota</w:t>
            </w:r>
            <w:proofErr w:type="spellEnd"/>
            <w:r>
              <w:rPr>
                <w:sz w:val="19"/>
                <w:szCs w:val="19"/>
              </w:rPr>
              <w:t xml:space="preserve"> rows</w:t>
            </w:r>
          </w:p>
        </w:tc>
        <w:tc>
          <w:tcPr>
            <w:tcW w:w="4160" w:type="dxa"/>
            <w:tcMar>
              <w:top w:w="60" w:type="dxa"/>
              <w:left w:w="100" w:type="dxa"/>
              <w:bottom w:w="60" w:type="dxa"/>
              <w:right w:w="100" w:type="dxa"/>
            </w:tcMar>
          </w:tcPr>
          <w:p w14:paraId="6883A055" w14:textId="77777777" w:rsidR="00A66A12" w:rsidRDefault="00374B71">
            <w:pPr>
              <w:spacing w:line="240" w:lineRule="auto"/>
            </w:pPr>
            <w:r>
              <w:rPr>
                <w:sz w:val="19"/>
                <w:szCs w:val="19"/>
              </w:rPr>
              <w:t>144 — first month 2015-01-01, last 2017-12-01</w:t>
            </w:r>
          </w:p>
        </w:tc>
      </w:tr>
      <w:tr w:rsidR="00A66A12" w14:paraId="6E0D3416"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5C923E1E" w14:textId="77777777" w:rsidR="00A66A12" w:rsidRDefault="00374B71">
            <w:pPr>
              <w:spacing w:line="240" w:lineRule="auto"/>
            </w:pPr>
            <w:r>
              <w:rPr>
                <w:sz w:val="19"/>
                <w:szCs w:val="19"/>
              </w:rPr>
              <w:t>All four orphan-key queries</w:t>
            </w:r>
          </w:p>
        </w:tc>
        <w:tc>
          <w:tcPr>
            <w:tcW w:w="4160" w:type="dxa"/>
            <w:shd w:val="clear" w:color="auto" w:fill="F4F6FA"/>
            <w:tcMar>
              <w:top w:w="60" w:type="dxa"/>
              <w:left w:w="100" w:type="dxa"/>
              <w:bottom w:w="60" w:type="dxa"/>
              <w:right w:w="100" w:type="dxa"/>
            </w:tcMar>
          </w:tcPr>
          <w:p w14:paraId="7165EB9F" w14:textId="77777777" w:rsidR="00A66A12" w:rsidRDefault="00374B71">
            <w:pPr>
              <w:spacing w:line="240" w:lineRule="auto"/>
            </w:pPr>
            <w:r>
              <w:rPr>
                <w:sz w:val="19"/>
                <w:szCs w:val="19"/>
              </w:rPr>
              <w:t>0 rows</w:t>
            </w:r>
          </w:p>
        </w:tc>
      </w:tr>
      <w:tr w:rsidR="00A66A12" w14:paraId="6FDD991E" w14:textId="77777777">
        <w:tblPrEx>
          <w:tblCellMar>
            <w:top w:w="0" w:type="dxa"/>
            <w:bottom w:w="0" w:type="dxa"/>
          </w:tblCellMar>
        </w:tblPrEx>
        <w:tc>
          <w:tcPr>
            <w:tcW w:w="5200" w:type="dxa"/>
            <w:tcMar>
              <w:top w:w="60" w:type="dxa"/>
              <w:left w:w="100" w:type="dxa"/>
              <w:bottom w:w="60" w:type="dxa"/>
              <w:right w:w="100" w:type="dxa"/>
            </w:tcMar>
          </w:tcPr>
          <w:p w14:paraId="0B941D9E" w14:textId="77777777" w:rsidR="00A66A12" w:rsidRDefault="00374B71">
            <w:pPr>
              <w:spacing w:line="240" w:lineRule="auto"/>
            </w:pPr>
            <w:r>
              <w:rPr>
                <w:sz w:val="19"/>
                <w:szCs w:val="19"/>
              </w:rPr>
              <w:t>Quota duplicate check</w:t>
            </w:r>
          </w:p>
        </w:tc>
        <w:tc>
          <w:tcPr>
            <w:tcW w:w="4160" w:type="dxa"/>
            <w:tcMar>
              <w:top w:w="60" w:type="dxa"/>
              <w:left w:w="100" w:type="dxa"/>
              <w:bottom w:w="60" w:type="dxa"/>
              <w:right w:w="100" w:type="dxa"/>
            </w:tcMar>
          </w:tcPr>
          <w:p w14:paraId="4C40DFFC" w14:textId="77777777" w:rsidR="00A66A12" w:rsidRDefault="00374B71">
            <w:pPr>
              <w:spacing w:line="240" w:lineRule="auto"/>
            </w:pPr>
            <w:r>
              <w:rPr>
                <w:sz w:val="19"/>
                <w:szCs w:val="19"/>
              </w:rPr>
              <w:t>No rows returned</w:t>
            </w:r>
          </w:p>
        </w:tc>
      </w:tr>
      <w:tr w:rsidR="00A66A12" w14:paraId="408031BD"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2347F42F" w14:textId="77777777" w:rsidR="00A66A12" w:rsidRDefault="00374B71">
            <w:pPr>
              <w:spacing w:line="240" w:lineRule="auto"/>
            </w:pPr>
            <w:proofErr w:type="spellStart"/>
            <w:r>
              <w:rPr>
                <w:sz w:val="19"/>
                <w:szCs w:val="19"/>
              </w:rPr>
              <w:t>gold_dim_date</w:t>
            </w:r>
            <w:proofErr w:type="spellEnd"/>
            <w:r>
              <w:rPr>
                <w:sz w:val="19"/>
                <w:szCs w:val="19"/>
              </w:rPr>
              <w:t xml:space="preserve"> rows</w:t>
            </w:r>
          </w:p>
        </w:tc>
        <w:tc>
          <w:tcPr>
            <w:tcW w:w="4160" w:type="dxa"/>
            <w:shd w:val="clear" w:color="auto" w:fill="F4F6FA"/>
            <w:tcMar>
              <w:top w:w="60" w:type="dxa"/>
              <w:left w:w="100" w:type="dxa"/>
              <w:bottom w:w="60" w:type="dxa"/>
              <w:right w:w="100" w:type="dxa"/>
            </w:tcMar>
          </w:tcPr>
          <w:p w14:paraId="1A6F724A" w14:textId="77777777" w:rsidR="00A66A12" w:rsidRDefault="00374B71">
            <w:pPr>
              <w:spacing w:line="240" w:lineRule="auto"/>
            </w:pPr>
            <w:r>
              <w:rPr>
                <w:sz w:val="19"/>
                <w:szCs w:val="19"/>
              </w:rPr>
              <w:t>1,461</w:t>
            </w:r>
          </w:p>
        </w:tc>
      </w:tr>
      <w:tr w:rsidR="00A66A12" w14:paraId="45FB2A4D" w14:textId="77777777">
        <w:tblPrEx>
          <w:tblCellMar>
            <w:top w:w="0" w:type="dxa"/>
            <w:bottom w:w="0" w:type="dxa"/>
          </w:tblCellMar>
        </w:tblPrEx>
        <w:tc>
          <w:tcPr>
            <w:tcW w:w="5200" w:type="dxa"/>
            <w:tcMar>
              <w:top w:w="60" w:type="dxa"/>
              <w:left w:w="100" w:type="dxa"/>
              <w:bottom w:w="60" w:type="dxa"/>
              <w:right w:w="100" w:type="dxa"/>
            </w:tcMar>
          </w:tcPr>
          <w:p w14:paraId="1100E3A0" w14:textId="77777777" w:rsidR="00A66A12" w:rsidRDefault="00374B71">
            <w:pPr>
              <w:spacing w:line="240" w:lineRule="auto"/>
            </w:pPr>
            <w:proofErr w:type="spellStart"/>
            <w:r>
              <w:rPr>
                <w:sz w:val="19"/>
                <w:szCs w:val="19"/>
              </w:rPr>
              <w:t>gold_growth_rate</w:t>
            </w:r>
            <w:proofErr w:type="spellEnd"/>
            <w:r>
              <w:rPr>
                <w:sz w:val="19"/>
                <w:szCs w:val="19"/>
              </w:rPr>
              <w:t xml:space="preserve"> rows</w:t>
            </w:r>
          </w:p>
        </w:tc>
        <w:tc>
          <w:tcPr>
            <w:tcW w:w="4160" w:type="dxa"/>
            <w:tcMar>
              <w:top w:w="60" w:type="dxa"/>
              <w:left w:w="100" w:type="dxa"/>
              <w:bottom w:w="60" w:type="dxa"/>
              <w:right w:w="100" w:type="dxa"/>
            </w:tcMar>
          </w:tcPr>
          <w:p w14:paraId="6A291AEF" w14:textId="77777777" w:rsidR="00A66A12" w:rsidRDefault="00374B71">
            <w:pPr>
              <w:spacing w:line="240" w:lineRule="auto"/>
            </w:pPr>
            <w:r>
              <w:rPr>
                <w:sz w:val="19"/>
                <w:szCs w:val="19"/>
              </w:rPr>
              <w:t>31, values 0.00 to 0.30</w:t>
            </w:r>
          </w:p>
        </w:tc>
      </w:tr>
      <w:tr w:rsidR="00A66A12" w14:paraId="52D89FD3"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4F929FE4" w14:textId="77777777" w:rsidR="00A66A12" w:rsidRDefault="00374B71">
            <w:pPr>
              <w:spacing w:line="240" w:lineRule="auto"/>
            </w:pPr>
            <w:proofErr w:type="spellStart"/>
            <w:r>
              <w:rPr>
                <w:sz w:val="19"/>
                <w:szCs w:val="19"/>
              </w:rPr>
              <w:t>total_sales</w:t>
            </w:r>
            <w:proofErr w:type="spellEnd"/>
          </w:p>
        </w:tc>
        <w:tc>
          <w:tcPr>
            <w:tcW w:w="4160" w:type="dxa"/>
            <w:shd w:val="clear" w:color="auto" w:fill="F4F6FA"/>
            <w:tcMar>
              <w:top w:w="60" w:type="dxa"/>
              <w:left w:w="100" w:type="dxa"/>
              <w:bottom w:w="60" w:type="dxa"/>
              <w:right w:w="100" w:type="dxa"/>
            </w:tcMar>
          </w:tcPr>
          <w:p w14:paraId="470CD873" w14:textId="77777777" w:rsidR="00A66A12" w:rsidRDefault="00374B71">
            <w:pPr>
              <w:spacing w:line="240" w:lineRule="auto"/>
            </w:pPr>
            <w:r>
              <w:rPr>
                <w:sz w:val="19"/>
                <w:szCs w:val="19"/>
              </w:rPr>
              <w:t>2297200.86</w:t>
            </w:r>
          </w:p>
        </w:tc>
      </w:tr>
      <w:tr w:rsidR="00A66A12" w14:paraId="65B590F5" w14:textId="77777777">
        <w:tblPrEx>
          <w:tblCellMar>
            <w:top w:w="0" w:type="dxa"/>
            <w:bottom w:w="0" w:type="dxa"/>
          </w:tblCellMar>
        </w:tblPrEx>
        <w:tc>
          <w:tcPr>
            <w:tcW w:w="5200" w:type="dxa"/>
            <w:tcMar>
              <w:top w:w="60" w:type="dxa"/>
              <w:left w:w="100" w:type="dxa"/>
              <w:bottom w:w="60" w:type="dxa"/>
              <w:right w:w="100" w:type="dxa"/>
            </w:tcMar>
          </w:tcPr>
          <w:p w14:paraId="5B7838A5" w14:textId="77777777" w:rsidR="00A66A12" w:rsidRDefault="00374B71">
            <w:pPr>
              <w:spacing w:line="240" w:lineRule="auto"/>
            </w:pPr>
            <w:proofErr w:type="spellStart"/>
            <w:r>
              <w:rPr>
                <w:sz w:val="19"/>
                <w:szCs w:val="19"/>
              </w:rPr>
              <w:t>total_profit</w:t>
            </w:r>
            <w:proofErr w:type="spellEnd"/>
          </w:p>
        </w:tc>
        <w:tc>
          <w:tcPr>
            <w:tcW w:w="4160" w:type="dxa"/>
            <w:tcMar>
              <w:top w:w="60" w:type="dxa"/>
              <w:left w:w="100" w:type="dxa"/>
              <w:bottom w:w="60" w:type="dxa"/>
              <w:right w:w="100" w:type="dxa"/>
            </w:tcMar>
          </w:tcPr>
          <w:p w14:paraId="2E21E75C" w14:textId="77777777" w:rsidR="00A66A12" w:rsidRDefault="00374B71">
            <w:pPr>
              <w:spacing w:line="240" w:lineRule="auto"/>
            </w:pPr>
            <w:r>
              <w:rPr>
                <w:sz w:val="19"/>
                <w:szCs w:val="19"/>
              </w:rPr>
              <w:t>286397.02</w:t>
            </w:r>
          </w:p>
        </w:tc>
      </w:tr>
      <w:tr w:rsidR="00A66A12" w14:paraId="05D1A237"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0186ED5C" w14:textId="77777777" w:rsidR="00A66A12" w:rsidRDefault="00374B71">
            <w:pPr>
              <w:spacing w:line="240" w:lineRule="auto"/>
            </w:pPr>
            <w:proofErr w:type="spellStart"/>
            <w:r>
              <w:rPr>
                <w:sz w:val="19"/>
                <w:szCs w:val="19"/>
              </w:rPr>
              <w:t>order_count</w:t>
            </w:r>
            <w:proofErr w:type="spellEnd"/>
          </w:p>
        </w:tc>
        <w:tc>
          <w:tcPr>
            <w:tcW w:w="4160" w:type="dxa"/>
            <w:shd w:val="clear" w:color="auto" w:fill="F4F6FA"/>
            <w:tcMar>
              <w:top w:w="60" w:type="dxa"/>
              <w:left w:w="100" w:type="dxa"/>
              <w:bottom w:w="60" w:type="dxa"/>
              <w:right w:w="100" w:type="dxa"/>
            </w:tcMar>
          </w:tcPr>
          <w:p w14:paraId="304C9A8B" w14:textId="77777777" w:rsidR="00A66A12" w:rsidRDefault="00374B71">
            <w:pPr>
              <w:spacing w:line="240" w:lineRule="auto"/>
            </w:pPr>
            <w:r>
              <w:rPr>
                <w:sz w:val="19"/>
                <w:szCs w:val="19"/>
              </w:rPr>
              <w:t>5,009</w:t>
            </w:r>
          </w:p>
        </w:tc>
      </w:tr>
    </w:tbl>
    <w:p w14:paraId="5648BD2E" w14:textId="77777777" w:rsidR="00A66A12" w:rsidRDefault="00374B71">
      <w:r>
        <w:br w:type="page"/>
      </w:r>
    </w:p>
    <w:p w14:paraId="3F8E81D0" w14:textId="77777777" w:rsidR="00A66A12" w:rsidRDefault="00374B71">
      <w:pPr>
        <w:pStyle w:val="Heading1"/>
        <w:spacing w:before="360" w:after="160"/>
      </w:pPr>
      <w:bookmarkStart w:id="72" w:name="_Toc236747778"/>
      <w:r>
        <w:lastRenderedPageBreak/>
        <w:t>9. Phase 4 — Orchestration</w:t>
      </w:r>
      <w:bookmarkEnd w:id="72"/>
    </w:p>
    <w:p w14:paraId="5916E087" w14:textId="77777777" w:rsidR="00A66A12" w:rsidRDefault="00374B71">
      <w:pPr>
        <w:spacing w:after="120"/>
      </w:pPr>
      <w:r>
        <w:t>At this point everything works when you click things manually. A pipeline makes it repeatable, ordered, scheduled and monitored — which is most of what separates a demonstration from a deliverable.</w:t>
      </w:r>
    </w:p>
    <w:p w14:paraId="5DB07E52" w14:textId="77777777" w:rsidR="00A66A12" w:rsidRDefault="00374B71">
      <w:pPr>
        <w:pStyle w:val="Heading2"/>
        <w:spacing w:before="280" w:after="120"/>
      </w:pPr>
      <w:bookmarkStart w:id="73" w:name="_Toc236747779"/>
      <w:r>
        <w:t>9.1 Create the pipeline</w:t>
      </w:r>
      <w:bookmarkEnd w:id="73"/>
    </w:p>
    <w:p w14:paraId="56EB037A" w14:textId="77777777" w:rsidR="00A66A12" w:rsidRDefault="00374B71">
      <w:pPr>
        <w:pStyle w:val="ListParagraph"/>
        <w:numPr>
          <w:ilvl w:val="0"/>
          <w:numId w:val="15"/>
        </w:numPr>
        <w:spacing w:after="80"/>
      </w:pPr>
      <w:r>
        <w:t xml:space="preserve">New item → Data pipeline. Name it </w:t>
      </w:r>
      <w:proofErr w:type="spellStart"/>
      <w:r>
        <w:t>PL_Superstore_Daily</w:t>
      </w:r>
      <w:proofErr w:type="spellEnd"/>
      <w:r>
        <w:t>.</w:t>
      </w:r>
    </w:p>
    <w:p w14:paraId="10F14A8C" w14:textId="77777777" w:rsidR="00A66A12" w:rsidRDefault="00374B71">
      <w:pPr>
        <w:pStyle w:val="ListParagraph"/>
        <w:numPr>
          <w:ilvl w:val="0"/>
          <w:numId w:val="15"/>
        </w:numPr>
        <w:spacing w:after="80"/>
      </w:pPr>
      <w:r>
        <w:t>Select the canvas → Add pipeline activity.</w:t>
      </w:r>
    </w:p>
    <w:p w14:paraId="13C58D91" w14:textId="77777777" w:rsidR="00A66A12" w:rsidRDefault="00374B71">
      <w:pPr>
        <w:pStyle w:val="ListParagraph"/>
        <w:numPr>
          <w:ilvl w:val="0"/>
          <w:numId w:val="15"/>
        </w:numPr>
        <w:spacing w:after="80"/>
      </w:pPr>
      <w:r>
        <w:t xml:space="preserve">Add the first activity: </w:t>
      </w:r>
      <w:r>
        <w:rPr>
          <w:b/>
          <w:bCs/>
        </w:rPr>
        <w:t>Dataflow</w:t>
      </w:r>
      <w:r>
        <w:t xml:space="preserve"> (Path A) or </w:t>
      </w:r>
      <w:r>
        <w:rPr>
          <w:b/>
          <w:bCs/>
        </w:rPr>
        <w:t>Notebook</w:t>
      </w:r>
      <w:r>
        <w:t xml:space="preserve"> (Path B). Point it at your </w:t>
      </w:r>
      <w:proofErr w:type="gramStart"/>
      <w:r>
        <w:t>Silver</w:t>
      </w:r>
      <w:proofErr w:type="gramEnd"/>
      <w:r>
        <w:t xml:space="preserve"> artifact. Name the activity </w:t>
      </w:r>
      <w:r>
        <w:rPr>
          <w:rFonts w:ascii="Consolas" w:eastAsia="Consolas" w:hAnsi="Consolas" w:cs="Consolas"/>
          <w:sz w:val="19"/>
          <w:szCs w:val="19"/>
        </w:rPr>
        <w:t>Build Silver</w:t>
      </w:r>
      <w:r>
        <w:t>.</w:t>
      </w:r>
    </w:p>
    <w:p w14:paraId="1CD4A9B4" w14:textId="77777777" w:rsidR="00A66A12" w:rsidRDefault="00374B71">
      <w:pPr>
        <w:pStyle w:val="ListParagraph"/>
        <w:numPr>
          <w:ilvl w:val="0"/>
          <w:numId w:val="15"/>
        </w:numPr>
        <w:spacing w:after="80"/>
      </w:pPr>
      <w:r>
        <w:t xml:space="preserve">Add a second activity for Gold and name it </w:t>
      </w:r>
      <w:r>
        <w:rPr>
          <w:rFonts w:ascii="Consolas" w:eastAsia="Consolas" w:hAnsi="Consolas" w:cs="Consolas"/>
          <w:sz w:val="19"/>
          <w:szCs w:val="19"/>
        </w:rPr>
        <w:t>Build Gold</w:t>
      </w:r>
      <w:r>
        <w:t>.</w:t>
      </w:r>
    </w:p>
    <w:p w14:paraId="257F1072" w14:textId="77777777" w:rsidR="00A66A12" w:rsidRDefault="00374B71">
      <w:pPr>
        <w:pStyle w:val="ListParagraph"/>
        <w:numPr>
          <w:ilvl w:val="0"/>
          <w:numId w:val="15"/>
        </w:numPr>
        <w:spacing w:after="80"/>
      </w:pPr>
      <w:r>
        <w:t xml:space="preserve">Drag from the green </w:t>
      </w:r>
      <w:proofErr w:type="gramStart"/>
      <w:r>
        <w:rPr>
          <w:b/>
          <w:bCs/>
        </w:rPr>
        <w:t>On</w:t>
      </w:r>
      <w:proofErr w:type="gramEnd"/>
      <w:r>
        <w:rPr>
          <w:b/>
          <w:bCs/>
        </w:rPr>
        <w:t xml:space="preserve"> success</w:t>
      </w:r>
      <w:r>
        <w:t xml:space="preserve"> handle of Build Silver to Build Gold. This is the dependency that guarantees ordering — without it the two run in parallel and Gold reads a half-written Silver.</w:t>
      </w:r>
    </w:p>
    <w:p w14:paraId="16A6A5C8" w14:textId="77777777" w:rsidR="00A66A12" w:rsidRDefault="00374B71">
      <w:pPr>
        <w:pStyle w:val="ListParagraph"/>
        <w:numPr>
          <w:ilvl w:val="0"/>
          <w:numId w:val="15"/>
        </w:numPr>
        <w:spacing w:after="80"/>
      </w:pPr>
      <w:r>
        <w:t>Select Save.</w:t>
      </w:r>
    </w:p>
    <w:p w14:paraId="12329E42" w14:textId="77777777" w:rsidR="00A66A12" w:rsidRDefault="00374B71">
      <w:pPr>
        <w:pStyle w:val="Heading2"/>
        <w:spacing w:before="280" w:after="120"/>
      </w:pPr>
      <w:bookmarkStart w:id="74" w:name="_Toc236747780"/>
      <w:r>
        <w:t>9.2 Optional third activity — refresh the semantic model</w:t>
      </w:r>
      <w:bookmarkEnd w:id="74"/>
    </w:p>
    <w:p w14:paraId="3AEE1116" w14:textId="77777777" w:rsidR="00A66A12" w:rsidRDefault="00374B71">
      <w:pPr>
        <w:spacing w:after="120"/>
      </w:pPr>
      <w:r>
        <w:t xml:space="preserve">With Direct Lake you generally do not need one: the model reframes automatically when the underlying Delta tables change. Add a Semantic model refresh activity only if you have kept any table in Import mode, or if you want an explicit reframe at a known time. Section 13.1 covers reframing </w:t>
      </w:r>
      <w:proofErr w:type="spellStart"/>
      <w:r>
        <w:t>behaviour</w:t>
      </w:r>
      <w:proofErr w:type="spellEnd"/>
      <w:r>
        <w:t>.</w:t>
      </w:r>
    </w:p>
    <w:p w14:paraId="5A123AEE" w14:textId="77777777" w:rsidR="00A66A12" w:rsidRDefault="00374B71">
      <w:pPr>
        <w:pStyle w:val="Heading2"/>
        <w:spacing w:before="280" w:after="120"/>
      </w:pPr>
      <w:bookmarkStart w:id="75" w:name="_Toc236747781"/>
      <w:r>
        <w:t>9.3 Schedule</w:t>
      </w:r>
      <w:bookmarkEnd w:id="75"/>
    </w:p>
    <w:p w14:paraId="086B904F" w14:textId="77777777" w:rsidR="00A66A12" w:rsidRDefault="00374B71">
      <w:pPr>
        <w:pStyle w:val="ListParagraph"/>
        <w:numPr>
          <w:ilvl w:val="0"/>
          <w:numId w:val="16"/>
        </w:numPr>
        <w:spacing w:after="80"/>
      </w:pPr>
      <w:r>
        <w:t>With the pipeline open, select Schedule on the Home ribbon.</w:t>
      </w:r>
    </w:p>
    <w:p w14:paraId="218BE3FE" w14:textId="77777777" w:rsidR="00A66A12" w:rsidRDefault="00374B71">
      <w:pPr>
        <w:pStyle w:val="ListParagraph"/>
        <w:numPr>
          <w:ilvl w:val="0"/>
          <w:numId w:val="16"/>
        </w:numPr>
        <w:spacing w:after="80"/>
      </w:pPr>
      <w:r>
        <w:t>Set Scheduled run to On.</w:t>
      </w:r>
    </w:p>
    <w:p w14:paraId="0EB65115" w14:textId="77777777" w:rsidR="00A66A12" w:rsidRDefault="00374B71">
      <w:pPr>
        <w:pStyle w:val="ListParagraph"/>
        <w:numPr>
          <w:ilvl w:val="0"/>
          <w:numId w:val="16"/>
        </w:numPr>
        <w:spacing w:after="80"/>
      </w:pPr>
      <w:r>
        <w:t>Choose a cadence. Daily at 05:00 in your local time zone is a reasonable default for a source that changes overnight.</w:t>
      </w:r>
    </w:p>
    <w:p w14:paraId="035142E3" w14:textId="77777777" w:rsidR="00A66A12" w:rsidRDefault="00374B71">
      <w:pPr>
        <w:pStyle w:val="ListParagraph"/>
        <w:numPr>
          <w:ilvl w:val="0"/>
          <w:numId w:val="16"/>
        </w:numPr>
        <w:spacing w:after="80"/>
      </w:pPr>
      <w:r>
        <w:t>Set the time zone explicitly — do not rely on the default.</w:t>
      </w:r>
    </w:p>
    <w:p w14:paraId="5F7FB10A" w14:textId="77777777" w:rsidR="00A66A12" w:rsidRDefault="00374B71">
      <w:pPr>
        <w:pStyle w:val="ListParagraph"/>
        <w:numPr>
          <w:ilvl w:val="0"/>
          <w:numId w:val="16"/>
        </w:numPr>
        <w:spacing w:after="80"/>
      </w:pPr>
      <w:r>
        <w:t>Select Apply.</w:t>
      </w: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63F85069"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40B7BDC7" w14:textId="77777777" w:rsidR="00A66A12" w:rsidRDefault="00374B71">
            <w:pPr>
              <w:spacing w:line="264" w:lineRule="auto"/>
            </w:pPr>
            <w:r>
              <w:rPr>
                <w:b/>
                <w:bCs/>
                <w:color w:val="8A5A00"/>
                <w:sz w:val="20"/>
                <w:szCs w:val="20"/>
              </w:rPr>
              <w:t xml:space="preserve">For this dataset, scheduling is theatre — and that is fine.  </w:t>
            </w:r>
            <w:r>
              <w:rPr>
                <w:sz w:val="20"/>
                <w:szCs w:val="20"/>
              </w:rPr>
              <w:t>The Superstore CSV is static; a daily run reprocesses identical data. Include it anyway. The point of the artifact is to show the operational pattern, and an unscheduled pipeline invites the question of why you stopped short.</w:t>
            </w:r>
          </w:p>
        </w:tc>
      </w:tr>
    </w:tbl>
    <w:p w14:paraId="4831B32C" w14:textId="77777777" w:rsidR="00A66A12" w:rsidRDefault="00A66A12">
      <w:pPr>
        <w:spacing w:after="120"/>
      </w:pPr>
    </w:p>
    <w:p w14:paraId="35B36F75" w14:textId="77777777" w:rsidR="00A66A12" w:rsidRDefault="00374B71">
      <w:pPr>
        <w:pStyle w:val="Heading2"/>
        <w:spacing w:before="280" w:after="120"/>
      </w:pPr>
      <w:bookmarkStart w:id="76" w:name="_Toc236747782"/>
      <w:r>
        <w:t>9.4 Monitoring</w:t>
      </w:r>
      <w:bookmarkEnd w:id="76"/>
    </w:p>
    <w:p w14:paraId="3FC7B87E" w14:textId="77777777" w:rsidR="00A66A12" w:rsidRDefault="00374B71">
      <w:pPr>
        <w:pStyle w:val="ListParagraph"/>
        <w:numPr>
          <w:ilvl w:val="0"/>
          <w:numId w:val="2"/>
        </w:numPr>
        <w:spacing w:after="80"/>
      </w:pPr>
      <w:r>
        <w:t>Workspace → Monitor (left navigation) lists every run with status, duration and start time.</w:t>
      </w:r>
    </w:p>
    <w:p w14:paraId="6BFD7D35" w14:textId="77777777" w:rsidR="00A66A12" w:rsidRDefault="00374B71">
      <w:pPr>
        <w:pStyle w:val="ListParagraph"/>
        <w:numPr>
          <w:ilvl w:val="0"/>
          <w:numId w:val="2"/>
        </w:numPr>
        <w:spacing w:after="80"/>
      </w:pPr>
      <w:r>
        <w:t>Select a failed run to see which activity failed and its error output.</w:t>
      </w:r>
    </w:p>
    <w:p w14:paraId="76B9465F" w14:textId="77777777" w:rsidR="00A66A12" w:rsidRDefault="00374B71">
      <w:pPr>
        <w:pStyle w:val="ListParagraph"/>
        <w:numPr>
          <w:ilvl w:val="0"/>
          <w:numId w:val="2"/>
        </w:numPr>
        <w:spacing w:after="80"/>
      </w:pPr>
      <w:r>
        <w:t xml:space="preserve">Set failure alerting: pipeline → Settings → add an Office 365 Outlook activity on the red </w:t>
      </w:r>
      <w:proofErr w:type="gramStart"/>
      <w:r>
        <w:t>On</w:t>
      </w:r>
      <w:proofErr w:type="gramEnd"/>
      <w:r>
        <w:t xml:space="preserve"> failure path, or configure alerts in the Monitoring hub.</w:t>
      </w:r>
    </w:p>
    <w:p w14:paraId="3CCDAEE9" w14:textId="77777777" w:rsidR="00A66A12" w:rsidRDefault="00374B71">
      <w:pPr>
        <w:pStyle w:val="ListParagraph"/>
        <w:numPr>
          <w:ilvl w:val="0"/>
          <w:numId w:val="2"/>
        </w:numPr>
        <w:spacing w:after="80"/>
      </w:pPr>
      <w:r>
        <w:t>Workspace → Lineage view shows the dependency graph from Lakehouse through model to report. Worth a screenshot for the repository — it is the clearest single image of what the migration accomplished.</w:t>
      </w:r>
    </w:p>
    <w:p w14:paraId="39BBF8FC" w14:textId="77777777" w:rsidR="00A66A12" w:rsidRDefault="00374B71">
      <w:pPr>
        <w:pStyle w:val="Heading2"/>
        <w:spacing w:before="280" w:after="120"/>
      </w:pPr>
      <w:bookmarkStart w:id="77" w:name="_Toc236747783"/>
      <w:r>
        <w:lastRenderedPageBreak/>
        <w:t>9.5 Verification — Phase 4</w:t>
      </w:r>
      <w:bookmarkEnd w:id="77"/>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5200"/>
        <w:gridCol w:w="4160"/>
      </w:tblGrid>
      <w:tr w:rsidR="00A66A12" w14:paraId="54C7BC0A" w14:textId="77777777">
        <w:tblPrEx>
          <w:tblCellMar>
            <w:top w:w="0" w:type="dxa"/>
            <w:bottom w:w="0" w:type="dxa"/>
          </w:tblCellMar>
        </w:tblPrEx>
        <w:trPr>
          <w:tblHeader/>
        </w:trPr>
        <w:tc>
          <w:tcPr>
            <w:tcW w:w="5200" w:type="dxa"/>
            <w:shd w:val="clear" w:color="auto" w:fill="1F3864"/>
            <w:tcMar>
              <w:top w:w="60" w:type="dxa"/>
              <w:left w:w="100" w:type="dxa"/>
              <w:bottom w:w="60" w:type="dxa"/>
              <w:right w:w="100" w:type="dxa"/>
            </w:tcMar>
          </w:tcPr>
          <w:p w14:paraId="7B4BBB4D" w14:textId="77777777" w:rsidR="00A66A12" w:rsidRDefault="00374B71">
            <w:pPr>
              <w:spacing w:line="240" w:lineRule="auto"/>
            </w:pPr>
            <w:r>
              <w:rPr>
                <w:b/>
                <w:bCs/>
                <w:color w:val="FFFFFF"/>
                <w:sz w:val="19"/>
                <w:szCs w:val="19"/>
              </w:rPr>
              <w:t>Check</w:t>
            </w:r>
          </w:p>
        </w:tc>
        <w:tc>
          <w:tcPr>
            <w:tcW w:w="4160" w:type="dxa"/>
            <w:shd w:val="clear" w:color="auto" w:fill="1F3864"/>
            <w:tcMar>
              <w:top w:w="60" w:type="dxa"/>
              <w:left w:w="100" w:type="dxa"/>
              <w:bottom w:w="60" w:type="dxa"/>
              <w:right w:w="100" w:type="dxa"/>
            </w:tcMar>
          </w:tcPr>
          <w:p w14:paraId="235D7E6C" w14:textId="77777777" w:rsidR="00A66A12" w:rsidRDefault="00374B71">
            <w:pPr>
              <w:spacing w:line="240" w:lineRule="auto"/>
            </w:pPr>
            <w:r>
              <w:rPr>
                <w:b/>
                <w:bCs/>
                <w:color w:val="FFFFFF"/>
                <w:sz w:val="19"/>
                <w:szCs w:val="19"/>
              </w:rPr>
              <w:t>Expected</w:t>
            </w:r>
          </w:p>
        </w:tc>
      </w:tr>
      <w:tr w:rsidR="00A66A12" w14:paraId="62CC8B77" w14:textId="77777777">
        <w:tblPrEx>
          <w:tblCellMar>
            <w:top w:w="0" w:type="dxa"/>
            <w:bottom w:w="0" w:type="dxa"/>
          </w:tblCellMar>
        </w:tblPrEx>
        <w:tc>
          <w:tcPr>
            <w:tcW w:w="5200" w:type="dxa"/>
            <w:tcMar>
              <w:top w:w="60" w:type="dxa"/>
              <w:left w:w="100" w:type="dxa"/>
              <w:bottom w:w="60" w:type="dxa"/>
              <w:right w:w="100" w:type="dxa"/>
            </w:tcMar>
          </w:tcPr>
          <w:p w14:paraId="0D85BE6D" w14:textId="77777777" w:rsidR="00A66A12" w:rsidRDefault="00374B71">
            <w:pPr>
              <w:spacing w:line="240" w:lineRule="auto"/>
            </w:pPr>
            <w:r>
              <w:rPr>
                <w:sz w:val="19"/>
                <w:szCs w:val="19"/>
              </w:rPr>
              <w:t>Manual pipeline run</w:t>
            </w:r>
          </w:p>
        </w:tc>
        <w:tc>
          <w:tcPr>
            <w:tcW w:w="4160" w:type="dxa"/>
            <w:tcMar>
              <w:top w:w="60" w:type="dxa"/>
              <w:left w:w="100" w:type="dxa"/>
              <w:bottom w:w="60" w:type="dxa"/>
              <w:right w:w="100" w:type="dxa"/>
            </w:tcMar>
          </w:tcPr>
          <w:p w14:paraId="5EE71990" w14:textId="77777777" w:rsidR="00A66A12" w:rsidRDefault="00374B71">
            <w:pPr>
              <w:spacing w:line="240" w:lineRule="auto"/>
            </w:pPr>
            <w:r>
              <w:rPr>
                <w:sz w:val="19"/>
                <w:szCs w:val="19"/>
              </w:rPr>
              <w:t>Completes with both activities green</w:t>
            </w:r>
          </w:p>
        </w:tc>
      </w:tr>
      <w:tr w:rsidR="00A66A12" w14:paraId="65DE09DE"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5C0F527C" w14:textId="77777777" w:rsidR="00A66A12" w:rsidRDefault="00374B71">
            <w:pPr>
              <w:spacing w:line="240" w:lineRule="auto"/>
            </w:pPr>
            <w:r>
              <w:rPr>
                <w:sz w:val="19"/>
                <w:szCs w:val="19"/>
              </w:rPr>
              <w:t>Activity ordering</w:t>
            </w:r>
          </w:p>
        </w:tc>
        <w:tc>
          <w:tcPr>
            <w:tcW w:w="4160" w:type="dxa"/>
            <w:shd w:val="clear" w:color="auto" w:fill="F4F6FA"/>
            <w:tcMar>
              <w:top w:w="60" w:type="dxa"/>
              <w:left w:w="100" w:type="dxa"/>
              <w:bottom w:w="60" w:type="dxa"/>
              <w:right w:w="100" w:type="dxa"/>
            </w:tcMar>
          </w:tcPr>
          <w:p w14:paraId="52DC3B5C" w14:textId="77777777" w:rsidR="00A66A12" w:rsidRDefault="00374B71">
            <w:pPr>
              <w:spacing w:line="240" w:lineRule="auto"/>
            </w:pPr>
            <w:r>
              <w:rPr>
                <w:sz w:val="19"/>
                <w:szCs w:val="19"/>
              </w:rPr>
              <w:t>Build Gold starts only after Build Silver succeeds</w:t>
            </w:r>
          </w:p>
        </w:tc>
      </w:tr>
      <w:tr w:rsidR="00A66A12" w14:paraId="119DD834" w14:textId="77777777">
        <w:tblPrEx>
          <w:tblCellMar>
            <w:top w:w="0" w:type="dxa"/>
            <w:bottom w:w="0" w:type="dxa"/>
          </w:tblCellMar>
        </w:tblPrEx>
        <w:tc>
          <w:tcPr>
            <w:tcW w:w="5200" w:type="dxa"/>
            <w:tcMar>
              <w:top w:w="60" w:type="dxa"/>
              <w:left w:w="100" w:type="dxa"/>
              <w:bottom w:w="60" w:type="dxa"/>
              <w:right w:w="100" w:type="dxa"/>
            </w:tcMar>
          </w:tcPr>
          <w:p w14:paraId="122D7480" w14:textId="77777777" w:rsidR="00A66A12" w:rsidRDefault="00374B71">
            <w:pPr>
              <w:spacing w:line="240" w:lineRule="auto"/>
            </w:pPr>
            <w:r>
              <w:rPr>
                <w:sz w:val="19"/>
                <w:szCs w:val="19"/>
              </w:rPr>
              <w:t>Deliberate failure test</w:t>
            </w:r>
          </w:p>
        </w:tc>
        <w:tc>
          <w:tcPr>
            <w:tcW w:w="4160" w:type="dxa"/>
            <w:tcMar>
              <w:top w:w="60" w:type="dxa"/>
              <w:left w:w="100" w:type="dxa"/>
              <w:bottom w:w="60" w:type="dxa"/>
              <w:right w:w="100" w:type="dxa"/>
            </w:tcMar>
          </w:tcPr>
          <w:p w14:paraId="74DB06B9" w14:textId="77777777" w:rsidR="00A66A12" w:rsidRDefault="00374B71">
            <w:pPr>
              <w:spacing w:line="240" w:lineRule="auto"/>
            </w:pPr>
            <w:r>
              <w:rPr>
                <w:sz w:val="19"/>
                <w:szCs w:val="19"/>
              </w:rPr>
              <w:t>Rename a Silver column, run, and confirm Gold fails rather than writing bad data</w:t>
            </w:r>
          </w:p>
        </w:tc>
      </w:tr>
      <w:tr w:rsidR="00A66A12" w14:paraId="15142FA4"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6F7BF311" w14:textId="77777777" w:rsidR="00A66A12" w:rsidRDefault="00374B71">
            <w:pPr>
              <w:spacing w:line="240" w:lineRule="auto"/>
            </w:pPr>
            <w:r>
              <w:rPr>
                <w:sz w:val="19"/>
                <w:szCs w:val="19"/>
              </w:rPr>
              <w:t>Schedule</w:t>
            </w:r>
          </w:p>
        </w:tc>
        <w:tc>
          <w:tcPr>
            <w:tcW w:w="4160" w:type="dxa"/>
            <w:shd w:val="clear" w:color="auto" w:fill="F4F6FA"/>
            <w:tcMar>
              <w:top w:w="60" w:type="dxa"/>
              <w:left w:w="100" w:type="dxa"/>
              <w:bottom w:w="60" w:type="dxa"/>
              <w:right w:w="100" w:type="dxa"/>
            </w:tcMar>
          </w:tcPr>
          <w:p w14:paraId="0128CB84" w14:textId="77777777" w:rsidR="00A66A12" w:rsidRDefault="00374B71">
            <w:pPr>
              <w:spacing w:line="240" w:lineRule="auto"/>
            </w:pPr>
            <w:r>
              <w:rPr>
                <w:sz w:val="19"/>
                <w:szCs w:val="19"/>
              </w:rPr>
              <w:t>Visible under the pipeline's schedule settings, with an explicit time zone</w:t>
            </w:r>
          </w:p>
        </w:tc>
      </w:tr>
      <w:tr w:rsidR="00A66A12" w14:paraId="04AE6EBD" w14:textId="77777777">
        <w:tblPrEx>
          <w:tblCellMar>
            <w:top w:w="0" w:type="dxa"/>
            <w:bottom w:w="0" w:type="dxa"/>
          </w:tblCellMar>
        </w:tblPrEx>
        <w:tc>
          <w:tcPr>
            <w:tcW w:w="5200" w:type="dxa"/>
            <w:tcMar>
              <w:top w:w="60" w:type="dxa"/>
              <w:left w:w="100" w:type="dxa"/>
              <w:bottom w:w="60" w:type="dxa"/>
              <w:right w:w="100" w:type="dxa"/>
            </w:tcMar>
          </w:tcPr>
          <w:p w14:paraId="42747242" w14:textId="77777777" w:rsidR="00A66A12" w:rsidRDefault="00374B71">
            <w:pPr>
              <w:spacing w:line="240" w:lineRule="auto"/>
            </w:pPr>
            <w:r>
              <w:rPr>
                <w:sz w:val="19"/>
                <w:szCs w:val="19"/>
              </w:rPr>
              <w:t>Run history</w:t>
            </w:r>
          </w:p>
        </w:tc>
        <w:tc>
          <w:tcPr>
            <w:tcW w:w="4160" w:type="dxa"/>
            <w:tcMar>
              <w:top w:w="60" w:type="dxa"/>
              <w:left w:w="100" w:type="dxa"/>
              <w:bottom w:w="60" w:type="dxa"/>
              <w:right w:w="100" w:type="dxa"/>
            </w:tcMar>
          </w:tcPr>
          <w:p w14:paraId="08501E7E" w14:textId="77777777" w:rsidR="00A66A12" w:rsidRDefault="00374B71">
            <w:pPr>
              <w:spacing w:line="240" w:lineRule="auto"/>
            </w:pPr>
            <w:r>
              <w:rPr>
                <w:sz w:val="19"/>
                <w:szCs w:val="19"/>
              </w:rPr>
              <w:t>Populated in the Monitor hub</w:t>
            </w:r>
          </w:p>
        </w:tc>
      </w:tr>
    </w:tbl>
    <w:p w14:paraId="32DB0D85" w14:textId="77777777" w:rsidR="00A66A12" w:rsidRDefault="00374B71">
      <w:r>
        <w:br w:type="page"/>
      </w:r>
    </w:p>
    <w:p w14:paraId="18A27E63" w14:textId="77777777" w:rsidR="00A66A12" w:rsidRDefault="00374B71">
      <w:pPr>
        <w:pStyle w:val="Heading1"/>
        <w:spacing w:before="360" w:after="160"/>
      </w:pPr>
      <w:bookmarkStart w:id="78" w:name="_Toc236747784"/>
      <w:r>
        <w:lastRenderedPageBreak/>
        <w:t>10. Phase 5 — Build the Direct Lake Semantic Model</w:t>
      </w:r>
      <w:bookmarkEnd w:id="78"/>
    </w:p>
    <w:p w14:paraId="2CD751FD" w14:textId="77777777" w:rsidR="00A66A12" w:rsidRDefault="00374B71">
      <w:pPr>
        <w:spacing w:after="120"/>
      </w:pPr>
      <w:r>
        <w:t>This is the longest phase and the one with the most hand-work: five relationships, roughly thirty-five column properties, and thirty-four measures. The good news is that none of the DAX changes. Read Section 10.2 before you touch anything — it is the decision that makes that true.</w:t>
      </w:r>
    </w:p>
    <w:p w14:paraId="5B712F53" w14:textId="77777777" w:rsidR="00A66A12" w:rsidRDefault="00374B71">
      <w:pPr>
        <w:pStyle w:val="Heading2"/>
        <w:spacing w:before="280" w:after="120"/>
      </w:pPr>
      <w:bookmarkStart w:id="79" w:name="_Toc236747785"/>
      <w:r>
        <w:t>10.1 Create the model</w:t>
      </w:r>
      <w:bookmarkEnd w:id="79"/>
    </w:p>
    <w:p w14:paraId="203169E2" w14:textId="77777777" w:rsidR="00A66A12" w:rsidRDefault="00374B71">
      <w:pPr>
        <w:pStyle w:val="ListParagraph"/>
        <w:numPr>
          <w:ilvl w:val="0"/>
          <w:numId w:val="17"/>
        </w:numPr>
        <w:spacing w:after="80"/>
      </w:pPr>
      <w:r>
        <w:t xml:space="preserve">Open </w:t>
      </w:r>
      <w:proofErr w:type="spellStart"/>
      <w:r>
        <w:t>LH_Superstore</w:t>
      </w:r>
      <w:proofErr w:type="spellEnd"/>
      <w:r>
        <w:t>. At the top right of the explorer, switch the dropdown from Lakehouse to SQL analytics endpoint.</w:t>
      </w:r>
    </w:p>
    <w:p w14:paraId="22B7B7B4" w14:textId="77777777" w:rsidR="00A66A12" w:rsidRDefault="00374B71">
      <w:pPr>
        <w:pStyle w:val="ListParagraph"/>
        <w:numPr>
          <w:ilvl w:val="0"/>
          <w:numId w:val="17"/>
        </w:numPr>
        <w:spacing w:after="80"/>
      </w:pPr>
      <w:r>
        <w:t>On the Home ribbon, select New semantic model.</w:t>
      </w:r>
    </w:p>
    <w:p w14:paraId="7D0F3B7F" w14:textId="77777777" w:rsidR="00A66A12" w:rsidRDefault="00374B71">
      <w:pPr>
        <w:pStyle w:val="ListParagraph"/>
        <w:numPr>
          <w:ilvl w:val="0"/>
          <w:numId w:val="17"/>
        </w:numPr>
        <w:spacing w:after="80"/>
      </w:pPr>
      <w:r>
        <w:t xml:space="preserve">Name it </w:t>
      </w:r>
      <w:r>
        <w:rPr>
          <w:rFonts w:ascii="Consolas" w:eastAsia="Consolas" w:hAnsi="Consolas" w:cs="Consolas"/>
          <w:sz w:val="19"/>
          <w:szCs w:val="19"/>
        </w:rPr>
        <w:t>Retail Sales Forecasting</w:t>
      </w:r>
      <w:r>
        <w:t>. Confirm the workspace is Retail Analytics.</w:t>
      </w:r>
    </w:p>
    <w:p w14:paraId="4C6A5F70" w14:textId="77777777" w:rsidR="00A66A12" w:rsidRDefault="00374B71">
      <w:pPr>
        <w:pStyle w:val="ListParagraph"/>
        <w:numPr>
          <w:ilvl w:val="0"/>
          <w:numId w:val="17"/>
        </w:numPr>
        <w:spacing w:after="80"/>
      </w:pPr>
      <w:r>
        <w:t>In the table picker, select exactly these eight and nothing else:</w:t>
      </w:r>
    </w:p>
    <w:p w14:paraId="27DC1F89" w14:textId="77777777" w:rsidR="00A66A12" w:rsidRDefault="00374B71">
      <w:pPr>
        <w:shd w:val="clear" w:color="auto" w:fill="F2F2F2"/>
        <w:spacing w:before="100" w:line="240" w:lineRule="auto"/>
        <w:ind w:left="180" w:right="120"/>
      </w:pPr>
      <w:r>
        <w:rPr>
          <w:rFonts w:ascii="Consolas" w:eastAsia="Consolas" w:hAnsi="Consolas" w:cs="Consolas"/>
          <w:sz w:val="17"/>
          <w:szCs w:val="17"/>
        </w:rPr>
        <w:t xml:space="preserve">[x] </w:t>
      </w:r>
      <w:proofErr w:type="spellStart"/>
      <w:r>
        <w:rPr>
          <w:rFonts w:ascii="Consolas" w:eastAsia="Consolas" w:hAnsi="Consolas" w:cs="Consolas"/>
          <w:sz w:val="17"/>
          <w:szCs w:val="17"/>
        </w:rPr>
        <w:t>gold_fact_sales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x] </w:t>
      </w:r>
      <w:proofErr w:type="spellStart"/>
      <w:r>
        <w:rPr>
          <w:rFonts w:ascii="Consolas" w:eastAsia="Consolas" w:hAnsi="Consolas" w:cs="Consolas"/>
          <w:sz w:val="17"/>
          <w:szCs w:val="17"/>
        </w:rPr>
        <w:t>gold_dim_date</w:t>
      </w:r>
      <w:proofErr w:type="spellEnd"/>
    </w:p>
    <w:p w14:paraId="42B2881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[x] </w:t>
      </w:r>
      <w:proofErr w:type="spellStart"/>
      <w:r>
        <w:rPr>
          <w:rFonts w:ascii="Consolas" w:eastAsia="Consolas" w:hAnsi="Consolas" w:cs="Consolas"/>
          <w:sz w:val="17"/>
          <w:szCs w:val="17"/>
        </w:rPr>
        <w:t>gold_dim_product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x] </w:t>
      </w:r>
      <w:proofErr w:type="spellStart"/>
      <w:r>
        <w:rPr>
          <w:rFonts w:ascii="Consolas" w:eastAsia="Consolas" w:hAnsi="Consolas" w:cs="Consolas"/>
          <w:sz w:val="17"/>
          <w:szCs w:val="17"/>
        </w:rPr>
        <w:t>gold_sales_quota</w:t>
      </w:r>
      <w:proofErr w:type="spellEnd"/>
    </w:p>
    <w:p w14:paraId="561A979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[x] </w:t>
      </w:r>
      <w:proofErr w:type="spellStart"/>
      <w:r>
        <w:rPr>
          <w:rFonts w:ascii="Consolas" w:eastAsia="Consolas" w:hAnsi="Consolas" w:cs="Consolas"/>
          <w:sz w:val="17"/>
          <w:szCs w:val="17"/>
        </w:rPr>
        <w:t>gold_dim_customer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x] </w:t>
      </w:r>
      <w:proofErr w:type="spellStart"/>
      <w:r>
        <w:rPr>
          <w:rFonts w:ascii="Consolas" w:eastAsia="Consolas" w:hAnsi="Consolas" w:cs="Consolas"/>
          <w:sz w:val="17"/>
          <w:szCs w:val="17"/>
        </w:rPr>
        <w:t>gold_growth_rate</w:t>
      </w:r>
      <w:proofErr w:type="spellEnd"/>
    </w:p>
    <w:p w14:paraId="55375F0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[x] </w:t>
      </w:r>
      <w:proofErr w:type="spellStart"/>
      <w:r>
        <w:rPr>
          <w:rFonts w:ascii="Consolas" w:eastAsia="Consolas" w:hAnsi="Consolas" w:cs="Consolas"/>
          <w:sz w:val="17"/>
          <w:szCs w:val="17"/>
        </w:rPr>
        <w:t>gold_dim_geography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x] </w:t>
      </w:r>
      <w:proofErr w:type="spellStart"/>
      <w:r>
        <w:rPr>
          <w:rFonts w:ascii="Consolas" w:eastAsia="Consolas" w:hAnsi="Consolas" w:cs="Consolas"/>
          <w:sz w:val="17"/>
          <w:szCs w:val="17"/>
        </w:rPr>
        <w:t>gold_measure_anchor</w:t>
      </w:r>
      <w:proofErr w:type="spellEnd"/>
    </w:p>
    <w:p w14:paraId="4844F56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1886EE79" w14:textId="77777777" w:rsidR="00A66A12" w:rsidRDefault="00374B71">
      <w:pPr>
        <w:shd w:val="clear" w:color="auto" w:fill="F2F2F2"/>
        <w:spacing w:line="240" w:lineRule="auto"/>
        <w:ind w:left="18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bronze_superstore_raw</w:t>
      </w:r>
      <w:proofErr w:type="spellEnd"/>
      <w:r>
        <w:rPr>
          <w:rFonts w:ascii="Consolas" w:eastAsia="Consolas" w:hAnsi="Consolas" w:cs="Consolas"/>
          <w:sz w:val="17"/>
          <w:szCs w:val="17"/>
        </w:rPr>
        <w:t xml:space="preserve">    &lt;- never expose Bronze to a model</w:t>
      </w:r>
    </w:p>
    <w:p w14:paraId="0B775613" w14:textId="77777777" w:rsidR="00A66A12" w:rsidRDefault="00374B71">
      <w:pPr>
        <w:shd w:val="clear" w:color="auto" w:fill="F2F2F2"/>
        <w:spacing w:line="240" w:lineRule="auto"/>
        <w:ind w:left="18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 xml:space="preserve">        &lt;- Silver is not a consumption layer</w:t>
      </w:r>
    </w:p>
    <w:p w14:paraId="7C2DE0A1" w14:textId="77777777" w:rsidR="00A66A12" w:rsidRDefault="00A66A12">
      <w:pPr>
        <w:spacing w:after="140"/>
      </w:pPr>
    </w:p>
    <w:p w14:paraId="070F7681" w14:textId="77777777" w:rsidR="00A66A12" w:rsidRDefault="00374B71">
      <w:pPr>
        <w:pStyle w:val="ListParagraph"/>
        <w:numPr>
          <w:ilvl w:val="0"/>
          <w:numId w:val="18"/>
        </w:numPr>
        <w:spacing w:after="80"/>
      </w:pPr>
      <w:r>
        <w:t>Select Confirm. The model is created in Direct Lake on SQL mode and opens in the web modelling view.</w:t>
      </w:r>
    </w:p>
    <w:p w14:paraId="7741E9A2" w14:textId="77777777" w:rsidR="00A66A12" w:rsidRDefault="00374B71">
      <w:pPr>
        <w:spacing w:after="120"/>
      </w:pPr>
      <w:r>
        <w:t xml:space="preserve">If you would rather use Direct Lake on </w:t>
      </w:r>
      <w:proofErr w:type="spellStart"/>
      <w:r>
        <w:t>OneLake</w:t>
      </w:r>
      <w:proofErr w:type="spellEnd"/>
      <w:r>
        <w:t xml:space="preserve">: open Power BI Desktop, choose </w:t>
      </w:r>
      <w:proofErr w:type="spellStart"/>
      <w:r>
        <w:t>OneLake</w:t>
      </w:r>
      <w:proofErr w:type="spellEnd"/>
      <w:r>
        <w:t xml:space="preserve"> catalog, connect to </w:t>
      </w:r>
      <w:proofErr w:type="spellStart"/>
      <w:r>
        <w:t>LH_Superstore</w:t>
      </w:r>
      <w:proofErr w:type="spellEnd"/>
      <w:r>
        <w:t>, name the model, and select the same eight tables. Everything from Section 10.2 onward is identical.</w:t>
      </w: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21A3D586"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36ACE396" w14:textId="77777777" w:rsidR="00A66A12" w:rsidRDefault="00374B71">
            <w:pPr>
              <w:spacing w:line="264" w:lineRule="auto"/>
            </w:pPr>
            <w:r>
              <w:rPr>
                <w:b/>
                <w:bCs/>
                <w:color w:val="8A5A00"/>
                <w:sz w:val="20"/>
                <w:szCs w:val="20"/>
              </w:rPr>
              <w:t xml:space="preserve">Excluding Bronze and Silver is a governance decision, not a technical one.  </w:t>
            </w:r>
            <w:r>
              <w:rPr>
                <w:sz w:val="20"/>
                <w:szCs w:val="20"/>
              </w:rPr>
              <w:t>Both would work. Exposing them invites report authors to build on unshaped data, which is how star schemas quietly die. Gold is the published contract; the other layers are implementation detail.</w:t>
            </w:r>
          </w:p>
        </w:tc>
      </w:tr>
    </w:tbl>
    <w:p w14:paraId="25433BF7" w14:textId="77777777" w:rsidR="00A66A12" w:rsidRDefault="00A66A12">
      <w:pPr>
        <w:spacing w:after="120"/>
      </w:pPr>
    </w:p>
    <w:p w14:paraId="1F6034BF" w14:textId="77777777" w:rsidR="00A66A12" w:rsidRDefault="00374B71">
      <w:pPr>
        <w:pStyle w:val="Heading2"/>
        <w:spacing w:before="280" w:after="120"/>
      </w:pPr>
      <w:bookmarkStart w:id="80" w:name="_Toc236747786"/>
      <w:r>
        <w:t>10.2 Rename tables and columns back to the model names</w:t>
      </w:r>
      <w:bookmarkEnd w:id="80"/>
    </w:p>
    <w:p w14:paraId="48D437D6" w14:textId="77777777" w:rsidR="00A66A12" w:rsidRDefault="00374B71">
      <w:pPr>
        <w:spacing w:after="120"/>
      </w:pPr>
      <w:r>
        <w:t>Do this before anything else. Every subsequent step — relationships, measures, report bindings — depends on these names, and renaming after you have written thirty-four measures means editing thirty-four measures.</w:t>
      </w:r>
    </w:p>
    <w:p w14:paraId="106EEC47" w14:textId="77777777" w:rsidR="00A66A12" w:rsidRDefault="00374B71">
      <w:pPr>
        <w:spacing w:after="120"/>
      </w:pPr>
      <w:r>
        <w:t>In the modelling view, select each table in the Data pane, then use the Properties pane (or double-click) to rename. Then expand each table and rename its columns.</w:t>
      </w:r>
    </w:p>
    <w:p w14:paraId="0A6B29FA" w14:textId="77777777" w:rsidR="00A66A12" w:rsidRDefault="00374B71">
      <w:pPr>
        <w:pStyle w:val="Heading3"/>
        <w:spacing w:before="220" w:after="100"/>
      </w:pPr>
      <w:bookmarkStart w:id="81" w:name="_Toc236747787"/>
      <w:r>
        <w:t>Table renames</w:t>
      </w:r>
      <w:bookmarkEnd w:id="81"/>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400"/>
        <w:gridCol w:w="2400"/>
        <w:gridCol w:w="3560"/>
      </w:tblGrid>
      <w:tr w:rsidR="00A66A12" w14:paraId="11FEB5D7"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4C36088D" w14:textId="77777777" w:rsidR="00A66A12" w:rsidRDefault="00374B71">
            <w:pPr>
              <w:spacing w:line="240" w:lineRule="auto"/>
            </w:pPr>
            <w:r>
              <w:rPr>
                <w:b/>
                <w:bCs/>
                <w:color w:val="FFFFFF"/>
                <w:sz w:val="19"/>
                <w:szCs w:val="19"/>
              </w:rPr>
              <w:t>Delta table</w:t>
            </w:r>
          </w:p>
        </w:tc>
        <w:tc>
          <w:tcPr>
            <w:tcW w:w="2400" w:type="dxa"/>
            <w:shd w:val="clear" w:color="auto" w:fill="1F3864"/>
            <w:tcMar>
              <w:top w:w="60" w:type="dxa"/>
              <w:left w:w="100" w:type="dxa"/>
              <w:bottom w:w="60" w:type="dxa"/>
              <w:right w:w="100" w:type="dxa"/>
            </w:tcMar>
          </w:tcPr>
          <w:p w14:paraId="4FF2F3EB" w14:textId="77777777" w:rsidR="00A66A12" w:rsidRDefault="00374B71">
            <w:pPr>
              <w:spacing w:line="240" w:lineRule="auto"/>
            </w:pPr>
            <w:r>
              <w:rPr>
                <w:b/>
                <w:bCs/>
                <w:color w:val="FFFFFF"/>
                <w:sz w:val="19"/>
                <w:szCs w:val="19"/>
              </w:rPr>
              <w:t>Model name</w:t>
            </w:r>
          </w:p>
        </w:tc>
        <w:tc>
          <w:tcPr>
            <w:tcW w:w="3560" w:type="dxa"/>
            <w:shd w:val="clear" w:color="auto" w:fill="1F3864"/>
            <w:tcMar>
              <w:top w:w="60" w:type="dxa"/>
              <w:left w:w="100" w:type="dxa"/>
              <w:bottom w:w="60" w:type="dxa"/>
              <w:right w:w="100" w:type="dxa"/>
            </w:tcMar>
          </w:tcPr>
          <w:p w14:paraId="36847163" w14:textId="77777777" w:rsidR="00A66A12" w:rsidRDefault="00374B71">
            <w:pPr>
              <w:spacing w:line="240" w:lineRule="auto"/>
            </w:pPr>
            <w:r>
              <w:rPr>
                <w:b/>
                <w:bCs/>
                <w:color w:val="FFFFFF"/>
                <w:sz w:val="19"/>
                <w:szCs w:val="19"/>
              </w:rPr>
              <w:t>Note</w:t>
            </w:r>
          </w:p>
        </w:tc>
      </w:tr>
      <w:tr w:rsidR="00A66A12" w14:paraId="37951790" w14:textId="77777777">
        <w:tblPrEx>
          <w:tblCellMar>
            <w:top w:w="0" w:type="dxa"/>
            <w:bottom w:w="0" w:type="dxa"/>
          </w:tblCellMar>
        </w:tblPrEx>
        <w:tc>
          <w:tcPr>
            <w:tcW w:w="3400" w:type="dxa"/>
            <w:tcMar>
              <w:top w:w="60" w:type="dxa"/>
              <w:left w:w="100" w:type="dxa"/>
              <w:bottom w:w="60" w:type="dxa"/>
              <w:right w:w="100" w:type="dxa"/>
            </w:tcMar>
          </w:tcPr>
          <w:p w14:paraId="7392A888" w14:textId="77777777" w:rsidR="00A66A12" w:rsidRDefault="00374B71">
            <w:pPr>
              <w:spacing w:line="240" w:lineRule="auto"/>
            </w:pPr>
            <w:proofErr w:type="spellStart"/>
            <w:r>
              <w:rPr>
                <w:b/>
                <w:bCs/>
                <w:sz w:val="19"/>
                <w:szCs w:val="19"/>
              </w:rPr>
              <w:t>gold_fact_sales</w:t>
            </w:r>
            <w:proofErr w:type="spellEnd"/>
          </w:p>
        </w:tc>
        <w:tc>
          <w:tcPr>
            <w:tcW w:w="2400" w:type="dxa"/>
            <w:tcMar>
              <w:top w:w="60" w:type="dxa"/>
              <w:left w:w="100" w:type="dxa"/>
              <w:bottom w:w="60" w:type="dxa"/>
              <w:right w:w="100" w:type="dxa"/>
            </w:tcMar>
          </w:tcPr>
          <w:p w14:paraId="5C5868C8" w14:textId="77777777" w:rsidR="00A66A12" w:rsidRDefault="00374B71">
            <w:pPr>
              <w:spacing w:line="240" w:lineRule="auto"/>
            </w:pPr>
            <w:proofErr w:type="spellStart"/>
            <w:r>
              <w:rPr>
                <w:sz w:val="19"/>
                <w:szCs w:val="19"/>
              </w:rPr>
              <w:t>FactSales</w:t>
            </w:r>
            <w:proofErr w:type="spellEnd"/>
          </w:p>
        </w:tc>
        <w:tc>
          <w:tcPr>
            <w:tcW w:w="3560" w:type="dxa"/>
            <w:tcMar>
              <w:top w:w="60" w:type="dxa"/>
              <w:left w:w="100" w:type="dxa"/>
              <w:bottom w:w="60" w:type="dxa"/>
              <w:right w:w="100" w:type="dxa"/>
            </w:tcMar>
          </w:tcPr>
          <w:p w14:paraId="46B8B8C4" w14:textId="77777777" w:rsidR="00A66A12" w:rsidRDefault="00A66A12">
            <w:pPr>
              <w:spacing w:line="240" w:lineRule="auto"/>
            </w:pPr>
          </w:p>
        </w:tc>
      </w:tr>
      <w:tr w:rsidR="00A66A12" w14:paraId="6A6BD6DB" w14:textId="77777777">
        <w:tblPrEx>
          <w:tblCellMar>
            <w:top w:w="0" w:type="dxa"/>
            <w:bottom w:w="0" w:type="dxa"/>
          </w:tblCellMar>
        </w:tblPrEx>
        <w:tc>
          <w:tcPr>
            <w:tcW w:w="3400" w:type="dxa"/>
            <w:shd w:val="clear" w:color="auto" w:fill="F4F6FA"/>
            <w:tcMar>
              <w:top w:w="60" w:type="dxa"/>
              <w:left w:w="100" w:type="dxa"/>
              <w:bottom w:w="60" w:type="dxa"/>
              <w:right w:w="100" w:type="dxa"/>
            </w:tcMar>
          </w:tcPr>
          <w:p w14:paraId="6DB5B96A" w14:textId="77777777" w:rsidR="00A66A12" w:rsidRDefault="00374B71">
            <w:pPr>
              <w:spacing w:line="240" w:lineRule="auto"/>
            </w:pPr>
            <w:proofErr w:type="spellStart"/>
            <w:r>
              <w:rPr>
                <w:b/>
                <w:bCs/>
                <w:sz w:val="19"/>
                <w:szCs w:val="19"/>
              </w:rPr>
              <w:t>gold_dim_product</w:t>
            </w:r>
            <w:proofErr w:type="spellEnd"/>
          </w:p>
        </w:tc>
        <w:tc>
          <w:tcPr>
            <w:tcW w:w="2400" w:type="dxa"/>
            <w:shd w:val="clear" w:color="auto" w:fill="F4F6FA"/>
            <w:tcMar>
              <w:top w:w="60" w:type="dxa"/>
              <w:left w:w="100" w:type="dxa"/>
              <w:bottom w:w="60" w:type="dxa"/>
              <w:right w:w="100" w:type="dxa"/>
            </w:tcMar>
          </w:tcPr>
          <w:p w14:paraId="6F9709FF" w14:textId="77777777" w:rsidR="00A66A12" w:rsidRDefault="00374B71">
            <w:pPr>
              <w:spacing w:line="240" w:lineRule="auto"/>
            </w:pPr>
            <w:proofErr w:type="spellStart"/>
            <w:r>
              <w:rPr>
                <w:sz w:val="19"/>
                <w:szCs w:val="19"/>
              </w:rPr>
              <w:t>DimProduct</w:t>
            </w:r>
            <w:proofErr w:type="spellEnd"/>
          </w:p>
        </w:tc>
        <w:tc>
          <w:tcPr>
            <w:tcW w:w="3560" w:type="dxa"/>
            <w:shd w:val="clear" w:color="auto" w:fill="F4F6FA"/>
            <w:tcMar>
              <w:top w:w="60" w:type="dxa"/>
              <w:left w:w="100" w:type="dxa"/>
              <w:bottom w:w="60" w:type="dxa"/>
              <w:right w:w="100" w:type="dxa"/>
            </w:tcMar>
          </w:tcPr>
          <w:p w14:paraId="10676A75" w14:textId="77777777" w:rsidR="00A66A12" w:rsidRDefault="00A66A12">
            <w:pPr>
              <w:spacing w:line="240" w:lineRule="auto"/>
            </w:pPr>
          </w:p>
        </w:tc>
      </w:tr>
      <w:tr w:rsidR="00A66A12" w14:paraId="3931B420" w14:textId="77777777">
        <w:tblPrEx>
          <w:tblCellMar>
            <w:top w:w="0" w:type="dxa"/>
            <w:bottom w:w="0" w:type="dxa"/>
          </w:tblCellMar>
        </w:tblPrEx>
        <w:tc>
          <w:tcPr>
            <w:tcW w:w="3400" w:type="dxa"/>
            <w:tcMar>
              <w:top w:w="60" w:type="dxa"/>
              <w:left w:w="100" w:type="dxa"/>
              <w:bottom w:w="60" w:type="dxa"/>
              <w:right w:w="100" w:type="dxa"/>
            </w:tcMar>
          </w:tcPr>
          <w:p w14:paraId="461E6CEB" w14:textId="77777777" w:rsidR="00A66A12" w:rsidRDefault="00374B71">
            <w:pPr>
              <w:spacing w:line="240" w:lineRule="auto"/>
            </w:pPr>
            <w:proofErr w:type="spellStart"/>
            <w:r>
              <w:rPr>
                <w:b/>
                <w:bCs/>
                <w:sz w:val="19"/>
                <w:szCs w:val="19"/>
              </w:rPr>
              <w:t>gold_dim_customer</w:t>
            </w:r>
            <w:proofErr w:type="spellEnd"/>
          </w:p>
        </w:tc>
        <w:tc>
          <w:tcPr>
            <w:tcW w:w="2400" w:type="dxa"/>
            <w:tcMar>
              <w:top w:w="60" w:type="dxa"/>
              <w:left w:w="100" w:type="dxa"/>
              <w:bottom w:w="60" w:type="dxa"/>
              <w:right w:w="100" w:type="dxa"/>
            </w:tcMar>
          </w:tcPr>
          <w:p w14:paraId="184559A7" w14:textId="77777777" w:rsidR="00A66A12" w:rsidRDefault="00374B71">
            <w:pPr>
              <w:spacing w:line="240" w:lineRule="auto"/>
            </w:pPr>
            <w:proofErr w:type="spellStart"/>
            <w:r>
              <w:rPr>
                <w:sz w:val="19"/>
                <w:szCs w:val="19"/>
              </w:rPr>
              <w:t>DimCustomer</w:t>
            </w:r>
            <w:proofErr w:type="spellEnd"/>
          </w:p>
        </w:tc>
        <w:tc>
          <w:tcPr>
            <w:tcW w:w="3560" w:type="dxa"/>
            <w:tcMar>
              <w:top w:w="60" w:type="dxa"/>
              <w:left w:w="100" w:type="dxa"/>
              <w:bottom w:w="60" w:type="dxa"/>
              <w:right w:w="100" w:type="dxa"/>
            </w:tcMar>
          </w:tcPr>
          <w:p w14:paraId="378D0CD2" w14:textId="77777777" w:rsidR="00A66A12" w:rsidRDefault="00A66A12">
            <w:pPr>
              <w:spacing w:line="240" w:lineRule="auto"/>
            </w:pPr>
          </w:p>
        </w:tc>
      </w:tr>
      <w:tr w:rsidR="00A66A12" w14:paraId="4DD60C29" w14:textId="77777777">
        <w:tblPrEx>
          <w:tblCellMar>
            <w:top w:w="0" w:type="dxa"/>
            <w:bottom w:w="0" w:type="dxa"/>
          </w:tblCellMar>
        </w:tblPrEx>
        <w:tc>
          <w:tcPr>
            <w:tcW w:w="3400" w:type="dxa"/>
            <w:shd w:val="clear" w:color="auto" w:fill="F4F6FA"/>
            <w:tcMar>
              <w:top w:w="60" w:type="dxa"/>
              <w:left w:w="100" w:type="dxa"/>
              <w:bottom w:w="60" w:type="dxa"/>
              <w:right w:w="100" w:type="dxa"/>
            </w:tcMar>
          </w:tcPr>
          <w:p w14:paraId="42D7EF50" w14:textId="77777777" w:rsidR="00A66A12" w:rsidRDefault="00374B71">
            <w:pPr>
              <w:spacing w:line="240" w:lineRule="auto"/>
            </w:pPr>
            <w:proofErr w:type="spellStart"/>
            <w:r>
              <w:rPr>
                <w:b/>
                <w:bCs/>
                <w:sz w:val="19"/>
                <w:szCs w:val="19"/>
              </w:rPr>
              <w:t>gold_dim_geography</w:t>
            </w:r>
            <w:proofErr w:type="spellEnd"/>
          </w:p>
        </w:tc>
        <w:tc>
          <w:tcPr>
            <w:tcW w:w="2400" w:type="dxa"/>
            <w:shd w:val="clear" w:color="auto" w:fill="F4F6FA"/>
            <w:tcMar>
              <w:top w:w="60" w:type="dxa"/>
              <w:left w:w="100" w:type="dxa"/>
              <w:bottom w:w="60" w:type="dxa"/>
              <w:right w:w="100" w:type="dxa"/>
            </w:tcMar>
          </w:tcPr>
          <w:p w14:paraId="7104B909" w14:textId="77777777" w:rsidR="00A66A12" w:rsidRDefault="00374B71">
            <w:pPr>
              <w:spacing w:line="240" w:lineRule="auto"/>
            </w:pPr>
            <w:proofErr w:type="spellStart"/>
            <w:r>
              <w:rPr>
                <w:sz w:val="19"/>
                <w:szCs w:val="19"/>
              </w:rPr>
              <w:t>DimGeography</w:t>
            </w:r>
            <w:proofErr w:type="spellEnd"/>
          </w:p>
        </w:tc>
        <w:tc>
          <w:tcPr>
            <w:tcW w:w="3560" w:type="dxa"/>
            <w:shd w:val="clear" w:color="auto" w:fill="F4F6FA"/>
            <w:tcMar>
              <w:top w:w="60" w:type="dxa"/>
              <w:left w:w="100" w:type="dxa"/>
              <w:bottom w:w="60" w:type="dxa"/>
              <w:right w:w="100" w:type="dxa"/>
            </w:tcMar>
          </w:tcPr>
          <w:p w14:paraId="5D3B7A77" w14:textId="77777777" w:rsidR="00A66A12" w:rsidRDefault="00A66A12">
            <w:pPr>
              <w:spacing w:line="240" w:lineRule="auto"/>
            </w:pPr>
          </w:p>
        </w:tc>
      </w:tr>
      <w:tr w:rsidR="00A66A12" w14:paraId="76B5EF00" w14:textId="77777777">
        <w:tblPrEx>
          <w:tblCellMar>
            <w:top w:w="0" w:type="dxa"/>
            <w:bottom w:w="0" w:type="dxa"/>
          </w:tblCellMar>
        </w:tblPrEx>
        <w:tc>
          <w:tcPr>
            <w:tcW w:w="3400" w:type="dxa"/>
            <w:tcMar>
              <w:top w:w="60" w:type="dxa"/>
              <w:left w:w="100" w:type="dxa"/>
              <w:bottom w:w="60" w:type="dxa"/>
              <w:right w:w="100" w:type="dxa"/>
            </w:tcMar>
          </w:tcPr>
          <w:p w14:paraId="279D4E13" w14:textId="77777777" w:rsidR="00A66A12" w:rsidRDefault="00374B71">
            <w:pPr>
              <w:spacing w:line="240" w:lineRule="auto"/>
            </w:pPr>
            <w:proofErr w:type="spellStart"/>
            <w:r>
              <w:rPr>
                <w:b/>
                <w:bCs/>
                <w:sz w:val="19"/>
                <w:szCs w:val="19"/>
              </w:rPr>
              <w:t>gold_dim_date</w:t>
            </w:r>
            <w:proofErr w:type="spellEnd"/>
          </w:p>
        </w:tc>
        <w:tc>
          <w:tcPr>
            <w:tcW w:w="2400" w:type="dxa"/>
            <w:tcMar>
              <w:top w:w="60" w:type="dxa"/>
              <w:left w:w="100" w:type="dxa"/>
              <w:bottom w:w="60" w:type="dxa"/>
              <w:right w:w="100" w:type="dxa"/>
            </w:tcMar>
          </w:tcPr>
          <w:p w14:paraId="58C8E5D3" w14:textId="77777777" w:rsidR="00A66A12" w:rsidRDefault="00374B71">
            <w:pPr>
              <w:spacing w:line="240" w:lineRule="auto"/>
            </w:pPr>
            <w:proofErr w:type="spellStart"/>
            <w:r>
              <w:rPr>
                <w:sz w:val="19"/>
                <w:szCs w:val="19"/>
              </w:rPr>
              <w:t>DimDate</w:t>
            </w:r>
            <w:proofErr w:type="spellEnd"/>
          </w:p>
        </w:tc>
        <w:tc>
          <w:tcPr>
            <w:tcW w:w="3560" w:type="dxa"/>
            <w:tcMar>
              <w:top w:w="60" w:type="dxa"/>
              <w:left w:w="100" w:type="dxa"/>
              <w:bottom w:w="60" w:type="dxa"/>
              <w:right w:w="100" w:type="dxa"/>
            </w:tcMar>
          </w:tcPr>
          <w:p w14:paraId="2E25AEF6" w14:textId="77777777" w:rsidR="00A66A12" w:rsidRDefault="00374B71">
            <w:pPr>
              <w:spacing w:line="240" w:lineRule="auto"/>
            </w:pPr>
            <w:r>
              <w:rPr>
                <w:sz w:val="19"/>
                <w:szCs w:val="19"/>
              </w:rPr>
              <w:t>Also set data category / mark as date table — Section 10.5</w:t>
            </w:r>
          </w:p>
        </w:tc>
      </w:tr>
      <w:tr w:rsidR="00A66A12" w14:paraId="720C4E9A" w14:textId="77777777">
        <w:tblPrEx>
          <w:tblCellMar>
            <w:top w:w="0" w:type="dxa"/>
            <w:bottom w:w="0" w:type="dxa"/>
          </w:tblCellMar>
        </w:tblPrEx>
        <w:tc>
          <w:tcPr>
            <w:tcW w:w="3400" w:type="dxa"/>
            <w:shd w:val="clear" w:color="auto" w:fill="F4F6FA"/>
            <w:tcMar>
              <w:top w:w="60" w:type="dxa"/>
              <w:left w:w="100" w:type="dxa"/>
              <w:bottom w:w="60" w:type="dxa"/>
              <w:right w:w="100" w:type="dxa"/>
            </w:tcMar>
          </w:tcPr>
          <w:p w14:paraId="3C9ED8D3" w14:textId="77777777" w:rsidR="00A66A12" w:rsidRDefault="00374B71">
            <w:pPr>
              <w:spacing w:line="240" w:lineRule="auto"/>
            </w:pPr>
            <w:proofErr w:type="spellStart"/>
            <w:r>
              <w:rPr>
                <w:b/>
                <w:bCs/>
                <w:sz w:val="19"/>
                <w:szCs w:val="19"/>
              </w:rPr>
              <w:lastRenderedPageBreak/>
              <w:t>gold_sales_quota</w:t>
            </w:r>
            <w:proofErr w:type="spellEnd"/>
          </w:p>
        </w:tc>
        <w:tc>
          <w:tcPr>
            <w:tcW w:w="2400" w:type="dxa"/>
            <w:shd w:val="clear" w:color="auto" w:fill="F4F6FA"/>
            <w:tcMar>
              <w:top w:w="60" w:type="dxa"/>
              <w:left w:w="100" w:type="dxa"/>
              <w:bottom w:w="60" w:type="dxa"/>
              <w:right w:w="100" w:type="dxa"/>
            </w:tcMar>
          </w:tcPr>
          <w:p w14:paraId="34F0DA04" w14:textId="77777777" w:rsidR="00A66A12" w:rsidRDefault="00374B71">
            <w:pPr>
              <w:spacing w:line="240" w:lineRule="auto"/>
            </w:pPr>
            <w:proofErr w:type="spellStart"/>
            <w:r>
              <w:rPr>
                <w:sz w:val="19"/>
                <w:szCs w:val="19"/>
              </w:rPr>
              <w:t>SalesQuota</w:t>
            </w:r>
            <w:proofErr w:type="spellEnd"/>
          </w:p>
        </w:tc>
        <w:tc>
          <w:tcPr>
            <w:tcW w:w="3560" w:type="dxa"/>
            <w:shd w:val="clear" w:color="auto" w:fill="F4F6FA"/>
            <w:tcMar>
              <w:top w:w="60" w:type="dxa"/>
              <w:left w:w="100" w:type="dxa"/>
              <w:bottom w:w="60" w:type="dxa"/>
              <w:right w:w="100" w:type="dxa"/>
            </w:tcMar>
          </w:tcPr>
          <w:p w14:paraId="16E88A3F" w14:textId="77777777" w:rsidR="00A66A12" w:rsidRDefault="00A66A12">
            <w:pPr>
              <w:spacing w:line="240" w:lineRule="auto"/>
            </w:pPr>
          </w:p>
        </w:tc>
      </w:tr>
      <w:tr w:rsidR="00A66A12" w14:paraId="37E5B637" w14:textId="77777777">
        <w:tblPrEx>
          <w:tblCellMar>
            <w:top w:w="0" w:type="dxa"/>
            <w:bottom w:w="0" w:type="dxa"/>
          </w:tblCellMar>
        </w:tblPrEx>
        <w:tc>
          <w:tcPr>
            <w:tcW w:w="3400" w:type="dxa"/>
            <w:tcMar>
              <w:top w:w="60" w:type="dxa"/>
              <w:left w:w="100" w:type="dxa"/>
              <w:bottom w:w="60" w:type="dxa"/>
              <w:right w:w="100" w:type="dxa"/>
            </w:tcMar>
          </w:tcPr>
          <w:p w14:paraId="5D30613B" w14:textId="77777777" w:rsidR="00A66A12" w:rsidRDefault="00374B71">
            <w:pPr>
              <w:spacing w:line="240" w:lineRule="auto"/>
            </w:pPr>
            <w:proofErr w:type="spellStart"/>
            <w:r>
              <w:rPr>
                <w:b/>
                <w:bCs/>
                <w:sz w:val="19"/>
                <w:szCs w:val="19"/>
              </w:rPr>
              <w:t>gold_growth_rate</w:t>
            </w:r>
            <w:proofErr w:type="spellEnd"/>
          </w:p>
        </w:tc>
        <w:tc>
          <w:tcPr>
            <w:tcW w:w="2400" w:type="dxa"/>
            <w:tcMar>
              <w:top w:w="60" w:type="dxa"/>
              <w:left w:w="100" w:type="dxa"/>
              <w:bottom w:w="60" w:type="dxa"/>
              <w:right w:w="100" w:type="dxa"/>
            </w:tcMar>
          </w:tcPr>
          <w:p w14:paraId="240EF4DE" w14:textId="77777777" w:rsidR="00A66A12" w:rsidRDefault="00374B71">
            <w:pPr>
              <w:spacing w:line="240" w:lineRule="auto"/>
            </w:pPr>
            <w:r>
              <w:rPr>
                <w:sz w:val="19"/>
                <w:szCs w:val="19"/>
              </w:rPr>
              <w:t>Growth Rate</w:t>
            </w:r>
          </w:p>
        </w:tc>
        <w:tc>
          <w:tcPr>
            <w:tcW w:w="3560" w:type="dxa"/>
            <w:tcMar>
              <w:top w:w="60" w:type="dxa"/>
              <w:left w:w="100" w:type="dxa"/>
              <w:bottom w:w="60" w:type="dxa"/>
              <w:right w:w="100" w:type="dxa"/>
            </w:tcMar>
          </w:tcPr>
          <w:p w14:paraId="6CD4B9B8" w14:textId="77777777" w:rsidR="00A66A12" w:rsidRDefault="00374B71">
            <w:pPr>
              <w:spacing w:line="240" w:lineRule="auto"/>
            </w:pPr>
            <w:r>
              <w:rPr>
                <w:sz w:val="19"/>
                <w:szCs w:val="19"/>
              </w:rPr>
              <w:t>Space in the name is intentional — the DAX references 'Growth Rate'</w:t>
            </w:r>
          </w:p>
        </w:tc>
      </w:tr>
      <w:tr w:rsidR="00A66A12" w14:paraId="37ADA1E1" w14:textId="77777777">
        <w:tblPrEx>
          <w:tblCellMar>
            <w:top w:w="0" w:type="dxa"/>
            <w:bottom w:w="0" w:type="dxa"/>
          </w:tblCellMar>
        </w:tblPrEx>
        <w:tc>
          <w:tcPr>
            <w:tcW w:w="3400" w:type="dxa"/>
            <w:shd w:val="clear" w:color="auto" w:fill="F4F6FA"/>
            <w:tcMar>
              <w:top w:w="60" w:type="dxa"/>
              <w:left w:w="100" w:type="dxa"/>
              <w:bottom w:w="60" w:type="dxa"/>
              <w:right w:w="100" w:type="dxa"/>
            </w:tcMar>
          </w:tcPr>
          <w:p w14:paraId="028C24E4" w14:textId="77777777" w:rsidR="00A66A12" w:rsidRDefault="00374B71">
            <w:pPr>
              <w:spacing w:line="240" w:lineRule="auto"/>
            </w:pPr>
            <w:proofErr w:type="spellStart"/>
            <w:r>
              <w:rPr>
                <w:b/>
                <w:bCs/>
                <w:sz w:val="19"/>
                <w:szCs w:val="19"/>
              </w:rPr>
              <w:t>gold_measure_anchor</w:t>
            </w:r>
            <w:proofErr w:type="spellEnd"/>
          </w:p>
        </w:tc>
        <w:tc>
          <w:tcPr>
            <w:tcW w:w="2400" w:type="dxa"/>
            <w:shd w:val="clear" w:color="auto" w:fill="F4F6FA"/>
            <w:tcMar>
              <w:top w:w="60" w:type="dxa"/>
              <w:left w:w="100" w:type="dxa"/>
              <w:bottom w:w="60" w:type="dxa"/>
              <w:right w:w="100" w:type="dxa"/>
            </w:tcMar>
          </w:tcPr>
          <w:p w14:paraId="556FE830" w14:textId="77777777" w:rsidR="00A66A12" w:rsidRDefault="00374B71">
            <w:pPr>
              <w:spacing w:line="240" w:lineRule="auto"/>
            </w:pPr>
            <w:r>
              <w:rPr>
                <w:sz w:val="19"/>
                <w:szCs w:val="19"/>
              </w:rPr>
              <w:t>_Measures</w:t>
            </w:r>
          </w:p>
        </w:tc>
        <w:tc>
          <w:tcPr>
            <w:tcW w:w="3560" w:type="dxa"/>
            <w:shd w:val="clear" w:color="auto" w:fill="F4F6FA"/>
            <w:tcMar>
              <w:top w:w="60" w:type="dxa"/>
              <w:left w:w="100" w:type="dxa"/>
              <w:bottom w:w="60" w:type="dxa"/>
              <w:right w:w="100" w:type="dxa"/>
            </w:tcMar>
          </w:tcPr>
          <w:p w14:paraId="412B5D78" w14:textId="77777777" w:rsidR="00A66A12" w:rsidRDefault="00374B71">
            <w:pPr>
              <w:spacing w:line="240" w:lineRule="auto"/>
            </w:pPr>
            <w:r>
              <w:rPr>
                <w:sz w:val="19"/>
                <w:szCs w:val="19"/>
              </w:rPr>
              <w:t>Underscore prefix sorts it to the top of the field list</w:t>
            </w:r>
          </w:p>
        </w:tc>
      </w:tr>
    </w:tbl>
    <w:p w14:paraId="1B28140D" w14:textId="77777777" w:rsidR="00A66A12" w:rsidRDefault="00374B71">
      <w:pPr>
        <w:pStyle w:val="Heading3"/>
        <w:spacing w:before="220" w:after="100"/>
      </w:pPr>
      <w:bookmarkStart w:id="82" w:name="_Toc236747788"/>
      <w:r>
        <w:t>Column renames</w:t>
      </w:r>
      <w:bookmarkEnd w:id="82"/>
    </w:p>
    <w:p w14:paraId="6B95EBFF" w14:textId="77777777" w:rsidR="00A66A12" w:rsidRDefault="00374B71">
      <w:pPr>
        <w:spacing w:after="120"/>
      </w:pPr>
      <w:r>
        <w:t>The full mapping is Appendix B. The columns whose names must change are:</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2500"/>
        <w:gridCol w:w="2400"/>
        <w:gridCol w:w="2260"/>
      </w:tblGrid>
      <w:tr w:rsidR="00A66A12" w14:paraId="6F428A45"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718B7518" w14:textId="77777777" w:rsidR="00A66A12" w:rsidRDefault="00374B71">
            <w:pPr>
              <w:spacing w:line="240" w:lineRule="auto"/>
            </w:pPr>
            <w:r>
              <w:rPr>
                <w:b/>
                <w:bCs/>
                <w:color w:val="FFFFFF"/>
                <w:sz w:val="17"/>
                <w:szCs w:val="17"/>
              </w:rPr>
              <w:t>Table</w:t>
            </w:r>
          </w:p>
        </w:tc>
        <w:tc>
          <w:tcPr>
            <w:tcW w:w="2500" w:type="dxa"/>
            <w:shd w:val="clear" w:color="auto" w:fill="1F3864"/>
            <w:tcMar>
              <w:top w:w="60" w:type="dxa"/>
              <w:left w:w="100" w:type="dxa"/>
              <w:bottom w:w="60" w:type="dxa"/>
              <w:right w:w="100" w:type="dxa"/>
            </w:tcMar>
          </w:tcPr>
          <w:p w14:paraId="0E180372" w14:textId="77777777" w:rsidR="00A66A12" w:rsidRDefault="00374B71">
            <w:pPr>
              <w:spacing w:line="240" w:lineRule="auto"/>
            </w:pPr>
            <w:r>
              <w:rPr>
                <w:b/>
                <w:bCs/>
                <w:color w:val="FFFFFF"/>
                <w:sz w:val="17"/>
                <w:szCs w:val="17"/>
              </w:rPr>
              <w:t>Delta column</w:t>
            </w:r>
          </w:p>
        </w:tc>
        <w:tc>
          <w:tcPr>
            <w:tcW w:w="2400" w:type="dxa"/>
            <w:shd w:val="clear" w:color="auto" w:fill="1F3864"/>
            <w:tcMar>
              <w:top w:w="60" w:type="dxa"/>
              <w:left w:w="100" w:type="dxa"/>
              <w:bottom w:w="60" w:type="dxa"/>
              <w:right w:w="100" w:type="dxa"/>
            </w:tcMar>
          </w:tcPr>
          <w:p w14:paraId="4A48EB47" w14:textId="77777777" w:rsidR="00A66A12" w:rsidRDefault="00374B71">
            <w:pPr>
              <w:spacing w:line="240" w:lineRule="auto"/>
            </w:pPr>
            <w:r>
              <w:rPr>
                <w:b/>
                <w:bCs/>
                <w:color w:val="FFFFFF"/>
                <w:sz w:val="17"/>
                <w:szCs w:val="17"/>
              </w:rPr>
              <w:t>Model column</w:t>
            </w:r>
          </w:p>
        </w:tc>
        <w:tc>
          <w:tcPr>
            <w:tcW w:w="2260" w:type="dxa"/>
            <w:shd w:val="clear" w:color="auto" w:fill="1F3864"/>
            <w:tcMar>
              <w:top w:w="60" w:type="dxa"/>
              <w:left w:w="100" w:type="dxa"/>
              <w:bottom w:w="60" w:type="dxa"/>
              <w:right w:w="100" w:type="dxa"/>
            </w:tcMar>
          </w:tcPr>
          <w:p w14:paraId="6A76EBD7" w14:textId="77777777" w:rsidR="00A66A12" w:rsidRDefault="00374B71">
            <w:pPr>
              <w:spacing w:line="240" w:lineRule="auto"/>
            </w:pPr>
            <w:r>
              <w:rPr>
                <w:b/>
                <w:bCs/>
                <w:color w:val="FFFFFF"/>
                <w:sz w:val="17"/>
                <w:szCs w:val="17"/>
              </w:rPr>
              <w:t>Why</w:t>
            </w:r>
          </w:p>
        </w:tc>
      </w:tr>
      <w:tr w:rsidR="00A66A12" w14:paraId="7650936B" w14:textId="77777777">
        <w:tblPrEx>
          <w:tblCellMar>
            <w:top w:w="0" w:type="dxa"/>
            <w:bottom w:w="0" w:type="dxa"/>
          </w:tblCellMar>
        </w:tblPrEx>
        <w:tc>
          <w:tcPr>
            <w:tcW w:w="2200" w:type="dxa"/>
            <w:tcMar>
              <w:top w:w="60" w:type="dxa"/>
              <w:left w:w="100" w:type="dxa"/>
              <w:bottom w:w="60" w:type="dxa"/>
              <w:right w:w="100" w:type="dxa"/>
            </w:tcMar>
          </w:tcPr>
          <w:p w14:paraId="66BF59DF" w14:textId="77777777" w:rsidR="00A66A12" w:rsidRDefault="00374B71">
            <w:pPr>
              <w:spacing w:line="240" w:lineRule="auto"/>
            </w:pPr>
            <w:proofErr w:type="spellStart"/>
            <w:r>
              <w:rPr>
                <w:sz w:val="17"/>
                <w:szCs w:val="17"/>
              </w:rPr>
              <w:t>FactSales</w:t>
            </w:r>
            <w:proofErr w:type="spellEnd"/>
          </w:p>
        </w:tc>
        <w:tc>
          <w:tcPr>
            <w:tcW w:w="2500" w:type="dxa"/>
            <w:tcMar>
              <w:top w:w="60" w:type="dxa"/>
              <w:left w:w="100" w:type="dxa"/>
              <w:bottom w:w="60" w:type="dxa"/>
              <w:right w:w="100" w:type="dxa"/>
            </w:tcMar>
          </w:tcPr>
          <w:p w14:paraId="55E7B3ED" w14:textId="77777777" w:rsidR="00A66A12" w:rsidRDefault="00374B71">
            <w:pPr>
              <w:spacing w:line="240" w:lineRule="auto"/>
            </w:pPr>
            <w:proofErr w:type="spellStart"/>
            <w:r>
              <w:rPr>
                <w:sz w:val="17"/>
                <w:szCs w:val="17"/>
              </w:rPr>
              <w:t>order_id</w:t>
            </w:r>
            <w:proofErr w:type="spellEnd"/>
          </w:p>
        </w:tc>
        <w:tc>
          <w:tcPr>
            <w:tcW w:w="2400" w:type="dxa"/>
            <w:tcMar>
              <w:top w:w="60" w:type="dxa"/>
              <w:left w:w="100" w:type="dxa"/>
              <w:bottom w:w="60" w:type="dxa"/>
              <w:right w:w="100" w:type="dxa"/>
            </w:tcMar>
          </w:tcPr>
          <w:p w14:paraId="34EE64DD" w14:textId="77777777" w:rsidR="00A66A12" w:rsidRDefault="00374B71">
            <w:pPr>
              <w:spacing w:line="240" w:lineRule="auto"/>
            </w:pPr>
            <w:r>
              <w:rPr>
                <w:sz w:val="17"/>
                <w:szCs w:val="17"/>
              </w:rPr>
              <w:t>Order ID</w:t>
            </w:r>
          </w:p>
        </w:tc>
        <w:tc>
          <w:tcPr>
            <w:tcW w:w="2260" w:type="dxa"/>
            <w:tcMar>
              <w:top w:w="60" w:type="dxa"/>
              <w:left w:w="100" w:type="dxa"/>
              <w:bottom w:w="60" w:type="dxa"/>
              <w:right w:w="100" w:type="dxa"/>
            </w:tcMar>
          </w:tcPr>
          <w:p w14:paraId="38A03CFD" w14:textId="77777777" w:rsidR="00A66A12" w:rsidRDefault="00374B71">
            <w:pPr>
              <w:spacing w:line="240" w:lineRule="auto"/>
            </w:pPr>
            <w:r>
              <w:rPr>
                <w:sz w:val="17"/>
                <w:szCs w:val="17"/>
              </w:rPr>
              <w:t>Space</w:t>
            </w:r>
          </w:p>
        </w:tc>
      </w:tr>
      <w:tr w:rsidR="00A66A12" w14:paraId="62E1285F"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0C346417" w14:textId="77777777" w:rsidR="00A66A12" w:rsidRDefault="00374B71">
            <w:pPr>
              <w:spacing w:line="240" w:lineRule="auto"/>
            </w:pPr>
            <w:proofErr w:type="spellStart"/>
            <w:r>
              <w:rPr>
                <w:sz w:val="17"/>
                <w:szCs w:val="17"/>
              </w:rPr>
              <w:t>FactSales</w:t>
            </w:r>
            <w:proofErr w:type="spellEnd"/>
          </w:p>
        </w:tc>
        <w:tc>
          <w:tcPr>
            <w:tcW w:w="2500" w:type="dxa"/>
            <w:shd w:val="clear" w:color="auto" w:fill="F4F6FA"/>
            <w:tcMar>
              <w:top w:w="60" w:type="dxa"/>
              <w:left w:w="100" w:type="dxa"/>
              <w:bottom w:w="60" w:type="dxa"/>
              <w:right w:w="100" w:type="dxa"/>
            </w:tcMar>
          </w:tcPr>
          <w:p w14:paraId="50F06F57" w14:textId="77777777" w:rsidR="00A66A12" w:rsidRDefault="00374B71">
            <w:pPr>
              <w:spacing w:line="240" w:lineRule="auto"/>
            </w:pPr>
            <w:proofErr w:type="spellStart"/>
            <w:r>
              <w:rPr>
                <w:sz w:val="17"/>
                <w:szCs w:val="17"/>
              </w:rPr>
              <w:t>order_date</w:t>
            </w:r>
            <w:proofErr w:type="spellEnd"/>
          </w:p>
        </w:tc>
        <w:tc>
          <w:tcPr>
            <w:tcW w:w="2400" w:type="dxa"/>
            <w:shd w:val="clear" w:color="auto" w:fill="F4F6FA"/>
            <w:tcMar>
              <w:top w:w="60" w:type="dxa"/>
              <w:left w:w="100" w:type="dxa"/>
              <w:bottom w:w="60" w:type="dxa"/>
              <w:right w:w="100" w:type="dxa"/>
            </w:tcMar>
          </w:tcPr>
          <w:p w14:paraId="32EC4428" w14:textId="77777777" w:rsidR="00A66A12" w:rsidRDefault="00374B71">
            <w:pPr>
              <w:spacing w:line="240" w:lineRule="auto"/>
            </w:pPr>
            <w:r>
              <w:rPr>
                <w:sz w:val="17"/>
                <w:szCs w:val="17"/>
              </w:rPr>
              <w:t>Order Date</w:t>
            </w:r>
          </w:p>
        </w:tc>
        <w:tc>
          <w:tcPr>
            <w:tcW w:w="2260" w:type="dxa"/>
            <w:shd w:val="clear" w:color="auto" w:fill="F4F6FA"/>
            <w:tcMar>
              <w:top w:w="60" w:type="dxa"/>
              <w:left w:w="100" w:type="dxa"/>
              <w:bottom w:w="60" w:type="dxa"/>
              <w:right w:w="100" w:type="dxa"/>
            </w:tcMar>
          </w:tcPr>
          <w:p w14:paraId="2CFF8D6C" w14:textId="77777777" w:rsidR="00A66A12" w:rsidRDefault="00374B71">
            <w:pPr>
              <w:spacing w:line="240" w:lineRule="auto"/>
            </w:pPr>
            <w:r>
              <w:rPr>
                <w:sz w:val="17"/>
                <w:szCs w:val="17"/>
              </w:rPr>
              <w:t>Space; relationship endpoint</w:t>
            </w:r>
          </w:p>
        </w:tc>
      </w:tr>
      <w:tr w:rsidR="00A66A12" w14:paraId="6BDF4377" w14:textId="77777777">
        <w:tblPrEx>
          <w:tblCellMar>
            <w:top w:w="0" w:type="dxa"/>
            <w:bottom w:w="0" w:type="dxa"/>
          </w:tblCellMar>
        </w:tblPrEx>
        <w:tc>
          <w:tcPr>
            <w:tcW w:w="2200" w:type="dxa"/>
            <w:tcMar>
              <w:top w:w="60" w:type="dxa"/>
              <w:left w:w="100" w:type="dxa"/>
              <w:bottom w:w="60" w:type="dxa"/>
              <w:right w:w="100" w:type="dxa"/>
            </w:tcMar>
          </w:tcPr>
          <w:p w14:paraId="72D6B0EE" w14:textId="77777777" w:rsidR="00A66A12" w:rsidRDefault="00374B71">
            <w:pPr>
              <w:spacing w:line="240" w:lineRule="auto"/>
            </w:pPr>
            <w:proofErr w:type="spellStart"/>
            <w:r>
              <w:rPr>
                <w:sz w:val="17"/>
                <w:szCs w:val="17"/>
              </w:rPr>
              <w:t>FactSales</w:t>
            </w:r>
            <w:proofErr w:type="spellEnd"/>
          </w:p>
        </w:tc>
        <w:tc>
          <w:tcPr>
            <w:tcW w:w="2500" w:type="dxa"/>
            <w:tcMar>
              <w:top w:w="60" w:type="dxa"/>
              <w:left w:w="100" w:type="dxa"/>
              <w:bottom w:w="60" w:type="dxa"/>
              <w:right w:w="100" w:type="dxa"/>
            </w:tcMar>
          </w:tcPr>
          <w:p w14:paraId="314E944C" w14:textId="77777777" w:rsidR="00A66A12" w:rsidRDefault="00374B71">
            <w:pPr>
              <w:spacing w:line="240" w:lineRule="auto"/>
            </w:pPr>
            <w:proofErr w:type="spellStart"/>
            <w:r>
              <w:rPr>
                <w:sz w:val="17"/>
                <w:szCs w:val="17"/>
              </w:rPr>
              <w:t>ship_date</w:t>
            </w:r>
            <w:proofErr w:type="spellEnd"/>
          </w:p>
        </w:tc>
        <w:tc>
          <w:tcPr>
            <w:tcW w:w="2400" w:type="dxa"/>
            <w:tcMar>
              <w:top w:w="60" w:type="dxa"/>
              <w:left w:w="100" w:type="dxa"/>
              <w:bottom w:w="60" w:type="dxa"/>
              <w:right w:w="100" w:type="dxa"/>
            </w:tcMar>
          </w:tcPr>
          <w:p w14:paraId="2E9BE893" w14:textId="77777777" w:rsidR="00A66A12" w:rsidRDefault="00374B71">
            <w:pPr>
              <w:spacing w:line="240" w:lineRule="auto"/>
            </w:pPr>
            <w:r>
              <w:rPr>
                <w:sz w:val="17"/>
                <w:szCs w:val="17"/>
              </w:rPr>
              <w:t>Ship Date</w:t>
            </w:r>
          </w:p>
        </w:tc>
        <w:tc>
          <w:tcPr>
            <w:tcW w:w="2260" w:type="dxa"/>
            <w:tcMar>
              <w:top w:w="60" w:type="dxa"/>
              <w:left w:w="100" w:type="dxa"/>
              <w:bottom w:w="60" w:type="dxa"/>
              <w:right w:w="100" w:type="dxa"/>
            </w:tcMar>
          </w:tcPr>
          <w:p w14:paraId="2E361563" w14:textId="77777777" w:rsidR="00A66A12" w:rsidRDefault="00374B71">
            <w:pPr>
              <w:spacing w:line="240" w:lineRule="auto"/>
            </w:pPr>
            <w:r>
              <w:rPr>
                <w:sz w:val="17"/>
                <w:szCs w:val="17"/>
              </w:rPr>
              <w:t>Space</w:t>
            </w:r>
          </w:p>
        </w:tc>
      </w:tr>
      <w:tr w:rsidR="00A66A12" w14:paraId="0BA0F043"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6F2C1786" w14:textId="77777777" w:rsidR="00A66A12" w:rsidRDefault="00374B71">
            <w:pPr>
              <w:spacing w:line="240" w:lineRule="auto"/>
            </w:pPr>
            <w:proofErr w:type="spellStart"/>
            <w:r>
              <w:rPr>
                <w:sz w:val="17"/>
                <w:szCs w:val="17"/>
              </w:rPr>
              <w:t>FactSales</w:t>
            </w:r>
            <w:proofErr w:type="spellEnd"/>
          </w:p>
        </w:tc>
        <w:tc>
          <w:tcPr>
            <w:tcW w:w="2500" w:type="dxa"/>
            <w:shd w:val="clear" w:color="auto" w:fill="F4F6FA"/>
            <w:tcMar>
              <w:top w:w="60" w:type="dxa"/>
              <w:left w:w="100" w:type="dxa"/>
              <w:bottom w:w="60" w:type="dxa"/>
              <w:right w:w="100" w:type="dxa"/>
            </w:tcMar>
          </w:tcPr>
          <w:p w14:paraId="098F7415" w14:textId="77777777" w:rsidR="00A66A12" w:rsidRDefault="00374B71">
            <w:pPr>
              <w:spacing w:line="240" w:lineRule="auto"/>
            </w:pPr>
            <w:proofErr w:type="spellStart"/>
            <w:r>
              <w:rPr>
                <w:sz w:val="17"/>
                <w:szCs w:val="17"/>
              </w:rPr>
              <w:t>ship_mode</w:t>
            </w:r>
            <w:proofErr w:type="spellEnd"/>
          </w:p>
        </w:tc>
        <w:tc>
          <w:tcPr>
            <w:tcW w:w="2400" w:type="dxa"/>
            <w:shd w:val="clear" w:color="auto" w:fill="F4F6FA"/>
            <w:tcMar>
              <w:top w:w="60" w:type="dxa"/>
              <w:left w:w="100" w:type="dxa"/>
              <w:bottom w:w="60" w:type="dxa"/>
              <w:right w:w="100" w:type="dxa"/>
            </w:tcMar>
          </w:tcPr>
          <w:p w14:paraId="5F64FB9B" w14:textId="77777777" w:rsidR="00A66A12" w:rsidRDefault="00374B71">
            <w:pPr>
              <w:spacing w:line="240" w:lineRule="auto"/>
            </w:pPr>
            <w:r>
              <w:rPr>
                <w:sz w:val="17"/>
                <w:szCs w:val="17"/>
              </w:rPr>
              <w:t>Ship Mode</w:t>
            </w:r>
          </w:p>
        </w:tc>
        <w:tc>
          <w:tcPr>
            <w:tcW w:w="2260" w:type="dxa"/>
            <w:shd w:val="clear" w:color="auto" w:fill="F4F6FA"/>
            <w:tcMar>
              <w:top w:w="60" w:type="dxa"/>
              <w:left w:w="100" w:type="dxa"/>
              <w:bottom w:w="60" w:type="dxa"/>
              <w:right w:w="100" w:type="dxa"/>
            </w:tcMar>
          </w:tcPr>
          <w:p w14:paraId="40154911" w14:textId="77777777" w:rsidR="00A66A12" w:rsidRDefault="00374B71">
            <w:pPr>
              <w:spacing w:line="240" w:lineRule="auto"/>
            </w:pPr>
            <w:r>
              <w:rPr>
                <w:sz w:val="17"/>
                <w:szCs w:val="17"/>
              </w:rPr>
              <w:t>Space</w:t>
            </w:r>
          </w:p>
        </w:tc>
      </w:tr>
      <w:tr w:rsidR="00A66A12" w14:paraId="5A9AC328" w14:textId="77777777">
        <w:tblPrEx>
          <w:tblCellMar>
            <w:top w:w="0" w:type="dxa"/>
            <w:bottom w:w="0" w:type="dxa"/>
          </w:tblCellMar>
        </w:tblPrEx>
        <w:tc>
          <w:tcPr>
            <w:tcW w:w="2200" w:type="dxa"/>
            <w:tcMar>
              <w:top w:w="60" w:type="dxa"/>
              <w:left w:w="100" w:type="dxa"/>
              <w:bottom w:w="60" w:type="dxa"/>
              <w:right w:w="100" w:type="dxa"/>
            </w:tcMar>
          </w:tcPr>
          <w:p w14:paraId="382E0113" w14:textId="77777777" w:rsidR="00A66A12" w:rsidRDefault="00374B71">
            <w:pPr>
              <w:spacing w:line="240" w:lineRule="auto"/>
            </w:pPr>
            <w:proofErr w:type="spellStart"/>
            <w:r>
              <w:rPr>
                <w:sz w:val="17"/>
                <w:szCs w:val="17"/>
              </w:rPr>
              <w:t>FactSales</w:t>
            </w:r>
            <w:proofErr w:type="spellEnd"/>
          </w:p>
        </w:tc>
        <w:tc>
          <w:tcPr>
            <w:tcW w:w="2500" w:type="dxa"/>
            <w:tcMar>
              <w:top w:w="60" w:type="dxa"/>
              <w:left w:w="100" w:type="dxa"/>
              <w:bottom w:w="60" w:type="dxa"/>
              <w:right w:w="100" w:type="dxa"/>
            </w:tcMar>
          </w:tcPr>
          <w:p w14:paraId="57EBFB5C" w14:textId="77777777" w:rsidR="00A66A12" w:rsidRDefault="00374B71">
            <w:pPr>
              <w:spacing w:line="240" w:lineRule="auto"/>
            </w:pPr>
            <w:proofErr w:type="spellStart"/>
            <w:r>
              <w:rPr>
                <w:sz w:val="17"/>
                <w:szCs w:val="17"/>
              </w:rPr>
              <w:t>product_key</w:t>
            </w:r>
            <w:proofErr w:type="spellEnd"/>
          </w:p>
        </w:tc>
        <w:tc>
          <w:tcPr>
            <w:tcW w:w="2400" w:type="dxa"/>
            <w:tcMar>
              <w:top w:w="60" w:type="dxa"/>
              <w:left w:w="100" w:type="dxa"/>
              <w:bottom w:w="60" w:type="dxa"/>
              <w:right w:w="100" w:type="dxa"/>
            </w:tcMar>
          </w:tcPr>
          <w:p w14:paraId="1316E0E0" w14:textId="77777777" w:rsidR="00A66A12" w:rsidRDefault="00374B71">
            <w:pPr>
              <w:spacing w:line="240" w:lineRule="auto"/>
            </w:pPr>
            <w:proofErr w:type="spellStart"/>
            <w:r>
              <w:rPr>
                <w:sz w:val="17"/>
                <w:szCs w:val="17"/>
              </w:rPr>
              <w:t>ProductKey</w:t>
            </w:r>
            <w:proofErr w:type="spellEnd"/>
          </w:p>
        </w:tc>
        <w:tc>
          <w:tcPr>
            <w:tcW w:w="2260" w:type="dxa"/>
            <w:tcMar>
              <w:top w:w="60" w:type="dxa"/>
              <w:left w:w="100" w:type="dxa"/>
              <w:bottom w:w="60" w:type="dxa"/>
              <w:right w:w="100" w:type="dxa"/>
            </w:tcMar>
          </w:tcPr>
          <w:p w14:paraId="6FBDACCA" w14:textId="77777777" w:rsidR="00A66A12" w:rsidRDefault="00374B71">
            <w:pPr>
              <w:spacing w:line="240" w:lineRule="auto"/>
            </w:pPr>
            <w:proofErr w:type="spellStart"/>
            <w:r>
              <w:rPr>
                <w:sz w:val="17"/>
                <w:szCs w:val="17"/>
              </w:rPr>
              <w:t>PascalCase</w:t>
            </w:r>
            <w:proofErr w:type="spellEnd"/>
            <w:r>
              <w:rPr>
                <w:sz w:val="17"/>
                <w:szCs w:val="17"/>
              </w:rPr>
              <w:t xml:space="preserve"> in DAX</w:t>
            </w:r>
          </w:p>
        </w:tc>
      </w:tr>
      <w:tr w:rsidR="00A66A12" w14:paraId="5BAFA5B0"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7E3DC672" w14:textId="77777777" w:rsidR="00A66A12" w:rsidRDefault="00374B71">
            <w:pPr>
              <w:spacing w:line="240" w:lineRule="auto"/>
            </w:pPr>
            <w:proofErr w:type="spellStart"/>
            <w:r>
              <w:rPr>
                <w:sz w:val="17"/>
                <w:szCs w:val="17"/>
              </w:rPr>
              <w:t>FactSales</w:t>
            </w:r>
            <w:proofErr w:type="spellEnd"/>
          </w:p>
        </w:tc>
        <w:tc>
          <w:tcPr>
            <w:tcW w:w="2500" w:type="dxa"/>
            <w:shd w:val="clear" w:color="auto" w:fill="F4F6FA"/>
            <w:tcMar>
              <w:top w:w="60" w:type="dxa"/>
              <w:left w:w="100" w:type="dxa"/>
              <w:bottom w:w="60" w:type="dxa"/>
              <w:right w:w="100" w:type="dxa"/>
            </w:tcMar>
          </w:tcPr>
          <w:p w14:paraId="22F2F95A" w14:textId="77777777" w:rsidR="00A66A12" w:rsidRDefault="00374B71">
            <w:pPr>
              <w:spacing w:line="240" w:lineRule="auto"/>
            </w:pPr>
            <w:proofErr w:type="spellStart"/>
            <w:r>
              <w:rPr>
                <w:sz w:val="17"/>
                <w:szCs w:val="17"/>
              </w:rPr>
              <w:t>customer_key</w:t>
            </w:r>
            <w:proofErr w:type="spellEnd"/>
          </w:p>
        </w:tc>
        <w:tc>
          <w:tcPr>
            <w:tcW w:w="2400" w:type="dxa"/>
            <w:shd w:val="clear" w:color="auto" w:fill="F4F6FA"/>
            <w:tcMar>
              <w:top w:w="60" w:type="dxa"/>
              <w:left w:w="100" w:type="dxa"/>
              <w:bottom w:w="60" w:type="dxa"/>
              <w:right w:w="100" w:type="dxa"/>
            </w:tcMar>
          </w:tcPr>
          <w:p w14:paraId="5E54C7F0" w14:textId="77777777" w:rsidR="00A66A12" w:rsidRDefault="00374B71">
            <w:pPr>
              <w:spacing w:line="240" w:lineRule="auto"/>
            </w:pPr>
            <w:proofErr w:type="spellStart"/>
            <w:r>
              <w:rPr>
                <w:sz w:val="17"/>
                <w:szCs w:val="17"/>
              </w:rPr>
              <w:t>CustomerKey</w:t>
            </w:r>
            <w:proofErr w:type="spellEnd"/>
          </w:p>
        </w:tc>
        <w:tc>
          <w:tcPr>
            <w:tcW w:w="2260" w:type="dxa"/>
            <w:shd w:val="clear" w:color="auto" w:fill="F4F6FA"/>
            <w:tcMar>
              <w:top w:w="60" w:type="dxa"/>
              <w:left w:w="100" w:type="dxa"/>
              <w:bottom w:w="60" w:type="dxa"/>
              <w:right w:w="100" w:type="dxa"/>
            </w:tcMar>
          </w:tcPr>
          <w:p w14:paraId="75871EA5" w14:textId="77777777" w:rsidR="00A66A12" w:rsidRDefault="00374B71">
            <w:pPr>
              <w:spacing w:line="240" w:lineRule="auto"/>
            </w:pPr>
            <w:r>
              <w:rPr>
                <w:sz w:val="17"/>
                <w:szCs w:val="17"/>
              </w:rPr>
              <w:t>Referenced by Active Customers</w:t>
            </w:r>
          </w:p>
        </w:tc>
      </w:tr>
      <w:tr w:rsidR="00A66A12" w14:paraId="6AE491DA" w14:textId="77777777">
        <w:tblPrEx>
          <w:tblCellMar>
            <w:top w:w="0" w:type="dxa"/>
            <w:bottom w:w="0" w:type="dxa"/>
          </w:tblCellMar>
        </w:tblPrEx>
        <w:tc>
          <w:tcPr>
            <w:tcW w:w="2200" w:type="dxa"/>
            <w:tcMar>
              <w:top w:w="60" w:type="dxa"/>
              <w:left w:w="100" w:type="dxa"/>
              <w:bottom w:w="60" w:type="dxa"/>
              <w:right w:w="100" w:type="dxa"/>
            </w:tcMar>
          </w:tcPr>
          <w:p w14:paraId="7C74339D" w14:textId="77777777" w:rsidR="00A66A12" w:rsidRDefault="00374B71">
            <w:pPr>
              <w:spacing w:line="240" w:lineRule="auto"/>
            </w:pPr>
            <w:proofErr w:type="spellStart"/>
            <w:r>
              <w:rPr>
                <w:sz w:val="17"/>
                <w:szCs w:val="17"/>
              </w:rPr>
              <w:t>FactSales</w:t>
            </w:r>
            <w:proofErr w:type="spellEnd"/>
          </w:p>
        </w:tc>
        <w:tc>
          <w:tcPr>
            <w:tcW w:w="2500" w:type="dxa"/>
            <w:tcMar>
              <w:top w:w="60" w:type="dxa"/>
              <w:left w:w="100" w:type="dxa"/>
              <w:bottom w:w="60" w:type="dxa"/>
              <w:right w:w="100" w:type="dxa"/>
            </w:tcMar>
          </w:tcPr>
          <w:p w14:paraId="10ED16B5" w14:textId="77777777" w:rsidR="00A66A12" w:rsidRDefault="00374B71">
            <w:pPr>
              <w:spacing w:line="240" w:lineRule="auto"/>
            </w:pPr>
            <w:proofErr w:type="spellStart"/>
            <w:r>
              <w:rPr>
                <w:sz w:val="17"/>
                <w:szCs w:val="17"/>
              </w:rPr>
              <w:t>geography_key</w:t>
            </w:r>
            <w:proofErr w:type="spellEnd"/>
          </w:p>
        </w:tc>
        <w:tc>
          <w:tcPr>
            <w:tcW w:w="2400" w:type="dxa"/>
            <w:tcMar>
              <w:top w:w="60" w:type="dxa"/>
              <w:left w:w="100" w:type="dxa"/>
              <w:bottom w:w="60" w:type="dxa"/>
              <w:right w:w="100" w:type="dxa"/>
            </w:tcMar>
          </w:tcPr>
          <w:p w14:paraId="728CDD37" w14:textId="77777777" w:rsidR="00A66A12" w:rsidRDefault="00374B71">
            <w:pPr>
              <w:spacing w:line="240" w:lineRule="auto"/>
            </w:pPr>
            <w:proofErr w:type="spellStart"/>
            <w:r>
              <w:rPr>
                <w:sz w:val="17"/>
                <w:szCs w:val="17"/>
              </w:rPr>
              <w:t>GeographyKey</w:t>
            </w:r>
            <w:proofErr w:type="spellEnd"/>
          </w:p>
        </w:tc>
        <w:tc>
          <w:tcPr>
            <w:tcW w:w="2260" w:type="dxa"/>
            <w:tcMar>
              <w:top w:w="60" w:type="dxa"/>
              <w:left w:w="100" w:type="dxa"/>
              <w:bottom w:w="60" w:type="dxa"/>
              <w:right w:w="100" w:type="dxa"/>
            </w:tcMar>
          </w:tcPr>
          <w:p w14:paraId="210F816A" w14:textId="77777777" w:rsidR="00A66A12" w:rsidRDefault="00374B71">
            <w:pPr>
              <w:spacing w:line="240" w:lineRule="auto"/>
            </w:pPr>
            <w:proofErr w:type="spellStart"/>
            <w:r>
              <w:rPr>
                <w:sz w:val="17"/>
                <w:szCs w:val="17"/>
              </w:rPr>
              <w:t>PascalCase</w:t>
            </w:r>
            <w:proofErr w:type="spellEnd"/>
            <w:r>
              <w:rPr>
                <w:sz w:val="17"/>
                <w:szCs w:val="17"/>
              </w:rPr>
              <w:t xml:space="preserve"> in DAX</w:t>
            </w:r>
          </w:p>
        </w:tc>
      </w:tr>
      <w:tr w:rsidR="00A66A12" w14:paraId="45BFC629"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5DBC49EF" w14:textId="77777777" w:rsidR="00A66A12" w:rsidRDefault="00374B71">
            <w:pPr>
              <w:spacing w:line="240" w:lineRule="auto"/>
            </w:pPr>
            <w:proofErr w:type="spellStart"/>
            <w:r>
              <w:rPr>
                <w:sz w:val="17"/>
                <w:szCs w:val="17"/>
              </w:rPr>
              <w:t>DimProduct</w:t>
            </w:r>
            <w:proofErr w:type="spellEnd"/>
          </w:p>
        </w:tc>
        <w:tc>
          <w:tcPr>
            <w:tcW w:w="2500" w:type="dxa"/>
            <w:shd w:val="clear" w:color="auto" w:fill="F4F6FA"/>
            <w:tcMar>
              <w:top w:w="60" w:type="dxa"/>
              <w:left w:w="100" w:type="dxa"/>
              <w:bottom w:w="60" w:type="dxa"/>
              <w:right w:w="100" w:type="dxa"/>
            </w:tcMar>
          </w:tcPr>
          <w:p w14:paraId="1B6D4BD7" w14:textId="77777777" w:rsidR="00A66A12" w:rsidRDefault="00374B71">
            <w:pPr>
              <w:spacing w:line="240" w:lineRule="auto"/>
            </w:pPr>
            <w:proofErr w:type="spellStart"/>
            <w:r>
              <w:rPr>
                <w:sz w:val="17"/>
                <w:szCs w:val="17"/>
              </w:rPr>
              <w:t>product_id</w:t>
            </w:r>
            <w:proofErr w:type="spellEnd"/>
          </w:p>
        </w:tc>
        <w:tc>
          <w:tcPr>
            <w:tcW w:w="2400" w:type="dxa"/>
            <w:shd w:val="clear" w:color="auto" w:fill="F4F6FA"/>
            <w:tcMar>
              <w:top w:w="60" w:type="dxa"/>
              <w:left w:w="100" w:type="dxa"/>
              <w:bottom w:w="60" w:type="dxa"/>
              <w:right w:w="100" w:type="dxa"/>
            </w:tcMar>
          </w:tcPr>
          <w:p w14:paraId="4B032DCE" w14:textId="77777777" w:rsidR="00A66A12" w:rsidRDefault="00374B71">
            <w:pPr>
              <w:spacing w:line="240" w:lineRule="auto"/>
            </w:pPr>
            <w:r>
              <w:rPr>
                <w:sz w:val="17"/>
                <w:szCs w:val="17"/>
              </w:rPr>
              <w:t>Product ID</w:t>
            </w:r>
          </w:p>
        </w:tc>
        <w:tc>
          <w:tcPr>
            <w:tcW w:w="2260" w:type="dxa"/>
            <w:shd w:val="clear" w:color="auto" w:fill="F4F6FA"/>
            <w:tcMar>
              <w:top w:w="60" w:type="dxa"/>
              <w:left w:w="100" w:type="dxa"/>
              <w:bottom w:w="60" w:type="dxa"/>
              <w:right w:w="100" w:type="dxa"/>
            </w:tcMar>
          </w:tcPr>
          <w:p w14:paraId="5401023D" w14:textId="77777777" w:rsidR="00A66A12" w:rsidRDefault="00374B71">
            <w:pPr>
              <w:spacing w:line="240" w:lineRule="auto"/>
            </w:pPr>
            <w:r>
              <w:rPr>
                <w:sz w:val="17"/>
                <w:szCs w:val="17"/>
              </w:rPr>
              <w:t>Space</w:t>
            </w:r>
          </w:p>
        </w:tc>
      </w:tr>
      <w:tr w:rsidR="00A66A12" w14:paraId="3E78B253" w14:textId="77777777">
        <w:tblPrEx>
          <w:tblCellMar>
            <w:top w:w="0" w:type="dxa"/>
            <w:bottom w:w="0" w:type="dxa"/>
          </w:tblCellMar>
        </w:tblPrEx>
        <w:tc>
          <w:tcPr>
            <w:tcW w:w="2200" w:type="dxa"/>
            <w:tcMar>
              <w:top w:w="60" w:type="dxa"/>
              <w:left w:w="100" w:type="dxa"/>
              <w:bottom w:w="60" w:type="dxa"/>
              <w:right w:w="100" w:type="dxa"/>
            </w:tcMar>
          </w:tcPr>
          <w:p w14:paraId="6921F13A" w14:textId="77777777" w:rsidR="00A66A12" w:rsidRDefault="00374B71">
            <w:pPr>
              <w:spacing w:line="240" w:lineRule="auto"/>
            </w:pPr>
            <w:proofErr w:type="spellStart"/>
            <w:r>
              <w:rPr>
                <w:sz w:val="17"/>
                <w:szCs w:val="17"/>
              </w:rPr>
              <w:t>DimProduct</w:t>
            </w:r>
            <w:proofErr w:type="spellEnd"/>
          </w:p>
        </w:tc>
        <w:tc>
          <w:tcPr>
            <w:tcW w:w="2500" w:type="dxa"/>
            <w:tcMar>
              <w:top w:w="60" w:type="dxa"/>
              <w:left w:w="100" w:type="dxa"/>
              <w:bottom w:w="60" w:type="dxa"/>
              <w:right w:w="100" w:type="dxa"/>
            </w:tcMar>
          </w:tcPr>
          <w:p w14:paraId="56303235" w14:textId="77777777" w:rsidR="00A66A12" w:rsidRDefault="00374B71">
            <w:pPr>
              <w:spacing w:line="240" w:lineRule="auto"/>
            </w:pPr>
            <w:proofErr w:type="spellStart"/>
            <w:r>
              <w:rPr>
                <w:sz w:val="17"/>
                <w:szCs w:val="17"/>
              </w:rPr>
              <w:t>sub_category</w:t>
            </w:r>
            <w:proofErr w:type="spellEnd"/>
          </w:p>
        </w:tc>
        <w:tc>
          <w:tcPr>
            <w:tcW w:w="2400" w:type="dxa"/>
            <w:tcMar>
              <w:top w:w="60" w:type="dxa"/>
              <w:left w:w="100" w:type="dxa"/>
              <w:bottom w:w="60" w:type="dxa"/>
              <w:right w:w="100" w:type="dxa"/>
            </w:tcMar>
          </w:tcPr>
          <w:p w14:paraId="120309ED" w14:textId="77777777" w:rsidR="00A66A12" w:rsidRDefault="00374B71">
            <w:pPr>
              <w:spacing w:line="240" w:lineRule="auto"/>
            </w:pPr>
            <w:r>
              <w:rPr>
                <w:sz w:val="17"/>
                <w:szCs w:val="17"/>
              </w:rPr>
              <w:t>Sub-Category</w:t>
            </w:r>
          </w:p>
        </w:tc>
        <w:tc>
          <w:tcPr>
            <w:tcW w:w="2260" w:type="dxa"/>
            <w:tcMar>
              <w:top w:w="60" w:type="dxa"/>
              <w:left w:w="100" w:type="dxa"/>
              <w:bottom w:w="60" w:type="dxa"/>
              <w:right w:w="100" w:type="dxa"/>
            </w:tcMar>
          </w:tcPr>
          <w:p w14:paraId="19A08771" w14:textId="77777777" w:rsidR="00A66A12" w:rsidRDefault="00374B71">
            <w:pPr>
              <w:spacing w:line="240" w:lineRule="auto"/>
            </w:pPr>
            <w:r>
              <w:rPr>
                <w:sz w:val="17"/>
                <w:szCs w:val="17"/>
              </w:rPr>
              <w:t>Hyphen</w:t>
            </w:r>
          </w:p>
        </w:tc>
      </w:tr>
      <w:tr w:rsidR="00A66A12" w14:paraId="24D67900"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375DDD70" w14:textId="77777777" w:rsidR="00A66A12" w:rsidRDefault="00374B71">
            <w:pPr>
              <w:spacing w:line="240" w:lineRule="auto"/>
            </w:pPr>
            <w:proofErr w:type="spellStart"/>
            <w:r>
              <w:rPr>
                <w:sz w:val="17"/>
                <w:szCs w:val="17"/>
              </w:rPr>
              <w:t>DimProduct</w:t>
            </w:r>
            <w:proofErr w:type="spellEnd"/>
          </w:p>
        </w:tc>
        <w:tc>
          <w:tcPr>
            <w:tcW w:w="2500" w:type="dxa"/>
            <w:shd w:val="clear" w:color="auto" w:fill="F4F6FA"/>
            <w:tcMar>
              <w:top w:w="60" w:type="dxa"/>
              <w:left w:w="100" w:type="dxa"/>
              <w:bottom w:w="60" w:type="dxa"/>
              <w:right w:w="100" w:type="dxa"/>
            </w:tcMar>
          </w:tcPr>
          <w:p w14:paraId="2704EFE0" w14:textId="77777777" w:rsidR="00A66A12" w:rsidRDefault="00374B71">
            <w:pPr>
              <w:spacing w:line="240" w:lineRule="auto"/>
            </w:pPr>
            <w:proofErr w:type="spellStart"/>
            <w:r>
              <w:rPr>
                <w:sz w:val="17"/>
                <w:szCs w:val="17"/>
              </w:rPr>
              <w:t>product_name</w:t>
            </w:r>
            <w:proofErr w:type="spellEnd"/>
          </w:p>
        </w:tc>
        <w:tc>
          <w:tcPr>
            <w:tcW w:w="2400" w:type="dxa"/>
            <w:shd w:val="clear" w:color="auto" w:fill="F4F6FA"/>
            <w:tcMar>
              <w:top w:w="60" w:type="dxa"/>
              <w:left w:w="100" w:type="dxa"/>
              <w:bottom w:w="60" w:type="dxa"/>
              <w:right w:w="100" w:type="dxa"/>
            </w:tcMar>
          </w:tcPr>
          <w:p w14:paraId="03732438" w14:textId="77777777" w:rsidR="00A66A12" w:rsidRDefault="00374B71">
            <w:pPr>
              <w:spacing w:line="240" w:lineRule="auto"/>
            </w:pPr>
            <w:r>
              <w:rPr>
                <w:sz w:val="17"/>
                <w:szCs w:val="17"/>
              </w:rPr>
              <w:t>Product Name</w:t>
            </w:r>
          </w:p>
        </w:tc>
        <w:tc>
          <w:tcPr>
            <w:tcW w:w="2260" w:type="dxa"/>
            <w:shd w:val="clear" w:color="auto" w:fill="F4F6FA"/>
            <w:tcMar>
              <w:top w:w="60" w:type="dxa"/>
              <w:left w:w="100" w:type="dxa"/>
              <w:bottom w:w="60" w:type="dxa"/>
              <w:right w:w="100" w:type="dxa"/>
            </w:tcMar>
          </w:tcPr>
          <w:p w14:paraId="73412287" w14:textId="77777777" w:rsidR="00A66A12" w:rsidRDefault="00374B71">
            <w:pPr>
              <w:spacing w:line="240" w:lineRule="auto"/>
            </w:pPr>
            <w:r>
              <w:rPr>
                <w:sz w:val="17"/>
                <w:szCs w:val="17"/>
              </w:rPr>
              <w:t>Space</w:t>
            </w:r>
          </w:p>
        </w:tc>
      </w:tr>
      <w:tr w:rsidR="00A66A12" w14:paraId="6C198B56" w14:textId="77777777">
        <w:tblPrEx>
          <w:tblCellMar>
            <w:top w:w="0" w:type="dxa"/>
            <w:bottom w:w="0" w:type="dxa"/>
          </w:tblCellMar>
        </w:tblPrEx>
        <w:tc>
          <w:tcPr>
            <w:tcW w:w="2200" w:type="dxa"/>
            <w:tcMar>
              <w:top w:w="60" w:type="dxa"/>
              <w:left w:w="100" w:type="dxa"/>
              <w:bottom w:w="60" w:type="dxa"/>
              <w:right w:w="100" w:type="dxa"/>
            </w:tcMar>
          </w:tcPr>
          <w:p w14:paraId="52ECB477" w14:textId="77777777" w:rsidR="00A66A12" w:rsidRDefault="00374B71">
            <w:pPr>
              <w:spacing w:line="240" w:lineRule="auto"/>
            </w:pPr>
            <w:proofErr w:type="spellStart"/>
            <w:r>
              <w:rPr>
                <w:sz w:val="17"/>
                <w:szCs w:val="17"/>
              </w:rPr>
              <w:t>DimCustomer</w:t>
            </w:r>
            <w:proofErr w:type="spellEnd"/>
          </w:p>
        </w:tc>
        <w:tc>
          <w:tcPr>
            <w:tcW w:w="2500" w:type="dxa"/>
            <w:tcMar>
              <w:top w:w="60" w:type="dxa"/>
              <w:left w:w="100" w:type="dxa"/>
              <w:bottom w:w="60" w:type="dxa"/>
              <w:right w:w="100" w:type="dxa"/>
            </w:tcMar>
          </w:tcPr>
          <w:p w14:paraId="5DD40D4C" w14:textId="77777777" w:rsidR="00A66A12" w:rsidRDefault="00374B71">
            <w:pPr>
              <w:spacing w:line="240" w:lineRule="auto"/>
            </w:pPr>
            <w:proofErr w:type="spellStart"/>
            <w:r>
              <w:rPr>
                <w:sz w:val="17"/>
                <w:szCs w:val="17"/>
              </w:rPr>
              <w:t>customer_name</w:t>
            </w:r>
            <w:proofErr w:type="spellEnd"/>
          </w:p>
        </w:tc>
        <w:tc>
          <w:tcPr>
            <w:tcW w:w="2400" w:type="dxa"/>
            <w:tcMar>
              <w:top w:w="60" w:type="dxa"/>
              <w:left w:w="100" w:type="dxa"/>
              <w:bottom w:w="60" w:type="dxa"/>
              <w:right w:w="100" w:type="dxa"/>
            </w:tcMar>
          </w:tcPr>
          <w:p w14:paraId="2B0F152C" w14:textId="77777777" w:rsidR="00A66A12" w:rsidRDefault="00374B71">
            <w:pPr>
              <w:spacing w:line="240" w:lineRule="auto"/>
            </w:pPr>
            <w:r>
              <w:rPr>
                <w:sz w:val="17"/>
                <w:szCs w:val="17"/>
              </w:rPr>
              <w:t>Customer Name</w:t>
            </w:r>
          </w:p>
        </w:tc>
        <w:tc>
          <w:tcPr>
            <w:tcW w:w="2260" w:type="dxa"/>
            <w:tcMar>
              <w:top w:w="60" w:type="dxa"/>
              <w:left w:w="100" w:type="dxa"/>
              <w:bottom w:w="60" w:type="dxa"/>
              <w:right w:w="100" w:type="dxa"/>
            </w:tcMar>
          </w:tcPr>
          <w:p w14:paraId="7CABF66C" w14:textId="77777777" w:rsidR="00A66A12" w:rsidRDefault="00374B71">
            <w:pPr>
              <w:spacing w:line="240" w:lineRule="auto"/>
            </w:pPr>
            <w:r>
              <w:rPr>
                <w:sz w:val="17"/>
                <w:szCs w:val="17"/>
              </w:rPr>
              <w:t>Referenced by Customer Sales Rank</w:t>
            </w:r>
          </w:p>
        </w:tc>
      </w:tr>
      <w:tr w:rsidR="00A66A12" w14:paraId="65BFFBE2"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2B03570F" w14:textId="77777777" w:rsidR="00A66A12" w:rsidRDefault="00374B71">
            <w:pPr>
              <w:spacing w:line="240" w:lineRule="auto"/>
            </w:pPr>
            <w:proofErr w:type="spellStart"/>
            <w:r>
              <w:rPr>
                <w:sz w:val="17"/>
                <w:szCs w:val="17"/>
              </w:rPr>
              <w:t>DimGeography</w:t>
            </w:r>
            <w:proofErr w:type="spellEnd"/>
          </w:p>
        </w:tc>
        <w:tc>
          <w:tcPr>
            <w:tcW w:w="2500" w:type="dxa"/>
            <w:shd w:val="clear" w:color="auto" w:fill="F4F6FA"/>
            <w:tcMar>
              <w:top w:w="60" w:type="dxa"/>
              <w:left w:w="100" w:type="dxa"/>
              <w:bottom w:w="60" w:type="dxa"/>
              <w:right w:w="100" w:type="dxa"/>
            </w:tcMar>
          </w:tcPr>
          <w:p w14:paraId="3A2F94D2" w14:textId="77777777" w:rsidR="00A66A12" w:rsidRDefault="00374B71">
            <w:pPr>
              <w:spacing w:line="240" w:lineRule="auto"/>
            </w:pPr>
            <w:proofErr w:type="spellStart"/>
            <w:r>
              <w:rPr>
                <w:sz w:val="17"/>
                <w:szCs w:val="17"/>
              </w:rPr>
              <w:t>postal_code</w:t>
            </w:r>
            <w:proofErr w:type="spellEnd"/>
          </w:p>
        </w:tc>
        <w:tc>
          <w:tcPr>
            <w:tcW w:w="2400" w:type="dxa"/>
            <w:shd w:val="clear" w:color="auto" w:fill="F4F6FA"/>
            <w:tcMar>
              <w:top w:w="60" w:type="dxa"/>
              <w:left w:w="100" w:type="dxa"/>
              <w:bottom w:w="60" w:type="dxa"/>
              <w:right w:w="100" w:type="dxa"/>
            </w:tcMar>
          </w:tcPr>
          <w:p w14:paraId="4E6D02DF" w14:textId="77777777" w:rsidR="00A66A12" w:rsidRDefault="00374B71">
            <w:pPr>
              <w:spacing w:line="240" w:lineRule="auto"/>
            </w:pPr>
            <w:r>
              <w:rPr>
                <w:sz w:val="17"/>
                <w:szCs w:val="17"/>
              </w:rPr>
              <w:t>Postal Code</w:t>
            </w:r>
          </w:p>
        </w:tc>
        <w:tc>
          <w:tcPr>
            <w:tcW w:w="2260" w:type="dxa"/>
            <w:shd w:val="clear" w:color="auto" w:fill="F4F6FA"/>
            <w:tcMar>
              <w:top w:w="60" w:type="dxa"/>
              <w:left w:w="100" w:type="dxa"/>
              <w:bottom w:w="60" w:type="dxa"/>
              <w:right w:w="100" w:type="dxa"/>
            </w:tcMar>
          </w:tcPr>
          <w:p w14:paraId="471402E6" w14:textId="77777777" w:rsidR="00A66A12" w:rsidRDefault="00374B71">
            <w:pPr>
              <w:spacing w:line="240" w:lineRule="auto"/>
            </w:pPr>
            <w:r>
              <w:rPr>
                <w:sz w:val="17"/>
                <w:szCs w:val="17"/>
              </w:rPr>
              <w:t>Space</w:t>
            </w:r>
          </w:p>
        </w:tc>
      </w:tr>
      <w:tr w:rsidR="00A66A12" w14:paraId="717A93DF" w14:textId="77777777">
        <w:tblPrEx>
          <w:tblCellMar>
            <w:top w:w="0" w:type="dxa"/>
            <w:bottom w:w="0" w:type="dxa"/>
          </w:tblCellMar>
        </w:tblPrEx>
        <w:tc>
          <w:tcPr>
            <w:tcW w:w="2200" w:type="dxa"/>
            <w:tcMar>
              <w:top w:w="60" w:type="dxa"/>
              <w:left w:w="100" w:type="dxa"/>
              <w:bottom w:w="60" w:type="dxa"/>
              <w:right w:w="100" w:type="dxa"/>
            </w:tcMar>
          </w:tcPr>
          <w:p w14:paraId="112EEE23" w14:textId="77777777" w:rsidR="00A66A12" w:rsidRDefault="00374B71">
            <w:pPr>
              <w:spacing w:line="240" w:lineRule="auto"/>
            </w:pPr>
            <w:proofErr w:type="spellStart"/>
            <w:r>
              <w:rPr>
                <w:sz w:val="17"/>
                <w:szCs w:val="17"/>
              </w:rPr>
              <w:t>DimDate</w:t>
            </w:r>
            <w:proofErr w:type="spellEnd"/>
          </w:p>
        </w:tc>
        <w:tc>
          <w:tcPr>
            <w:tcW w:w="2500" w:type="dxa"/>
            <w:tcMar>
              <w:top w:w="60" w:type="dxa"/>
              <w:left w:w="100" w:type="dxa"/>
              <w:bottom w:w="60" w:type="dxa"/>
              <w:right w:w="100" w:type="dxa"/>
            </w:tcMar>
          </w:tcPr>
          <w:p w14:paraId="507270CF" w14:textId="77777777" w:rsidR="00A66A12" w:rsidRDefault="00374B71">
            <w:pPr>
              <w:spacing w:line="240" w:lineRule="auto"/>
            </w:pPr>
            <w:r>
              <w:rPr>
                <w:sz w:val="17"/>
                <w:szCs w:val="17"/>
              </w:rPr>
              <w:t>date</w:t>
            </w:r>
          </w:p>
        </w:tc>
        <w:tc>
          <w:tcPr>
            <w:tcW w:w="2400" w:type="dxa"/>
            <w:tcMar>
              <w:top w:w="60" w:type="dxa"/>
              <w:left w:w="100" w:type="dxa"/>
              <w:bottom w:w="60" w:type="dxa"/>
              <w:right w:w="100" w:type="dxa"/>
            </w:tcMar>
          </w:tcPr>
          <w:p w14:paraId="515E8299" w14:textId="77777777" w:rsidR="00A66A12" w:rsidRDefault="00374B71">
            <w:pPr>
              <w:spacing w:line="240" w:lineRule="auto"/>
            </w:pPr>
            <w:r>
              <w:rPr>
                <w:sz w:val="17"/>
                <w:szCs w:val="17"/>
              </w:rPr>
              <w:t>Date</w:t>
            </w:r>
          </w:p>
        </w:tc>
        <w:tc>
          <w:tcPr>
            <w:tcW w:w="2260" w:type="dxa"/>
            <w:tcMar>
              <w:top w:w="60" w:type="dxa"/>
              <w:left w:w="100" w:type="dxa"/>
              <w:bottom w:w="60" w:type="dxa"/>
              <w:right w:w="100" w:type="dxa"/>
            </w:tcMar>
          </w:tcPr>
          <w:p w14:paraId="31C519C6" w14:textId="77777777" w:rsidR="00A66A12" w:rsidRDefault="00374B71">
            <w:pPr>
              <w:spacing w:line="240" w:lineRule="auto"/>
            </w:pPr>
            <w:r>
              <w:rPr>
                <w:sz w:val="17"/>
                <w:szCs w:val="17"/>
              </w:rPr>
              <w:t xml:space="preserve">Referenced by </w:t>
            </w:r>
            <w:proofErr w:type="spellStart"/>
            <w:r>
              <w:rPr>
                <w:sz w:val="17"/>
                <w:szCs w:val="17"/>
              </w:rPr>
              <w:t>all time</w:t>
            </w:r>
            <w:proofErr w:type="spellEnd"/>
            <w:r>
              <w:rPr>
                <w:sz w:val="17"/>
                <w:szCs w:val="17"/>
              </w:rPr>
              <w:t xml:space="preserve"> intelligence</w:t>
            </w:r>
          </w:p>
        </w:tc>
      </w:tr>
      <w:tr w:rsidR="00A66A12" w14:paraId="2E447E79"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0687D524" w14:textId="77777777" w:rsidR="00A66A12" w:rsidRDefault="00374B71">
            <w:pPr>
              <w:spacing w:line="240" w:lineRule="auto"/>
            </w:pPr>
            <w:proofErr w:type="spellStart"/>
            <w:r>
              <w:rPr>
                <w:sz w:val="17"/>
                <w:szCs w:val="17"/>
              </w:rPr>
              <w:t>DimDate</w:t>
            </w:r>
            <w:proofErr w:type="spellEnd"/>
          </w:p>
        </w:tc>
        <w:tc>
          <w:tcPr>
            <w:tcW w:w="2500" w:type="dxa"/>
            <w:shd w:val="clear" w:color="auto" w:fill="F4F6FA"/>
            <w:tcMar>
              <w:top w:w="60" w:type="dxa"/>
              <w:left w:w="100" w:type="dxa"/>
              <w:bottom w:w="60" w:type="dxa"/>
              <w:right w:w="100" w:type="dxa"/>
            </w:tcMar>
          </w:tcPr>
          <w:p w14:paraId="240874C3" w14:textId="77777777" w:rsidR="00A66A12" w:rsidRDefault="00374B71">
            <w:pPr>
              <w:spacing w:line="240" w:lineRule="auto"/>
            </w:pPr>
            <w:proofErr w:type="spellStart"/>
            <w:r>
              <w:rPr>
                <w:sz w:val="17"/>
                <w:szCs w:val="17"/>
              </w:rPr>
              <w:t>month_number</w:t>
            </w:r>
            <w:proofErr w:type="spellEnd"/>
          </w:p>
        </w:tc>
        <w:tc>
          <w:tcPr>
            <w:tcW w:w="2400" w:type="dxa"/>
            <w:shd w:val="clear" w:color="auto" w:fill="F4F6FA"/>
            <w:tcMar>
              <w:top w:w="60" w:type="dxa"/>
              <w:left w:w="100" w:type="dxa"/>
              <w:bottom w:w="60" w:type="dxa"/>
              <w:right w:w="100" w:type="dxa"/>
            </w:tcMar>
          </w:tcPr>
          <w:p w14:paraId="73741688" w14:textId="77777777" w:rsidR="00A66A12" w:rsidRDefault="00374B71">
            <w:pPr>
              <w:spacing w:line="240" w:lineRule="auto"/>
            </w:pPr>
            <w:r>
              <w:rPr>
                <w:sz w:val="17"/>
                <w:szCs w:val="17"/>
              </w:rPr>
              <w:t>Month Number</w:t>
            </w:r>
          </w:p>
        </w:tc>
        <w:tc>
          <w:tcPr>
            <w:tcW w:w="2260" w:type="dxa"/>
            <w:shd w:val="clear" w:color="auto" w:fill="F4F6FA"/>
            <w:tcMar>
              <w:top w:w="60" w:type="dxa"/>
              <w:left w:w="100" w:type="dxa"/>
              <w:bottom w:w="60" w:type="dxa"/>
              <w:right w:w="100" w:type="dxa"/>
            </w:tcMar>
          </w:tcPr>
          <w:p w14:paraId="47915A5D" w14:textId="77777777" w:rsidR="00A66A12" w:rsidRDefault="00374B71">
            <w:pPr>
              <w:spacing w:line="240" w:lineRule="auto"/>
            </w:pPr>
            <w:r>
              <w:rPr>
                <w:sz w:val="17"/>
                <w:szCs w:val="17"/>
              </w:rPr>
              <w:t>Space; sort-by column</w:t>
            </w:r>
          </w:p>
        </w:tc>
      </w:tr>
      <w:tr w:rsidR="00A66A12" w14:paraId="637F9650" w14:textId="77777777">
        <w:tblPrEx>
          <w:tblCellMar>
            <w:top w:w="0" w:type="dxa"/>
            <w:bottom w:w="0" w:type="dxa"/>
          </w:tblCellMar>
        </w:tblPrEx>
        <w:tc>
          <w:tcPr>
            <w:tcW w:w="2200" w:type="dxa"/>
            <w:tcMar>
              <w:top w:w="60" w:type="dxa"/>
              <w:left w:w="100" w:type="dxa"/>
              <w:bottom w:w="60" w:type="dxa"/>
              <w:right w:w="100" w:type="dxa"/>
            </w:tcMar>
          </w:tcPr>
          <w:p w14:paraId="14B4B5E3" w14:textId="77777777" w:rsidR="00A66A12" w:rsidRDefault="00374B71">
            <w:pPr>
              <w:spacing w:line="240" w:lineRule="auto"/>
            </w:pPr>
            <w:proofErr w:type="spellStart"/>
            <w:r>
              <w:rPr>
                <w:sz w:val="17"/>
                <w:szCs w:val="17"/>
              </w:rPr>
              <w:t>DimDate</w:t>
            </w:r>
            <w:proofErr w:type="spellEnd"/>
          </w:p>
        </w:tc>
        <w:tc>
          <w:tcPr>
            <w:tcW w:w="2500" w:type="dxa"/>
            <w:tcMar>
              <w:top w:w="60" w:type="dxa"/>
              <w:left w:w="100" w:type="dxa"/>
              <w:bottom w:w="60" w:type="dxa"/>
              <w:right w:w="100" w:type="dxa"/>
            </w:tcMar>
          </w:tcPr>
          <w:p w14:paraId="73B27557" w14:textId="77777777" w:rsidR="00A66A12" w:rsidRDefault="00374B71">
            <w:pPr>
              <w:spacing w:line="240" w:lineRule="auto"/>
            </w:pPr>
            <w:proofErr w:type="spellStart"/>
            <w:r>
              <w:rPr>
                <w:sz w:val="17"/>
                <w:szCs w:val="17"/>
              </w:rPr>
              <w:t>month_name</w:t>
            </w:r>
            <w:proofErr w:type="spellEnd"/>
          </w:p>
        </w:tc>
        <w:tc>
          <w:tcPr>
            <w:tcW w:w="2400" w:type="dxa"/>
            <w:tcMar>
              <w:top w:w="60" w:type="dxa"/>
              <w:left w:w="100" w:type="dxa"/>
              <w:bottom w:w="60" w:type="dxa"/>
              <w:right w:w="100" w:type="dxa"/>
            </w:tcMar>
          </w:tcPr>
          <w:p w14:paraId="204C8D6F" w14:textId="77777777" w:rsidR="00A66A12" w:rsidRDefault="00374B71">
            <w:pPr>
              <w:spacing w:line="240" w:lineRule="auto"/>
            </w:pPr>
            <w:r>
              <w:rPr>
                <w:sz w:val="17"/>
                <w:szCs w:val="17"/>
              </w:rPr>
              <w:t>Month Name</w:t>
            </w:r>
          </w:p>
        </w:tc>
        <w:tc>
          <w:tcPr>
            <w:tcW w:w="2260" w:type="dxa"/>
            <w:tcMar>
              <w:top w:w="60" w:type="dxa"/>
              <w:left w:w="100" w:type="dxa"/>
              <w:bottom w:w="60" w:type="dxa"/>
              <w:right w:w="100" w:type="dxa"/>
            </w:tcMar>
          </w:tcPr>
          <w:p w14:paraId="33DA947F" w14:textId="77777777" w:rsidR="00A66A12" w:rsidRDefault="00374B71">
            <w:pPr>
              <w:spacing w:line="240" w:lineRule="auto"/>
            </w:pPr>
            <w:r>
              <w:rPr>
                <w:sz w:val="17"/>
                <w:szCs w:val="17"/>
              </w:rPr>
              <w:t>Referenced by Seasonality Index</w:t>
            </w:r>
          </w:p>
        </w:tc>
      </w:tr>
      <w:tr w:rsidR="00A66A12" w14:paraId="66DB9600"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30B67486" w14:textId="77777777" w:rsidR="00A66A12" w:rsidRDefault="00374B71">
            <w:pPr>
              <w:spacing w:line="240" w:lineRule="auto"/>
            </w:pPr>
            <w:proofErr w:type="spellStart"/>
            <w:r>
              <w:rPr>
                <w:sz w:val="17"/>
                <w:szCs w:val="17"/>
              </w:rPr>
              <w:t>DimDate</w:t>
            </w:r>
            <w:proofErr w:type="spellEnd"/>
          </w:p>
        </w:tc>
        <w:tc>
          <w:tcPr>
            <w:tcW w:w="2500" w:type="dxa"/>
            <w:shd w:val="clear" w:color="auto" w:fill="F4F6FA"/>
            <w:tcMar>
              <w:top w:w="60" w:type="dxa"/>
              <w:left w:w="100" w:type="dxa"/>
              <w:bottom w:w="60" w:type="dxa"/>
              <w:right w:w="100" w:type="dxa"/>
            </w:tcMar>
          </w:tcPr>
          <w:p w14:paraId="62A0FD03" w14:textId="77777777" w:rsidR="00A66A12" w:rsidRDefault="00374B71">
            <w:pPr>
              <w:spacing w:line="240" w:lineRule="auto"/>
            </w:pPr>
            <w:proofErr w:type="spellStart"/>
            <w:r>
              <w:rPr>
                <w:sz w:val="17"/>
                <w:szCs w:val="17"/>
              </w:rPr>
              <w:t>year_month</w:t>
            </w:r>
            <w:proofErr w:type="spellEnd"/>
          </w:p>
        </w:tc>
        <w:tc>
          <w:tcPr>
            <w:tcW w:w="2400" w:type="dxa"/>
            <w:shd w:val="clear" w:color="auto" w:fill="F4F6FA"/>
            <w:tcMar>
              <w:top w:w="60" w:type="dxa"/>
              <w:left w:w="100" w:type="dxa"/>
              <w:bottom w:w="60" w:type="dxa"/>
              <w:right w:w="100" w:type="dxa"/>
            </w:tcMar>
          </w:tcPr>
          <w:p w14:paraId="55174F1B" w14:textId="77777777" w:rsidR="00A66A12" w:rsidRDefault="00374B71">
            <w:pPr>
              <w:spacing w:line="240" w:lineRule="auto"/>
            </w:pPr>
            <w:proofErr w:type="spellStart"/>
            <w:r>
              <w:rPr>
                <w:sz w:val="17"/>
                <w:szCs w:val="17"/>
              </w:rPr>
              <w:t>YearMonth</w:t>
            </w:r>
            <w:proofErr w:type="spellEnd"/>
          </w:p>
        </w:tc>
        <w:tc>
          <w:tcPr>
            <w:tcW w:w="2260" w:type="dxa"/>
            <w:shd w:val="clear" w:color="auto" w:fill="F4F6FA"/>
            <w:tcMar>
              <w:top w:w="60" w:type="dxa"/>
              <w:left w:w="100" w:type="dxa"/>
              <w:bottom w:w="60" w:type="dxa"/>
              <w:right w:w="100" w:type="dxa"/>
            </w:tcMar>
          </w:tcPr>
          <w:p w14:paraId="7A4291AD" w14:textId="77777777" w:rsidR="00A66A12" w:rsidRDefault="00374B71">
            <w:pPr>
              <w:spacing w:line="240" w:lineRule="auto"/>
            </w:pPr>
            <w:r>
              <w:rPr>
                <w:sz w:val="17"/>
                <w:szCs w:val="17"/>
              </w:rPr>
              <w:t>Referenced by Sales 3M Rolling Avg</w:t>
            </w:r>
          </w:p>
        </w:tc>
      </w:tr>
      <w:tr w:rsidR="00A66A12" w14:paraId="1EAFD977" w14:textId="77777777">
        <w:tblPrEx>
          <w:tblCellMar>
            <w:top w:w="0" w:type="dxa"/>
            <w:bottom w:w="0" w:type="dxa"/>
          </w:tblCellMar>
        </w:tblPrEx>
        <w:tc>
          <w:tcPr>
            <w:tcW w:w="2200" w:type="dxa"/>
            <w:tcMar>
              <w:top w:w="60" w:type="dxa"/>
              <w:left w:w="100" w:type="dxa"/>
              <w:bottom w:w="60" w:type="dxa"/>
              <w:right w:w="100" w:type="dxa"/>
            </w:tcMar>
          </w:tcPr>
          <w:p w14:paraId="11167D75" w14:textId="77777777" w:rsidR="00A66A12" w:rsidRDefault="00374B71">
            <w:pPr>
              <w:spacing w:line="240" w:lineRule="auto"/>
            </w:pPr>
            <w:proofErr w:type="spellStart"/>
            <w:r>
              <w:rPr>
                <w:sz w:val="17"/>
                <w:szCs w:val="17"/>
              </w:rPr>
              <w:t>DimDate</w:t>
            </w:r>
            <w:proofErr w:type="spellEnd"/>
          </w:p>
        </w:tc>
        <w:tc>
          <w:tcPr>
            <w:tcW w:w="2500" w:type="dxa"/>
            <w:tcMar>
              <w:top w:w="60" w:type="dxa"/>
              <w:left w:w="100" w:type="dxa"/>
              <w:bottom w:w="60" w:type="dxa"/>
              <w:right w:w="100" w:type="dxa"/>
            </w:tcMar>
          </w:tcPr>
          <w:p w14:paraId="26D7A3DC" w14:textId="77777777" w:rsidR="00A66A12" w:rsidRDefault="00374B71">
            <w:pPr>
              <w:spacing w:line="240" w:lineRule="auto"/>
            </w:pPr>
            <w:proofErr w:type="spellStart"/>
            <w:r>
              <w:rPr>
                <w:sz w:val="17"/>
                <w:szCs w:val="17"/>
              </w:rPr>
              <w:t>month_start</w:t>
            </w:r>
            <w:proofErr w:type="spellEnd"/>
          </w:p>
        </w:tc>
        <w:tc>
          <w:tcPr>
            <w:tcW w:w="2400" w:type="dxa"/>
            <w:tcMar>
              <w:top w:w="60" w:type="dxa"/>
              <w:left w:w="100" w:type="dxa"/>
              <w:bottom w:w="60" w:type="dxa"/>
              <w:right w:w="100" w:type="dxa"/>
            </w:tcMar>
          </w:tcPr>
          <w:p w14:paraId="39B5E4CC" w14:textId="77777777" w:rsidR="00A66A12" w:rsidRDefault="00374B71">
            <w:pPr>
              <w:spacing w:line="240" w:lineRule="auto"/>
            </w:pPr>
            <w:proofErr w:type="spellStart"/>
            <w:r>
              <w:rPr>
                <w:sz w:val="17"/>
                <w:szCs w:val="17"/>
              </w:rPr>
              <w:t>MonthStart</w:t>
            </w:r>
            <w:proofErr w:type="spellEnd"/>
          </w:p>
        </w:tc>
        <w:tc>
          <w:tcPr>
            <w:tcW w:w="2260" w:type="dxa"/>
            <w:tcMar>
              <w:top w:w="60" w:type="dxa"/>
              <w:left w:w="100" w:type="dxa"/>
              <w:bottom w:w="60" w:type="dxa"/>
              <w:right w:w="100" w:type="dxa"/>
            </w:tcMar>
          </w:tcPr>
          <w:p w14:paraId="12173097" w14:textId="77777777" w:rsidR="00A66A12" w:rsidRDefault="00374B71">
            <w:pPr>
              <w:spacing w:line="240" w:lineRule="auto"/>
            </w:pPr>
            <w:r>
              <w:rPr>
                <w:sz w:val="17"/>
                <w:szCs w:val="17"/>
              </w:rPr>
              <w:t>Relationship endpoint</w:t>
            </w:r>
          </w:p>
        </w:tc>
      </w:tr>
      <w:tr w:rsidR="00A66A12" w14:paraId="21AED751"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5B365E14" w14:textId="77777777" w:rsidR="00A66A12" w:rsidRDefault="00374B71">
            <w:pPr>
              <w:spacing w:line="240" w:lineRule="auto"/>
            </w:pPr>
            <w:proofErr w:type="spellStart"/>
            <w:r>
              <w:rPr>
                <w:sz w:val="17"/>
                <w:szCs w:val="17"/>
              </w:rPr>
              <w:t>DimDate</w:t>
            </w:r>
            <w:proofErr w:type="spellEnd"/>
          </w:p>
        </w:tc>
        <w:tc>
          <w:tcPr>
            <w:tcW w:w="2500" w:type="dxa"/>
            <w:shd w:val="clear" w:color="auto" w:fill="F4F6FA"/>
            <w:tcMar>
              <w:top w:w="60" w:type="dxa"/>
              <w:left w:w="100" w:type="dxa"/>
              <w:bottom w:w="60" w:type="dxa"/>
              <w:right w:w="100" w:type="dxa"/>
            </w:tcMar>
          </w:tcPr>
          <w:p w14:paraId="4FC419C7" w14:textId="77777777" w:rsidR="00A66A12" w:rsidRDefault="00374B71">
            <w:pPr>
              <w:spacing w:line="240" w:lineRule="auto"/>
            </w:pPr>
            <w:proofErr w:type="spellStart"/>
            <w:r>
              <w:rPr>
                <w:sz w:val="17"/>
                <w:szCs w:val="17"/>
              </w:rPr>
              <w:t>year_month_label</w:t>
            </w:r>
            <w:proofErr w:type="spellEnd"/>
          </w:p>
        </w:tc>
        <w:tc>
          <w:tcPr>
            <w:tcW w:w="2400" w:type="dxa"/>
            <w:shd w:val="clear" w:color="auto" w:fill="F4F6FA"/>
            <w:tcMar>
              <w:top w:w="60" w:type="dxa"/>
              <w:left w:w="100" w:type="dxa"/>
              <w:bottom w:w="60" w:type="dxa"/>
              <w:right w:w="100" w:type="dxa"/>
            </w:tcMar>
          </w:tcPr>
          <w:p w14:paraId="311DD271" w14:textId="77777777" w:rsidR="00A66A12" w:rsidRDefault="00374B71">
            <w:pPr>
              <w:spacing w:line="240" w:lineRule="auto"/>
            </w:pPr>
            <w:r>
              <w:rPr>
                <w:sz w:val="17"/>
                <w:szCs w:val="17"/>
              </w:rPr>
              <w:t>Year-Month Label</w:t>
            </w:r>
          </w:p>
        </w:tc>
        <w:tc>
          <w:tcPr>
            <w:tcW w:w="2260" w:type="dxa"/>
            <w:shd w:val="clear" w:color="auto" w:fill="F4F6FA"/>
            <w:tcMar>
              <w:top w:w="60" w:type="dxa"/>
              <w:left w:w="100" w:type="dxa"/>
              <w:bottom w:w="60" w:type="dxa"/>
              <w:right w:w="100" w:type="dxa"/>
            </w:tcMar>
          </w:tcPr>
          <w:p w14:paraId="601F0926" w14:textId="77777777" w:rsidR="00A66A12" w:rsidRDefault="00374B71">
            <w:pPr>
              <w:spacing w:line="240" w:lineRule="auto"/>
            </w:pPr>
            <w:r>
              <w:rPr>
                <w:sz w:val="17"/>
                <w:szCs w:val="17"/>
              </w:rPr>
              <w:t>Space and hyphen</w:t>
            </w:r>
          </w:p>
        </w:tc>
      </w:tr>
      <w:tr w:rsidR="00A66A12" w14:paraId="4E1F8C6E" w14:textId="77777777">
        <w:tblPrEx>
          <w:tblCellMar>
            <w:top w:w="0" w:type="dxa"/>
            <w:bottom w:w="0" w:type="dxa"/>
          </w:tblCellMar>
        </w:tblPrEx>
        <w:tc>
          <w:tcPr>
            <w:tcW w:w="2200" w:type="dxa"/>
            <w:tcMar>
              <w:top w:w="60" w:type="dxa"/>
              <w:left w:w="100" w:type="dxa"/>
              <w:bottom w:w="60" w:type="dxa"/>
              <w:right w:w="100" w:type="dxa"/>
            </w:tcMar>
          </w:tcPr>
          <w:p w14:paraId="4B86F01A" w14:textId="77777777" w:rsidR="00A66A12" w:rsidRDefault="00374B71">
            <w:pPr>
              <w:spacing w:line="240" w:lineRule="auto"/>
            </w:pPr>
            <w:proofErr w:type="spellStart"/>
            <w:r>
              <w:rPr>
                <w:sz w:val="17"/>
                <w:szCs w:val="17"/>
              </w:rPr>
              <w:t>SalesQuota</w:t>
            </w:r>
            <w:proofErr w:type="spellEnd"/>
          </w:p>
        </w:tc>
        <w:tc>
          <w:tcPr>
            <w:tcW w:w="2500" w:type="dxa"/>
            <w:tcMar>
              <w:top w:w="60" w:type="dxa"/>
              <w:left w:w="100" w:type="dxa"/>
              <w:bottom w:w="60" w:type="dxa"/>
              <w:right w:w="100" w:type="dxa"/>
            </w:tcMar>
          </w:tcPr>
          <w:p w14:paraId="12B5FFB2" w14:textId="77777777" w:rsidR="00A66A12" w:rsidRDefault="00374B71">
            <w:pPr>
              <w:spacing w:line="240" w:lineRule="auto"/>
            </w:pPr>
            <w:proofErr w:type="spellStart"/>
            <w:r>
              <w:rPr>
                <w:sz w:val="17"/>
                <w:szCs w:val="17"/>
              </w:rPr>
              <w:t>month_start</w:t>
            </w:r>
            <w:proofErr w:type="spellEnd"/>
          </w:p>
        </w:tc>
        <w:tc>
          <w:tcPr>
            <w:tcW w:w="2400" w:type="dxa"/>
            <w:tcMar>
              <w:top w:w="60" w:type="dxa"/>
              <w:left w:w="100" w:type="dxa"/>
              <w:bottom w:w="60" w:type="dxa"/>
              <w:right w:w="100" w:type="dxa"/>
            </w:tcMar>
          </w:tcPr>
          <w:p w14:paraId="6B1F18DE" w14:textId="77777777" w:rsidR="00A66A12" w:rsidRDefault="00374B71">
            <w:pPr>
              <w:spacing w:line="240" w:lineRule="auto"/>
            </w:pPr>
            <w:proofErr w:type="spellStart"/>
            <w:r>
              <w:rPr>
                <w:sz w:val="17"/>
                <w:szCs w:val="17"/>
              </w:rPr>
              <w:t>MonthStart</w:t>
            </w:r>
            <w:proofErr w:type="spellEnd"/>
          </w:p>
        </w:tc>
        <w:tc>
          <w:tcPr>
            <w:tcW w:w="2260" w:type="dxa"/>
            <w:tcMar>
              <w:top w:w="60" w:type="dxa"/>
              <w:left w:w="100" w:type="dxa"/>
              <w:bottom w:w="60" w:type="dxa"/>
              <w:right w:w="100" w:type="dxa"/>
            </w:tcMar>
          </w:tcPr>
          <w:p w14:paraId="2309E83F" w14:textId="77777777" w:rsidR="00A66A12" w:rsidRDefault="00374B71">
            <w:pPr>
              <w:spacing w:line="240" w:lineRule="auto"/>
            </w:pPr>
            <w:r>
              <w:rPr>
                <w:sz w:val="17"/>
                <w:szCs w:val="17"/>
              </w:rPr>
              <w:t>Relationship endpoint</w:t>
            </w:r>
          </w:p>
        </w:tc>
      </w:tr>
      <w:tr w:rsidR="00A66A12" w14:paraId="13356F10"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2B5B461B" w14:textId="77777777" w:rsidR="00A66A12" w:rsidRDefault="00374B71">
            <w:pPr>
              <w:spacing w:line="240" w:lineRule="auto"/>
            </w:pPr>
            <w:proofErr w:type="spellStart"/>
            <w:r>
              <w:rPr>
                <w:sz w:val="17"/>
                <w:szCs w:val="17"/>
              </w:rPr>
              <w:t>SalesQuota</w:t>
            </w:r>
            <w:proofErr w:type="spellEnd"/>
          </w:p>
        </w:tc>
        <w:tc>
          <w:tcPr>
            <w:tcW w:w="2500" w:type="dxa"/>
            <w:shd w:val="clear" w:color="auto" w:fill="F4F6FA"/>
            <w:tcMar>
              <w:top w:w="60" w:type="dxa"/>
              <w:left w:w="100" w:type="dxa"/>
              <w:bottom w:w="60" w:type="dxa"/>
              <w:right w:w="100" w:type="dxa"/>
            </w:tcMar>
          </w:tcPr>
          <w:p w14:paraId="679D5418" w14:textId="77777777" w:rsidR="00A66A12" w:rsidRDefault="00374B71">
            <w:pPr>
              <w:spacing w:line="240" w:lineRule="auto"/>
            </w:pPr>
            <w:proofErr w:type="spellStart"/>
            <w:r>
              <w:rPr>
                <w:sz w:val="17"/>
                <w:szCs w:val="17"/>
              </w:rPr>
              <w:t>quota_amount</w:t>
            </w:r>
            <w:proofErr w:type="spellEnd"/>
          </w:p>
        </w:tc>
        <w:tc>
          <w:tcPr>
            <w:tcW w:w="2400" w:type="dxa"/>
            <w:shd w:val="clear" w:color="auto" w:fill="F4F6FA"/>
            <w:tcMar>
              <w:top w:w="60" w:type="dxa"/>
              <w:left w:w="100" w:type="dxa"/>
              <w:bottom w:w="60" w:type="dxa"/>
              <w:right w:w="100" w:type="dxa"/>
            </w:tcMar>
          </w:tcPr>
          <w:p w14:paraId="19B01834" w14:textId="77777777" w:rsidR="00A66A12" w:rsidRDefault="00374B71">
            <w:pPr>
              <w:spacing w:line="240" w:lineRule="auto"/>
            </w:pPr>
            <w:proofErr w:type="spellStart"/>
            <w:r>
              <w:rPr>
                <w:sz w:val="17"/>
                <w:szCs w:val="17"/>
              </w:rPr>
              <w:t>QuotaAmount</w:t>
            </w:r>
            <w:proofErr w:type="spellEnd"/>
          </w:p>
        </w:tc>
        <w:tc>
          <w:tcPr>
            <w:tcW w:w="2260" w:type="dxa"/>
            <w:shd w:val="clear" w:color="auto" w:fill="F4F6FA"/>
            <w:tcMar>
              <w:top w:w="60" w:type="dxa"/>
              <w:left w:w="100" w:type="dxa"/>
              <w:bottom w:w="60" w:type="dxa"/>
              <w:right w:w="100" w:type="dxa"/>
            </w:tcMar>
          </w:tcPr>
          <w:p w14:paraId="139D438F" w14:textId="77777777" w:rsidR="00A66A12" w:rsidRDefault="00374B71">
            <w:pPr>
              <w:spacing w:line="240" w:lineRule="auto"/>
            </w:pPr>
            <w:r>
              <w:rPr>
                <w:sz w:val="17"/>
                <w:szCs w:val="17"/>
              </w:rPr>
              <w:t>Referenced by Quota Amount</w:t>
            </w:r>
          </w:p>
        </w:tc>
      </w:tr>
      <w:tr w:rsidR="00A66A12" w14:paraId="1773D29D" w14:textId="77777777">
        <w:tblPrEx>
          <w:tblCellMar>
            <w:top w:w="0" w:type="dxa"/>
            <w:bottom w:w="0" w:type="dxa"/>
          </w:tblCellMar>
        </w:tblPrEx>
        <w:tc>
          <w:tcPr>
            <w:tcW w:w="2200" w:type="dxa"/>
            <w:tcMar>
              <w:top w:w="60" w:type="dxa"/>
              <w:left w:w="100" w:type="dxa"/>
              <w:bottom w:w="60" w:type="dxa"/>
              <w:right w:w="100" w:type="dxa"/>
            </w:tcMar>
          </w:tcPr>
          <w:p w14:paraId="03F26F70" w14:textId="77777777" w:rsidR="00A66A12" w:rsidRDefault="00374B71">
            <w:pPr>
              <w:spacing w:line="240" w:lineRule="auto"/>
            </w:pPr>
            <w:r>
              <w:rPr>
                <w:sz w:val="17"/>
                <w:szCs w:val="17"/>
              </w:rPr>
              <w:t>Growth Rate</w:t>
            </w:r>
          </w:p>
        </w:tc>
        <w:tc>
          <w:tcPr>
            <w:tcW w:w="2500" w:type="dxa"/>
            <w:tcMar>
              <w:top w:w="60" w:type="dxa"/>
              <w:left w:w="100" w:type="dxa"/>
              <w:bottom w:w="60" w:type="dxa"/>
              <w:right w:w="100" w:type="dxa"/>
            </w:tcMar>
          </w:tcPr>
          <w:p w14:paraId="06A9DF20" w14:textId="77777777" w:rsidR="00A66A12" w:rsidRDefault="00374B71">
            <w:pPr>
              <w:spacing w:line="240" w:lineRule="auto"/>
            </w:pPr>
            <w:proofErr w:type="spellStart"/>
            <w:r>
              <w:rPr>
                <w:sz w:val="17"/>
                <w:szCs w:val="17"/>
              </w:rPr>
              <w:t>growth_rate</w:t>
            </w:r>
            <w:proofErr w:type="spellEnd"/>
          </w:p>
        </w:tc>
        <w:tc>
          <w:tcPr>
            <w:tcW w:w="2400" w:type="dxa"/>
            <w:tcMar>
              <w:top w:w="60" w:type="dxa"/>
              <w:left w:w="100" w:type="dxa"/>
              <w:bottom w:w="60" w:type="dxa"/>
              <w:right w:w="100" w:type="dxa"/>
            </w:tcMar>
          </w:tcPr>
          <w:p w14:paraId="3DE19462" w14:textId="77777777" w:rsidR="00A66A12" w:rsidRDefault="00374B71">
            <w:pPr>
              <w:spacing w:line="240" w:lineRule="auto"/>
            </w:pPr>
            <w:r>
              <w:rPr>
                <w:sz w:val="17"/>
                <w:szCs w:val="17"/>
              </w:rPr>
              <w:t>Growth Rate</w:t>
            </w:r>
          </w:p>
        </w:tc>
        <w:tc>
          <w:tcPr>
            <w:tcW w:w="2260" w:type="dxa"/>
            <w:tcMar>
              <w:top w:w="60" w:type="dxa"/>
              <w:left w:w="100" w:type="dxa"/>
              <w:bottom w:w="60" w:type="dxa"/>
              <w:right w:w="100" w:type="dxa"/>
            </w:tcMar>
          </w:tcPr>
          <w:p w14:paraId="12065191" w14:textId="77777777" w:rsidR="00A66A12" w:rsidRDefault="00374B71">
            <w:pPr>
              <w:spacing w:line="240" w:lineRule="auto"/>
            </w:pPr>
            <w:r>
              <w:rPr>
                <w:sz w:val="17"/>
                <w:szCs w:val="17"/>
              </w:rPr>
              <w:t>Referenced by Growth Rate Value</w:t>
            </w:r>
          </w:p>
        </w:tc>
      </w:tr>
    </w:tbl>
    <w:p w14:paraId="51638795" w14:textId="77777777" w:rsidR="00A66A12" w:rsidRDefault="00374B71">
      <w:pPr>
        <w:spacing w:after="120"/>
      </w:pPr>
      <w:r>
        <w:t xml:space="preserve">Columns not listed — category, segment, city, state, region, quarter, year, sales, quantity, discount, profit — need only </w:t>
      </w:r>
      <w:proofErr w:type="spellStart"/>
      <w:r>
        <w:t>capitalisation</w:t>
      </w:r>
      <w:proofErr w:type="spellEnd"/>
      <w:r>
        <w:t xml:space="preserve">, which the modelling view often applies automatically. Verify each one anyway; a </w:t>
      </w:r>
      <w:proofErr w:type="gramStart"/>
      <w:r>
        <w:t>lowercase "sales"</w:t>
      </w:r>
      <w:proofErr w:type="gramEnd"/>
      <w:r>
        <w:t xml:space="preserve"> will break SUM </w:t>
      </w:r>
      <w:proofErr w:type="gramStart"/>
      <w:r>
        <w:t xml:space="preserve">( </w:t>
      </w:r>
      <w:proofErr w:type="spellStart"/>
      <w:r>
        <w:t>FactSales</w:t>
      </w:r>
      <w:proofErr w:type="spellEnd"/>
      <w:proofErr w:type="gramEnd"/>
      <w:r>
        <w:t>[Sales</w:t>
      </w:r>
      <w:proofErr w:type="gramStart"/>
      <w:r>
        <w:t>] )</w:t>
      </w:r>
      <w:proofErr w:type="gramEnd"/>
      <w:r>
        <w:t xml:space="preserve"> silently at the point where you paste the measures.</w:t>
      </w:r>
    </w:p>
    <w:p w14:paraId="725541F5" w14:textId="77777777" w:rsidR="00A66A12" w:rsidRDefault="00374B71">
      <w:pPr>
        <w:spacing w:after="120"/>
      </w:pPr>
      <w:r>
        <w:t xml:space="preserve">Three columns that appeared in revision 1 of this table are absent because the model no longer has them: </w:t>
      </w:r>
      <w:proofErr w:type="spellStart"/>
      <w:proofErr w:type="gramStart"/>
      <w:r>
        <w:t>FactSales</w:t>
      </w:r>
      <w:proofErr w:type="spellEnd"/>
      <w:r>
        <w:t>[</w:t>
      </w:r>
      <w:proofErr w:type="gramEnd"/>
      <w:r>
        <w:t xml:space="preserve">Row ID], </w:t>
      </w:r>
      <w:proofErr w:type="spellStart"/>
      <w:proofErr w:type="gramStart"/>
      <w:r>
        <w:t>DimCustomer</w:t>
      </w:r>
      <w:proofErr w:type="spellEnd"/>
      <w:r>
        <w:t>[</w:t>
      </w:r>
      <w:proofErr w:type="gramEnd"/>
      <w:r>
        <w:t xml:space="preserve">Customer ID] and </w:t>
      </w:r>
      <w:proofErr w:type="spellStart"/>
      <w:proofErr w:type="gramStart"/>
      <w:r>
        <w:t>DimGeography</w:t>
      </w:r>
      <w:proofErr w:type="spellEnd"/>
      <w:r>
        <w:t>[</w:t>
      </w:r>
      <w:proofErr w:type="gramEnd"/>
      <w:r>
        <w:t>Country]. They still exist in Silver (Section 7.1) but are not projected into Gold, so there is nothing to rename.</w:t>
      </w:r>
    </w:p>
    <w:p w14:paraId="4BD0443F" w14:textId="77777777" w:rsidR="00A66A12" w:rsidRDefault="00374B71">
      <w:pPr>
        <w:pStyle w:val="Heading2"/>
        <w:spacing w:before="280" w:after="120"/>
      </w:pPr>
      <w:bookmarkStart w:id="83" w:name="_Toc236747789"/>
      <w:r>
        <w:t>10.3 Create the five relationships</w:t>
      </w:r>
      <w:bookmarkEnd w:id="83"/>
    </w:p>
    <w:p w14:paraId="0FD702A0" w14:textId="77777777" w:rsidR="00A66A12" w:rsidRDefault="00374B71">
      <w:pPr>
        <w:spacing w:after="120"/>
      </w:pPr>
      <w:r>
        <w:lastRenderedPageBreak/>
        <w:t>None are auto-detected in a Direct Lake model, so all five are manual. In the modelling view, drag from the fact column onto the dimension column, or use Manage relationships → New.</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3"/>
        <w:gridCol w:w="2273"/>
        <w:gridCol w:w="2410"/>
        <w:gridCol w:w="1477"/>
        <w:gridCol w:w="1469"/>
        <w:gridCol w:w="1706"/>
        <w:gridCol w:w="12"/>
      </w:tblGrid>
      <w:tr w:rsidR="00A66A12" w14:paraId="75A4F04F" w14:textId="77777777">
        <w:tblPrEx>
          <w:tblCellMar>
            <w:top w:w="0" w:type="dxa"/>
            <w:bottom w:w="0" w:type="dxa"/>
          </w:tblCellMar>
        </w:tblPrEx>
        <w:trPr>
          <w:gridAfter w:val="1"/>
          <w:wAfter w:w="12" w:type="dxa"/>
          <w:tblHeader/>
        </w:trPr>
        <w:tc>
          <w:tcPr>
            <w:tcW w:w="2300" w:type="dxa"/>
            <w:gridSpan w:val="2"/>
            <w:shd w:val="clear" w:color="auto" w:fill="1F3864"/>
            <w:tcMar>
              <w:top w:w="60" w:type="dxa"/>
              <w:left w:w="100" w:type="dxa"/>
              <w:bottom w:w="60" w:type="dxa"/>
              <w:right w:w="100" w:type="dxa"/>
            </w:tcMar>
          </w:tcPr>
          <w:p w14:paraId="468C7084" w14:textId="77777777" w:rsidR="00A66A12" w:rsidRDefault="00374B71">
            <w:pPr>
              <w:spacing w:line="240" w:lineRule="auto"/>
            </w:pPr>
            <w:r>
              <w:rPr>
                <w:b/>
                <w:bCs/>
                <w:color w:val="FFFFFF"/>
                <w:sz w:val="17"/>
                <w:szCs w:val="17"/>
              </w:rPr>
              <w:t>From (many)</w:t>
            </w:r>
          </w:p>
        </w:tc>
        <w:tc>
          <w:tcPr>
            <w:tcW w:w="2300" w:type="dxa"/>
            <w:shd w:val="clear" w:color="auto" w:fill="1F3864"/>
            <w:tcMar>
              <w:top w:w="60" w:type="dxa"/>
              <w:left w:w="100" w:type="dxa"/>
              <w:bottom w:w="60" w:type="dxa"/>
              <w:right w:w="100" w:type="dxa"/>
            </w:tcMar>
          </w:tcPr>
          <w:p w14:paraId="14C5613B" w14:textId="77777777" w:rsidR="00A66A12" w:rsidRDefault="00374B71">
            <w:pPr>
              <w:spacing w:line="240" w:lineRule="auto"/>
            </w:pPr>
            <w:r>
              <w:rPr>
                <w:b/>
                <w:bCs/>
                <w:color w:val="FFFFFF"/>
                <w:sz w:val="17"/>
                <w:szCs w:val="17"/>
              </w:rPr>
              <w:t>To (one)</w:t>
            </w:r>
          </w:p>
        </w:tc>
        <w:tc>
          <w:tcPr>
            <w:tcW w:w="1500" w:type="dxa"/>
            <w:shd w:val="clear" w:color="auto" w:fill="1F3864"/>
            <w:tcMar>
              <w:top w:w="60" w:type="dxa"/>
              <w:left w:w="100" w:type="dxa"/>
              <w:bottom w:w="60" w:type="dxa"/>
              <w:right w:w="100" w:type="dxa"/>
            </w:tcMar>
          </w:tcPr>
          <w:p w14:paraId="732FCFC6" w14:textId="77777777" w:rsidR="00A66A12" w:rsidRDefault="00374B71">
            <w:pPr>
              <w:spacing w:line="240" w:lineRule="auto"/>
            </w:pPr>
            <w:r>
              <w:rPr>
                <w:b/>
                <w:bCs/>
                <w:color w:val="FFFFFF"/>
                <w:sz w:val="17"/>
                <w:szCs w:val="17"/>
              </w:rPr>
              <w:t>Cardinality</w:t>
            </w:r>
          </w:p>
        </w:tc>
        <w:tc>
          <w:tcPr>
            <w:tcW w:w="1500" w:type="dxa"/>
            <w:shd w:val="clear" w:color="auto" w:fill="1F3864"/>
            <w:tcMar>
              <w:top w:w="60" w:type="dxa"/>
              <w:left w:w="100" w:type="dxa"/>
              <w:bottom w:w="60" w:type="dxa"/>
              <w:right w:w="100" w:type="dxa"/>
            </w:tcMar>
          </w:tcPr>
          <w:p w14:paraId="0C42D9BE" w14:textId="77777777" w:rsidR="00A66A12" w:rsidRDefault="00374B71">
            <w:pPr>
              <w:spacing w:line="240" w:lineRule="auto"/>
            </w:pPr>
            <w:r>
              <w:rPr>
                <w:b/>
                <w:bCs/>
                <w:color w:val="FFFFFF"/>
                <w:sz w:val="17"/>
                <w:szCs w:val="17"/>
              </w:rPr>
              <w:t>Direction</w:t>
            </w:r>
          </w:p>
        </w:tc>
        <w:tc>
          <w:tcPr>
            <w:tcW w:w="1760" w:type="dxa"/>
            <w:shd w:val="clear" w:color="auto" w:fill="1F3864"/>
            <w:tcMar>
              <w:top w:w="60" w:type="dxa"/>
              <w:left w:w="100" w:type="dxa"/>
              <w:bottom w:w="60" w:type="dxa"/>
              <w:right w:w="100" w:type="dxa"/>
            </w:tcMar>
          </w:tcPr>
          <w:p w14:paraId="7BA7F668" w14:textId="77777777" w:rsidR="00A66A12" w:rsidRDefault="00374B71">
            <w:pPr>
              <w:spacing w:line="240" w:lineRule="auto"/>
            </w:pPr>
            <w:r>
              <w:rPr>
                <w:b/>
                <w:bCs/>
                <w:color w:val="FFFFFF"/>
                <w:sz w:val="17"/>
                <w:szCs w:val="17"/>
              </w:rPr>
              <w:t>Active</w:t>
            </w:r>
          </w:p>
        </w:tc>
      </w:tr>
      <w:tr w:rsidR="00A66A12" w14:paraId="498C3178" w14:textId="77777777">
        <w:tblPrEx>
          <w:tblCellMar>
            <w:top w:w="0" w:type="dxa"/>
            <w:bottom w:w="0" w:type="dxa"/>
          </w:tblCellMar>
        </w:tblPrEx>
        <w:trPr>
          <w:gridAfter w:val="1"/>
          <w:wAfter w:w="12" w:type="dxa"/>
        </w:trPr>
        <w:tc>
          <w:tcPr>
            <w:tcW w:w="2300" w:type="dxa"/>
            <w:gridSpan w:val="2"/>
            <w:tcMar>
              <w:top w:w="60" w:type="dxa"/>
              <w:left w:w="100" w:type="dxa"/>
              <w:bottom w:w="60" w:type="dxa"/>
              <w:right w:w="100" w:type="dxa"/>
            </w:tcMar>
          </w:tcPr>
          <w:p w14:paraId="53A402B4" w14:textId="77777777" w:rsidR="00A66A12" w:rsidRDefault="00374B71">
            <w:pPr>
              <w:spacing w:line="240" w:lineRule="auto"/>
            </w:pPr>
            <w:proofErr w:type="spellStart"/>
            <w:proofErr w:type="gramStart"/>
            <w:r>
              <w:rPr>
                <w:sz w:val="17"/>
                <w:szCs w:val="17"/>
              </w:rPr>
              <w:t>FactSales</w:t>
            </w:r>
            <w:proofErr w:type="spellEnd"/>
            <w:r>
              <w:rPr>
                <w:sz w:val="17"/>
                <w:szCs w:val="17"/>
              </w:rPr>
              <w:t>[</w:t>
            </w:r>
            <w:proofErr w:type="spellStart"/>
            <w:proofErr w:type="gramEnd"/>
            <w:r>
              <w:rPr>
                <w:sz w:val="17"/>
                <w:szCs w:val="17"/>
              </w:rPr>
              <w:t>ProductKey</w:t>
            </w:r>
            <w:proofErr w:type="spellEnd"/>
            <w:r>
              <w:rPr>
                <w:sz w:val="17"/>
                <w:szCs w:val="17"/>
              </w:rPr>
              <w:t>]</w:t>
            </w:r>
          </w:p>
        </w:tc>
        <w:tc>
          <w:tcPr>
            <w:tcW w:w="2300" w:type="dxa"/>
            <w:tcMar>
              <w:top w:w="60" w:type="dxa"/>
              <w:left w:w="100" w:type="dxa"/>
              <w:bottom w:w="60" w:type="dxa"/>
              <w:right w:w="100" w:type="dxa"/>
            </w:tcMar>
          </w:tcPr>
          <w:p w14:paraId="5608A4E8" w14:textId="77777777" w:rsidR="00A66A12" w:rsidRDefault="00374B71">
            <w:pPr>
              <w:spacing w:line="240" w:lineRule="auto"/>
            </w:pPr>
            <w:proofErr w:type="spellStart"/>
            <w:proofErr w:type="gramStart"/>
            <w:r>
              <w:rPr>
                <w:sz w:val="17"/>
                <w:szCs w:val="17"/>
              </w:rPr>
              <w:t>DimProduct</w:t>
            </w:r>
            <w:proofErr w:type="spellEnd"/>
            <w:r>
              <w:rPr>
                <w:sz w:val="17"/>
                <w:szCs w:val="17"/>
              </w:rPr>
              <w:t>[</w:t>
            </w:r>
            <w:proofErr w:type="spellStart"/>
            <w:proofErr w:type="gramEnd"/>
            <w:r>
              <w:rPr>
                <w:sz w:val="17"/>
                <w:szCs w:val="17"/>
              </w:rPr>
              <w:t>ProductKey</w:t>
            </w:r>
            <w:proofErr w:type="spellEnd"/>
            <w:r>
              <w:rPr>
                <w:sz w:val="17"/>
                <w:szCs w:val="17"/>
              </w:rPr>
              <w:t>]</w:t>
            </w:r>
          </w:p>
        </w:tc>
        <w:tc>
          <w:tcPr>
            <w:tcW w:w="1500" w:type="dxa"/>
            <w:tcMar>
              <w:top w:w="60" w:type="dxa"/>
              <w:left w:w="100" w:type="dxa"/>
              <w:bottom w:w="60" w:type="dxa"/>
              <w:right w:w="100" w:type="dxa"/>
            </w:tcMar>
          </w:tcPr>
          <w:p w14:paraId="24AB393E" w14:textId="77777777" w:rsidR="00A66A12" w:rsidRDefault="00374B71">
            <w:pPr>
              <w:spacing w:line="240" w:lineRule="auto"/>
            </w:pPr>
            <w:r>
              <w:rPr>
                <w:sz w:val="17"/>
                <w:szCs w:val="17"/>
              </w:rPr>
              <w:t>Many to one</w:t>
            </w:r>
          </w:p>
        </w:tc>
        <w:tc>
          <w:tcPr>
            <w:tcW w:w="1500" w:type="dxa"/>
            <w:tcMar>
              <w:top w:w="60" w:type="dxa"/>
              <w:left w:w="100" w:type="dxa"/>
              <w:bottom w:w="60" w:type="dxa"/>
              <w:right w:w="100" w:type="dxa"/>
            </w:tcMar>
          </w:tcPr>
          <w:p w14:paraId="57BFB4A5" w14:textId="77777777" w:rsidR="00A66A12" w:rsidRDefault="00374B71">
            <w:pPr>
              <w:spacing w:line="240" w:lineRule="auto"/>
            </w:pPr>
            <w:r>
              <w:rPr>
                <w:sz w:val="17"/>
                <w:szCs w:val="17"/>
              </w:rPr>
              <w:t>Single</w:t>
            </w:r>
          </w:p>
        </w:tc>
        <w:tc>
          <w:tcPr>
            <w:tcW w:w="1760" w:type="dxa"/>
            <w:tcMar>
              <w:top w:w="60" w:type="dxa"/>
              <w:left w:w="100" w:type="dxa"/>
              <w:bottom w:w="60" w:type="dxa"/>
              <w:right w:w="100" w:type="dxa"/>
            </w:tcMar>
          </w:tcPr>
          <w:p w14:paraId="708215D3" w14:textId="77777777" w:rsidR="00A66A12" w:rsidRDefault="00374B71">
            <w:pPr>
              <w:spacing w:line="240" w:lineRule="auto"/>
            </w:pPr>
            <w:r>
              <w:rPr>
                <w:sz w:val="17"/>
                <w:szCs w:val="17"/>
              </w:rPr>
              <w:t>Yes</w:t>
            </w:r>
          </w:p>
        </w:tc>
      </w:tr>
      <w:tr w:rsidR="00A66A12" w14:paraId="780459E1" w14:textId="77777777">
        <w:tblPrEx>
          <w:tblCellMar>
            <w:top w:w="0" w:type="dxa"/>
            <w:bottom w:w="0" w:type="dxa"/>
          </w:tblCellMar>
        </w:tblPrEx>
        <w:trPr>
          <w:gridAfter w:val="1"/>
          <w:wAfter w:w="12" w:type="dxa"/>
        </w:trPr>
        <w:tc>
          <w:tcPr>
            <w:tcW w:w="2300" w:type="dxa"/>
            <w:gridSpan w:val="2"/>
            <w:shd w:val="clear" w:color="auto" w:fill="F4F6FA"/>
            <w:tcMar>
              <w:top w:w="60" w:type="dxa"/>
              <w:left w:w="100" w:type="dxa"/>
              <w:bottom w:w="60" w:type="dxa"/>
              <w:right w:w="100" w:type="dxa"/>
            </w:tcMar>
          </w:tcPr>
          <w:p w14:paraId="22529F23" w14:textId="77777777" w:rsidR="00A66A12" w:rsidRDefault="00374B71">
            <w:pPr>
              <w:spacing w:line="240" w:lineRule="auto"/>
            </w:pPr>
            <w:proofErr w:type="spellStart"/>
            <w:proofErr w:type="gramStart"/>
            <w:r>
              <w:rPr>
                <w:sz w:val="17"/>
                <w:szCs w:val="17"/>
              </w:rPr>
              <w:t>FactSales</w:t>
            </w:r>
            <w:proofErr w:type="spellEnd"/>
            <w:r>
              <w:rPr>
                <w:sz w:val="17"/>
                <w:szCs w:val="17"/>
              </w:rPr>
              <w:t>[</w:t>
            </w:r>
            <w:proofErr w:type="spellStart"/>
            <w:proofErr w:type="gramEnd"/>
            <w:r>
              <w:rPr>
                <w:sz w:val="17"/>
                <w:szCs w:val="17"/>
              </w:rPr>
              <w:t>CustomerKey</w:t>
            </w:r>
            <w:proofErr w:type="spellEnd"/>
            <w:r>
              <w:rPr>
                <w:sz w:val="17"/>
                <w:szCs w:val="17"/>
              </w:rPr>
              <w:t>]</w:t>
            </w:r>
          </w:p>
        </w:tc>
        <w:tc>
          <w:tcPr>
            <w:tcW w:w="2300" w:type="dxa"/>
            <w:shd w:val="clear" w:color="auto" w:fill="F4F6FA"/>
            <w:tcMar>
              <w:top w:w="60" w:type="dxa"/>
              <w:left w:w="100" w:type="dxa"/>
              <w:bottom w:w="60" w:type="dxa"/>
              <w:right w:w="100" w:type="dxa"/>
            </w:tcMar>
          </w:tcPr>
          <w:p w14:paraId="56AFD3AF" w14:textId="77777777" w:rsidR="00A66A12" w:rsidRDefault="00374B71">
            <w:pPr>
              <w:spacing w:line="240" w:lineRule="auto"/>
            </w:pPr>
            <w:proofErr w:type="spellStart"/>
            <w:proofErr w:type="gramStart"/>
            <w:r>
              <w:rPr>
                <w:sz w:val="17"/>
                <w:szCs w:val="17"/>
              </w:rPr>
              <w:t>DimCustomer</w:t>
            </w:r>
            <w:proofErr w:type="spellEnd"/>
            <w:r>
              <w:rPr>
                <w:sz w:val="17"/>
                <w:szCs w:val="17"/>
              </w:rPr>
              <w:t>[</w:t>
            </w:r>
            <w:proofErr w:type="spellStart"/>
            <w:proofErr w:type="gramEnd"/>
            <w:r>
              <w:rPr>
                <w:sz w:val="17"/>
                <w:szCs w:val="17"/>
              </w:rPr>
              <w:t>CustomerKey</w:t>
            </w:r>
            <w:proofErr w:type="spellEnd"/>
            <w:r>
              <w:rPr>
                <w:sz w:val="17"/>
                <w:szCs w:val="17"/>
              </w:rPr>
              <w:t>]</w:t>
            </w:r>
          </w:p>
        </w:tc>
        <w:tc>
          <w:tcPr>
            <w:tcW w:w="1500" w:type="dxa"/>
            <w:shd w:val="clear" w:color="auto" w:fill="F4F6FA"/>
            <w:tcMar>
              <w:top w:w="60" w:type="dxa"/>
              <w:left w:w="100" w:type="dxa"/>
              <w:bottom w:w="60" w:type="dxa"/>
              <w:right w:w="100" w:type="dxa"/>
            </w:tcMar>
          </w:tcPr>
          <w:p w14:paraId="3258D5D7" w14:textId="77777777" w:rsidR="00A66A12" w:rsidRDefault="00374B71">
            <w:pPr>
              <w:spacing w:line="240" w:lineRule="auto"/>
            </w:pPr>
            <w:r>
              <w:rPr>
                <w:sz w:val="17"/>
                <w:szCs w:val="17"/>
              </w:rPr>
              <w:t>Many to one</w:t>
            </w:r>
          </w:p>
        </w:tc>
        <w:tc>
          <w:tcPr>
            <w:tcW w:w="1500" w:type="dxa"/>
            <w:shd w:val="clear" w:color="auto" w:fill="F4F6FA"/>
            <w:tcMar>
              <w:top w:w="60" w:type="dxa"/>
              <w:left w:w="100" w:type="dxa"/>
              <w:bottom w:w="60" w:type="dxa"/>
              <w:right w:w="100" w:type="dxa"/>
            </w:tcMar>
          </w:tcPr>
          <w:p w14:paraId="151056D9" w14:textId="77777777" w:rsidR="00A66A12" w:rsidRDefault="00374B71">
            <w:pPr>
              <w:spacing w:line="240" w:lineRule="auto"/>
            </w:pPr>
            <w:r>
              <w:rPr>
                <w:sz w:val="17"/>
                <w:szCs w:val="17"/>
              </w:rPr>
              <w:t>Single</w:t>
            </w:r>
          </w:p>
        </w:tc>
        <w:tc>
          <w:tcPr>
            <w:tcW w:w="1760" w:type="dxa"/>
            <w:shd w:val="clear" w:color="auto" w:fill="F4F6FA"/>
            <w:tcMar>
              <w:top w:w="60" w:type="dxa"/>
              <w:left w:w="100" w:type="dxa"/>
              <w:bottom w:w="60" w:type="dxa"/>
              <w:right w:w="100" w:type="dxa"/>
            </w:tcMar>
          </w:tcPr>
          <w:p w14:paraId="2EE09016" w14:textId="77777777" w:rsidR="00A66A12" w:rsidRDefault="00374B71">
            <w:pPr>
              <w:spacing w:line="240" w:lineRule="auto"/>
            </w:pPr>
            <w:r>
              <w:rPr>
                <w:sz w:val="17"/>
                <w:szCs w:val="17"/>
              </w:rPr>
              <w:t>Yes</w:t>
            </w:r>
          </w:p>
        </w:tc>
      </w:tr>
      <w:tr w:rsidR="00A66A12" w14:paraId="291057AD" w14:textId="77777777">
        <w:tblPrEx>
          <w:tblCellMar>
            <w:top w:w="0" w:type="dxa"/>
            <w:bottom w:w="0" w:type="dxa"/>
          </w:tblCellMar>
        </w:tblPrEx>
        <w:trPr>
          <w:gridAfter w:val="1"/>
          <w:wAfter w:w="12" w:type="dxa"/>
        </w:trPr>
        <w:tc>
          <w:tcPr>
            <w:tcW w:w="2300" w:type="dxa"/>
            <w:gridSpan w:val="2"/>
            <w:tcMar>
              <w:top w:w="60" w:type="dxa"/>
              <w:left w:w="100" w:type="dxa"/>
              <w:bottom w:w="60" w:type="dxa"/>
              <w:right w:w="100" w:type="dxa"/>
            </w:tcMar>
          </w:tcPr>
          <w:p w14:paraId="59F90E4A" w14:textId="77777777" w:rsidR="00A66A12" w:rsidRDefault="00374B71">
            <w:pPr>
              <w:spacing w:line="240" w:lineRule="auto"/>
            </w:pPr>
            <w:proofErr w:type="spellStart"/>
            <w:proofErr w:type="gramStart"/>
            <w:r>
              <w:rPr>
                <w:sz w:val="17"/>
                <w:szCs w:val="17"/>
              </w:rPr>
              <w:t>FactSales</w:t>
            </w:r>
            <w:proofErr w:type="spellEnd"/>
            <w:r>
              <w:rPr>
                <w:sz w:val="17"/>
                <w:szCs w:val="17"/>
              </w:rPr>
              <w:t>[</w:t>
            </w:r>
            <w:proofErr w:type="spellStart"/>
            <w:proofErr w:type="gramEnd"/>
            <w:r>
              <w:rPr>
                <w:sz w:val="17"/>
                <w:szCs w:val="17"/>
              </w:rPr>
              <w:t>GeographyKey</w:t>
            </w:r>
            <w:proofErr w:type="spellEnd"/>
            <w:r>
              <w:rPr>
                <w:sz w:val="17"/>
                <w:szCs w:val="17"/>
              </w:rPr>
              <w:t>]</w:t>
            </w:r>
          </w:p>
        </w:tc>
        <w:tc>
          <w:tcPr>
            <w:tcW w:w="2300" w:type="dxa"/>
            <w:tcMar>
              <w:top w:w="60" w:type="dxa"/>
              <w:left w:w="100" w:type="dxa"/>
              <w:bottom w:w="60" w:type="dxa"/>
              <w:right w:w="100" w:type="dxa"/>
            </w:tcMar>
          </w:tcPr>
          <w:p w14:paraId="42A608F8" w14:textId="77777777" w:rsidR="00A66A12" w:rsidRDefault="00374B71">
            <w:pPr>
              <w:spacing w:line="240" w:lineRule="auto"/>
            </w:pPr>
            <w:proofErr w:type="spellStart"/>
            <w:proofErr w:type="gramStart"/>
            <w:r>
              <w:rPr>
                <w:sz w:val="17"/>
                <w:szCs w:val="17"/>
              </w:rPr>
              <w:t>DimGeography</w:t>
            </w:r>
            <w:proofErr w:type="spellEnd"/>
            <w:r>
              <w:rPr>
                <w:sz w:val="17"/>
                <w:szCs w:val="17"/>
              </w:rPr>
              <w:t>[</w:t>
            </w:r>
            <w:proofErr w:type="spellStart"/>
            <w:proofErr w:type="gramEnd"/>
            <w:r>
              <w:rPr>
                <w:sz w:val="17"/>
                <w:szCs w:val="17"/>
              </w:rPr>
              <w:t>GeographyKey</w:t>
            </w:r>
            <w:proofErr w:type="spellEnd"/>
            <w:r>
              <w:rPr>
                <w:sz w:val="17"/>
                <w:szCs w:val="17"/>
              </w:rPr>
              <w:t>]</w:t>
            </w:r>
          </w:p>
        </w:tc>
        <w:tc>
          <w:tcPr>
            <w:tcW w:w="1500" w:type="dxa"/>
            <w:tcMar>
              <w:top w:w="60" w:type="dxa"/>
              <w:left w:w="100" w:type="dxa"/>
              <w:bottom w:w="60" w:type="dxa"/>
              <w:right w:w="100" w:type="dxa"/>
            </w:tcMar>
          </w:tcPr>
          <w:p w14:paraId="76B2F4FF" w14:textId="77777777" w:rsidR="00A66A12" w:rsidRDefault="00374B71">
            <w:pPr>
              <w:spacing w:line="240" w:lineRule="auto"/>
            </w:pPr>
            <w:r>
              <w:rPr>
                <w:sz w:val="17"/>
                <w:szCs w:val="17"/>
              </w:rPr>
              <w:t>Many to one</w:t>
            </w:r>
          </w:p>
        </w:tc>
        <w:tc>
          <w:tcPr>
            <w:tcW w:w="1500" w:type="dxa"/>
            <w:tcMar>
              <w:top w:w="60" w:type="dxa"/>
              <w:left w:w="100" w:type="dxa"/>
              <w:bottom w:w="60" w:type="dxa"/>
              <w:right w:w="100" w:type="dxa"/>
            </w:tcMar>
          </w:tcPr>
          <w:p w14:paraId="4A6DD1D9" w14:textId="77777777" w:rsidR="00A66A12" w:rsidRDefault="00374B71">
            <w:pPr>
              <w:spacing w:line="240" w:lineRule="auto"/>
            </w:pPr>
            <w:r>
              <w:rPr>
                <w:sz w:val="17"/>
                <w:szCs w:val="17"/>
              </w:rPr>
              <w:t>Single</w:t>
            </w:r>
          </w:p>
        </w:tc>
        <w:tc>
          <w:tcPr>
            <w:tcW w:w="1760" w:type="dxa"/>
            <w:tcMar>
              <w:top w:w="60" w:type="dxa"/>
              <w:left w:w="100" w:type="dxa"/>
              <w:bottom w:w="60" w:type="dxa"/>
              <w:right w:w="100" w:type="dxa"/>
            </w:tcMar>
          </w:tcPr>
          <w:p w14:paraId="72184B5E" w14:textId="77777777" w:rsidR="00A66A12" w:rsidRDefault="00374B71">
            <w:pPr>
              <w:spacing w:line="240" w:lineRule="auto"/>
            </w:pPr>
            <w:r>
              <w:rPr>
                <w:sz w:val="17"/>
                <w:szCs w:val="17"/>
              </w:rPr>
              <w:t>Yes</w:t>
            </w:r>
          </w:p>
        </w:tc>
      </w:tr>
      <w:tr w:rsidR="00A66A12" w14:paraId="70B552EE" w14:textId="77777777">
        <w:tblPrEx>
          <w:tblCellMar>
            <w:top w:w="0" w:type="dxa"/>
            <w:bottom w:w="0" w:type="dxa"/>
          </w:tblCellMar>
        </w:tblPrEx>
        <w:trPr>
          <w:gridAfter w:val="1"/>
          <w:wAfter w:w="12" w:type="dxa"/>
        </w:trPr>
        <w:tc>
          <w:tcPr>
            <w:tcW w:w="2300" w:type="dxa"/>
            <w:gridSpan w:val="2"/>
            <w:shd w:val="clear" w:color="auto" w:fill="F4F6FA"/>
            <w:tcMar>
              <w:top w:w="60" w:type="dxa"/>
              <w:left w:w="100" w:type="dxa"/>
              <w:bottom w:w="60" w:type="dxa"/>
              <w:right w:w="100" w:type="dxa"/>
            </w:tcMar>
          </w:tcPr>
          <w:p w14:paraId="73004B81" w14:textId="77777777" w:rsidR="00A66A12" w:rsidRDefault="00374B71">
            <w:pPr>
              <w:spacing w:line="240" w:lineRule="auto"/>
            </w:pPr>
            <w:proofErr w:type="spellStart"/>
            <w:proofErr w:type="gramStart"/>
            <w:r>
              <w:rPr>
                <w:sz w:val="17"/>
                <w:szCs w:val="17"/>
              </w:rPr>
              <w:t>FactSales</w:t>
            </w:r>
            <w:proofErr w:type="spellEnd"/>
            <w:r>
              <w:rPr>
                <w:sz w:val="17"/>
                <w:szCs w:val="17"/>
              </w:rPr>
              <w:t>[</w:t>
            </w:r>
            <w:proofErr w:type="gramEnd"/>
            <w:r>
              <w:rPr>
                <w:sz w:val="17"/>
                <w:szCs w:val="17"/>
              </w:rPr>
              <w:t>Order Date]</w:t>
            </w:r>
          </w:p>
        </w:tc>
        <w:tc>
          <w:tcPr>
            <w:tcW w:w="2300" w:type="dxa"/>
            <w:shd w:val="clear" w:color="auto" w:fill="F4F6FA"/>
            <w:tcMar>
              <w:top w:w="60" w:type="dxa"/>
              <w:left w:w="100" w:type="dxa"/>
              <w:bottom w:w="60" w:type="dxa"/>
              <w:right w:w="100" w:type="dxa"/>
            </w:tcMar>
          </w:tcPr>
          <w:p w14:paraId="6D5D94E3" w14:textId="77777777" w:rsidR="00A66A12" w:rsidRDefault="00374B71">
            <w:pPr>
              <w:spacing w:line="240" w:lineRule="auto"/>
            </w:pPr>
            <w:proofErr w:type="spellStart"/>
            <w:proofErr w:type="gramStart"/>
            <w:r>
              <w:rPr>
                <w:sz w:val="17"/>
                <w:szCs w:val="17"/>
              </w:rPr>
              <w:t>DimDate</w:t>
            </w:r>
            <w:proofErr w:type="spellEnd"/>
            <w:r>
              <w:rPr>
                <w:sz w:val="17"/>
                <w:szCs w:val="17"/>
              </w:rPr>
              <w:t>[</w:t>
            </w:r>
            <w:proofErr w:type="gramEnd"/>
            <w:r>
              <w:rPr>
                <w:sz w:val="17"/>
                <w:szCs w:val="17"/>
              </w:rPr>
              <w:t>Date]</w:t>
            </w:r>
          </w:p>
        </w:tc>
        <w:tc>
          <w:tcPr>
            <w:tcW w:w="1500" w:type="dxa"/>
            <w:shd w:val="clear" w:color="auto" w:fill="F4F6FA"/>
            <w:tcMar>
              <w:top w:w="60" w:type="dxa"/>
              <w:left w:w="100" w:type="dxa"/>
              <w:bottom w:w="60" w:type="dxa"/>
              <w:right w:w="100" w:type="dxa"/>
            </w:tcMar>
          </w:tcPr>
          <w:p w14:paraId="3A25C093" w14:textId="77777777" w:rsidR="00A66A12" w:rsidRDefault="00374B71">
            <w:pPr>
              <w:spacing w:line="240" w:lineRule="auto"/>
            </w:pPr>
            <w:r>
              <w:rPr>
                <w:sz w:val="17"/>
                <w:szCs w:val="17"/>
              </w:rPr>
              <w:t>Many to one</w:t>
            </w:r>
          </w:p>
        </w:tc>
        <w:tc>
          <w:tcPr>
            <w:tcW w:w="1500" w:type="dxa"/>
            <w:shd w:val="clear" w:color="auto" w:fill="F4F6FA"/>
            <w:tcMar>
              <w:top w:w="60" w:type="dxa"/>
              <w:left w:w="100" w:type="dxa"/>
              <w:bottom w:w="60" w:type="dxa"/>
              <w:right w:w="100" w:type="dxa"/>
            </w:tcMar>
          </w:tcPr>
          <w:p w14:paraId="5559A7D6" w14:textId="77777777" w:rsidR="00A66A12" w:rsidRDefault="00374B71">
            <w:pPr>
              <w:spacing w:line="240" w:lineRule="auto"/>
            </w:pPr>
            <w:r>
              <w:rPr>
                <w:sz w:val="17"/>
                <w:szCs w:val="17"/>
              </w:rPr>
              <w:t>Single</w:t>
            </w:r>
          </w:p>
        </w:tc>
        <w:tc>
          <w:tcPr>
            <w:tcW w:w="1760" w:type="dxa"/>
            <w:shd w:val="clear" w:color="auto" w:fill="F4F6FA"/>
            <w:tcMar>
              <w:top w:w="60" w:type="dxa"/>
              <w:left w:w="100" w:type="dxa"/>
              <w:bottom w:w="60" w:type="dxa"/>
              <w:right w:w="100" w:type="dxa"/>
            </w:tcMar>
          </w:tcPr>
          <w:p w14:paraId="6B888DD0" w14:textId="77777777" w:rsidR="00A66A12" w:rsidRDefault="00374B71">
            <w:pPr>
              <w:spacing w:line="240" w:lineRule="auto"/>
            </w:pPr>
            <w:r>
              <w:rPr>
                <w:sz w:val="17"/>
                <w:szCs w:val="17"/>
              </w:rPr>
              <w:t>Yes</w:t>
            </w:r>
          </w:p>
        </w:tc>
      </w:tr>
      <w:tr w:rsidR="00A66A12" w14:paraId="7E45E51A" w14:textId="77777777">
        <w:tblPrEx>
          <w:tblCellMar>
            <w:top w:w="0" w:type="dxa"/>
            <w:bottom w:w="0" w:type="dxa"/>
          </w:tblCellMar>
        </w:tblPrEx>
        <w:trPr>
          <w:gridAfter w:val="1"/>
          <w:wAfter w:w="12" w:type="dxa"/>
        </w:trPr>
        <w:tc>
          <w:tcPr>
            <w:tcW w:w="2300" w:type="dxa"/>
            <w:gridSpan w:val="2"/>
            <w:tcMar>
              <w:top w:w="60" w:type="dxa"/>
              <w:left w:w="100" w:type="dxa"/>
              <w:bottom w:w="60" w:type="dxa"/>
              <w:right w:w="100" w:type="dxa"/>
            </w:tcMar>
          </w:tcPr>
          <w:p w14:paraId="773B63BA" w14:textId="77777777" w:rsidR="00A66A12" w:rsidRDefault="00374B71">
            <w:pPr>
              <w:spacing w:line="240" w:lineRule="auto"/>
            </w:pPr>
            <w:proofErr w:type="spellStart"/>
            <w:proofErr w:type="gramStart"/>
            <w:r>
              <w:rPr>
                <w:sz w:val="17"/>
                <w:szCs w:val="17"/>
              </w:rPr>
              <w:t>SalesQuota</w:t>
            </w:r>
            <w:proofErr w:type="spellEnd"/>
            <w:r>
              <w:rPr>
                <w:sz w:val="17"/>
                <w:szCs w:val="17"/>
              </w:rPr>
              <w:t>[</w:t>
            </w:r>
            <w:proofErr w:type="spellStart"/>
            <w:proofErr w:type="gramEnd"/>
            <w:r>
              <w:rPr>
                <w:sz w:val="17"/>
                <w:szCs w:val="17"/>
              </w:rPr>
              <w:t>MonthStart</w:t>
            </w:r>
            <w:proofErr w:type="spellEnd"/>
            <w:r>
              <w:rPr>
                <w:sz w:val="17"/>
                <w:szCs w:val="17"/>
              </w:rPr>
              <w:t>]</w:t>
            </w:r>
          </w:p>
        </w:tc>
        <w:tc>
          <w:tcPr>
            <w:tcW w:w="2300" w:type="dxa"/>
            <w:tcMar>
              <w:top w:w="60" w:type="dxa"/>
              <w:left w:w="100" w:type="dxa"/>
              <w:bottom w:w="60" w:type="dxa"/>
              <w:right w:w="100" w:type="dxa"/>
            </w:tcMar>
          </w:tcPr>
          <w:p w14:paraId="3C6DCCBC" w14:textId="77777777" w:rsidR="00A66A12" w:rsidRDefault="00374B71">
            <w:pPr>
              <w:spacing w:line="240" w:lineRule="auto"/>
            </w:pPr>
            <w:proofErr w:type="spellStart"/>
            <w:proofErr w:type="gramStart"/>
            <w:r>
              <w:rPr>
                <w:sz w:val="17"/>
                <w:szCs w:val="17"/>
              </w:rPr>
              <w:t>DimDate</w:t>
            </w:r>
            <w:proofErr w:type="spellEnd"/>
            <w:r>
              <w:rPr>
                <w:sz w:val="17"/>
                <w:szCs w:val="17"/>
              </w:rPr>
              <w:t>[</w:t>
            </w:r>
            <w:proofErr w:type="gramEnd"/>
            <w:r>
              <w:rPr>
                <w:sz w:val="17"/>
                <w:szCs w:val="17"/>
              </w:rPr>
              <w:t>Date]</w:t>
            </w:r>
          </w:p>
        </w:tc>
        <w:tc>
          <w:tcPr>
            <w:tcW w:w="1500" w:type="dxa"/>
            <w:tcMar>
              <w:top w:w="60" w:type="dxa"/>
              <w:left w:w="100" w:type="dxa"/>
              <w:bottom w:w="60" w:type="dxa"/>
              <w:right w:w="100" w:type="dxa"/>
            </w:tcMar>
          </w:tcPr>
          <w:p w14:paraId="5B540D01" w14:textId="77777777" w:rsidR="00A66A12" w:rsidRDefault="00374B71">
            <w:pPr>
              <w:spacing w:line="240" w:lineRule="auto"/>
            </w:pPr>
            <w:r>
              <w:rPr>
                <w:sz w:val="17"/>
                <w:szCs w:val="17"/>
              </w:rPr>
              <w:t>Many to one</w:t>
            </w:r>
          </w:p>
        </w:tc>
        <w:tc>
          <w:tcPr>
            <w:tcW w:w="1500" w:type="dxa"/>
            <w:tcMar>
              <w:top w:w="60" w:type="dxa"/>
              <w:left w:w="100" w:type="dxa"/>
              <w:bottom w:w="60" w:type="dxa"/>
              <w:right w:w="100" w:type="dxa"/>
            </w:tcMar>
          </w:tcPr>
          <w:p w14:paraId="4283CEDB" w14:textId="77777777" w:rsidR="00A66A12" w:rsidRDefault="00374B71">
            <w:pPr>
              <w:spacing w:line="240" w:lineRule="auto"/>
            </w:pPr>
            <w:r>
              <w:rPr>
                <w:sz w:val="17"/>
                <w:szCs w:val="17"/>
              </w:rPr>
              <w:t>Single</w:t>
            </w:r>
          </w:p>
        </w:tc>
        <w:tc>
          <w:tcPr>
            <w:tcW w:w="1760" w:type="dxa"/>
            <w:tcMar>
              <w:top w:w="60" w:type="dxa"/>
              <w:left w:w="100" w:type="dxa"/>
              <w:bottom w:w="60" w:type="dxa"/>
              <w:right w:w="100" w:type="dxa"/>
            </w:tcMar>
          </w:tcPr>
          <w:p w14:paraId="55A38C30" w14:textId="77777777" w:rsidR="00A66A12" w:rsidRDefault="00374B71">
            <w:pPr>
              <w:spacing w:line="240" w:lineRule="auto"/>
            </w:pPr>
            <w:r>
              <w:rPr>
                <w:sz w:val="17"/>
                <w:szCs w:val="17"/>
              </w:rPr>
              <w:t>Yes</w:t>
            </w:r>
          </w:p>
        </w:tc>
      </w:tr>
      <w:tr w:rsidR="00A66A12" w14:paraId="09758FDF" w14:textId="77777777">
        <w:tblPrEx>
          <w:tblBorders>
            <w:top w:val="single" w:sz="2" w:space="0" w:color="C8860A"/>
            <w:left w:val="single" w:sz="12" w:space="0" w:color="C8860A"/>
            <w:bottom w:val="single" w:sz="2" w:space="0" w:color="C8860A"/>
            <w:right w:val="single" w:sz="2" w:space="0" w:color="C8860A"/>
            <w:insideH w:val="none" w:sz="0" w:space="0" w:color="auto"/>
            <w:insideV w:val="none" w:sz="0" w:space="0" w:color="auto"/>
          </w:tblBorders>
          <w:tblCellMar>
            <w:top w:w="0" w:type="dxa"/>
            <w:bottom w:w="0" w:type="dxa"/>
          </w:tblCellMar>
        </w:tblPrEx>
        <w:trPr>
          <w:gridBefore w:val="1"/>
          <w:wBefore w:w="12" w:type="dxa"/>
        </w:trPr>
        <w:tc>
          <w:tcPr>
            <w:tcW w:w="9360" w:type="dxa"/>
            <w:gridSpan w:val="6"/>
            <w:shd w:val="clear" w:color="auto" w:fill="FDF6E7"/>
            <w:tcMar>
              <w:top w:w="120" w:type="dxa"/>
              <w:left w:w="160" w:type="dxa"/>
              <w:bottom w:w="120" w:type="dxa"/>
              <w:right w:w="140" w:type="dxa"/>
            </w:tcMar>
          </w:tcPr>
          <w:p w14:paraId="5A730437" w14:textId="77777777" w:rsidR="00A66A12" w:rsidRDefault="00374B71">
            <w:pPr>
              <w:spacing w:line="264" w:lineRule="auto"/>
            </w:pPr>
            <w:r>
              <w:rPr>
                <w:b/>
                <w:bCs/>
                <w:color w:val="8A5A00"/>
                <w:sz w:val="20"/>
                <w:szCs w:val="20"/>
              </w:rPr>
              <w:t xml:space="preserve">Do not create a relationship between </w:t>
            </w:r>
            <w:proofErr w:type="spellStart"/>
            <w:r>
              <w:rPr>
                <w:b/>
                <w:bCs/>
                <w:color w:val="8A5A00"/>
                <w:sz w:val="20"/>
                <w:szCs w:val="20"/>
              </w:rPr>
              <w:t>SalesQuota</w:t>
            </w:r>
            <w:proofErr w:type="spellEnd"/>
            <w:r>
              <w:rPr>
                <w:b/>
                <w:bCs/>
                <w:color w:val="8A5A00"/>
                <w:sz w:val="20"/>
                <w:szCs w:val="20"/>
              </w:rPr>
              <w:t xml:space="preserve"> and </w:t>
            </w:r>
            <w:proofErr w:type="spellStart"/>
            <w:r>
              <w:rPr>
                <w:b/>
                <w:bCs/>
                <w:color w:val="8A5A00"/>
                <w:sz w:val="20"/>
                <w:szCs w:val="20"/>
              </w:rPr>
              <w:t>DimGeography</w:t>
            </w:r>
            <w:proofErr w:type="spellEnd"/>
            <w:r>
              <w:rPr>
                <w:b/>
                <w:bCs/>
                <w:color w:val="8A5A00"/>
                <w:sz w:val="20"/>
                <w:szCs w:val="20"/>
              </w:rPr>
              <w:t xml:space="preserve">.  </w:t>
            </w:r>
            <w:r>
              <w:rPr>
                <w:sz w:val="20"/>
                <w:szCs w:val="20"/>
              </w:rPr>
              <w:t xml:space="preserve">It is tempting — both have Region — but the current model deliberately does not have one. Quota is bridged to geography virtually, inside the Quota Amount measure, with TREATAS </w:t>
            </w:r>
            <w:proofErr w:type="gramStart"/>
            <w:r>
              <w:rPr>
                <w:sz w:val="20"/>
                <w:szCs w:val="20"/>
              </w:rPr>
              <w:t>( VALUES</w:t>
            </w:r>
            <w:proofErr w:type="gramEnd"/>
            <w:r>
              <w:rPr>
                <w:sz w:val="20"/>
                <w:szCs w:val="20"/>
              </w:rPr>
              <w:t xml:space="preserve"> </w:t>
            </w:r>
            <w:proofErr w:type="gramStart"/>
            <w:r>
              <w:rPr>
                <w:sz w:val="20"/>
                <w:szCs w:val="20"/>
              </w:rPr>
              <w:t xml:space="preserve">( </w:t>
            </w:r>
            <w:proofErr w:type="spellStart"/>
            <w:r>
              <w:rPr>
                <w:sz w:val="20"/>
                <w:szCs w:val="20"/>
              </w:rPr>
              <w:t>DimGeography</w:t>
            </w:r>
            <w:proofErr w:type="spellEnd"/>
            <w:proofErr w:type="gramEnd"/>
            <w:r>
              <w:rPr>
                <w:sz w:val="20"/>
                <w:szCs w:val="20"/>
              </w:rPr>
              <w:t>[Region</w:t>
            </w:r>
            <w:proofErr w:type="gramStart"/>
            <w:r>
              <w:rPr>
                <w:sz w:val="20"/>
                <w:szCs w:val="20"/>
              </w:rPr>
              <w:t>] )</w:t>
            </w:r>
            <w:proofErr w:type="gramEnd"/>
            <w:r>
              <w:rPr>
                <w:sz w:val="20"/>
                <w:szCs w:val="20"/>
              </w:rPr>
              <w:t xml:space="preserve">, </w:t>
            </w:r>
            <w:proofErr w:type="spellStart"/>
            <w:proofErr w:type="gramStart"/>
            <w:r>
              <w:rPr>
                <w:sz w:val="20"/>
                <w:szCs w:val="20"/>
              </w:rPr>
              <w:t>SalesQuota</w:t>
            </w:r>
            <w:proofErr w:type="spellEnd"/>
            <w:r>
              <w:rPr>
                <w:sz w:val="20"/>
                <w:szCs w:val="20"/>
              </w:rPr>
              <w:t>[</w:t>
            </w:r>
            <w:proofErr w:type="gramEnd"/>
            <w:r>
              <w:rPr>
                <w:sz w:val="20"/>
                <w:szCs w:val="20"/>
              </w:rPr>
              <w:t>Region</w:t>
            </w:r>
            <w:proofErr w:type="gramStart"/>
            <w:r>
              <w:rPr>
                <w:sz w:val="20"/>
                <w:szCs w:val="20"/>
              </w:rPr>
              <w:t>] )</w:t>
            </w:r>
            <w:proofErr w:type="gramEnd"/>
            <w:r>
              <w:rPr>
                <w:sz w:val="20"/>
                <w:szCs w:val="20"/>
              </w:rPr>
              <w:t xml:space="preserve">. Adding a physical relationship changes the filter </w:t>
            </w:r>
            <w:proofErr w:type="spellStart"/>
            <w:r>
              <w:rPr>
                <w:sz w:val="20"/>
                <w:szCs w:val="20"/>
              </w:rPr>
              <w:t>behaviour</w:t>
            </w:r>
            <w:proofErr w:type="spellEnd"/>
            <w:r>
              <w:rPr>
                <w:sz w:val="20"/>
                <w:szCs w:val="20"/>
              </w:rPr>
              <w:t xml:space="preserve"> and will make Quota Attainment % disagree with the current report.</w:t>
            </w:r>
          </w:p>
        </w:tc>
      </w:tr>
    </w:tbl>
    <w:p w14:paraId="7E1D01F9" w14:textId="77777777" w:rsidR="00A66A12" w:rsidRDefault="00A66A12">
      <w:pPr>
        <w:spacing w:after="120"/>
      </w:pPr>
    </w:p>
    <w:p w14:paraId="39E1B4DA" w14:textId="77777777" w:rsidR="00A66A12" w:rsidRDefault="00374B71">
      <w:pPr>
        <w:spacing w:after="120"/>
      </w:pPr>
      <w:r>
        <w:t xml:space="preserve">Two relationships land on </w:t>
      </w:r>
      <w:proofErr w:type="spellStart"/>
      <w:proofErr w:type="gramStart"/>
      <w:r>
        <w:t>DimDate</w:t>
      </w:r>
      <w:proofErr w:type="spellEnd"/>
      <w:r>
        <w:t>[</w:t>
      </w:r>
      <w:proofErr w:type="gramEnd"/>
      <w:r>
        <w:t xml:space="preserve">Date]. Both are active and both are valid — Power BI only objects to multiple active paths between the same pair of tables, and </w:t>
      </w:r>
      <w:proofErr w:type="spellStart"/>
      <w:r>
        <w:t>FactSales</w:t>
      </w:r>
      <w:proofErr w:type="spellEnd"/>
      <w:r>
        <w:t xml:space="preserve"> and </w:t>
      </w:r>
      <w:proofErr w:type="spellStart"/>
      <w:r>
        <w:t>SalesQuota</w:t>
      </w:r>
      <w:proofErr w:type="spellEnd"/>
      <w:r>
        <w:t xml:space="preserve"> are different tables.</w:t>
      </w:r>
    </w:p>
    <w:p w14:paraId="22E3F1BA" w14:textId="77777777" w:rsidR="00A66A12" w:rsidRDefault="00374B71">
      <w:pPr>
        <w:pStyle w:val="Heading2"/>
        <w:spacing w:before="280" w:after="120"/>
      </w:pPr>
      <w:bookmarkStart w:id="84" w:name="_Toc236747790"/>
      <w:r>
        <w:t>10.4 Restore the column properties</w:t>
      </w:r>
      <w:bookmarkEnd w:id="84"/>
    </w:p>
    <w:p w14:paraId="1DBD40F1" w14:textId="77777777" w:rsidR="00A66A12" w:rsidRDefault="00374B71">
      <w:pPr>
        <w:spacing w:after="120"/>
      </w:pPr>
      <w:r>
        <w:t>This is tedious and entirely necessary. Format strings, hidden flags and sort-by columns are model metadata; they do not survive the move because there is nothing to move them from. Work table by table.</w:t>
      </w:r>
    </w:p>
    <w:p w14:paraId="00712543" w14:textId="77777777" w:rsidR="00A66A12" w:rsidRDefault="00374B71">
      <w:pPr>
        <w:pStyle w:val="Heading3"/>
        <w:spacing w:before="220" w:after="100"/>
      </w:pPr>
      <w:bookmarkStart w:id="85" w:name="_Toc236747791"/>
      <w:proofErr w:type="spellStart"/>
      <w:r>
        <w:t>FactSales</w:t>
      </w:r>
      <w:bookmarkEnd w:id="85"/>
      <w:proofErr w:type="spellEnd"/>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000"/>
        <w:gridCol w:w="2000"/>
        <w:gridCol w:w="1600"/>
        <w:gridCol w:w="1500"/>
        <w:gridCol w:w="2260"/>
      </w:tblGrid>
      <w:tr w:rsidR="00A66A12" w14:paraId="5457EDD0"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0FAF284D" w14:textId="77777777" w:rsidR="00A66A12" w:rsidRDefault="00374B71">
            <w:pPr>
              <w:spacing w:line="240" w:lineRule="auto"/>
            </w:pPr>
            <w:r>
              <w:rPr>
                <w:b/>
                <w:bCs/>
                <w:color w:val="FFFFFF"/>
                <w:sz w:val="17"/>
                <w:szCs w:val="17"/>
              </w:rPr>
              <w:t>Column</w:t>
            </w:r>
          </w:p>
        </w:tc>
        <w:tc>
          <w:tcPr>
            <w:tcW w:w="2000" w:type="dxa"/>
            <w:shd w:val="clear" w:color="auto" w:fill="1F3864"/>
            <w:tcMar>
              <w:top w:w="60" w:type="dxa"/>
              <w:left w:w="100" w:type="dxa"/>
              <w:bottom w:w="60" w:type="dxa"/>
              <w:right w:w="100" w:type="dxa"/>
            </w:tcMar>
          </w:tcPr>
          <w:p w14:paraId="4DA9C4DA" w14:textId="77777777" w:rsidR="00A66A12" w:rsidRDefault="00374B71">
            <w:pPr>
              <w:spacing w:line="240" w:lineRule="auto"/>
            </w:pPr>
            <w:r>
              <w:rPr>
                <w:b/>
                <w:bCs/>
                <w:color w:val="FFFFFF"/>
                <w:sz w:val="17"/>
                <w:szCs w:val="17"/>
              </w:rPr>
              <w:t>Format string</w:t>
            </w:r>
          </w:p>
        </w:tc>
        <w:tc>
          <w:tcPr>
            <w:tcW w:w="1600" w:type="dxa"/>
            <w:shd w:val="clear" w:color="auto" w:fill="1F3864"/>
            <w:tcMar>
              <w:top w:w="60" w:type="dxa"/>
              <w:left w:w="100" w:type="dxa"/>
              <w:bottom w:w="60" w:type="dxa"/>
              <w:right w:w="100" w:type="dxa"/>
            </w:tcMar>
          </w:tcPr>
          <w:p w14:paraId="04F1AAFD" w14:textId="77777777" w:rsidR="00A66A12" w:rsidRDefault="00374B71">
            <w:pPr>
              <w:spacing w:line="240" w:lineRule="auto"/>
            </w:pPr>
            <w:r>
              <w:rPr>
                <w:b/>
                <w:bCs/>
                <w:color w:val="FFFFFF"/>
                <w:sz w:val="17"/>
                <w:szCs w:val="17"/>
              </w:rPr>
              <w:t>Hidden</w:t>
            </w:r>
          </w:p>
        </w:tc>
        <w:tc>
          <w:tcPr>
            <w:tcW w:w="1500" w:type="dxa"/>
            <w:shd w:val="clear" w:color="auto" w:fill="1F3864"/>
            <w:tcMar>
              <w:top w:w="60" w:type="dxa"/>
              <w:left w:w="100" w:type="dxa"/>
              <w:bottom w:w="60" w:type="dxa"/>
              <w:right w:w="100" w:type="dxa"/>
            </w:tcMar>
          </w:tcPr>
          <w:p w14:paraId="46396827" w14:textId="77777777" w:rsidR="00A66A12" w:rsidRDefault="00374B71">
            <w:pPr>
              <w:spacing w:line="240" w:lineRule="auto"/>
            </w:pPr>
            <w:r>
              <w:rPr>
                <w:b/>
                <w:bCs/>
                <w:color w:val="FFFFFF"/>
                <w:sz w:val="17"/>
                <w:szCs w:val="17"/>
              </w:rPr>
              <w:t>Summarize by</w:t>
            </w:r>
          </w:p>
        </w:tc>
        <w:tc>
          <w:tcPr>
            <w:tcW w:w="2260" w:type="dxa"/>
            <w:shd w:val="clear" w:color="auto" w:fill="1F3864"/>
            <w:tcMar>
              <w:top w:w="60" w:type="dxa"/>
              <w:left w:w="100" w:type="dxa"/>
              <w:bottom w:w="60" w:type="dxa"/>
              <w:right w:w="100" w:type="dxa"/>
            </w:tcMar>
          </w:tcPr>
          <w:p w14:paraId="235D7B82" w14:textId="77777777" w:rsidR="00A66A12" w:rsidRDefault="00374B71">
            <w:pPr>
              <w:spacing w:line="240" w:lineRule="auto"/>
            </w:pPr>
            <w:r>
              <w:rPr>
                <w:b/>
                <w:bCs/>
                <w:color w:val="FFFFFF"/>
                <w:sz w:val="17"/>
                <w:szCs w:val="17"/>
              </w:rPr>
              <w:t>Note</w:t>
            </w:r>
          </w:p>
        </w:tc>
      </w:tr>
      <w:tr w:rsidR="00A66A12" w14:paraId="37C1B9EC" w14:textId="77777777">
        <w:tblPrEx>
          <w:tblCellMar>
            <w:top w:w="0" w:type="dxa"/>
            <w:bottom w:w="0" w:type="dxa"/>
          </w:tblCellMar>
        </w:tblPrEx>
        <w:tc>
          <w:tcPr>
            <w:tcW w:w="2000" w:type="dxa"/>
            <w:tcMar>
              <w:top w:w="60" w:type="dxa"/>
              <w:left w:w="100" w:type="dxa"/>
              <w:bottom w:w="60" w:type="dxa"/>
              <w:right w:w="100" w:type="dxa"/>
            </w:tcMar>
          </w:tcPr>
          <w:p w14:paraId="4C4B1842" w14:textId="77777777" w:rsidR="00A66A12" w:rsidRDefault="00374B71">
            <w:pPr>
              <w:spacing w:line="240" w:lineRule="auto"/>
            </w:pPr>
            <w:r>
              <w:rPr>
                <w:sz w:val="17"/>
                <w:szCs w:val="17"/>
              </w:rPr>
              <w:t>Order ID</w:t>
            </w:r>
          </w:p>
        </w:tc>
        <w:tc>
          <w:tcPr>
            <w:tcW w:w="2000" w:type="dxa"/>
            <w:tcMar>
              <w:top w:w="60" w:type="dxa"/>
              <w:left w:w="100" w:type="dxa"/>
              <w:bottom w:w="60" w:type="dxa"/>
              <w:right w:w="100" w:type="dxa"/>
            </w:tcMar>
          </w:tcPr>
          <w:p w14:paraId="77EE71B1" w14:textId="77777777" w:rsidR="00A66A12" w:rsidRDefault="00374B71">
            <w:pPr>
              <w:spacing w:line="240" w:lineRule="auto"/>
            </w:pPr>
            <w:r>
              <w:rPr>
                <w:sz w:val="17"/>
                <w:szCs w:val="17"/>
              </w:rPr>
              <w:t>—</w:t>
            </w:r>
          </w:p>
        </w:tc>
        <w:tc>
          <w:tcPr>
            <w:tcW w:w="1600" w:type="dxa"/>
            <w:tcMar>
              <w:top w:w="60" w:type="dxa"/>
              <w:left w:w="100" w:type="dxa"/>
              <w:bottom w:w="60" w:type="dxa"/>
              <w:right w:w="100" w:type="dxa"/>
            </w:tcMar>
          </w:tcPr>
          <w:p w14:paraId="118C8BB7" w14:textId="77777777" w:rsidR="00A66A12" w:rsidRDefault="00374B71">
            <w:pPr>
              <w:spacing w:line="240" w:lineRule="auto"/>
            </w:pPr>
            <w:r>
              <w:rPr>
                <w:sz w:val="17"/>
                <w:szCs w:val="17"/>
              </w:rPr>
              <w:t>No</w:t>
            </w:r>
          </w:p>
        </w:tc>
        <w:tc>
          <w:tcPr>
            <w:tcW w:w="1500" w:type="dxa"/>
            <w:tcMar>
              <w:top w:w="60" w:type="dxa"/>
              <w:left w:w="100" w:type="dxa"/>
              <w:bottom w:w="60" w:type="dxa"/>
              <w:right w:w="100" w:type="dxa"/>
            </w:tcMar>
          </w:tcPr>
          <w:p w14:paraId="57D89B0F" w14:textId="77777777" w:rsidR="00A66A12" w:rsidRDefault="00374B71">
            <w:pPr>
              <w:spacing w:line="240" w:lineRule="auto"/>
            </w:pPr>
            <w:r>
              <w:rPr>
                <w:sz w:val="17"/>
                <w:szCs w:val="17"/>
              </w:rPr>
              <w:t>None</w:t>
            </w:r>
          </w:p>
        </w:tc>
        <w:tc>
          <w:tcPr>
            <w:tcW w:w="2260" w:type="dxa"/>
            <w:tcMar>
              <w:top w:w="60" w:type="dxa"/>
              <w:left w:w="100" w:type="dxa"/>
              <w:bottom w:w="60" w:type="dxa"/>
              <w:right w:w="100" w:type="dxa"/>
            </w:tcMar>
          </w:tcPr>
          <w:p w14:paraId="2BC17567" w14:textId="77777777" w:rsidR="00A66A12" w:rsidRDefault="00374B71">
            <w:pPr>
              <w:spacing w:line="240" w:lineRule="auto"/>
            </w:pPr>
            <w:r>
              <w:rPr>
                <w:sz w:val="17"/>
                <w:szCs w:val="17"/>
              </w:rPr>
              <w:t>Used by DISTINCTCOUNT</w:t>
            </w:r>
          </w:p>
        </w:tc>
      </w:tr>
      <w:tr w:rsidR="00A66A12" w14:paraId="4B409ACD" w14:textId="77777777">
        <w:tblPrEx>
          <w:tblCellMar>
            <w:top w:w="0" w:type="dxa"/>
            <w:bottom w:w="0" w:type="dxa"/>
          </w:tblCellMar>
        </w:tblPrEx>
        <w:tc>
          <w:tcPr>
            <w:tcW w:w="2000" w:type="dxa"/>
            <w:shd w:val="clear" w:color="auto" w:fill="F4F6FA"/>
            <w:tcMar>
              <w:top w:w="60" w:type="dxa"/>
              <w:left w:w="100" w:type="dxa"/>
              <w:bottom w:w="60" w:type="dxa"/>
              <w:right w:w="100" w:type="dxa"/>
            </w:tcMar>
          </w:tcPr>
          <w:p w14:paraId="1E0673D8" w14:textId="77777777" w:rsidR="00A66A12" w:rsidRDefault="00374B71">
            <w:pPr>
              <w:spacing w:line="240" w:lineRule="auto"/>
            </w:pPr>
            <w:r>
              <w:rPr>
                <w:sz w:val="17"/>
                <w:szCs w:val="17"/>
              </w:rPr>
              <w:t>Order Date</w:t>
            </w:r>
          </w:p>
        </w:tc>
        <w:tc>
          <w:tcPr>
            <w:tcW w:w="2000" w:type="dxa"/>
            <w:shd w:val="clear" w:color="auto" w:fill="F4F6FA"/>
            <w:tcMar>
              <w:top w:w="60" w:type="dxa"/>
              <w:left w:w="100" w:type="dxa"/>
              <w:bottom w:w="60" w:type="dxa"/>
              <w:right w:w="100" w:type="dxa"/>
            </w:tcMar>
          </w:tcPr>
          <w:p w14:paraId="7896E887" w14:textId="77777777" w:rsidR="00A66A12" w:rsidRDefault="00374B71">
            <w:pPr>
              <w:spacing w:line="240" w:lineRule="auto"/>
            </w:pPr>
            <w:r>
              <w:rPr>
                <w:sz w:val="17"/>
                <w:szCs w:val="17"/>
              </w:rPr>
              <w:t>dd-MMM-</w:t>
            </w:r>
            <w:proofErr w:type="spellStart"/>
            <w:r>
              <w:rPr>
                <w:sz w:val="17"/>
                <w:szCs w:val="17"/>
              </w:rPr>
              <w:t>yyyy</w:t>
            </w:r>
            <w:proofErr w:type="spellEnd"/>
          </w:p>
        </w:tc>
        <w:tc>
          <w:tcPr>
            <w:tcW w:w="1600" w:type="dxa"/>
            <w:shd w:val="clear" w:color="auto" w:fill="F4F6FA"/>
            <w:tcMar>
              <w:top w:w="60" w:type="dxa"/>
              <w:left w:w="100" w:type="dxa"/>
              <w:bottom w:w="60" w:type="dxa"/>
              <w:right w:w="100" w:type="dxa"/>
            </w:tcMar>
          </w:tcPr>
          <w:p w14:paraId="506372AF" w14:textId="77777777" w:rsidR="00A66A12" w:rsidRDefault="00374B71">
            <w:pPr>
              <w:spacing w:line="240" w:lineRule="auto"/>
            </w:pPr>
            <w:r>
              <w:rPr>
                <w:sz w:val="17"/>
                <w:szCs w:val="17"/>
              </w:rPr>
              <w:t>Yes</w:t>
            </w:r>
          </w:p>
        </w:tc>
        <w:tc>
          <w:tcPr>
            <w:tcW w:w="1500" w:type="dxa"/>
            <w:shd w:val="clear" w:color="auto" w:fill="F4F6FA"/>
            <w:tcMar>
              <w:top w:w="60" w:type="dxa"/>
              <w:left w:w="100" w:type="dxa"/>
              <w:bottom w:w="60" w:type="dxa"/>
              <w:right w:w="100" w:type="dxa"/>
            </w:tcMar>
          </w:tcPr>
          <w:p w14:paraId="1233964B" w14:textId="77777777" w:rsidR="00A66A12" w:rsidRDefault="00374B71">
            <w:pPr>
              <w:spacing w:line="240" w:lineRule="auto"/>
            </w:pPr>
            <w:r>
              <w:rPr>
                <w:sz w:val="17"/>
                <w:szCs w:val="17"/>
              </w:rPr>
              <w:t>None</w:t>
            </w:r>
          </w:p>
        </w:tc>
        <w:tc>
          <w:tcPr>
            <w:tcW w:w="2260" w:type="dxa"/>
            <w:shd w:val="clear" w:color="auto" w:fill="F4F6FA"/>
            <w:tcMar>
              <w:top w:w="60" w:type="dxa"/>
              <w:left w:w="100" w:type="dxa"/>
              <w:bottom w:w="60" w:type="dxa"/>
              <w:right w:w="100" w:type="dxa"/>
            </w:tcMar>
          </w:tcPr>
          <w:p w14:paraId="6019723E" w14:textId="77777777" w:rsidR="00A66A12" w:rsidRDefault="00374B71">
            <w:pPr>
              <w:spacing w:line="240" w:lineRule="auto"/>
            </w:pPr>
            <w:r>
              <w:rPr>
                <w:sz w:val="17"/>
                <w:szCs w:val="17"/>
              </w:rPr>
              <w:t xml:space="preserve">Hidden because </w:t>
            </w:r>
            <w:proofErr w:type="spellStart"/>
            <w:r>
              <w:rPr>
                <w:sz w:val="17"/>
                <w:szCs w:val="17"/>
              </w:rPr>
              <w:t>DimDate</w:t>
            </w:r>
            <w:proofErr w:type="spellEnd"/>
            <w:r>
              <w:rPr>
                <w:sz w:val="17"/>
                <w:szCs w:val="17"/>
              </w:rPr>
              <w:t xml:space="preserve"> is the date surface</w:t>
            </w:r>
          </w:p>
        </w:tc>
      </w:tr>
      <w:tr w:rsidR="00A66A12" w14:paraId="5A9218F7" w14:textId="77777777">
        <w:tblPrEx>
          <w:tblCellMar>
            <w:top w:w="0" w:type="dxa"/>
            <w:bottom w:w="0" w:type="dxa"/>
          </w:tblCellMar>
        </w:tblPrEx>
        <w:tc>
          <w:tcPr>
            <w:tcW w:w="2000" w:type="dxa"/>
            <w:tcMar>
              <w:top w:w="60" w:type="dxa"/>
              <w:left w:w="100" w:type="dxa"/>
              <w:bottom w:w="60" w:type="dxa"/>
              <w:right w:w="100" w:type="dxa"/>
            </w:tcMar>
          </w:tcPr>
          <w:p w14:paraId="087F81FE" w14:textId="77777777" w:rsidR="00A66A12" w:rsidRDefault="00374B71">
            <w:pPr>
              <w:spacing w:line="240" w:lineRule="auto"/>
            </w:pPr>
            <w:r>
              <w:rPr>
                <w:sz w:val="17"/>
                <w:szCs w:val="17"/>
              </w:rPr>
              <w:t>Ship Date</w:t>
            </w:r>
          </w:p>
        </w:tc>
        <w:tc>
          <w:tcPr>
            <w:tcW w:w="2000" w:type="dxa"/>
            <w:tcMar>
              <w:top w:w="60" w:type="dxa"/>
              <w:left w:w="100" w:type="dxa"/>
              <w:bottom w:w="60" w:type="dxa"/>
              <w:right w:w="100" w:type="dxa"/>
            </w:tcMar>
          </w:tcPr>
          <w:p w14:paraId="1EAAA6BF" w14:textId="77777777" w:rsidR="00A66A12" w:rsidRDefault="00374B71">
            <w:pPr>
              <w:spacing w:line="240" w:lineRule="auto"/>
            </w:pPr>
            <w:r>
              <w:rPr>
                <w:sz w:val="17"/>
                <w:szCs w:val="17"/>
              </w:rPr>
              <w:t>dd-MMM-</w:t>
            </w:r>
            <w:proofErr w:type="spellStart"/>
            <w:r>
              <w:rPr>
                <w:sz w:val="17"/>
                <w:szCs w:val="17"/>
              </w:rPr>
              <w:t>yyyy</w:t>
            </w:r>
            <w:proofErr w:type="spellEnd"/>
          </w:p>
        </w:tc>
        <w:tc>
          <w:tcPr>
            <w:tcW w:w="1600" w:type="dxa"/>
            <w:tcMar>
              <w:top w:w="60" w:type="dxa"/>
              <w:left w:w="100" w:type="dxa"/>
              <w:bottom w:w="60" w:type="dxa"/>
              <w:right w:w="100" w:type="dxa"/>
            </w:tcMar>
          </w:tcPr>
          <w:p w14:paraId="13CBAD14" w14:textId="77777777" w:rsidR="00A66A12" w:rsidRDefault="00374B71">
            <w:pPr>
              <w:spacing w:line="240" w:lineRule="auto"/>
            </w:pPr>
            <w:r>
              <w:rPr>
                <w:sz w:val="17"/>
                <w:szCs w:val="17"/>
              </w:rPr>
              <w:t>Yes</w:t>
            </w:r>
          </w:p>
        </w:tc>
        <w:tc>
          <w:tcPr>
            <w:tcW w:w="1500" w:type="dxa"/>
            <w:tcMar>
              <w:top w:w="60" w:type="dxa"/>
              <w:left w:w="100" w:type="dxa"/>
              <w:bottom w:w="60" w:type="dxa"/>
              <w:right w:w="100" w:type="dxa"/>
            </w:tcMar>
          </w:tcPr>
          <w:p w14:paraId="07BB9AE1" w14:textId="77777777" w:rsidR="00A66A12" w:rsidRDefault="00374B71">
            <w:pPr>
              <w:spacing w:line="240" w:lineRule="auto"/>
            </w:pPr>
            <w:r>
              <w:rPr>
                <w:sz w:val="17"/>
                <w:szCs w:val="17"/>
              </w:rPr>
              <w:t>None</w:t>
            </w:r>
          </w:p>
        </w:tc>
        <w:tc>
          <w:tcPr>
            <w:tcW w:w="2260" w:type="dxa"/>
            <w:tcMar>
              <w:top w:w="60" w:type="dxa"/>
              <w:left w:w="100" w:type="dxa"/>
              <w:bottom w:w="60" w:type="dxa"/>
              <w:right w:w="100" w:type="dxa"/>
            </w:tcMar>
          </w:tcPr>
          <w:p w14:paraId="43316F92" w14:textId="77777777" w:rsidR="00A66A12" w:rsidRDefault="00A66A12">
            <w:pPr>
              <w:spacing w:line="240" w:lineRule="auto"/>
            </w:pPr>
          </w:p>
        </w:tc>
      </w:tr>
      <w:tr w:rsidR="00A66A12" w14:paraId="59414A3A" w14:textId="77777777">
        <w:tblPrEx>
          <w:tblCellMar>
            <w:top w:w="0" w:type="dxa"/>
            <w:bottom w:w="0" w:type="dxa"/>
          </w:tblCellMar>
        </w:tblPrEx>
        <w:tc>
          <w:tcPr>
            <w:tcW w:w="2000" w:type="dxa"/>
            <w:shd w:val="clear" w:color="auto" w:fill="F4F6FA"/>
            <w:tcMar>
              <w:top w:w="60" w:type="dxa"/>
              <w:left w:w="100" w:type="dxa"/>
              <w:bottom w:w="60" w:type="dxa"/>
              <w:right w:w="100" w:type="dxa"/>
            </w:tcMar>
          </w:tcPr>
          <w:p w14:paraId="31D4AF45" w14:textId="77777777" w:rsidR="00A66A12" w:rsidRDefault="00374B71">
            <w:pPr>
              <w:spacing w:line="240" w:lineRule="auto"/>
            </w:pPr>
            <w:r>
              <w:rPr>
                <w:sz w:val="17"/>
                <w:szCs w:val="17"/>
              </w:rPr>
              <w:t>Ship Mode</w:t>
            </w:r>
          </w:p>
        </w:tc>
        <w:tc>
          <w:tcPr>
            <w:tcW w:w="2000" w:type="dxa"/>
            <w:shd w:val="clear" w:color="auto" w:fill="F4F6FA"/>
            <w:tcMar>
              <w:top w:w="60" w:type="dxa"/>
              <w:left w:w="100" w:type="dxa"/>
              <w:bottom w:w="60" w:type="dxa"/>
              <w:right w:w="100" w:type="dxa"/>
            </w:tcMar>
          </w:tcPr>
          <w:p w14:paraId="4754C75A" w14:textId="77777777" w:rsidR="00A66A12" w:rsidRDefault="00374B71">
            <w:pPr>
              <w:spacing w:line="240" w:lineRule="auto"/>
            </w:pPr>
            <w:r>
              <w:rPr>
                <w:sz w:val="17"/>
                <w:szCs w:val="17"/>
              </w:rPr>
              <w:t>—</w:t>
            </w:r>
          </w:p>
        </w:tc>
        <w:tc>
          <w:tcPr>
            <w:tcW w:w="1600" w:type="dxa"/>
            <w:shd w:val="clear" w:color="auto" w:fill="F4F6FA"/>
            <w:tcMar>
              <w:top w:w="60" w:type="dxa"/>
              <w:left w:w="100" w:type="dxa"/>
              <w:bottom w:w="60" w:type="dxa"/>
              <w:right w:w="100" w:type="dxa"/>
            </w:tcMar>
          </w:tcPr>
          <w:p w14:paraId="1A70A702" w14:textId="77777777" w:rsidR="00A66A12" w:rsidRDefault="00374B71">
            <w:pPr>
              <w:spacing w:line="240" w:lineRule="auto"/>
            </w:pPr>
            <w:r>
              <w:rPr>
                <w:sz w:val="17"/>
                <w:szCs w:val="17"/>
              </w:rPr>
              <w:t>No</w:t>
            </w:r>
          </w:p>
        </w:tc>
        <w:tc>
          <w:tcPr>
            <w:tcW w:w="1500" w:type="dxa"/>
            <w:shd w:val="clear" w:color="auto" w:fill="F4F6FA"/>
            <w:tcMar>
              <w:top w:w="60" w:type="dxa"/>
              <w:left w:w="100" w:type="dxa"/>
              <w:bottom w:w="60" w:type="dxa"/>
              <w:right w:w="100" w:type="dxa"/>
            </w:tcMar>
          </w:tcPr>
          <w:p w14:paraId="6EC3AD00" w14:textId="77777777" w:rsidR="00A66A12" w:rsidRDefault="00374B71">
            <w:pPr>
              <w:spacing w:line="240" w:lineRule="auto"/>
            </w:pPr>
            <w:r>
              <w:rPr>
                <w:sz w:val="17"/>
                <w:szCs w:val="17"/>
              </w:rPr>
              <w:t>None</w:t>
            </w:r>
          </w:p>
        </w:tc>
        <w:tc>
          <w:tcPr>
            <w:tcW w:w="2260" w:type="dxa"/>
            <w:shd w:val="clear" w:color="auto" w:fill="F4F6FA"/>
            <w:tcMar>
              <w:top w:w="60" w:type="dxa"/>
              <w:left w:w="100" w:type="dxa"/>
              <w:bottom w:w="60" w:type="dxa"/>
              <w:right w:w="100" w:type="dxa"/>
            </w:tcMar>
          </w:tcPr>
          <w:p w14:paraId="63D0B875" w14:textId="77777777" w:rsidR="00A66A12" w:rsidRDefault="00A66A12">
            <w:pPr>
              <w:spacing w:line="240" w:lineRule="auto"/>
            </w:pPr>
          </w:p>
        </w:tc>
      </w:tr>
      <w:tr w:rsidR="00A66A12" w14:paraId="3F833B88" w14:textId="77777777">
        <w:tblPrEx>
          <w:tblCellMar>
            <w:top w:w="0" w:type="dxa"/>
            <w:bottom w:w="0" w:type="dxa"/>
          </w:tblCellMar>
        </w:tblPrEx>
        <w:tc>
          <w:tcPr>
            <w:tcW w:w="2000" w:type="dxa"/>
            <w:tcMar>
              <w:top w:w="60" w:type="dxa"/>
              <w:left w:w="100" w:type="dxa"/>
              <w:bottom w:w="60" w:type="dxa"/>
              <w:right w:w="100" w:type="dxa"/>
            </w:tcMar>
          </w:tcPr>
          <w:p w14:paraId="38C97839" w14:textId="77777777" w:rsidR="00A66A12" w:rsidRDefault="00374B71">
            <w:pPr>
              <w:spacing w:line="240" w:lineRule="auto"/>
            </w:pPr>
            <w:r>
              <w:rPr>
                <w:sz w:val="17"/>
                <w:szCs w:val="17"/>
              </w:rPr>
              <w:t>Sales</w:t>
            </w:r>
          </w:p>
        </w:tc>
        <w:tc>
          <w:tcPr>
            <w:tcW w:w="2000" w:type="dxa"/>
            <w:tcMar>
              <w:top w:w="60" w:type="dxa"/>
              <w:left w:w="100" w:type="dxa"/>
              <w:bottom w:w="60" w:type="dxa"/>
              <w:right w:w="100" w:type="dxa"/>
            </w:tcMar>
          </w:tcPr>
          <w:p w14:paraId="241604CA" w14:textId="77777777" w:rsidR="00A66A12" w:rsidRDefault="00374B71">
            <w:pPr>
              <w:spacing w:line="240" w:lineRule="auto"/>
            </w:pPr>
            <w:r>
              <w:rPr>
                <w:sz w:val="17"/>
                <w:szCs w:val="17"/>
              </w:rPr>
              <w:t>$</w:t>
            </w:r>
            <w:proofErr w:type="gramStart"/>
            <w:r>
              <w:rPr>
                <w:sz w:val="17"/>
                <w:szCs w:val="17"/>
              </w:rPr>
              <w:t>#,#</w:t>
            </w:r>
            <w:proofErr w:type="gramEnd"/>
            <w:r>
              <w:rPr>
                <w:sz w:val="17"/>
                <w:szCs w:val="17"/>
              </w:rPr>
              <w:t>#0</w:t>
            </w:r>
          </w:p>
        </w:tc>
        <w:tc>
          <w:tcPr>
            <w:tcW w:w="1600" w:type="dxa"/>
            <w:tcMar>
              <w:top w:w="60" w:type="dxa"/>
              <w:left w:w="100" w:type="dxa"/>
              <w:bottom w:w="60" w:type="dxa"/>
              <w:right w:w="100" w:type="dxa"/>
            </w:tcMar>
          </w:tcPr>
          <w:p w14:paraId="7BC28A4D" w14:textId="77777777" w:rsidR="00A66A12" w:rsidRDefault="00374B71">
            <w:pPr>
              <w:spacing w:line="240" w:lineRule="auto"/>
            </w:pPr>
            <w:r>
              <w:rPr>
                <w:sz w:val="17"/>
                <w:szCs w:val="17"/>
              </w:rPr>
              <w:t>No</w:t>
            </w:r>
          </w:p>
        </w:tc>
        <w:tc>
          <w:tcPr>
            <w:tcW w:w="1500" w:type="dxa"/>
            <w:tcMar>
              <w:top w:w="60" w:type="dxa"/>
              <w:left w:w="100" w:type="dxa"/>
              <w:bottom w:w="60" w:type="dxa"/>
              <w:right w:w="100" w:type="dxa"/>
            </w:tcMar>
          </w:tcPr>
          <w:p w14:paraId="7140B2C4" w14:textId="77777777" w:rsidR="00A66A12" w:rsidRDefault="00374B71">
            <w:pPr>
              <w:spacing w:line="240" w:lineRule="auto"/>
            </w:pPr>
            <w:r>
              <w:rPr>
                <w:sz w:val="17"/>
                <w:szCs w:val="17"/>
              </w:rPr>
              <w:t>None</w:t>
            </w:r>
          </w:p>
        </w:tc>
        <w:tc>
          <w:tcPr>
            <w:tcW w:w="2260" w:type="dxa"/>
            <w:tcMar>
              <w:top w:w="60" w:type="dxa"/>
              <w:left w:w="100" w:type="dxa"/>
              <w:bottom w:w="60" w:type="dxa"/>
              <w:right w:w="100" w:type="dxa"/>
            </w:tcMar>
          </w:tcPr>
          <w:p w14:paraId="5A1700B6" w14:textId="77777777" w:rsidR="00A66A12" w:rsidRDefault="00374B71">
            <w:pPr>
              <w:spacing w:line="240" w:lineRule="auto"/>
            </w:pPr>
            <w:r>
              <w:rPr>
                <w:sz w:val="17"/>
                <w:szCs w:val="17"/>
              </w:rPr>
              <w:t xml:space="preserve">Currency culture </w:t>
            </w:r>
            <w:proofErr w:type="spellStart"/>
            <w:r>
              <w:rPr>
                <w:sz w:val="17"/>
                <w:szCs w:val="17"/>
              </w:rPr>
              <w:t>en</w:t>
            </w:r>
            <w:proofErr w:type="spellEnd"/>
            <w:r>
              <w:rPr>
                <w:sz w:val="17"/>
                <w:szCs w:val="17"/>
              </w:rPr>
              <w:t>-US</w:t>
            </w:r>
          </w:p>
        </w:tc>
      </w:tr>
      <w:tr w:rsidR="00A66A12" w14:paraId="2DB57003" w14:textId="77777777">
        <w:tblPrEx>
          <w:tblCellMar>
            <w:top w:w="0" w:type="dxa"/>
            <w:bottom w:w="0" w:type="dxa"/>
          </w:tblCellMar>
        </w:tblPrEx>
        <w:tc>
          <w:tcPr>
            <w:tcW w:w="2000" w:type="dxa"/>
            <w:shd w:val="clear" w:color="auto" w:fill="F4F6FA"/>
            <w:tcMar>
              <w:top w:w="60" w:type="dxa"/>
              <w:left w:w="100" w:type="dxa"/>
              <w:bottom w:w="60" w:type="dxa"/>
              <w:right w:w="100" w:type="dxa"/>
            </w:tcMar>
          </w:tcPr>
          <w:p w14:paraId="288F9C16" w14:textId="77777777" w:rsidR="00A66A12" w:rsidRDefault="00374B71">
            <w:pPr>
              <w:spacing w:line="240" w:lineRule="auto"/>
            </w:pPr>
            <w:r>
              <w:rPr>
                <w:sz w:val="17"/>
                <w:szCs w:val="17"/>
              </w:rPr>
              <w:t>Quantity</w:t>
            </w:r>
          </w:p>
        </w:tc>
        <w:tc>
          <w:tcPr>
            <w:tcW w:w="2000" w:type="dxa"/>
            <w:shd w:val="clear" w:color="auto" w:fill="F4F6FA"/>
            <w:tcMar>
              <w:top w:w="60" w:type="dxa"/>
              <w:left w:w="100" w:type="dxa"/>
              <w:bottom w:w="60" w:type="dxa"/>
              <w:right w:w="100" w:type="dxa"/>
            </w:tcMar>
          </w:tcPr>
          <w:p w14:paraId="2863BD01" w14:textId="77777777" w:rsidR="00A66A12" w:rsidRDefault="00374B71">
            <w:pPr>
              <w:spacing w:line="240" w:lineRule="auto"/>
            </w:pPr>
            <w:proofErr w:type="gramStart"/>
            <w:r>
              <w:rPr>
                <w:sz w:val="17"/>
                <w:szCs w:val="17"/>
              </w:rPr>
              <w:t>#,#</w:t>
            </w:r>
            <w:proofErr w:type="gramEnd"/>
            <w:r>
              <w:rPr>
                <w:sz w:val="17"/>
                <w:szCs w:val="17"/>
              </w:rPr>
              <w:t>#0</w:t>
            </w:r>
          </w:p>
        </w:tc>
        <w:tc>
          <w:tcPr>
            <w:tcW w:w="1600" w:type="dxa"/>
            <w:shd w:val="clear" w:color="auto" w:fill="F4F6FA"/>
            <w:tcMar>
              <w:top w:w="60" w:type="dxa"/>
              <w:left w:w="100" w:type="dxa"/>
              <w:bottom w:w="60" w:type="dxa"/>
              <w:right w:w="100" w:type="dxa"/>
            </w:tcMar>
          </w:tcPr>
          <w:p w14:paraId="15568E02" w14:textId="77777777" w:rsidR="00A66A12" w:rsidRDefault="00374B71">
            <w:pPr>
              <w:spacing w:line="240" w:lineRule="auto"/>
            </w:pPr>
            <w:r>
              <w:rPr>
                <w:sz w:val="17"/>
                <w:szCs w:val="17"/>
              </w:rPr>
              <w:t>No</w:t>
            </w:r>
          </w:p>
        </w:tc>
        <w:tc>
          <w:tcPr>
            <w:tcW w:w="1500" w:type="dxa"/>
            <w:shd w:val="clear" w:color="auto" w:fill="F4F6FA"/>
            <w:tcMar>
              <w:top w:w="60" w:type="dxa"/>
              <w:left w:w="100" w:type="dxa"/>
              <w:bottom w:w="60" w:type="dxa"/>
              <w:right w:w="100" w:type="dxa"/>
            </w:tcMar>
          </w:tcPr>
          <w:p w14:paraId="34929082" w14:textId="77777777" w:rsidR="00A66A12" w:rsidRDefault="00374B71">
            <w:pPr>
              <w:spacing w:line="240" w:lineRule="auto"/>
            </w:pPr>
            <w:r>
              <w:rPr>
                <w:sz w:val="17"/>
                <w:szCs w:val="17"/>
              </w:rPr>
              <w:t>None</w:t>
            </w:r>
          </w:p>
        </w:tc>
        <w:tc>
          <w:tcPr>
            <w:tcW w:w="2260" w:type="dxa"/>
            <w:shd w:val="clear" w:color="auto" w:fill="F4F6FA"/>
            <w:tcMar>
              <w:top w:w="60" w:type="dxa"/>
              <w:left w:w="100" w:type="dxa"/>
              <w:bottom w:w="60" w:type="dxa"/>
              <w:right w:w="100" w:type="dxa"/>
            </w:tcMar>
          </w:tcPr>
          <w:p w14:paraId="75BEA463" w14:textId="77777777" w:rsidR="00A66A12" w:rsidRDefault="00A66A12">
            <w:pPr>
              <w:spacing w:line="240" w:lineRule="auto"/>
            </w:pPr>
          </w:p>
        </w:tc>
      </w:tr>
      <w:tr w:rsidR="00A66A12" w14:paraId="3DDD2566" w14:textId="77777777">
        <w:tblPrEx>
          <w:tblCellMar>
            <w:top w:w="0" w:type="dxa"/>
            <w:bottom w:w="0" w:type="dxa"/>
          </w:tblCellMar>
        </w:tblPrEx>
        <w:tc>
          <w:tcPr>
            <w:tcW w:w="2000" w:type="dxa"/>
            <w:tcMar>
              <w:top w:w="60" w:type="dxa"/>
              <w:left w:w="100" w:type="dxa"/>
              <w:bottom w:w="60" w:type="dxa"/>
              <w:right w:w="100" w:type="dxa"/>
            </w:tcMar>
          </w:tcPr>
          <w:p w14:paraId="2496FB48" w14:textId="77777777" w:rsidR="00A66A12" w:rsidRDefault="00374B71">
            <w:pPr>
              <w:spacing w:line="240" w:lineRule="auto"/>
            </w:pPr>
            <w:r>
              <w:rPr>
                <w:sz w:val="17"/>
                <w:szCs w:val="17"/>
              </w:rPr>
              <w:t>Discount</w:t>
            </w:r>
          </w:p>
        </w:tc>
        <w:tc>
          <w:tcPr>
            <w:tcW w:w="2000" w:type="dxa"/>
            <w:tcMar>
              <w:top w:w="60" w:type="dxa"/>
              <w:left w:w="100" w:type="dxa"/>
              <w:bottom w:w="60" w:type="dxa"/>
              <w:right w:w="100" w:type="dxa"/>
            </w:tcMar>
          </w:tcPr>
          <w:p w14:paraId="4F32CAFA" w14:textId="77777777" w:rsidR="00A66A12" w:rsidRDefault="00374B71">
            <w:pPr>
              <w:spacing w:line="240" w:lineRule="auto"/>
            </w:pPr>
            <w:r>
              <w:rPr>
                <w:sz w:val="17"/>
                <w:szCs w:val="17"/>
              </w:rPr>
              <w:t>0.0</w:t>
            </w:r>
            <w:proofErr w:type="gramStart"/>
            <w:r>
              <w:rPr>
                <w:sz w:val="17"/>
                <w:szCs w:val="17"/>
              </w:rPr>
              <w:t>%;-</w:t>
            </w:r>
            <w:proofErr w:type="gramEnd"/>
            <w:r>
              <w:rPr>
                <w:sz w:val="17"/>
                <w:szCs w:val="17"/>
              </w:rPr>
              <w:t>0.0%;0.0%</w:t>
            </w:r>
          </w:p>
        </w:tc>
        <w:tc>
          <w:tcPr>
            <w:tcW w:w="1600" w:type="dxa"/>
            <w:tcMar>
              <w:top w:w="60" w:type="dxa"/>
              <w:left w:w="100" w:type="dxa"/>
              <w:bottom w:w="60" w:type="dxa"/>
              <w:right w:w="100" w:type="dxa"/>
            </w:tcMar>
          </w:tcPr>
          <w:p w14:paraId="6AA1C025" w14:textId="77777777" w:rsidR="00A66A12" w:rsidRDefault="00374B71">
            <w:pPr>
              <w:spacing w:line="240" w:lineRule="auto"/>
            </w:pPr>
            <w:r>
              <w:rPr>
                <w:sz w:val="17"/>
                <w:szCs w:val="17"/>
              </w:rPr>
              <w:t>No</w:t>
            </w:r>
          </w:p>
        </w:tc>
        <w:tc>
          <w:tcPr>
            <w:tcW w:w="1500" w:type="dxa"/>
            <w:tcMar>
              <w:top w:w="60" w:type="dxa"/>
              <w:left w:w="100" w:type="dxa"/>
              <w:bottom w:w="60" w:type="dxa"/>
              <w:right w:w="100" w:type="dxa"/>
            </w:tcMar>
          </w:tcPr>
          <w:p w14:paraId="5A5537C9" w14:textId="77777777" w:rsidR="00A66A12" w:rsidRDefault="00374B71">
            <w:pPr>
              <w:spacing w:line="240" w:lineRule="auto"/>
            </w:pPr>
            <w:r>
              <w:rPr>
                <w:sz w:val="17"/>
                <w:szCs w:val="17"/>
              </w:rPr>
              <w:t>None</w:t>
            </w:r>
          </w:p>
        </w:tc>
        <w:tc>
          <w:tcPr>
            <w:tcW w:w="2260" w:type="dxa"/>
            <w:tcMar>
              <w:top w:w="60" w:type="dxa"/>
              <w:left w:w="100" w:type="dxa"/>
              <w:bottom w:w="60" w:type="dxa"/>
              <w:right w:w="100" w:type="dxa"/>
            </w:tcMar>
          </w:tcPr>
          <w:p w14:paraId="124A0CE3" w14:textId="77777777" w:rsidR="00A66A12" w:rsidRDefault="00374B71">
            <w:pPr>
              <w:spacing w:line="240" w:lineRule="auto"/>
            </w:pPr>
            <w:r>
              <w:rPr>
                <w:sz w:val="17"/>
                <w:szCs w:val="17"/>
              </w:rPr>
              <w:t>Stored as fraction</w:t>
            </w:r>
          </w:p>
        </w:tc>
      </w:tr>
      <w:tr w:rsidR="00A66A12" w14:paraId="44B5AEC5" w14:textId="77777777">
        <w:tblPrEx>
          <w:tblCellMar>
            <w:top w:w="0" w:type="dxa"/>
            <w:bottom w:w="0" w:type="dxa"/>
          </w:tblCellMar>
        </w:tblPrEx>
        <w:tc>
          <w:tcPr>
            <w:tcW w:w="2000" w:type="dxa"/>
            <w:shd w:val="clear" w:color="auto" w:fill="F4F6FA"/>
            <w:tcMar>
              <w:top w:w="60" w:type="dxa"/>
              <w:left w:w="100" w:type="dxa"/>
              <w:bottom w:w="60" w:type="dxa"/>
              <w:right w:w="100" w:type="dxa"/>
            </w:tcMar>
          </w:tcPr>
          <w:p w14:paraId="67F09816" w14:textId="77777777" w:rsidR="00A66A12" w:rsidRDefault="00374B71">
            <w:pPr>
              <w:spacing w:line="240" w:lineRule="auto"/>
            </w:pPr>
            <w:r>
              <w:rPr>
                <w:sz w:val="17"/>
                <w:szCs w:val="17"/>
              </w:rPr>
              <w:t>Profit</w:t>
            </w:r>
          </w:p>
        </w:tc>
        <w:tc>
          <w:tcPr>
            <w:tcW w:w="2000" w:type="dxa"/>
            <w:shd w:val="clear" w:color="auto" w:fill="F4F6FA"/>
            <w:tcMar>
              <w:top w:w="60" w:type="dxa"/>
              <w:left w:w="100" w:type="dxa"/>
              <w:bottom w:w="60" w:type="dxa"/>
              <w:right w:w="100" w:type="dxa"/>
            </w:tcMar>
          </w:tcPr>
          <w:p w14:paraId="140782A0" w14:textId="77777777" w:rsidR="00A66A12" w:rsidRDefault="00374B71">
            <w:pPr>
              <w:spacing w:line="240" w:lineRule="auto"/>
            </w:pPr>
            <w:r>
              <w:rPr>
                <w:sz w:val="17"/>
                <w:szCs w:val="17"/>
              </w:rPr>
              <w:t>$</w:t>
            </w:r>
            <w:proofErr w:type="gramStart"/>
            <w:r>
              <w:rPr>
                <w:sz w:val="17"/>
                <w:szCs w:val="17"/>
              </w:rPr>
              <w:t>#,#</w:t>
            </w:r>
            <w:proofErr w:type="gramEnd"/>
            <w:r>
              <w:rPr>
                <w:sz w:val="17"/>
                <w:szCs w:val="17"/>
              </w:rPr>
              <w:t>#0</w:t>
            </w:r>
          </w:p>
        </w:tc>
        <w:tc>
          <w:tcPr>
            <w:tcW w:w="1600" w:type="dxa"/>
            <w:shd w:val="clear" w:color="auto" w:fill="F4F6FA"/>
            <w:tcMar>
              <w:top w:w="60" w:type="dxa"/>
              <w:left w:w="100" w:type="dxa"/>
              <w:bottom w:w="60" w:type="dxa"/>
              <w:right w:w="100" w:type="dxa"/>
            </w:tcMar>
          </w:tcPr>
          <w:p w14:paraId="7F2AE68C" w14:textId="77777777" w:rsidR="00A66A12" w:rsidRDefault="00374B71">
            <w:pPr>
              <w:spacing w:line="240" w:lineRule="auto"/>
            </w:pPr>
            <w:r>
              <w:rPr>
                <w:sz w:val="17"/>
                <w:szCs w:val="17"/>
              </w:rPr>
              <w:t>No</w:t>
            </w:r>
          </w:p>
        </w:tc>
        <w:tc>
          <w:tcPr>
            <w:tcW w:w="1500" w:type="dxa"/>
            <w:shd w:val="clear" w:color="auto" w:fill="F4F6FA"/>
            <w:tcMar>
              <w:top w:w="60" w:type="dxa"/>
              <w:left w:w="100" w:type="dxa"/>
              <w:bottom w:w="60" w:type="dxa"/>
              <w:right w:w="100" w:type="dxa"/>
            </w:tcMar>
          </w:tcPr>
          <w:p w14:paraId="2BDB926E" w14:textId="77777777" w:rsidR="00A66A12" w:rsidRDefault="00374B71">
            <w:pPr>
              <w:spacing w:line="240" w:lineRule="auto"/>
            </w:pPr>
            <w:r>
              <w:rPr>
                <w:sz w:val="17"/>
                <w:szCs w:val="17"/>
              </w:rPr>
              <w:t>None</w:t>
            </w:r>
          </w:p>
        </w:tc>
        <w:tc>
          <w:tcPr>
            <w:tcW w:w="2260" w:type="dxa"/>
            <w:shd w:val="clear" w:color="auto" w:fill="F4F6FA"/>
            <w:tcMar>
              <w:top w:w="60" w:type="dxa"/>
              <w:left w:w="100" w:type="dxa"/>
              <w:bottom w:w="60" w:type="dxa"/>
              <w:right w:w="100" w:type="dxa"/>
            </w:tcMar>
          </w:tcPr>
          <w:p w14:paraId="218D4C52" w14:textId="77777777" w:rsidR="00A66A12" w:rsidRDefault="00374B71">
            <w:pPr>
              <w:spacing w:line="240" w:lineRule="auto"/>
            </w:pPr>
            <w:r>
              <w:rPr>
                <w:sz w:val="17"/>
                <w:szCs w:val="17"/>
              </w:rPr>
              <w:t xml:space="preserve">Currency culture </w:t>
            </w:r>
            <w:proofErr w:type="spellStart"/>
            <w:r>
              <w:rPr>
                <w:sz w:val="17"/>
                <w:szCs w:val="17"/>
              </w:rPr>
              <w:t>en</w:t>
            </w:r>
            <w:proofErr w:type="spellEnd"/>
            <w:r>
              <w:rPr>
                <w:sz w:val="17"/>
                <w:szCs w:val="17"/>
              </w:rPr>
              <w:t>-US</w:t>
            </w:r>
          </w:p>
        </w:tc>
      </w:tr>
      <w:tr w:rsidR="00A66A12" w14:paraId="3AADAC37" w14:textId="77777777">
        <w:tblPrEx>
          <w:tblCellMar>
            <w:top w:w="0" w:type="dxa"/>
            <w:bottom w:w="0" w:type="dxa"/>
          </w:tblCellMar>
        </w:tblPrEx>
        <w:tc>
          <w:tcPr>
            <w:tcW w:w="2000" w:type="dxa"/>
            <w:tcMar>
              <w:top w:w="60" w:type="dxa"/>
              <w:left w:w="100" w:type="dxa"/>
              <w:bottom w:w="60" w:type="dxa"/>
              <w:right w:w="100" w:type="dxa"/>
            </w:tcMar>
          </w:tcPr>
          <w:p w14:paraId="08FE9243" w14:textId="77777777" w:rsidR="00A66A12" w:rsidRDefault="00374B71">
            <w:pPr>
              <w:spacing w:line="240" w:lineRule="auto"/>
            </w:pPr>
            <w:proofErr w:type="spellStart"/>
            <w:r>
              <w:rPr>
                <w:sz w:val="17"/>
                <w:szCs w:val="17"/>
              </w:rPr>
              <w:t>ProductKey</w:t>
            </w:r>
            <w:proofErr w:type="spellEnd"/>
          </w:p>
        </w:tc>
        <w:tc>
          <w:tcPr>
            <w:tcW w:w="2000" w:type="dxa"/>
            <w:tcMar>
              <w:top w:w="60" w:type="dxa"/>
              <w:left w:w="100" w:type="dxa"/>
              <w:bottom w:w="60" w:type="dxa"/>
              <w:right w:w="100" w:type="dxa"/>
            </w:tcMar>
          </w:tcPr>
          <w:p w14:paraId="293DCDE3" w14:textId="77777777" w:rsidR="00A66A12" w:rsidRDefault="00374B71">
            <w:pPr>
              <w:spacing w:line="240" w:lineRule="auto"/>
            </w:pPr>
            <w:r>
              <w:rPr>
                <w:sz w:val="17"/>
                <w:szCs w:val="17"/>
              </w:rPr>
              <w:t>—</w:t>
            </w:r>
          </w:p>
        </w:tc>
        <w:tc>
          <w:tcPr>
            <w:tcW w:w="1600" w:type="dxa"/>
            <w:tcMar>
              <w:top w:w="60" w:type="dxa"/>
              <w:left w:w="100" w:type="dxa"/>
              <w:bottom w:w="60" w:type="dxa"/>
              <w:right w:w="100" w:type="dxa"/>
            </w:tcMar>
          </w:tcPr>
          <w:p w14:paraId="4310441F" w14:textId="77777777" w:rsidR="00A66A12" w:rsidRDefault="00374B71">
            <w:pPr>
              <w:spacing w:line="240" w:lineRule="auto"/>
            </w:pPr>
            <w:r>
              <w:rPr>
                <w:sz w:val="17"/>
                <w:szCs w:val="17"/>
              </w:rPr>
              <w:t>Yes</w:t>
            </w:r>
          </w:p>
        </w:tc>
        <w:tc>
          <w:tcPr>
            <w:tcW w:w="1500" w:type="dxa"/>
            <w:tcMar>
              <w:top w:w="60" w:type="dxa"/>
              <w:left w:w="100" w:type="dxa"/>
              <w:bottom w:w="60" w:type="dxa"/>
              <w:right w:w="100" w:type="dxa"/>
            </w:tcMar>
          </w:tcPr>
          <w:p w14:paraId="62123E1D" w14:textId="77777777" w:rsidR="00A66A12" w:rsidRDefault="00374B71">
            <w:pPr>
              <w:spacing w:line="240" w:lineRule="auto"/>
            </w:pPr>
            <w:r>
              <w:rPr>
                <w:sz w:val="17"/>
                <w:szCs w:val="17"/>
              </w:rPr>
              <w:t>None</w:t>
            </w:r>
          </w:p>
        </w:tc>
        <w:tc>
          <w:tcPr>
            <w:tcW w:w="2260" w:type="dxa"/>
            <w:tcMar>
              <w:top w:w="60" w:type="dxa"/>
              <w:left w:w="100" w:type="dxa"/>
              <w:bottom w:w="60" w:type="dxa"/>
              <w:right w:w="100" w:type="dxa"/>
            </w:tcMar>
          </w:tcPr>
          <w:p w14:paraId="70E5CB1B" w14:textId="77777777" w:rsidR="00A66A12" w:rsidRDefault="00374B71">
            <w:pPr>
              <w:spacing w:line="240" w:lineRule="auto"/>
            </w:pPr>
            <w:r>
              <w:rPr>
                <w:sz w:val="17"/>
                <w:szCs w:val="17"/>
              </w:rPr>
              <w:t>Surrogate key</w:t>
            </w:r>
          </w:p>
        </w:tc>
      </w:tr>
      <w:tr w:rsidR="00A66A12" w14:paraId="5DFCCC21" w14:textId="77777777">
        <w:tblPrEx>
          <w:tblCellMar>
            <w:top w:w="0" w:type="dxa"/>
            <w:bottom w:w="0" w:type="dxa"/>
          </w:tblCellMar>
        </w:tblPrEx>
        <w:tc>
          <w:tcPr>
            <w:tcW w:w="2000" w:type="dxa"/>
            <w:shd w:val="clear" w:color="auto" w:fill="F4F6FA"/>
            <w:tcMar>
              <w:top w:w="60" w:type="dxa"/>
              <w:left w:w="100" w:type="dxa"/>
              <w:bottom w:w="60" w:type="dxa"/>
              <w:right w:w="100" w:type="dxa"/>
            </w:tcMar>
          </w:tcPr>
          <w:p w14:paraId="33B498EA" w14:textId="77777777" w:rsidR="00A66A12" w:rsidRDefault="00374B71">
            <w:pPr>
              <w:spacing w:line="240" w:lineRule="auto"/>
            </w:pPr>
            <w:proofErr w:type="spellStart"/>
            <w:r>
              <w:rPr>
                <w:sz w:val="17"/>
                <w:szCs w:val="17"/>
              </w:rPr>
              <w:t>CustomerKey</w:t>
            </w:r>
            <w:proofErr w:type="spellEnd"/>
          </w:p>
        </w:tc>
        <w:tc>
          <w:tcPr>
            <w:tcW w:w="2000" w:type="dxa"/>
            <w:shd w:val="clear" w:color="auto" w:fill="F4F6FA"/>
            <w:tcMar>
              <w:top w:w="60" w:type="dxa"/>
              <w:left w:w="100" w:type="dxa"/>
              <w:bottom w:w="60" w:type="dxa"/>
              <w:right w:w="100" w:type="dxa"/>
            </w:tcMar>
          </w:tcPr>
          <w:p w14:paraId="325B282B" w14:textId="77777777" w:rsidR="00A66A12" w:rsidRDefault="00374B71">
            <w:pPr>
              <w:spacing w:line="240" w:lineRule="auto"/>
            </w:pPr>
            <w:r>
              <w:rPr>
                <w:sz w:val="17"/>
                <w:szCs w:val="17"/>
              </w:rPr>
              <w:t>—</w:t>
            </w:r>
          </w:p>
        </w:tc>
        <w:tc>
          <w:tcPr>
            <w:tcW w:w="1600" w:type="dxa"/>
            <w:shd w:val="clear" w:color="auto" w:fill="F4F6FA"/>
            <w:tcMar>
              <w:top w:w="60" w:type="dxa"/>
              <w:left w:w="100" w:type="dxa"/>
              <w:bottom w:w="60" w:type="dxa"/>
              <w:right w:w="100" w:type="dxa"/>
            </w:tcMar>
          </w:tcPr>
          <w:p w14:paraId="6E20C752" w14:textId="77777777" w:rsidR="00A66A12" w:rsidRDefault="00374B71">
            <w:pPr>
              <w:spacing w:line="240" w:lineRule="auto"/>
            </w:pPr>
            <w:r>
              <w:rPr>
                <w:sz w:val="17"/>
                <w:szCs w:val="17"/>
              </w:rPr>
              <w:t>Yes</w:t>
            </w:r>
          </w:p>
        </w:tc>
        <w:tc>
          <w:tcPr>
            <w:tcW w:w="1500" w:type="dxa"/>
            <w:shd w:val="clear" w:color="auto" w:fill="F4F6FA"/>
            <w:tcMar>
              <w:top w:w="60" w:type="dxa"/>
              <w:left w:w="100" w:type="dxa"/>
              <w:bottom w:w="60" w:type="dxa"/>
              <w:right w:w="100" w:type="dxa"/>
            </w:tcMar>
          </w:tcPr>
          <w:p w14:paraId="7A8B7C7D" w14:textId="77777777" w:rsidR="00A66A12" w:rsidRDefault="00374B71">
            <w:pPr>
              <w:spacing w:line="240" w:lineRule="auto"/>
            </w:pPr>
            <w:r>
              <w:rPr>
                <w:sz w:val="17"/>
                <w:szCs w:val="17"/>
              </w:rPr>
              <w:t>None</w:t>
            </w:r>
          </w:p>
        </w:tc>
        <w:tc>
          <w:tcPr>
            <w:tcW w:w="2260" w:type="dxa"/>
            <w:shd w:val="clear" w:color="auto" w:fill="F4F6FA"/>
            <w:tcMar>
              <w:top w:w="60" w:type="dxa"/>
              <w:left w:w="100" w:type="dxa"/>
              <w:bottom w:w="60" w:type="dxa"/>
              <w:right w:w="100" w:type="dxa"/>
            </w:tcMar>
          </w:tcPr>
          <w:p w14:paraId="5433B03C" w14:textId="77777777" w:rsidR="00A66A12" w:rsidRDefault="00374B71">
            <w:pPr>
              <w:spacing w:line="240" w:lineRule="auto"/>
            </w:pPr>
            <w:r>
              <w:rPr>
                <w:sz w:val="17"/>
                <w:szCs w:val="17"/>
              </w:rPr>
              <w:t>Surrogate key</w:t>
            </w:r>
          </w:p>
        </w:tc>
      </w:tr>
      <w:tr w:rsidR="00A66A12" w14:paraId="3043006F" w14:textId="77777777">
        <w:tblPrEx>
          <w:tblCellMar>
            <w:top w:w="0" w:type="dxa"/>
            <w:bottom w:w="0" w:type="dxa"/>
          </w:tblCellMar>
        </w:tblPrEx>
        <w:tc>
          <w:tcPr>
            <w:tcW w:w="2000" w:type="dxa"/>
            <w:tcMar>
              <w:top w:w="60" w:type="dxa"/>
              <w:left w:w="100" w:type="dxa"/>
              <w:bottom w:w="60" w:type="dxa"/>
              <w:right w:w="100" w:type="dxa"/>
            </w:tcMar>
          </w:tcPr>
          <w:p w14:paraId="46300221" w14:textId="77777777" w:rsidR="00A66A12" w:rsidRDefault="00374B71">
            <w:pPr>
              <w:spacing w:line="240" w:lineRule="auto"/>
            </w:pPr>
            <w:proofErr w:type="spellStart"/>
            <w:r>
              <w:rPr>
                <w:sz w:val="17"/>
                <w:szCs w:val="17"/>
              </w:rPr>
              <w:t>GeographyKey</w:t>
            </w:r>
            <w:proofErr w:type="spellEnd"/>
          </w:p>
        </w:tc>
        <w:tc>
          <w:tcPr>
            <w:tcW w:w="2000" w:type="dxa"/>
            <w:tcMar>
              <w:top w:w="60" w:type="dxa"/>
              <w:left w:w="100" w:type="dxa"/>
              <w:bottom w:w="60" w:type="dxa"/>
              <w:right w:w="100" w:type="dxa"/>
            </w:tcMar>
          </w:tcPr>
          <w:p w14:paraId="3ACE744B" w14:textId="77777777" w:rsidR="00A66A12" w:rsidRDefault="00374B71">
            <w:pPr>
              <w:spacing w:line="240" w:lineRule="auto"/>
            </w:pPr>
            <w:r>
              <w:rPr>
                <w:sz w:val="17"/>
                <w:szCs w:val="17"/>
              </w:rPr>
              <w:t>—</w:t>
            </w:r>
          </w:p>
        </w:tc>
        <w:tc>
          <w:tcPr>
            <w:tcW w:w="1600" w:type="dxa"/>
            <w:tcMar>
              <w:top w:w="60" w:type="dxa"/>
              <w:left w:w="100" w:type="dxa"/>
              <w:bottom w:w="60" w:type="dxa"/>
              <w:right w:w="100" w:type="dxa"/>
            </w:tcMar>
          </w:tcPr>
          <w:p w14:paraId="1D5045F4" w14:textId="77777777" w:rsidR="00A66A12" w:rsidRDefault="00374B71">
            <w:pPr>
              <w:spacing w:line="240" w:lineRule="auto"/>
            </w:pPr>
            <w:r>
              <w:rPr>
                <w:sz w:val="17"/>
                <w:szCs w:val="17"/>
              </w:rPr>
              <w:t>Yes</w:t>
            </w:r>
          </w:p>
        </w:tc>
        <w:tc>
          <w:tcPr>
            <w:tcW w:w="1500" w:type="dxa"/>
            <w:tcMar>
              <w:top w:w="60" w:type="dxa"/>
              <w:left w:w="100" w:type="dxa"/>
              <w:bottom w:w="60" w:type="dxa"/>
              <w:right w:w="100" w:type="dxa"/>
            </w:tcMar>
          </w:tcPr>
          <w:p w14:paraId="2B9859EA" w14:textId="77777777" w:rsidR="00A66A12" w:rsidRDefault="00374B71">
            <w:pPr>
              <w:spacing w:line="240" w:lineRule="auto"/>
            </w:pPr>
            <w:r>
              <w:rPr>
                <w:sz w:val="17"/>
                <w:szCs w:val="17"/>
              </w:rPr>
              <w:t>None</w:t>
            </w:r>
          </w:p>
        </w:tc>
        <w:tc>
          <w:tcPr>
            <w:tcW w:w="2260" w:type="dxa"/>
            <w:tcMar>
              <w:top w:w="60" w:type="dxa"/>
              <w:left w:w="100" w:type="dxa"/>
              <w:bottom w:w="60" w:type="dxa"/>
              <w:right w:w="100" w:type="dxa"/>
            </w:tcMar>
          </w:tcPr>
          <w:p w14:paraId="0EBE294C" w14:textId="77777777" w:rsidR="00A66A12" w:rsidRDefault="00374B71">
            <w:pPr>
              <w:spacing w:line="240" w:lineRule="auto"/>
            </w:pPr>
            <w:r>
              <w:rPr>
                <w:sz w:val="17"/>
                <w:szCs w:val="17"/>
              </w:rPr>
              <w:t>Surrogate key</w:t>
            </w:r>
          </w:p>
        </w:tc>
      </w:tr>
    </w:tbl>
    <w:p w14:paraId="1574622B" w14:textId="77777777" w:rsidR="00A66A12" w:rsidRDefault="00374B71">
      <w:pPr>
        <w:pStyle w:val="Heading3"/>
        <w:spacing w:before="220" w:after="100"/>
      </w:pPr>
      <w:bookmarkStart w:id="86" w:name="_Toc236747792"/>
      <w:proofErr w:type="spellStart"/>
      <w:r>
        <w:t>DimDate</w:t>
      </w:r>
      <w:bookmarkEnd w:id="86"/>
      <w:proofErr w:type="spellEnd"/>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2200"/>
        <w:gridCol w:w="2200"/>
        <w:gridCol w:w="2760"/>
      </w:tblGrid>
      <w:tr w:rsidR="00A66A12" w14:paraId="31510F5B"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2CE6B5CF" w14:textId="77777777" w:rsidR="00A66A12" w:rsidRDefault="00374B71">
            <w:pPr>
              <w:spacing w:line="240" w:lineRule="auto"/>
            </w:pPr>
            <w:r>
              <w:rPr>
                <w:b/>
                <w:bCs/>
                <w:color w:val="FFFFFF"/>
                <w:sz w:val="17"/>
                <w:szCs w:val="17"/>
              </w:rPr>
              <w:t>Column</w:t>
            </w:r>
          </w:p>
        </w:tc>
        <w:tc>
          <w:tcPr>
            <w:tcW w:w="2200" w:type="dxa"/>
            <w:shd w:val="clear" w:color="auto" w:fill="1F3864"/>
            <w:tcMar>
              <w:top w:w="60" w:type="dxa"/>
              <w:left w:w="100" w:type="dxa"/>
              <w:bottom w:w="60" w:type="dxa"/>
              <w:right w:w="100" w:type="dxa"/>
            </w:tcMar>
          </w:tcPr>
          <w:p w14:paraId="29D983CB" w14:textId="77777777" w:rsidR="00A66A12" w:rsidRDefault="00374B71">
            <w:pPr>
              <w:spacing w:line="240" w:lineRule="auto"/>
            </w:pPr>
            <w:r>
              <w:rPr>
                <w:b/>
                <w:bCs/>
                <w:color w:val="FFFFFF"/>
                <w:sz w:val="17"/>
                <w:szCs w:val="17"/>
              </w:rPr>
              <w:t>Format string</w:t>
            </w:r>
          </w:p>
        </w:tc>
        <w:tc>
          <w:tcPr>
            <w:tcW w:w="2200" w:type="dxa"/>
            <w:shd w:val="clear" w:color="auto" w:fill="1F3864"/>
            <w:tcMar>
              <w:top w:w="60" w:type="dxa"/>
              <w:left w:w="100" w:type="dxa"/>
              <w:bottom w:w="60" w:type="dxa"/>
              <w:right w:w="100" w:type="dxa"/>
            </w:tcMar>
          </w:tcPr>
          <w:p w14:paraId="18A1C210" w14:textId="77777777" w:rsidR="00A66A12" w:rsidRDefault="00374B71">
            <w:pPr>
              <w:spacing w:line="240" w:lineRule="auto"/>
            </w:pPr>
            <w:r>
              <w:rPr>
                <w:b/>
                <w:bCs/>
                <w:color w:val="FFFFFF"/>
                <w:sz w:val="17"/>
                <w:szCs w:val="17"/>
              </w:rPr>
              <w:t>Sort by</w:t>
            </w:r>
          </w:p>
        </w:tc>
        <w:tc>
          <w:tcPr>
            <w:tcW w:w="2760" w:type="dxa"/>
            <w:shd w:val="clear" w:color="auto" w:fill="1F3864"/>
            <w:tcMar>
              <w:top w:w="60" w:type="dxa"/>
              <w:left w:w="100" w:type="dxa"/>
              <w:bottom w:w="60" w:type="dxa"/>
              <w:right w:w="100" w:type="dxa"/>
            </w:tcMar>
          </w:tcPr>
          <w:p w14:paraId="109EA5F3" w14:textId="77777777" w:rsidR="00A66A12" w:rsidRDefault="00374B71">
            <w:pPr>
              <w:spacing w:line="240" w:lineRule="auto"/>
            </w:pPr>
            <w:r>
              <w:rPr>
                <w:b/>
                <w:bCs/>
                <w:color w:val="FFFFFF"/>
                <w:sz w:val="17"/>
                <w:szCs w:val="17"/>
              </w:rPr>
              <w:t>Other</w:t>
            </w:r>
          </w:p>
        </w:tc>
      </w:tr>
      <w:tr w:rsidR="00A66A12" w14:paraId="579C7101" w14:textId="77777777">
        <w:tblPrEx>
          <w:tblCellMar>
            <w:top w:w="0" w:type="dxa"/>
            <w:bottom w:w="0" w:type="dxa"/>
          </w:tblCellMar>
        </w:tblPrEx>
        <w:tc>
          <w:tcPr>
            <w:tcW w:w="2200" w:type="dxa"/>
            <w:tcMar>
              <w:top w:w="60" w:type="dxa"/>
              <w:left w:w="100" w:type="dxa"/>
              <w:bottom w:w="60" w:type="dxa"/>
              <w:right w:w="100" w:type="dxa"/>
            </w:tcMar>
          </w:tcPr>
          <w:p w14:paraId="0DC6D2C1" w14:textId="77777777" w:rsidR="00A66A12" w:rsidRDefault="00374B71">
            <w:pPr>
              <w:spacing w:line="240" w:lineRule="auto"/>
            </w:pPr>
            <w:r>
              <w:rPr>
                <w:sz w:val="17"/>
                <w:szCs w:val="17"/>
              </w:rPr>
              <w:t>Date</w:t>
            </w:r>
          </w:p>
        </w:tc>
        <w:tc>
          <w:tcPr>
            <w:tcW w:w="2200" w:type="dxa"/>
            <w:tcMar>
              <w:top w:w="60" w:type="dxa"/>
              <w:left w:w="100" w:type="dxa"/>
              <w:bottom w:w="60" w:type="dxa"/>
              <w:right w:w="100" w:type="dxa"/>
            </w:tcMar>
          </w:tcPr>
          <w:p w14:paraId="1F8FEE89" w14:textId="77777777" w:rsidR="00A66A12" w:rsidRDefault="00374B71">
            <w:pPr>
              <w:spacing w:line="240" w:lineRule="auto"/>
            </w:pPr>
            <w:r>
              <w:rPr>
                <w:sz w:val="17"/>
                <w:szCs w:val="17"/>
              </w:rPr>
              <w:t>dd-MMM-</w:t>
            </w:r>
            <w:proofErr w:type="spellStart"/>
            <w:r>
              <w:rPr>
                <w:sz w:val="17"/>
                <w:szCs w:val="17"/>
              </w:rPr>
              <w:t>yyyy</w:t>
            </w:r>
            <w:proofErr w:type="spellEnd"/>
          </w:p>
        </w:tc>
        <w:tc>
          <w:tcPr>
            <w:tcW w:w="2200" w:type="dxa"/>
            <w:tcMar>
              <w:top w:w="60" w:type="dxa"/>
              <w:left w:w="100" w:type="dxa"/>
              <w:bottom w:w="60" w:type="dxa"/>
              <w:right w:w="100" w:type="dxa"/>
            </w:tcMar>
          </w:tcPr>
          <w:p w14:paraId="6FBECEFD" w14:textId="77777777" w:rsidR="00A66A12" w:rsidRDefault="00374B71">
            <w:pPr>
              <w:spacing w:line="240" w:lineRule="auto"/>
            </w:pPr>
            <w:r>
              <w:rPr>
                <w:sz w:val="17"/>
                <w:szCs w:val="17"/>
              </w:rPr>
              <w:t>—</w:t>
            </w:r>
          </w:p>
        </w:tc>
        <w:tc>
          <w:tcPr>
            <w:tcW w:w="2760" w:type="dxa"/>
            <w:tcMar>
              <w:top w:w="60" w:type="dxa"/>
              <w:left w:w="100" w:type="dxa"/>
              <w:bottom w:w="60" w:type="dxa"/>
              <w:right w:w="100" w:type="dxa"/>
            </w:tcMar>
          </w:tcPr>
          <w:p w14:paraId="0617BC38" w14:textId="77777777" w:rsidR="00A66A12" w:rsidRDefault="00374B71">
            <w:pPr>
              <w:spacing w:line="240" w:lineRule="auto"/>
            </w:pPr>
            <w:r>
              <w:rPr>
                <w:sz w:val="17"/>
                <w:szCs w:val="17"/>
              </w:rPr>
              <w:t>Key column; mark as date table (10.5)</w:t>
            </w:r>
          </w:p>
        </w:tc>
      </w:tr>
      <w:tr w:rsidR="00A66A12" w14:paraId="437C95F4"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27A82A34" w14:textId="77777777" w:rsidR="00A66A12" w:rsidRDefault="00374B71">
            <w:pPr>
              <w:spacing w:line="240" w:lineRule="auto"/>
            </w:pPr>
            <w:r>
              <w:rPr>
                <w:sz w:val="17"/>
                <w:szCs w:val="17"/>
              </w:rPr>
              <w:t>Year</w:t>
            </w:r>
          </w:p>
        </w:tc>
        <w:tc>
          <w:tcPr>
            <w:tcW w:w="2200" w:type="dxa"/>
            <w:shd w:val="clear" w:color="auto" w:fill="F4F6FA"/>
            <w:tcMar>
              <w:top w:w="60" w:type="dxa"/>
              <w:left w:w="100" w:type="dxa"/>
              <w:bottom w:w="60" w:type="dxa"/>
              <w:right w:w="100" w:type="dxa"/>
            </w:tcMar>
          </w:tcPr>
          <w:p w14:paraId="7967C383" w14:textId="77777777" w:rsidR="00A66A12" w:rsidRDefault="00374B71">
            <w:pPr>
              <w:spacing w:line="240" w:lineRule="auto"/>
            </w:pPr>
            <w:r>
              <w:rPr>
                <w:sz w:val="17"/>
                <w:szCs w:val="17"/>
              </w:rPr>
              <w:t>0</w:t>
            </w:r>
          </w:p>
        </w:tc>
        <w:tc>
          <w:tcPr>
            <w:tcW w:w="2200" w:type="dxa"/>
            <w:shd w:val="clear" w:color="auto" w:fill="F4F6FA"/>
            <w:tcMar>
              <w:top w:w="60" w:type="dxa"/>
              <w:left w:w="100" w:type="dxa"/>
              <w:bottom w:w="60" w:type="dxa"/>
              <w:right w:w="100" w:type="dxa"/>
            </w:tcMar>
          </w:tcPr>
          <w:p w14:paraId="1CC46264" w14:textId="77777777" w:rsidR="00A66A12" w:rsidRDefault="00374B71">
            <w:pPr>
              <w:spacing w:line="240" w:lineRule="auto"/>
            </w:pPr>
            <w:r>
              <w:rPr>
                <w:sz w:val="17"/>
                <w:szCs w:val="17"/>
              </w:rPr>
              <w:t>—</w:t>
            </w:r>
          </w:p>
        </w:tc>
        <w:tc>
          <w:tcPr>
            <w:tcW w:w="2760" w:type="dxa"/>
            <w:shd w:val="clear" w:color="auto" w:fill="F4F6FA"/>
            <w:tcMar>
              <w:top w:w="60" w:type="dxa"/>
              <w:left w:w="100" w:type="dxa"/>
              <w:bottom w:w="60" w:type="dxa"/>
              <w:right w:w="100" w:type="dxa"/>
            </w:tcMar>
          </w:tcPr>
          <w:p w14:paraId="34FF5C16" w14:textId="77777777" w:rsidR="00A66A12" w:rsidRDefault="00374B71">
            <w:pPr>
              <w:spacing w:line="240" w:lineRule="auto"/>
            </w:pPr>
            <w:r>
              <w:rPr>
                <w:sz w:val="17"/>
                <w:szCs w:val="17"/>
              </w:rPr>
              <w:t>Summarize by None</w:t>
            </w:r>
          </w:p>
        </w:tc>
      </w:tr>
      <w:tr w:rsidR="00A66A12" w14:paraId="1488A2ED" w14:textId="77777777">
        <w:tblPrEx>
          <w:tblCellMar>
            <w:top w:w="0" w:type="dxa"/>
            <w:bottom w:w="0" w:type="dxa"/>
          </w:tblCellMar>
        </w:tblPrEx>
        <w:tc>
          <w:tcPr>
            <w:tcW w:w="2200" w:type="dxa"/>
            <w:tcMar>
              <w:top w:w="60" w:type="dxa"/>
              <w:left w:w="100" w:type="dxa"/>
              <w:bottom w:w="60" w:type="dxa"/>
              <w:right w:w="100" w:type="dxa"/>
            </w:tcMar>
          </w:tcPr>
          <w:p w14:paraId="1D9182F1" w14:textId="77777777" w:rsidR="00A66A12" w:rsidRDefault="00374B71">
            <w:pPr>
              <w:spacing w:line="240" w:lineRule="auto"/>
            </w:pPr>
            <w:r>
              <w:rPr>
                <w:sz w:val="17"/>
                <w:szCs w:val="17"/>
              </w:rPr>
              <w:t>Quarter</w:t>
            </w:r>
          </w:p>
        </w:tc>
        <w:tc>
          <w:tcPr>
            <w:tcW w:w="2200" w:type="dxa"/>
            <w:tcMar>
              <w:top w:w="60" w:type="dxa"/>
              <w:left w:w="100" w:type="dxa"/>
              <w:bottom w:w="60" w:type="dxa"/>
              <w:right w:w="100" w:type="dxa"/>
            </w:tcMar>
          </w:tcPr>
          <w:p w14:paraId="72590E19" w14:textId="77777777" w:rsidR="00A66A12" w:rsidRDefault="00374B71">
            <w:pPr>
              <w:spacing w:line="240" w:lineRule="auto"/>
            </w:pPr>
            <w:r>
              <w:rPr>
                <w:sz w:val="17"/>
                <w:szCs w:val="17"/>
              </w:rPr>
              <w:t>—</w:t>
            </w:r>
          </w:p>
        </w:tc>
        <w:tc>
          <w:tcPr>
            <w:tcW w:w="2200" w:type="dxa"/>
            <w:tcMar>
              <w:top w:w="60" w:type="dxa"/>
              <w:left w:w="100" w:type="dxa"/>
              <w:bottom w:w="60" w:type="dxa"/>
              <w:right w:w="100" w:type="dxa"/>
            </w:tcMar>
          </w:tcPr>
          <w:p w14:paraId="5D7EB7E9" w14:textId="77777777" w:rsidR="00A66A12" w:rsidRDefault="00374B71">
            <w:pPr>
              <w:spacing w:line="240" w:lineRule="auto"/>
            </w:pPr>
            <w:r>
              <w:rPr>
                <w:sz w:val="17"/>
                <w:szCs w:val="17"/>
              </w:rPr>
              <w:t>—</w:t>
            </w:r>
          </w:p>
        </w:tc>
        <w:tc>
          <w:tcPr>
            <w:tcW w:w="2760" w:type="dxa"/>
            <w:tcMar>
              <w:top w:w="60" w:type="dxa"/>
              <w:left w:w="100" w:type="dxa"/>
              <w:bottom w:w="60" w:type="dxa"/>
              <w:right w:w="100" w:type="dxa"/>
            </w:tcMar>
          </w:tcPr>
          <w:p w14:paraId="616255F6" w14:textId="77777777" w:rsidR="00A66A12" w:rsidRDefault="00A66A12">
            <w:pPr>
              <w:spacing w:line="240" w:lineRule="auto"/>
            </w:pPr>
          </w:p>
        </w:tc>
      </w:tr>
      <w:tr w:rsidR="00A66A12" w14:paraId="09C00991"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58DF086E" w14:textId="77777777" w:rsidR="00A66A12" w:rsidRDefault="00374B71">
            <w:pPr>
              <w:spacing w:line="240" w:lineRule="auto"/>
            </w:pPr>
            <w:r>
              <w:rPr>
                <w:sz w:val="17"/>
                <w:szCs w:val="17"/>
              </w:rPr>
              <w:lastRenderedPageBreak/>
              <w:t>Month Number</w:t>
            </w:r>
          </w:p>
        </w:tc>
        <w:tc>
          <w:tcPr>
            <w:tcW w:w="2200" w:type="dxa"/>
            <w:shd w:val="clear" w:color="auto" w:fill="F4F6FA"/>
            <w:tcMar>
              <w:top w:w="60" w:type="dxa"/>
              <w:left w:w="100" w:type="dxa"/>
              <w:bottom w:w="60" w:type="dxa"/>
              <w:right w:w="100" w:type="dxa"/>
            </w:tcMar>
          </w:tcPr>
          <w:p w14:paraId="7F5355D9" w14:textId="77777777" w:rsidR="00A66A12" w:rsidRDefault="00374B71">
            <w:pPr>
              <w:spacing w:line="240" w:lineRule="auto"/>
            </w:pPr>
            <w:r>
              <w:rPr>
                <w:sz w:val="17"/>
                <w:szCs w:val="17"/>
              </w:rPr>
              <w:t>0</w:t>
            </w:r>
          </w:p>
        </w:tc>
        <w:tc>
          <w:tcPr>
            <w:tcW w:w="2200" w:type="dxa"/>
            <w:shd w:val="clear" w:color="auto" w:fill="F4F6FA"/>
            <w:tcMar>
              <w:top w:w="60" w:type="dxa"/>
              <w:left w:w="100" w:type="dxa"/>
              <w:bottom w:w="60" w:type="dxa"/>
              <w:right w:w="100" w:type="dxa"/>
            </w:tcMar>
          </w:tcPr>
          <w:p w14:paraId="3B1169A2" w14:textId="77777777" w:rsidR="00A66A12" w:rsidRDefault="00374B71">
            <w:pPr>
              <w:spacing w:line="240" w:lineRule="auto"/>
            </w:pPr>
            <w:r>
              <w:rPr>
                <w:sz w:val="17"/>
                <w:szCs w:val="17"/>
              </w:rPr>
              <w:t>—</w:t>
            </w:r>
          </w:p>
        </w:tc>
        <w:tc>
          <w:tcPr>
            <w:tcW w:w="2760" w:type="dxa"/>
            <w:shd w:val="clear" w:color="auto" w:fill="F4F6FA"/>
            <w:tcMar>
              <w:top w:w="60" w:type="dxa"/>
              <w:left w:w="100" w:type="dxa"/>
              <w:bottom w:w="60" w:type="dxa"/>
              <w:right w:w="100" w:type="dxa"/>
            </w:tcMar>
          </w:tcPr>
          <w:p w14:paraId="260E32D0" w14:textId="77777777" w:rsidR="00A66A12" w:rsidRDefault="00374B71">
            <w:pPr>
              <w:spacing w:line="240" w:lineRule="auto"/>
            </w:pPr>
            <w:r>
              <w:rPr>
                <w:sz w:val="17"/>
                <w:szCs w:val="17"/>
              </w:rPr>
              <w:t>Summarize by None</w:t>
            </w:r>
          </w:p>
        </w:tc>
      </w:tr>
      <w:tr w:rsidR="00A66A12" w14:paraId="145F7F9C" w14:textId="77777777">
        <w:tblPrEx>
          <w:tblCellMar>
            <w:top w:w="0" w:type="dxa"/>
            <w:bottom w:w="0" w:type="dxa"/>
          </w:tblCellMar>
        </w:tblPrEx>
        <w:tc>
          <w:tcPr>
            <w:tcW w:w="2200" w:type="dxa"/>
            <w:tcMar>
              <w:top w:w="60" w:type="dxa"/>
              <w:left w:w="100" w:type="dxa"/>
              <w:bottom w:w="60" w:type="dxa"/>
              <w:right w:w="100" w:type="dxa"/>
            </w:tcMar>
          </w:tcPr>
          <w:p w14:paraId="273BB567" w14:textId="77777777" w:rsidR="00A66A12" w:rsidRDefault="00374B71">
            <w:pPr>
              <w:spacing w:line="240" w:lineRule="auto"/>
            </w:pPr>
            <w:r>
              <w:rPr>
                <w:sz w:val="17"/>
                <w:szCs w:val="17"/>
              </w:rPr>
              <w:t>Month Name</w:t>
            </w:r>
          </w:p>
        </w:tc>
        <w:tc>
          <w:tcPr>
            <w:tcW w:w="2200" w:type="dxa"/>
            <w:tcMar>
              <w:top w:w="60" w:type="dxa"/>
              <w:left w:w="100" w:type="dxa"/>
              <w:bottom w:w="60" w:type="dxa"/>
              <w:right w:w="100" w:type="dxa"/>
            </w:tcMar>
          </w:tcPr>
          <w:p w14:paraId="38AAECF6" w14:textId="77777777" w:rsidR="00A66A12" w:rsidRDefault="00374B71">
            <w:pPr>
              <w:spacing w:line="240" w:lineRule="auto"/>
            </w:pPr>
            <w:r>
              <w:rPr>
                <w:sz w:val="17"/>
                <w:szCs w:val="17"/>
              </w:rPr>
              <w:t>—</w:t>
            </w:r>
          </w:p>
        </w:tc>
        <w:tc>
          <w:tcPr>
            <w:tcW w:w="2200" w:type="dxa"/>
            <w:tcMar>
              <w:top w:w="60" w:type="dxa"/>
              <w:left w:w="100" w:type="dxa"/>
              <w:bottom w:w="60" w:type="dxa"/>
              <w:right w:w="100" w:type="dxa"/>
            </w:tcMar>
          </w:tcPr>
          <w:p w14:paraId="10516A38" w14:textId="77777777" w:rsidR="00A66A12" w:rsidRDefault="00374B71">
            <w:pPr>
              <w:spacing w:line="240" w:lineRule="auto"/>
            </w:pPr>
            <w:r>
              <w:rPr>
                <w:sz w:val="17"/>
                <w:szCs w:val="17"/>
              </w:rPr>
              <w:t>Month Number</w:t>
            </w:r>
          </w:p>
        </w:tc>
        <w:tc>
          <w:tcPr>
            <w:tcW w:w="2760" w:type="dxa"/>
            <w:tcMar>
              <w:top w:w="60" w:type="dxa"/>
              <w:left w:w="100" w:type="dxa"/>
              <w:bottom w:w="60" w:type="dxa"/>
              <w:right w:w="100" w:type="dxa"/>
            </w:tcMar>
          </w:tcPr>
          <w:p w14:paraId="1E649972" w14:textId="77777777" w:rsidR="00A66A12" w:rsidRDefault="00374B71">
            <w:pPr>
              <w:spacing w:line="240" w:lineRule="auto"/>
            </w:pPr>
            <w:r>
              <w:rPr>
                <w:sz w:val="17"/>
                <w:szCs w:val="17"/>
              </w:rPr>
              <w:t>Critical — without this, months sort alphabetically</w:t>
            </w:r>
          </w:p>
        </w:tc>
      </w:tr>
      <w:tr w:rsidR="00A66A12" w14:paraId="3B52ECFB"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2EAF4B4E" w14:textId="77777777" w:rsidR="00A66A12" w:rsidRDefault="00374B71">
            <w:pPr>
              <w:spacing w:line="240" w:lineRule="auto"/>
            </w:pPr>
            <w:proofErr w:type="spellStart"/>
            <w:r>
              <w:rPr>
                <w:sz w:val="17"/>
                <w:szCs w:val="17"/>
              </w:rPr>
              <w:t>YearMonth</w:t>
            </w:r>
            <w:proofErr w:type="spellEnd"/>
          </w:p>
        </w:tc>
        <w:tc>
          <w:tcPr>
            <w:tcW w:w="2200" w:type="dxa"/>
            <w:shd w:val="clear" w:color="auto" w:fill="F4F6FA"/>
            <w:tcMar>
              <w:top w:w="60" w:type="dxa"/>
              <w:left w:w="100" w:type="dxa"/>
              <w:bottom w:w="60" w:type="dxa"/>
              <w:right w:w="100" w:type="dxa"/>
            </w:tcMar>
          </w:tcPr>
          <w:p w14:paraId="15E8BBB1" w14:textId="77777777" w:rsidR="00A66A12" w:rsidRDefault="00374B71">
            <w:pPr>
              <w:spacing w:line="240" w:lineRule="auto"/>
            </w:pPr>
            <w:r>
              <w:rPr>
                <w:sz w:val="17"/>
                <w:szCs w:val="17"/>
              </w:rPr>
              <w:t>0</w:t>
            </w:r>
          </w:p>
        </w:tc>
        <w:tc>
          <w:tcPr>
            <w:tcW w:w="2200" w:type="dxa"/>
            <w:shd w:val="clear" w:color="auto" w:fill="F4F6FA"/>
            <w:tcMar>
              <w:top w:w="60" w:type="dxa"/>
              <w:left w:w="100" w:type="dxa"/>
              <w:bottom w:w="60" w:type="dxa"/>
              <w:right w:w="100" w:type="dxa"/>
            </w:tcMar>
          </w:tcPr>
          <w:p w14:paraId="1C752C4D" w14:textId="77777777" w:rsidR="00A66A12" w:rsidRDefault="00374B71">
            <w:pPr>
              <w:spacing w:line="240" w:lineRule="auto"/>
            </w:pPr>
            <w:r>
              <w:rPr>
                <w:sz w:val="17"/>
                <w:szCs w:val="17"/>
              </w:rPr>
              <w:t>—</w:t>
            </w:r>
          </w:p>
        </w:tc>
        <w:tc>
          <w:tcPr>
            <w:tcW w:w="2760" w:type="dxa"/>
            <w:shd w:val="clear" w:color="auto" w:fill="F4F6FA"/>
            <w:tcMar>
              <w:top w:w="60" w:type="dxa"/>
              <w:left w:w="100" w:type="dxa"/>
              <w:bottom w:w="60" w:type="dxa"/>
              <w:right w:w="100" w:type="dxa"/>
            </w:tcMar>
          </w:tcPr>
          <w:p w14:paraId="563145E3" w14:textId="77777777" w:rsidR="00A66A12" w:rsidRDefault="00374B71">
            <w:pPr>
              <w:spacing w:line="240" w:lineRule="auto"/>
            </w:pPr>
            <w:r>
              <w:rPr>
                <w:sz w:val="17"/>
                <w:szCs w:val="17"/>
              </w:rPr>
              <w:t>Summarize by None</w:t>
            </w:r>
          </w:p>
        </w:tc>
      </w:tr>
      <w:tr w:rsidR="00A66A12" w14:paraId="3E0F81E6" w14:textId="77777777">
        <w:tblPrEx>
          <w:tblCellMar>
            <w:top w:w="0" w:type="dxa"/>
            <w:bottom w:w="0" w:type="dxa"/>
          </w:tblCellMar>
        </w:tblPrEx>
        <w:tc>
          <w:tcPr>
            <w:tcW w:w="2200" w:type="dxa"/>
            <w:tcMar>
              <w:top w:w="60" w:type="dxa"/>
              <w:left w:w="100" w:type="dxa"/>
              <w:bottom w:w="60" w:type="dxa"/>
              <w:right w:w="100" w:type="dxa"/>
            </w:tcMar>
          </w:tcPr>
          <w:p w14:paraId="775A3904" w14:textId="77777777" w:rsidR="00A66A12" w:rsidRDefault="00374B71">
            <w:pPr>
              <w:spacing w:line="240" w:lineRule="auto"/>
            </w:pPr>
            <w:proofErr w:type="spellStart"/>
            <w:r>
              <w:rPr>
                <w:sz w:val="17"/>
                <w:szCs w:val="17"/>
              </w:rPr>
              <w:t>MonthStart</w:t>
            </w:r>
            <w:proofErr w:type="spellEnd"/>
          </w:p>
        </w:tc>
        <w:tc>
          <w:tcPr>
            <w:tcW w:w="2200" w:type="dxa"/>
            <w:tcMar>
              <w:top w:w="60" w:type="dxa"/>
              <w:left w:w="100" w:type="dxa"/>
              <w:bottom w:w="60" w:type="dxa"/>
              <w:right w:w="100" w:type="dxa"/>
            </w:tcMar>
          </w:tcPr>
          <w:p w14:paraId="5B4A3481" w14:textId="77777777" w:rsidR="00A66A12" w:rsidRDefault="00374B71">
            <w:pPr>
              <w:spacing w:line="240" w:lineRule="auto"/>
            </w:pPr>
            <w:r>
              <w:rPr>
                <w:sz w:val="17"/>
                <w:szCs w:val="17"/>
              </w:rPr>
              <w:t>dd-MMM-</w:t>
            </w:r>
            <w:proofErr w:type="spellStart"/>
            <w:r>
              <w:rPr>
                <w:sz w:val="17"/>
                <w:szCs w:val="17"/>
              </w:rPr>
              <w:t>yyyy</w:t>
            </w:r>
            <w:proofErr w:type="spellEnd"/>
          </w:p>
        </w:tc>
        <w:tc>
          <w:tcPr>
            <w:tcW w:w="2200" w:type="dxa"/>
            <w:tcMar>
              <w:top w:w="60" w:type="dxa"/>
              <w:left w:w="100" w:type="dxa"/>
              <w:bottom w:w="60" w:type="dxa"/>
              <w:right w:w="100" w:type="dxa"/>
            </w:tcMar>
          </w:tcPr>
          <w:p w14:paraId="48CD21FD" w14:textId="77777777" w:rsidR="00A66A12" w:rsidRDefault="00374B71">
            <w:pPr>
              <w:spacing w:line="240" w:lineRule="auto"/>
            </w:pPr>
            <w:r>
              <w:rPr>
                <w:sz w:val="17"/>
                <w:szCs w:val="17"/>
              </w:rPr>
              <w:t>—</w:t>
            </w:r>
          </w:p>
        </w:tc>
        <w:tc>
          <w:tcPr>
            <w:tcW w:w="2760" w:type="dxa"/>
            <w:tcMar>
              <w:top w:w="60" w:type="dxa"/>
              <w:left w:w="100" w:type="dxa"/>
              <w:bottom w:w="60" w:type="dxa"/>
              <w:right w:w="100" w:type="dxa"/>
            </w:tcMar>
          </w:tcPr>
          <w:p w14:paraId="009DBAAF" w14:textId="77777777" w:rsidR="00A66A12" w:rsidRDefault="00A66A12">
            <w:pPr>
              <w:spacing w:line="240" w:lineRule="auto"/>
            </w:pPr>
          </w:p>
        </w:tc>
      </w:tr>
      <w:tr w:rsidR="00A66A12" w14:paraId="12A4DD75"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73F7227A" w14:textId="77777777" w:rsidR="00A66A12" w:rsidRDefault="00374B71">
            <w:pPr>
              <w:spacing w:line="240" w:lineRule="auto"/>
            </w:pPr>
            <w:r>
              <w:rPr>
                <w:sz w:val="17"/>
                <w:szCs w:val="17"/>
              </w:rPr>
              <w:t>Year-Month Label</w:t>
            </w:r>
          </w:p>
        </w:tc>
        <w:tc>
          <w:tcPr>
            <w:tcW w:w="2200" w:type="dxa"/>
            <w:shd w:val="clear" w:color="auto" w:fill="F4F6FA"/>
            <w:tcMar>
              <w:top w:w="60" w:type="dxa"/>
              <w:left w:w="100" w:type="dxa"/>
              <w:bottom w:w="60" w:type="dxa"/>
              <w:right w:w="100" w:type="dxa"/>
            </w:tcMar>
          </w:tcPr>
          <w:p w14:paraId="6AF2AA63" w14:textId="77777777" w:rsidR="00A66A12" w:rsidRDefault="00374B71">
            <w:pPr>
              <w:spacing w:line="240" w:lineRule="auto"/>
            </w:pPr>
            <w:r>
              <w:rPr>
                <w:sz w:val="17"/>
                <w:szCs w:val="17"/>
              </w:rPr>
              <w:t>—</w:t>
            </w:r>
          </w:p>
        </w:tc>
        <w:tc>
          <w:tcPr>
            <w:tcW w:w="2200" w:type="dxa"/>
            <w:shd w:val="clear" w:color="auto" w:fill="F4F6FA"/>
            <w:tcMar>
              <w:top w:w="60" w:type="dxa"/>
              <w:left w:w="100" w:type="dxa"/>
              <w:bottom w:w="60" w:type="dxa"/>
              <w:right w:w="100" w:type="dxa"/>
            </w:tcMar>
          </w:tcPr>
          <w:p w14:paraId="7A7F92C5" w14:textId="77777777" w:rsidR="00A66A12" w:rsidRDefault="00374B71">
            <w:pPr>
              <w:spacing w:line="240" w:lineRule="auto"/>
            </w:pPr>
            <w:proofErr w:type="spellStart"/>
            <w:r>
              <w:rPr>
                <w:sz w:val="17"/>
                <w:szCs w:val="17"/>
              </w:rPr>
              <w:t>YearMonth</w:t>
            </w:r>
            <w:proofErr w:type="spellEnd"/>
          </w:p>
        </w:tc>
        <w:tc>
          <w:tcPr>
            <w:tcW w:w="2760" w:type="dxa"/>
            <w:shd w:val="clear" w:color="auto" w:fill="F4F6FA"/>
            <w:tcMar>
              <w:top w:w="60" w:type="dxa"/>
              <w:left w:w="100" w:type="dxa"/>
              <w:bottom w:w="60" w:type="dxa"/>
              <w:right w:w="100" w:type="dxa"/>
            </w:tcMar>
          </w:tcPr>
          <w:p w14:paraId="0B2E84AF" w14:textId="77777777" w:rsidR="00A66A12" w:rsidRDefault="00374B71">
            <w:pPr>
              <w:spacing w:line="240" w:lineRule="auto"/>
            </w:pPr>
            <w:r>
              <w:rPr>
                <w:sz w:val="17"/>
                <w:szCs w:val="17"/>
              </w:rPr>
              <w:t>Critical — drives the trend axis ordering</w:t>
            </w:r>
          </w:p>
        </w:tc>
      </w:tr>
    </w:tbl>
    <w:p w14:paraId="59D0879A" w14:textId="77777777" w:rsidR="00A66A12" w:rsidRDefault="00374B71">
      <w:pPr>
        <w:pStyle w:val="Heading3"/>
        <w:spacing w:before="220" w:after="100"/>
      </w:pPr>
      <w:bookmarkStart w:id="87" w:name="_Toc236747793"/>
      <w:r>
        <w:t>Other tables</w:t>
      </w:r>
      <w:bookmarkEnd w:id="87"/>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2"/>
        <w:gridCol w:w="2186"/>
        <w:gridCol w:w="2597"/>
        <w:gridCol w:w="4553"/>
        <w:gridCol w:w="12"/>
      </w:tblGrid>
      <w:tr w:rsidR="00A66A12" w14:paraId="65EF4E9B" w14:textId="77777777">
        <w:tblPrEx>
          <w:tblCellMar>
            <w:top w:w="0" w:type="dxa"/>
            <w:bottom w:w="0" w:type="dxa"/>
          </w:tblCellMar>
        </w:tblPrEx>
        <w:trPr>
          <w:gridAfter w:val="1"/>
          <w:wAfter w:w="12" w:type="dxa"/>
          <w:tblHeader/>
        </w:trPr>
        <w:tc>
          <w:tcPr>
            <w:tcW w:w="2200" w:type="dxa"/>
            <w:gridSpan w:val="2"/>
            <w:shd w:val="clear" w:color="auto" w:fill="1F3864"/>
            <w:tcMar>
              <w:top w:w="60" w:type="dxa"/>
              <w:left w:w="100" w:type="dxa"/>
              <w:bottom w:w="60" w:type="dxa"/>
              <w:right w:w="100" w:type="dxa"/>
            </w:tcMar>
          </w:tcPr>
          <w:p w14:paraId="2FEEFE55" w14:textId="77777777" w:rsidR="00A66A12" w:rsidRDefault="00374B71">
            <w:pPr>
              <w:spacing w:line="240" w:lineRule="auto"/>
            </w:pPr>
            <w:r>
              <w:rPr>
                <w:b/>
                <w:bCs/>
                <w:color w:val="FFFFFF"/>
                <w:sz w:val="17"/>
                <w:szCs w:val="17"/>
              </w:rPr>
              <w:t>Table</w:t>
            </w:r>
          </w:p>
        </w:tc>
        <w:tc>
          <w:tcPr>
            <w:tcW w:w="2600" w:type="dxa"/>
            <w:shd w:val="clear" w:color="auto" w:fill="1F3864"/>
            <w:tcMar>
              <w:top w:w="60" w:type="dxa"/>
              <w:left w:w="100" w:type="dxa"/>
              <w:bottom w:w="60" w:type="dxa"/>
              <w:right w:w="100" w:type="dxa"/>
            </w:tcMar>
          </w:tcPr>
          <w:p w14:paraId="7E9FBF1E" w14:textId="77777777" w:rsidR="00A66A12" w:rsidRDefault="00374B71">
            <w:pPr>
              <w:spacing w:line="240" w:lineRule="auto"/>
            </w:pPr>
            <w:r>
              <w:rPr>
                <w:b/>
                <w:bCs/>
                <w:color w:val="FFFFFF"/>
                <w:sz w:val="17"/>
                <w:szCs w:val="17"/>
              </w:rPr>
              <w:t>Column</w:t>
            </w:r>
          </w:p>
        </w:tc>
        <w:tc>
          <w:tcPr>
            <w:tcW w:w="4560" w:type="dxa"/>
            <w:shd w:val="clear" w:color="auto" w:fill="1F3864"/>
            <w:tcMar>
              <w:top w:w="60" w:type="dxa"/>
              <w:left w:w="100" w:type="dxa"/>
              <w:bottom w:w="60" w:type="dxa"/>
              <w:right w:w="100" w:type="dxa"/>
            </w:tcMar>
          </w:tcPr>
          <w:p w14:paraId="5173E399" w14:textId="77777777" w:rsidR="00A66A12" w:rsidRDefault="00374B71">
            <w:pPr>
              <w:spacing w:line="240" w:lineRule="auto"/>
            </w:pPr>
            <w:r>
              <w:rPr>
                <w:b/>
                <w:bCs/>
                <w:color w:val="FFFFFF"/>
                <w:sz w:val="17"/>
                <w:szCs w:val="17"/>
              </w:rPr>
              <w:t>Setting</w:t>
            </w:r>
          </w:p>
        </w:tc>
      </w:tr>
      <w:tr w:rsidR="00A66A12" w14:paraId="55F97092"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28A76AF9" w14:textId="77777777" w:rsidR="00A66A12" w:rsidRDefault="00374B71">
            <w:pPr>
              <w:spacing w:line="240" w:lineRule="auto"/>
            </w:pPr>
            <w:proofErr w:type="spellStart"/>
            <w:r>
              <w:rPr>
                <w:sz w:val="17"/>
                <w:szCs w:val="17"/>
              </w:rPr>
              <w:t>DimProduct</w:t>
            </w:r>
            <w:proofErr w:type="spellEnd"/>
          </w:p>
        </w:tc>
        <w:tc>
          <w:tcPr>
            <w:tcW w:w="2600" w:type="dxa"/>
            <w:tcMar>
              <w:top w:w="60" w:type="dxa"/>
              <w:left w:w="100" w:type="dxa"/>
              <w:bottom w:w="60" w:type="dxa"/>
              <w:right w:w="100" w:type="dxa"/>
            </w:tcMar>
          </w:tcPr>
          <w:p w14:paraId="39BFA40E" w14:textId="77777777" w:rsidR="00A66A12" w:rsidRDefault="00374B71">
            <w:pPr>
              <w:spacing w:line="240" w:lineRule="auto"/>
            </w:pPr>
            <w:proofErr w:type="spellStart"/>
            <w:r>
              <w:rPr>
                <w:sz w:val="17"/>
                <w:szCs w:val="17"/>
              </w:rPr>
              <w:t>ProductKey</w:t>
            </w:r>
            <w:proofErr w:type="spellEnd"/>
          </w:p>
        </w:tc>
        <w:tc>
          <w:tcPr>
            <w:tcW w:w="4560" w:type="dxa"/>
            <w:tcMar>
              <w:top w:w="60" w:type="dxa"/>
              <w:left w:w="100" w:type="dxa"/>
              <w:bottom w:w="60" w:type="dxa"/>
              <w:right w:w="100" w:type="dxa"/>
            </w:tcMar>
          </w:tcPr>
          <w:p w14:paraId="08057F83" w14:textId="77777777" w:rsidR="00A66A12" w:rsidRDefault="00374B71">
            <w:pPr>
              <w:spacing w:line="240" w:lineRule="auto"/>
            </w:pPr>
            <w:r>
              <w:rPr>
                <w:sz w:val="17"/>
                <w:szCs w:val="17"/>
              </w:rPr>
              <w:t>Hidden</w:t>
            </w:r>
          </w:p>
        </w:tc>
      </w:tr>
      <w:tr w:rsidR="00A66A12" w14:paraId="3C1A0AAD"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5D6082C7" w14:textId="77777777" w:rsidR="00A66A12" w:rsidRDefault="00374B71">
            <w:pPr>
              <w:spacing w:line="240" w:lineRule="auto"/>
            </w:pPr>
            <w:proofErr w:type="spellStart"/>
            <w:r>
              <w:rPr>
                <w:sz w:val="17"/>
                <w:szCs w:val="17"/>
              </w:rPr>
              <w:t>DimCustomer</w:t>
            </w:r>
            <w:proofErr w:type="spellEnd"/>
          </w:p>
        </w:tc>
        <w:tc>
          <w:tcPr>
            <w:tcW w:w="2600" w:type="dxa"/>
            <w:shd w:val="clear" w:color="auto" w:fill="F4F6FA"/>
            <w:tcMar>
              <w:top w:w="60" w:type="dxa"/>
              <w:left w:w="100" w:type="dxa"/>
              <w:bottom w:w="60" w:type="dxa"/>
              <w:right w:w="100" w:type="dxa"/>
            </w:tcMar>
          </w:tcPr>
          <w:p w14:paraId="5A860227" w14:textId="77777777" w:rsidR="00A66A12" w:rsidRDefault="00374B71">
            <w:pPr>
              <w:spacing w:line="240" w:lineRule="auto"/>
            </w:pPr>
            <w:proofErr w:type="spellStart"/>
            <w:r>
              <w:rPr>
                <w:sz w:val="17"/>
                <w:szCs w:val="17"/>
              </w:rPr>
              <w:t>CustomerKey</w:t>
            </w:r>
            <w:proofErr w:type="spellEnd"/>
          </w:p>
        </w:tc>
        <w:tc>
          <w:tcPr>
            <w:tcW w:w="4560" w:type="dxa"/>
            <w:shd w:val="clear" w:color="auto" w:fill="F4F6FA"/>
            <w:tcMar>
              <w:top w:w="60" w:type="dxa"/>
              <w:left w:w="100" w:type="dxa"/>
              <w:bottom w:w="60" w:type="dxa"/>
              <w:right w:w="100" w:type="dxa"/>
            </w:tcMar>
          </w:tcPr>
          <w:p w14:paraId="620D87A7" w14:textId="77777777" w:rsidR="00A66A12" w:rsidRDefault="00374B71">
            <w:pPr>
              <w:spacing w:line="240" w:lineRule="auto"/>
            </w:pPr>
            <w:r>
              <w:rPr>
                <w:sz w:val="17"/>
                <w:szCs w:val="17"/>
              </w:rPr>
              <w:t>Hidden</w:t>
            </w:r>
          </w:p>
        </w:tc>
      </w:tr>
      <w:tr w:rsidR="00A66A12" w14:paraId="45DCDB55"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4E187619" w14:textId="77777777" w:rsidR="00A66A12" w:rsidRDefault="00374B71">
            <w:pPr>
              <w:spacing w:line="240" w:lineRule="auto"/>
            </w:pPr>
            <w:proofErr w:type="spellStart"/>
            <w:r>
              <w:rPr>
                <w:sz w:val="17"/>
                <w:szCs w:val="17"/>
              </w:rPr>
              <w:t>DimGeography</w:t>
            </w:r>
            <w:proofErr w:type="spellEnd"/>
          </w:p>
        </w:tc>
        <w:tc>
          <w:tcPr>
            <w:tcW w:w="2600" w:type="dxa"/>
            <w:tcMar>
              <w:top w:w="60" w:type="dxa"/>
              <w:left w:w="100" w:type="dxa"/>
              <w:bottom w:w="60" w:type="dxa"/>
              <w:right w:w="100" w:type="dxa"/>
            </w:tcMar>
          </w:tcPr>
          <w:p w14:paraId="1B778276" w14:textId="77777777" w:rsidR="00A66A12" w:rsidRDefault="00374B71">
            <w:pPr>
              <w:spacing w:line="240" w:lineRule="auto"/>
            </w:pPr>
            <w:r>
              <w:rPr>
                <w:sz w:val="17"/>
                <w:szCs w:val="17"/>
              </w:rPr>
              <w:t>Postal Code</w:t>
            </w:r>
          </w:p>
        </w:tc>
        <w:tc>
          <w:tcPr>
            <w:tcW w:w="4560" w:type="dxa"/>
            <w:tcMar>
              <w:top w:w="60" w:type="dxa"/>
              <w:left w:w="100" w:type="dxa"/>
              <w:bottom w:w="60" w:type="dxa"/>
              <w:right w:w="100" w:type="dxa"/>
            </w:tcMar>
          </w:tcPr>
          <w:p w14:paraId="52D4B97D" w14:textId="77777777" w:rsidR="00A66A12" w:rsidRDefault="00374B71">
            <w:pPr>
              <w:spacing w:line="240" w:lineRule="auto"/>
            </w:pPr>
            <w:r>
              <w:rPr>
                <w:sz w:val="17"/>
                <w:szCs w:val="17"/>
              </w:rPr>
              <w:t>Format string 0; summarize by None</w:t>
            </w:r>
          </w:p>
        </w:tc>
      </w:tr>
      <w:tr w:rsidR="00A66A12" w14:paraId="4E34FD14"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44D72D70" w14:textId="77777777" w:rsidR="00A66A12" w:rsidRDefault="00374B71">
            <w:pPr>
              <w:spacing w:line="240" w:lineRule="auto"/>
            </w:pPr>
            <w:proofErr w:type="spellStart"/>
            <w:r>
              <w:rPr>
                <w:sz w:val="17"/>
                <w:szCs w:val="17"/>
              </w:rPr>
              <w:t>DimGeography</w:t>
            </w:r>
            <w:proofErr w:type="spellEnd"/>
          </w:p>
        </w:tc>
        <w:tc>
          <w:tcPr>
            <w:tcW w:w="2600" w:type="dxa"/>
            <w:shd w:val="clear" w:color="auto" w:fill="F4F6FA"/>
            <w:tcMar>
              <w:top w:w="60" w:type="dxa"/>
              <w:left w:w="100" w:type="dxa"/>
              <w:bottom w:w="60" w:type="dxa"/>
              <w:right w:w="100" w:type="dxa"/>
            </w:tcMar>
          </w:tcPr>
          <w:p w14:paraId="0DF6E833" w14:textId="77777777" w:rsidR="00A66A12" w:rsidRDefault="00374B71">
            <w:pPr>
              <w:spacing w:line="240" w:lineRule="auto"/>
            </w:pPr>
            <w:proofErr w:type="spellStart"/>
            <w:r>
              <w:rPr>
                <w:sz w:val="17"/>
                <w:szCs w:val="17"/>
              </w:rPr>
              <w:t>GeographyKey</w:t>
            </w:r>
            <w:proofErr w:type="spellEnd"/>
          </w:p>
        </w:tc>
        <w:tc>
          <w:tcPr>
            <w:tcW w:w="4560" w:type="dxa"/>
            <w:shd w:val="clear" w:color="auto" w:fill="F4F6FA"/>
            <w:tcMar>
              <w:top w:w="60" w:type="dxa"/>
              <w:left w:w="100" w:type="dxa"/>
              <w:bottom w:w="60" w:type="dxa"/>
              <w:right w:w="100" w:type="dxa"/>
            </w:tcMar>
          </w:tcPr>
          <w:p w14:paraId="54369D14" w14:textId="77777777" w:rsidR="00A66A12" w:rsidRDefault="00374B71">
            <w:pPr>
              <w:spacing w:line="240" w:lineRule="auto"/>
            </w:pPr>
            <w:r>
              <w:rPr>
                <w:sz w:val="17"/>
                <w:szCs w:val="17"/>
              </w:rPr>
              <w:t>Hidden</w:t>
            </w:r>
          </w:p>
        </w:tc>
      </w:tr>
      <w:tr w:rsidR="00A66A12" w14:paraId="6B88A094"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61DDC8EC" w14:textId="77777777" w:rsidR="00A66A12" w:rsidRDefault="00374B71">
            <w:pPr>
              <w:spacing w:line="240" w:lineRule="auto"/>
            </w:pPr>
            <w:proofErr w:type="spellStart"/>
            <w:r>
              <w:rPr>
                <w:sz w:val="17"/>
                <w:szCs w:val="17"/>
              </w:rPr>
              <w:t>SalesQuota</w:t>
            </w:r>
            <w:proofErr w:type="spellEnd"/>
          </w:p>
        </w:tc>
        <w:tc>
          <w:tcPr>
            <w:tcW w:w="2600" w:type="dxa"/>
            <w:tcMar>
              <w:top w:w="60" w:type="dxa"/>
              <w:left w:w="100" w:type="dxa"/>
              <w:bottom w:w="60" w:type="dxa"/>
              <w:right w:w="100" w:type="dxa"/>
            </w:tcMar>
          </w:tcPr>
          <w:p w14:paraId="1471EBB7" w14:textId="77777777" w:rsidR="00A66A12" w:rsidRDefault="00374B71">
            <w:pPr>
              <w:spacing w:line="240" w:lineRule="auto"/>
            </w:pPr>
            <w:r>
              <w:rPr>
                <w:sz w:val="17"/>
                <w:szCs w:val="17"/>
              </w:rPr>
              <w:t>Region</w:t>
            </w:r>
          </w:p>
        </w:tc>
        <w:tc>
          <w:tcPr>
            <w:tcW w:w="4560" w:type="dxa"/>
            <w:tcMar>
              <w:top w:w="60" w:type="dxa"/>
              <w:left w:w="100" w:type="dxa"/>
              <w:bottom w:w="60" w:type="dxa"/>
              <w:right w:w="100" w:type="dxa"/>
            </w:tcMar>
          </w:tcPr>
          <w:p w14:paraId="716C871F" w14:textId="77777777" w:rsidR="00A66A12" w:rsidRDefault="00374B71">
            <w:pPr>
              <w:spacing w:line="240" w:lineRule="auto"/>
            </w:pPr>
            <w:r>
              <w:rPr>
                <w:sz w:val="17"/>
                <w:szCs w:val="17"/>
              </w:rPr>
              <w:t>Hidden</w:t>
            </w:r>
          </w:p>
        </w:tc>
      </w:tr>
      <w:tr w:rsidR="00A66A12" w14:paraId="50AF8096"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73853264" w14:textId="77777777" w:rsidR="00A66A12" w:rsidRDefault="00374B71">
            <w:pPr>
              <w:spacing w:line="240" w:lineRule="auto"/>
            </w:pPr>
            <w:proofErr w:type="spellStart"/>
            <w:r>
              <w:rPr>
                <w:sz w:val="17"/>
                <w:szCs w:val="17"/>
              </w:rPr>
              <w:t>SalesQuota</w:t>
            </w:r>
            <w:proofErr w:type="spellEnd"/>
          </w:p>
        </w:tc>
        <w:tc>
          <w:tcPr>
            <w:tcW w:w="2600" w:type="dxa"/>
            <w:shd w:val="clear" w:color="auto" w:fill="F4F6FA"/>
            <w:tcMar>
              <w:top w:w="60" w:type="dxa"/>
              <w:left w:w="100" w:type="dxa"/>
              <w:bottom w:w="60" w:type="dxa"/>
              <w:right w:w="100" w:type="dxa"/>
            </w:tcMar>
          </w:tcPr>
          <w:p w14:paraId="57EB246E" w14:textId="77777777" w:rsidR="00A66A12" w:rsidRDefault="00374B71">
            <w:pPr>
              <w:spacing w:line="240" w:lineRule="auto"/>
            </w:pPr>
            <w:proofErr w:type="spellStart"/>
            <w:r>
              <w:rPr>
                <w:sz w:val="17"/>
                <w:szCs w:val="17"/>
              </w:rPr>
              <w:t>MonthStart</w:t>
            </w:r>
            <w:proofErr w:type="spellEnd"/>
          </w:p>
        </w:tc>
        <w:tc>
          <w:tcPr>
            <w:tcW w:w="4560" w:type="dxa"/>
            <w:shd w:val="clear" w:color="auto" w:fill="F4F6FA"/>
            <w:tcMar>
              <w:top w:w="60" w:type="dxa"/>
              <w:left w:w="100" w:type="dxa"/>
              <w:bottom w:w="60" w:type="dxa"/>
              <w:right w:w="100" w:type="dxa"/>
            </w:tcMar>
          </w:tcPr>
          <w:p w14:paraId="72E184C5" w14:textId="77777777" w:rsidR="00A66A12" w:rsidRDefault="00374B71">
            <w:pPr>
              <w:spacing w:line="240" w:lineRule="auto"/>
            </w:pPr>
            <w:r>
              <w:rPr>
                <w:sz w:val="17"/>
                <w:szCs w:val="17"/>
              </w:rPr>
              <w:t>Hidden; format string dd-MMM-</w:t>
            </w:r>
            <w:proofErr w:type="spellStart"/>
            <w:r>
              <w:rPr>
                <w:sz w:val="17"/>
                <w:szCs w:val="17"/>
              </w:rPr>
              <w:t>yyyy</w:t>
            </w:r>
            <w:proofErr w:type="spellEnd"/>
          </w:p>
        </w:tc>
      </w:tr>
      <w:tr w:rsidR="00A66A12" w14:paraId="0E7FEA42"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77E4E09E" w14:textId="77777777" w:rsidR="00A66A12" w:rsidRDefault="00374B71">
            <w:pPr>
              <w:spacing w:line="240" w:lineRule="auto"/>
            </w:pPr>
            <w:proofErr w:type="spellStart"/>
            <w:r>
              <w:rPr>
                <w:sz w:val="17"/>
                <w:szCs w:val="17"/>
              </w:rPr>
              <w:t>SalesQuota</w:t>
            </w:r>
            <w:proofErr w:type="spellEnd"/>
          </w:p>
        </w:tc>
        <w:tc>
          <w:tcPr>
            <w:tcW w:w="2600" w:type="dxa"/>
            <w:tcMar>
              <w:top w:w="60" w:type="dxa"/>
              <w:left w:w="100" w:type="dxa"/>
              <w:bottom w:w="60" w:type="dxa"/>
              <w:right w:w="100" w:type="dxa"/>
            </w:tcMar>
          </w:tcPr>
          <w:p w14:paraId="2289FD58" w14:textId="77777777" w:rsidR="00A66A12" w:rsidRDefault="00374B71">
            <w:pPr>
              <w:spacing w:line="240" w:lineRule="auto"/>
            </w:pPr>
            <w:proofErr w:type="spellStart"/>
            <w:r>
              <w:rPr>
                <w:sz w:val="17"/>
                <w:szCs w:val="17"/>
              </w:rPr>
              <w:t>QuotaAmount</w:t>
            </w:r>
            <w:proofErr w:type="spellEnd"/>
          </w:p>
        </w:tc>
        <w:tc>
          <w:tcPr>
            <w:tcW w:w="4560" w:type="dxa"/>
            <w:tcMar>
              <w:top w:w="60" w:type="dxa"/>
              <w:left w:w="100" w:type="dxa"/>
              <w:bottom w:w="60" w:type="dxa"/>
              <w:right w:w="100" w:type="dxa"/>
            </w:tcMar>
          </w:tcPr>
          <w:p w14:paraId="22C8DAD5" w14:textId="77777777" w:rsidR="00A66A12" w:rsidRDefault="00374B71">
            <w:pPr>
              <w:spacing w:line="240" w:lineRule="auto"/>
            </w:pPr>
            <w:r>
              <w:rPr>
                <w:sz w:val="17"/>
                <w:szCs w:val="17"/>
              </w:rPr>
              <w:t>Format string $</w:t>
            </w:r>
            <w:proofErr w:type="gramStart"/>
            <w:r>
              <w:rPr>
                <w:sz w:val="17"/>
                <w:szCs w:val="17"/>
              </w:rPr>
              <w:t>#,#</w:t>
            </w:r>
            <w:proofErr w:type="gramEnd"/>
            <w:r>
              <w:rPr>
                <w:sz w:val="17"/>
                <w:szCs w:val="17"/>
              </w:rPr>
              <w:t>#0; summarize by None</w:t>
            </w:r>
          </w:p>
        </w:tc>
      </w:tr>
      <w:tr w:rsidR="00A66A12" w14:paraId="3B932095" w14:textId="77777777">
        <w:tblPrEx>
          <w:tblCellMar>
            <w:top w:w="0" w:type="dxa"/>
            <w:bottom w:w="0" w:type="dxa"/>
          </w:tblCellMar>
        </w:tblPrEx>
        <w:trPr>
          <w:gridAfter w:val="1"/>
          <w:wAfter w:w="12" w:type="dxa"/>
        </w:trPr>
        <w:tc>
          <w:tcPr>
            <w:tcW w:w="2200" w:type="dxa"/>
            <w:gridSpan w:val="2"/>
            <w:shd w:val="clear" w:color="auto" w:fill="F4F6FA"/>
            <w:tcMar>
              <w:top w:w="60" w:type="dxa"/>
              <w:left w:w="100" w:type="dxa"/>
              <w:bottom w:w="60" w:type="dxa"/>
              <w:right w:w="100" w:type="dxa"/>
            </w:tcMar>
          </w:tcPr>
          <w:p w14:paraId="5C4AA763" w14:textId="77777777" w:rsidR="00A66A12" w:rsidRDefault="00374B71">
            <w:pPr>
              <w:spacing w:line="240" w:lineRule="auto"/>
            </w:pPr>
            <w:r>
              <w:rPr>
                <w:sz w:val="17"/>
                <w:szCs w:val="17"/>
              </w:rPr>
              <w:t>Growth Rate</w:t>
            </w:r>
          </w:p>
        </w:tc>
        <w:tc>
          <w:tcPr>
            <w:tcW w:w="2600" w:type="dxa"/>
            <w:shd w:val="clear" w:color="auto" w:fill="F4F6FA"/>
            <w:tcMar>
              <w:top w:w="60" w:type="dxa"/>
              <w:left w:w="100" w:type="dxa"/>
              <w:bottom w:w="60" w:type="dxa"/>
              <w:right w:w="100" w:type="dxa"/>
            </w:tcMar>
          </w:tcPr>
          <w:p w14:paraId="370470C2" w14:textId="77777777" w:rsidR="00A66A12" w:rsidRDefault="00374B71">
            <w:pPr>
              <w:spacing w:line="240" w:lineRule="auto"/>
            </w:pPr>
            <w:r>
              <w:rPr>
                <w:sz w:val="17"/>
                <w:szCs w:val="17"/>
              </w:rPr>
              <w:t>Growth Rate</w:t>
            </w:r>
          </w:p>
        </w:tc>
        <w:tc>
          <w:tcPr>
            <w:tcW w:w="4560" w:type="dxa"/>
            <w:shd w:val="clear" w:color="auto" w:fill="F4F6FA"/>
            <w:tcMar>
              <w:top w:w="60" w:type="dxa"/>
              <w:left w:w="100" w:type="dxa"/>
              <w:bottom w:w="60" w:type="dxa"/>
              <w:right w:w="100" w:type="dxa"/>
            </w:tcMar>
          </w:tcPr>
          <w:p w14:paraId="40669C9E" w14:textId="77777777" w:rsidR="00A66A12" w:rsidRDefault="00374B71">
            <w:pPr>
              <w:spacing w:line="240" w:lineRule="auto"/>
            </w:pPr>
            <w:r>
              <w:rPr>
                <w:sz w:val="17"/>
                <w:szCs w:val="17"/>
              </w:rPr>
              <w:t>Format string 0%</w:t>
            </w:r>
          </w:p>
        </w:tc>
      </w:tr>
      <w:tr w:rsidR="00A66A12" w14:paraId="48CD33B2" w14:textId="77777777">
        <w:tblPrEx>
          <w:tblCellMar>
            <w:top w:w="0" w:type="dxa"/>
            <w:bottom w:w="0" w:type="dxa"/>
          </w:tblCellMar>
        </w:tblPrEx>
        <w:trPr>
          <w:gridAfter w:val="1"/>
          <w:wAfter w:w="12" w:type="dxa"/>
        </w:trPr>
        <w:tc>
          <w:tcPr>
            <w:tcW w:w="2200" w:type="dxa"/>
            <w:gridSpan w:val="2"/>
            <w:tcMar>
              <w:top w:w="60" w:type="dxa"/>
              <w:left w:w="100" w:type="dxa"/>
              <w:bottom w:w="60" w:type="dxa"/>
              <w:right w:w="100" w:type="dxa"/>
            </w:tcMar>
          </w:tcPr>
          <w:p w14:paraId="1655BD09" w14:textId="77777777" w:rsidR="00A66A12" w:rsidRDefault="00374B71">
            <w:pPr>
              <w:spacing w:line="240" w:lineRule="auto"/>
            </w:pPr>
            <w:r>
              <w:rPr>
                <w:sz w:val="17"/>
                <w:szCs w:val="17"/>
              </w:rPr>
              <w:t>_Measures</w:t>
            </w:r>
          </w:p>
        </w:tc>
        <w:tc>
          <w:tcPr>
            <w:tcW w:w="2600" w:type="dxa"/>
            <w:tcMar>
              <w:top w:w="60" w:type="dxa"/>
              <w:left w:w="100" w:type="dxa"/>
              <w:bottom w:w="60" w:type="dxa"/>
              <w:right w:w="100" w:type="dxa"/>
            </w:tcMar>
          </w:tcPr>
          <w:p w14:paraId="7241D1FE" w14:textId="77777777" w:rsidR="00A66A12" w:rsidRDefault="00374B71">
            <w:pPr>
              <w:spacing w:line="240" w:lineRule="auto"/>
            </w:pPr>
            <w:proofErr w:type="spellStart"/>
            <w:r>
              <w:rPr>
                <w:sz w:val="17"/>
                <w:szCs w:val="17"/>
              </w:rPr>
              <w:t>anchor_key</w:t>
            </w:r>
            <w:proofErr w:type="spellEnd"/>
          </w:p>
        </w:tc>
        <w:tc>
          <w:tcPr>
            <w:tcW w:w="4560" w:type="dxa"/>
            <w:tcMar>
              <w:top w:w="60" w:type="dxa"/>
              <w:left w:w="100" w:type="dxa"/>
              <w:bottom w:w="60" w:type="dxa"/>
              <w:right w:w="100" w:type="dxa"/>
            </w:tcMar>
          </w:tcPr>
          <w:p w14:paraId="6221E14D" w14:textId="77777777" w:rsidR="00A66A12" w:rsidRDefault="00374B71">
            <w:pPr>
              <w:spacing w:line="240" w:lineRule="auto"/>
            </w:pPr>
            <w:r>
              <w:rPr>
                <w:sz w:val="17"/>
                <w:szCs w:val="17"/>
              </w:rPr>
              <w:t>Hidden — this is the whole point of the column</w:t>
            </w:r>
          </w:p>
        </w:tc>
      </w:tr>
      <w:tr w:rsidR="00A66A12" w14:paraId="089D1CA3" w14:textId="77777777">
        <w:tblPrEx>
          <w:tblBorders>
            <w:top w:val="single" w:sz="2" w:space="0" w:color="C8860A"/>
            <w:left w:val="single" w:sz="12" w:space="0" w:color="C8860A"/>
            <w:bottom w:val="single" w:sz="2" w:space="0" w:color="C8860A"/>
            <w:right w:val="single" w:sz="2" w:space="0" w:color="C8860A"/>
            <w:insideH w:val="none" w:sz="0" w:space="0" w:color="auto"/>
            <w:insideV w:val="none" w:sz="0" w:space="0" w:color="auto"/>
          </w:tblBorders>
          <w:tblCellMar>
            <w:top w:w="0" w:type="dxa"/>
            <w:bottom w:w="0" w:type="dxa"/>
          </w:tblCellMar>
        </w:tblPrEx>
        <w:trPr>
          <w:gridBefore w:val="1"/>
          <w:wBefore w:w="12" w:type="dxa"/>
        </w:trPr>
        <w:tc>
          <w:tcPr>
            <w:tcW w:w="9360" w:type="dxa"/>
            <w:gridSpan w:val="4"/>
            <w:shd w:val="clear" w:color="auto" w:fill="FDF6E7"/>
            <w:tcMar>
              <w:top w:w="120" w:type="dxa"/>
              <w:left w:w="160" w:type="dxa"/>
              <w:bottom w:w="120" w:type="dxa"/>
              <w:right w:w="140" w:type="dxa"/>
            </w:tcMar>
          </w:tcPr>
          <w:p w14:paraId="0344FCA6" w14:textId="77777777" w:rsidR="00A66A12" w:rsidRDefault="00374B71">
            <w:pPr>
              <w:spacing w:line="264" w:lineRule="auto"/>
            </w:pPr>
            <w:r>
              <w:rPr>
                <w:b/>
                <w:bCs/>
                <w:color w:val="8A5A00"/>
                <w:sz w:val="20"/>
                <w:szCs w:val="20"/>
              </w:rPr>
              <w:t xml:space="preserve">Set Summarize by to None on every numeric column.  </w:t>
            </w:r>
            <w:r>
              <w:rPr>
                <w:sz w:val="20"/>
                <w:szCs w:val="20"/>
              </w:rPr>
              <w:t>The current model does this throughout. It stops Power BI implicitly aggregating a column when someone drags it onto a visual, which forces all aggregation through the explicit measures. It is one of the quieter quality signals in the original model and worth preserving.</w:t>
            </w:r>
          </w:p>
        </w:tc>
      </w:tr>
    </w:tbl>
    <w:p w14:paraId="0E6052C4" w14:textId="77777777" w:rsidR="00A66A12" w:rsidRDefault="00A66A12">
      <w:pPr>
        <w:spacing w:after="120"/>
      </w:pPr>
    </w:p>
    <w:p w14:paraId="2053E07E" w14:textId="77777777" w:rsidR="00A66A12" w:rsidRDefault="00374B71">
      <w:pPr>
        <w:pStyle w:val="Heading2"/>
        <w:spacing w:before="280" w:after="120"/>
      </w:pPr>
      <w:bookmarkStart w:id="88" w:name="_Toc236747794"/>
      <w:r>
        <w:t xml:space="preserve">10.5 Mark </w:t>
      </w:r>
      <w:proofErr w:type="spellStart"/>
      <w:r>
        <w:t>DimDate</w:t>
      </w:r>
      <w:proofErr w:type="spellEnd"/>
      <w:r>
        <w:t xml:space="preserve"> as a date table</w:t>
      </w:r>
      <w:bookmarkEnd w:id="88"/>
    </w:p>
    <w:p w14:paraId="4CD80E50" w14:textId="77777777" w:rsidR="00A66A12" w:rsidRDefault="00374B71">
      <w:pPr>
        <w:spacing w:after="120"/>
      </w:pPr>
      <w:r>
        <w:t xml:space="preserve">Your current model sets </w:t>
      </w:r>
      <w:proofErr w:type="spellStart"/>
      <w:r>
        <w:t>dataCategory</w:t>
      </w:r>
      <w:proofErr w:type="spellEnd"/>
      <w:r>
        <w:t xml:space="preserve">: Time on </w:t>
      </w:r>
      <w:proofErr w:type="spellStart"/>
      <w:r>
        <w:t>DimDate</w:t>
      </w:r>
      <w:proofErr w:type="spellEnd"/>
      <w:r>
        <w:t xml:space="preserve"> and </w:t>
      </w:r>
      <w:proofErr w:type="spellStart"/>
      <w:r>
        <w:t>isKey</w:t>
      </w:r>
      <w:proofErr w:type="spellEnd"/>
      <w:r>
        <w:t xml:space="preserve"> on the Date column. Time intelligence functions — TOTALYTD, TOTALMTD, SAMEPERIODLASTYEAR, DATESINPERIOD — depend on a properly marked date table for correct </w:t>
      </w:r>
      <w:proofErr w:type="spellStart"/>
      <w:r>
        <w:t>behaviour</w:t>
      </w:r>
      <w:proofErr w:type="spellEnd"/>
      <w:r>
        <w:t xml:space="preserve"> at period boundaries.</w:t>
      </w:r>
    </w:p>
    <w:p w14:paraId="17A9EEAA" w14:textId="77777777" w:rsidR="00A66A12" w:rsidRDefault="00374B71">
      <w:pPr>
        <w:pStyle w:val="ListParagraph"/>
        <w:numPr>
          <w:ilvl w:val="0"/>
          <w:numId w:val="19"/>
        </w:numPr>
        <w:spacing w:after="80"/>
      </w:pPr>
      <w:r>
        <w:t xml:space="preserve">Select the </w:t>
      </w:r>
      <w:proofErr w:type="spellStart"/>
      <w:r>
        <w:t>DimDate</w:t>
      </w:r>
      <w:proofErr w:type="spellEnd"/>
      <w:r>
        <w:t xml:space="preserve"> table in the Data pane.</w:t>
      </w:r>
    </w:p>
    <w:p w14:paraId="6D35B896" w14:textId="77777777" w:rsidR="00A66A12" w:rsidRDefault="00374B71">
      <w:pPr>
        <w:pStyle w:val="ListParagraph"/>
        <w:numPr>
          <w:ilvl w:val="0"/>
          <w:numId w:val="19"/>
        </w:numPr>
        <w:spacing w:after="80"/>
      </w:pPr>
      <w:r>
        <w:t>In the Table tools ribbon (Power BI Desktop) or the table properties pane (web modelling), choose Mark as date table.</w:t>
      </w:r>
    </w:p>
    <w:p w14:paraId="40F7419C" w14:textId="77777777" w:rsidR="00A66A12" w:rsidRDefault="00374B71">
      <w:pPr>
        <w:pStyle w:val="ListParagraph"/>
        <w:numPr>
          <w:ilvl w:val="0"/>
          <w:numId w:val="19"/>
        </w:numPr>
        <w:spacing w:after="80"/>
      </w:pPr>
      <w:r>
        <w:t>Select Date as the date column.</w:t>
      </w:r>
    </w:p>
    <w:p w14:paraId="689CE5E5" w14:textId="77777777" w:rsidR="00A66A12" w:rsidRDefault="00374B71">
      <w:pPr>
        <w:pStyle w:val="ListParagraph"/>
        <w:numPr>
          <w:ilvl w:val="0"/>
          <w:numId w:val="19"/>
        </w:numPr>
        <w:spacing w:after="80"/>
      </w:pPr>
      <w:r>
        <w:t xml:space="preserve">Confirm. Power BI validates that the column has no gaps, no duplicates and no blanks — which is why </w:t>
      </w:r>
      <w:proofErr w:type="spellStart"/>
      <w:r>
        <w:t>gold_dim_date</w:t>
      </w:r>
      <w:proofErr w:type="spellEnd"/>
      <w:r>
        <w:t xml:space="preserve"> must be a contiguous 1,461-day sequence.</w:t>
      </w:r>
    </w:p>
    <w:p w14:paraId="662C756E" w14:textId="77777777" w:rsidR="00A66A12" w:rsidRDefault="00374B71">
      <w:pPr>
        <w:spacing w:after="120"/>
      </w:pPr>
      <w:r>
        <w:t>If validation fails, run this and fix the data before continuing:</w:t>
      </w:r>
    </w:p>
    <w:p w14:paraId="52A1E4BC" w14:textId="77777777" w:rsidR="00A66A12" w:rsidRDefault="00374B71">
      <w:pPr>
        <w:shd w:val="clear" w:color="auto" w:fill="F2F2F2"/>
        <w:spacing w:before="100" w:line="240" w:lineRule="auto"/>
        <w:ind w:left="180" w:right="120"/>
      </w:pPr>
      <w:r>
        <w:rPr>
          <w:rFonts w:ascii="Consolas" w:eastAsia="Consolas" w:hAnsi="Consolas" w:cs="Consolas"/>
          <w:sz w:val="17"/>
          <w:szCs w:val="17"/>
        </w:rPr>
        <w:t xml:space="preserve">SELECT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AS n,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DISTINCT date) AS </w:t>
      </w:r>
      <w:proofErr w:type="spellStart"/>
      <w:r>
        <w:rPr>
          <w:rFonts w:ascii="Consolas" w:eastAsia="Consolas" w:hAnsi="Consolas" w:cs="Consolas"/>
          <w:sz w:val="17"/>
          <w:szCs w:val="17"/>
        </w:rPr>
        <w:t>distinct_dates</w:t>
      </w:r>
      <w:proofErr w:type="spellEnd"/>
      <w:r>
        <w:rPr>
          <w:rFonts w:ascii="Consolas" w:eastAsia="Consolas" w:hAnsi="Consolas" w:cs="Consolas"/>
          <w:sz w:val="17"/>
          <w:szCs w:val="17"/>
        </w:rPr>
        <w:t>,</w:t>
      </w:r>
    </w:p>
    <w:p w14:paraId="27D0F01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MIN(</w:t>
      </w:r>
      <w:proofErr w:type="gramEnd"/>
      <w:r>
        <w:rPr>
          <w:rFonts w:ascii="Consolas" w:eastAsia="Consolas" w:hAnsi="Consolas" w:cs="Consolas"/>
          <w:sz w:val="17"/>
          <w:szCs w:val="17"/>
        </w:rPr>
        <w:t xml:space="preserve">date) AS </w:t>
      </w:r>
      <w:proofErr w:type="spellStart"/>
      <w:r>
        <w:rPr>
          <w:rFonts w:ascii="Consolas" w:eastAsia="Consolas" w:hAnsi="Consolas" w:cs="Consolas"/>
          <w:sz w:val="17"/>
          <w:szCs w:val="17"/>
        </w:rPr>
        <w:t>first_date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MAX(</w:t>
      </w:r>
      <w:proofErr w:type="gramEnd"/>
      <w:r>
        <w:rPr>
          <w:rFonts w:ascii="Consolas" w:eastAsia="Consolas" w:hAnsi="Consolas" w:cs="Consolas"/>
          <w:sz w:val="17"/>
          <w:szCs w:val="17"/>
        </w:rPr>
        <w:t xml:space="preserve">date) AS </w:t>
      </w:r>
      <w:proofErr w:type="spellStart"/>
      <w:r>
        <w:rPr>
          <w:rFonts w:ascii="Consolas" w:eastAsia="Consolas" w:hAnsi="Consolas" w:cs="Consolas"/>
          <w:sz w:val="17"/>
          <w:szCs w:val="17"/>
        </w:rPr>
        <w:t>last_date</w:t>
      </w:r>
      <w:proofErr w:type="spellEnd"/>
      <w:r>
        <w:rPr>
          <w:rFonts w:ascii="Consolas" w:eastAsia="Consolas" w:hAnsi="Consolas" w:cs="Consolas"/>
          <w:sz w:val="17"/>
          <w:szCs w:val="17"/>
        </w:rPr>
        <w:t>,</w:t>
      </w:r>
    </w:p>
    <w:p w14:paraId="15977C7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DATEDIFF(</w:t>
      </w:r>
      <w:proofErr w:type="gramEnd"/>
      <w:r>
        <w:rPr>
          <w:rFonts w:ascii="Consolas" w:eastAsia="Consolas" w:hAnsi="Consolas" w:cs="Consolas"/>
          <w:sz w:val="17"/>
          <w:szCs w:val="17"/>
        </w:rPr>
        <w:t xml:space="preserve">day, </w:t>
      </w:r>
      <w:proofErr w:type="gramStart"/>
      <w:r>
        <w:rPr>
          <w:rFonts w:ascii="Consolas" w:eastAsia="Consolas" w:hAnsi="Consolas" w:cs="Consolas"/>
          <w:sz w:val="17"/>
          <w:szCs w:val="17"/>
        </w:rPr>
        <w:t>MIN(</w:t>
      </w:r>
      <w:proofErr w:type="gramEnd"/>
      <w:r>
        <w:rPr>
          <w:rFonts w:ascii="Consolas" w:eastAsia="Consolas" w:hAnsi="Consolas" w:cs="Consolas"/>
          <w:sz w:val="17"/>
          <w:szCs w:val="17"/>
        </w:rPr>
        <w:t xml:space="preserve">date), </w:t>
      </w:r>
      <w:proofErr w:type="gramStart"/>
      <w:r>
        <w:rPr>
          <w:rFonts w:ascii="Consolas" w:eastAsia="Consolas" w:hAnsi="Consolas" w:cs="Consolas"/>
          <w:sz w:val="17"/>
          <w:szCs w:val="17"/>
        </w:rPr>
        <w:t>MAX(</w:t>
      </w:r>
      <w:proofErr w:type="gramEnd"/>
      <w:r>
        <w:rPr>
          <w:rFonts w:ascii="Consolas" w:eastAsia="Consolas" w:hAnsi="Consolas" w:cs="Consolas"/>
          <w:sz w:val="17"/>
          <w:szCs w:val="17"/>
        </w:rPr>
        <w:t xml:space="preserve">date)) + 1 AS </w:t>
      </w:r>
      <w:proofErr w:type="spellStart"/>
      <w:r>
        <w:rPr>
          <w:rFonts w:ascii="Consolas" w:eastAsia="Consolas" w:hAnsi="Consolas" w:cs="Consolas"/>
          <w:sz w:val="17"/>
          <w:szCs w:val="17"/>
        </w:rPr>
        <w:t>expected_n</w:t>
      </w:r>
      <w:proofErr w:type="spellEnd"/>
    </w:p>
    <w:p w14:paraId="6F8FDB5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gold_dim_date</w:t>
      </w:r>
      <w:proofErr w:type="spellEnd"/>
      <w:r>
        <w:rPr>
          <w:rFonts w:ascii="Consolas" w:eastAsia="Consolas" w:hAnsi="Consolas" w:cs="Consolas"/>
          <w:sz w:val="17"/>
          <w:szCs w:val="17"/>
        </w:rPr>
        <w:t>;</w:t>
      </w:r>
    </w:p>
    <w:p w14:paraId="7CDDA1B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n, </w:t>
      </w:r>
      <w:proofErr w:type="spellStart"/>
      <w:r>
        <w:rPr>
          <w:rFonts w:ascii="Consolas" w:eastAsia="Consolas" w:hAnsi="Consolas" w:cs="Consolas"/>
          <w:sz w:val="17"/>
          <w:szCs w:val="17"/>
        </w:rPr>
        <w:t>distinct_dates</w:t>
      </w:r>
      <w:proofErr w:type="spellEnd"/>
      <w:r>
        <w:rPr>
          <w:rFonts w:ascii="Consolas" w:eastAsia="Consolas" w:hAnsi="Consolas" w:cs="Consolas"/>
          <w:sz w:val="17"/>
          <w:szCs w:val="17"/>
        </w:rPr>
        <w:t xml:space="preserve"> and </w:t>
      </w:r>
      <w:proofErr w:type="spellStart"/>
      <w:r>
        <w:rPr>
          <w:rFonts w:ascii="Consolas" w:eastAsia="Consolas" w:hAnsi="Consolas" w:cs="Consolas"/>
          <w:sz w:val="17"/>
          <w:szCs w:val="17"/>
        </w:rPr>
        <w:t>expected_n</w:t>
      </w:r>
      <w:proofErr w:type="spellEnd"/>
      <w:r>
        <w:rPr>
          <w:rFonts w:ascii="Consolas" w:eastAsia="Consolas" w:hAnsi="Consolas" w:cs="Consolas"/>
          <w:sz w:val="17"/>
          <w:szCs w:val="17"/>
        </w:rPr>
        <w:t xml:space="preserve"> must all equal 1461</w:t>
      </w:r>
    </w:p>
    <w:p w14:paraId="5D90F976" w14:textId="77777777" w:rsidR="00A66A12" w:rsidRDefault="00A66A12">
      <w:pPr>
        <w:spacing w:after="140"/>
      </w:pPr>
    </w:p>
    <w:p w14:paraId="1DBF0EF1" w14:textId="77777777" w:rsidR="00A66A12" w:rsidRDefault="00374B71">
      <w:pPr>
        <w:pStyle w:val="Heading2"/>
        <w:spacing w:before="280" w:after="120"/>
      </w:pPr>
      <w:bookmarkStart w:id="89" w:name="_Toc236747795"/>
      <w:r>
        <w:t>10.6 Port the thirty-four measures</w:t>
      </w:r>
      <w:bookmarkEnd w:id="89"/>
    </w:p>
    <w:p w14:paraId="45ACFCAE" w14:textId="77777777" w:rsidR="00A66A12" w:rsidRDefault="00374B71">
      <w:pPr>
        <w:spacing w:after="120"/>
      </w:pPr>
      <w:r>
        <w:lastRenderedPageBreak/>
        <w:t>Two routes. The second is dramatically faster and you already have the input file.</w:t>
      </w:r>
    </w:p>
    <w:p w14:paraId="186683D8" w14:textId="77777777" w:rsidR="00A66A12" w:rsidRDefault="00374B71">
      <w:pPr>
        <w:pStyle w:val="Heading3"/>
        <w:spacing w:before="220" w:after="100"/>
      </w:pPr>
      <w:bookmarkStart w:id="90" w:name="_Toc236747796"/>
      <w:r>
        <w:t>Route 1 — TMDL paste (recommended)</w:t>
      </w:r>
      <w:bookmarkEnd w:id="90"/>
    </w:p>
    <w:p w14:paraId="2FDCA6C6" w14:textId="77777777" w:rsidR="00A66A12" w:rsidRDefault="00374B71">
      <w:pPr>
        <w:pStyle w:val="ListParagraph"/>
        <w:numPr>
          <w:ilvl w:val="0"/>
          <w:numId w:val="20"/>
        </w:numPr>
        <w:spacing w:after="80"/>
      </w:pPr>
      <w:r>
        <w:t>Open the new model in Power BI Desktop: workspace → the semantic model → Open in Power BI Desktop. Or use the TMDL view in the web modelling experience if your tenant has it enabled.</w:t>
      </w:r>
    </w:p>
    <w:p w14:paraId="3EF6C156" w14:textId="77777777" w:rsidR="00A66A12" w:rsidRDefault="00374B71">
      <w:pPr>
        <w:pStyle w:val="ListParagraph"/>
        <w:numPr>
          <w:ilvl w:val="0"/>
          <w:numId w:val="20"/>
        </w:numPr>
        <w:spacing w:after="80"/>
      </w:pPr>
      <w:r>
        <w:t>Switch to TMDL view (the code icon in the left rail of Power BI Desktop's model view).</w:t>
      </w:r>
    </w:p>
    <w:p w14:paraId="1B63DE0E" w14:textId="77777777" w:rsidR="00A66A12" w:rsidRDefault="00374B71">
      <w:pPr>
        <w:pStyle w:val="ListParagraph"/>
        <w:numPr>
          <w:ilvl w:val="0"/>
          <w:numId w:val="20"/>
        </w:numPr>
        <w:spacing w:after="80"/>
      </w:pPr>
      <w:r>
        <w:t>Select the _Measures table and pull its script.</w:t>
      </w:r>
    </w:p>
    <w:p w14:paraId="614A8272" w14:textId="77777777" w:rsidR="00A66A12" w:rsidRDefault="00374B71">
      <w:pPr>
        <w:pStyle w:val="ListParagraph"/>
        <w:numPr>
          <w:ilvl w:val="0"/>
          <w:numId w:val="20"/>
        </w:numPr>
        <w:spacing w:after="80"/>
      </w:pPr>
      <w:r>
        <w:t xml:space="preserve">Open </w:t>
      </w:r>
      <w:r>
        <w:rPr>
          <w:rFonts w:ascii="Consolas" w:eastAsia="Consolas" w:hAnsi="Consolas" w:cs="Consolas"/>
          <w:sz w:val="19"/>
          <w:szCs w:val="19"/>
        </w:rPr>
        <w:t>Retail_Sales_Forecasting.SemanticModel\definition\tables\_Measures.tmdl</w:t>
      </w:r>
      <w:r>
        <w:t xml:space="preserve"> from the existing project in a text editor.</w:t>
      </w:r>
    </w:p>
    <w:p w14:paraId="027B3492" w14:textId="77777777" w:rsidR="00A66A12" w:rsidRDefault="00374B71">
      <w:pPr>
        <w:pStyle w:val="ListParagraph"/>
        <w:numPr>
          <w:ilvl w:val="0"/>
          <w:numId w:val="20"/>
        </w:numPr>
        <w:spacing w:after="80"/>
      </w:pPr>
      <w:r>
        <w:t xml:space="preserve">Copy every </w:t>
      </w:r>
      <w:r>
        <w:rPr>
          <w:rFonts w:ascii="Consolas" w:eastAsia="Consolas" w:hAnsi="Consolas" w:cs="Consolas"/>
          <w:sz w:val="19"/>
          <w:szCs w:val="19"/>
        </w:rPr>
        <w:t>measure</w:t>
      </w:r>
      <w:r>
        <w:t xml:space="preserve"> block — that is, everything from </w:t>
      </w:r>
      <w:r>
        <w:rPr>
          <w:rFonts w:ascii="Consolas" w:eastAsia="Consolas" w:hAnsi="Consolas" w:cs="Consolas"/>
          <w:sz w:val="19"/>
          <w:szCs w:val="19"/>
        </w:rPr>
        <w:t>measure 'Total Sales'</w:t>
      </w:r>
      <w:r>
        <w:t xml:space="preserve"> down to the end of </w:t>
      </w:r>
      <w:r>
        <w:rPr>
          <w:rFonts w:ascii="Consolas" w:eastAsia="Consolas" w:hAnsi="Consolas" w:cs="Consolas"/>
          <w:sz w:val="19"/>
          <w:szCs w:val="19"/>
        </w:rPr>
        <w:t>measure 'Quota Attainment % Color'</w:t>
      </w:r>
      <w:r>
        <w:t xml:space="preserve">, but </w:t>
      </w:r>
      <w:r>
        <w:rPr>
          <w:i/>
          <w:iCs/>
        </w:rPr>
        <w:t>not</w:t>
      </w:r>
      <w:r>
        <w:t xml:space="preserve"> the </w:t>
      </w:r>
      <w:r>
        <w:rPr>
          <w:rFonts w:ascii="Consolas" w:eastAsia="Consolas" w:hAnsi="Consolas" w:cs="Consolas"/>
          <w:sz w:val="19"/>
          <w:szCs w:val="19"/>
        </w:rPr>
        <w:t>partition</w:t>
      </w:r>
      <w:r>
        <w:t xml:space="preserve"> block or the trailing annotations.</w:t>
      </w:r>
    </w:p>
    <w:p w14:paraId="4B9C80C2" w14:textId="77777777" w:rsidR="00A66A12" w:rsidRDefault="00374B71">
      <w:pPr>
        <w:pStyle w:val="ListParagraph"/>
        <w:numPr>
          <w:ilvl w:val="0"/>
          <w:numId w:val="20"/>
        </w:numPr>
        <w:spacing w:after="80"/>
      </w:pPr>
      <w:r>
        <w:t>Paste them into the TMDL script for the new _Measures table, preserving indentation. TMDL is indentation-sensitive — tabs, consistently.</w:t>
      </w:r>
    </w:p>
    <w:p w14:paraId="4E046367" w14:textId="77777777" w:rsidR="00A66A12" w:rsidRDefault="00374B71">
      <w:pPr>
        <w:pStyle w:val="ListParagraph"/>
        <w:numPr>
          <w:ilvl w:val="0"/>
          <w:numId w:val="20"/>
        </w:numPr>
        <w:spacing w:after="80"/>
      </w:pPr>
      <w:r>
        <w:t xml:space="preserve">Remove every </w:t>
      </w:r>
      <w:proofErr w:type="spellStart"/>
      <w:r>
        <w:rPr>
          <w:rFonts w:ascii="Consolas" w:eastAsia="Consolas" w:hAnsi="Consolas" w:cs="Consolas"/>
          <w:sz w:val="19"/>
          <w:szCs w:val="19"/>
        </w:rPr>
        <w:t>lineageTag</w:t>
      </w:r>
      <w:proofErr w:type="spellEnd"/>
      <w:r>
        <w:t xml:space="preserve"> line. Reusing lineage tags across models causes binding confusion.</w:t>
      </w:r>
    </w:p>
    <w:p w14:paraId="1966377E" w14:textId="77777777" w:rsidR="00A66A12" w:rsidRDefault="00374B71">
      <w:pPr>
        <w:pStyle w:val="ListParagraph"/>
        <w:numPr>
          <w:ilvl w:val="0"/>
          <w:numId w:val="20"/>
        </w:numPr>
        <w:spacing w:after="80"/>
      </w:pPr>
      <w:r>
        <w:t>Apply the script. Errors will be reported per measure; the usual cause is a column rename you missed in Section 10.2.</w:t>
      </w:r>
    </w:p>
    <w:p w14:paraId="016BA4C9" w14:textId="77777777" w:rsidR="00A66A12" w:rsidRDefault="00374B71">
      <w:pPr>
        <w:pStyle w:val="Heading3"/>
        <w:spacing w:before="220" w:after="100"/>
      </w:pPr>
      <w:bookmarkStart w:id="91" w:name="_Toc236747797"/>
      <w:r>
        <w:t>Route 2 — manual entry</w:t>
      </w:r>
      <w:bookmarkEnd w:id="91"/>
    </w:p>
    <w:p w14:paraId="199D557D" w14:textId="77777777" w:rsidR="00A66A12" w:rsidRDefault="00374B71">
      <w:pPr>
        <w:spacing w:after="120"/>
      </w:pPr>
      <w:r>
        <w:t>Right-click _Measures → New measure, paste the DAX, then set the format string and display folder in the Properties pane. Thirty-four times. Appendix A lists every measure with its folder and format so you can work down the list without switching files.</w:t>
      </w:r>
    </w:p>
    <w:p w14:paraId="43E5652B" w14:textId="77777777" w:rsidR="00A66A12" w:rsidRDefault="00374B71">
      <w:pPr>
        <w:pStyle w:val="Heading3"/>
        <w:spacing w:before="220" w:after="100"/>
      </w:pPr>
      <w:bookmarkStart w:id="92" w:name="_Toc236747798"/>
      <w:r>
        <w:t>The six display folders</w:t>
      </w:r>
      <w:bookmarkEnd w:id="92"/>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000"/>
        <w:gridCol w:w="1300"/>
        <w:gridCol w:w="5060"/>
      </w:tblGrid>
      <w:tr w:rsidR="00A66A12" w14:paraId="651CAAFF"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5266EFE9" w14:textId="77777777" w:rsidR="00A66A12" w:rsidRDefault="00374B71">
            <w:pPr>
              <w:spacing w:line="240" w:lineRule="auto"/>
            </w:pPr>
            <w:r>
              <w:rPr>
                <w:b/>
                <w:bCs/>
                <w:color w:val="FFFFFF"/>
                <w:sz w:val="19"/>
                <w:szCs w:val="19"/>
              </w:rPr>
              <w:t>Folder</w:t>
            </w:r>
          </w:p>
        </w:tc>
        <w:tc>
          <w:tcPr>
            <w:tcW w:w="1300" w:type="dxa"/>
            <w:shd w:val="clear" w:color="auto" w:fill="1F3864"/>
            <w:tcMar>
              <w:top w:w="60" w:type="dxa"/>
              <w:left w:w="100" w:type="dxa"/>
              <w:bottom w:w="60" w:type="dxa"/>
              <w:right w:w="100" w:type="dxa"/>
            </w:tcMar>
          </w:tcPr>
          <w:p w14:paraId="520E922A" w14:textId="77777777" w:rsidR="00A66A12" w:rsidRDefault="00374B71">
            <w:pPr>
              <w:spacing w:line="240" w:lineRule="auto"/>
            </w:pPr>
            <w:r>
              <w:rPr>
                <w:b/>
                <w:bCs/>
                <w:color w:val="FFFFFF"/>
                <w:sz w:val="19"/>
                <w:szCs w:val="19"/>
              </w:rPr>
              <w:t>Count</w:t>
            </w:r>
          </w:p>
        </w:tc>
        <w:tc>
          <w:tcPr>
            <w:tcW w:w="5060" w:type="dxa"/>
            <w:shd w:val="clear" w:color="auto" w:fill="1F3864"/>
            <w:tcMar>
              <w:top w:w="60" w:type="dxa"/>
              <w:left w:w="100" w:type="dxa"/>
              <w:bottom w:w="60" w:type="dxa"/>
              <w:right w:w="100" w:type="dxa"/>
            </w:tcMar>
          </w:tcPr>
          <w:p w14:paraId="140A2AE7" w14:textId="77777777" w:rsidR="00A66A12" w:rsidRDefault="00374B71">
            <w:pPr>
              <w:spacing w:line="240" w:lineRule="auto"/>
            </w:pPr>
            <w:r>
              <w:rPr>
                <w:b/>
                <w:bCs/>
                <w:color w:val="FFFFFF"/>
                <w:sz w:val="19"/>
                <w:szCs w:val="19"/>
              </w:rPr>
              <w:t>Contents</w:t>
            </w:r>
          </w:p>
        </w:tc>
      </w:tr>
      <w:tr w:rsidR="00A66A12" w14:paraId="6AFF4876" w14:textId="77777777">
        <w:tblPrEx>
          <w:tblCellMar>
            <w:top w:w="0" w:type="dxa"/>
            <w:bottom w:w="0" w:type="dxa"/>
          </w:tblCellMar>
        </w:tblPrEx>
        <w:tc>
          <w:tcPr>
            <w:tcW w:w="3000" w:type="dxa"/>
            <w:tcMar>
              <w:top w:w="60" w:type="dxa"/>
              <w:left w:w="100" w:type="dxa"/>
              <w:bottom w:w="60" w:type="dxa"/>
              <w:right w:w="100" w:type="dxa"/>
            </w:tcMar>
          </w:tcPr>
          <w:p w14:paraId="17D8D2A1" w14:textId="77777777" w:rsidR="00A66A12" w:rsidRDefault="00374B71">
            <w:pPr>
              <w:spacing w:line="240" w:lineRule="auto"/>
            </w:pPr>
            <w:r>
              <w:rPr>
                <w:sz w:val="19"/>
                <w:szCs w:val="19"/>
              </w:rPr>
              <w:t>01 Core</w:t>
            </w:r>
          </w:p>
        </w:tc>
        <w:tc>
          <w:tcPr>
            <w:tcW w:w="1300" w:type="dxa"/>
            <w:tcMar>
              <w:top w:w="60" w:type="dxa"/>
              <w:left w:w="100" w:type="dxa"/>
              <w:bottom w:w="60" w:type="dxa"/>
              <w:right w:w="100" w:type="dxa"/>
            </w:tcMar>
          </w:tcPr>
          <w:p w14:paraId="741523BB" w14:textId="77777777" w:rsidR="00A66A12" w:rsidRDefault="00374B71">
            <w:pPr>
              <w:spacing w:line="240" w:lineRule="auto"/>
            </w:pPr>
            <w:r>
              <w:rPr>
                <w:sz w:val="19"/>
                <w:szCs w:val="19"/>
              </w:rPr>
              <w:t>8</w:t>
            </w:r>
          </w:p>
        </w:tc>
        <w:tc>
          <w:tcPr>
            <w:tcW w:w="5060" w:type="dxa"/>
            <w:tcMar>
              <w:top w:w="60" w:type="dxa"/>
              <w:left w:w="100" w:type="dxa"/>
              <w:bottom w:w="60" w:type="dxa"/>
              <w:right w:w="100" w:type="dxa"/>
            </w:tcMar>
          </w:tcPr>
          <w:p w14:paraId="6A08B471" w14:textId="77777777" w:rsidR="00A66A12" w:rsidRDefault="00374B71">
            <w:pPr>
              <w:spacing w:line="240" w:lineRule="auto"/>
            </w:pPr>
            <w:r>
              <w:rPr>
                <w:sz w:val="19"/>
                <w:szCs w:val="19"/>
              </w:rPr>
              <w:t>Total Sales, Total Profit, Profit Margin %, Total Quantity, Order Count, Avg Order Value, Active Customers, Avg Discount %</w:t>
            </w:r>
          </w:p>
        </w:tc>
      </w:tr>
      <w:tr w:rsidR="00A66A12" w14:paraId="77FA1C68"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5E8BC8E8" w14:textId="77777777" w:rsidR="00A66A12" w:rsidRDefault="00374B71">
            <w:pPr>
              <w:spacing w:line="240" w:lineRule="auto"/>
            </w:pPr>
            <w:r>
              <w:rPr>
                <w:sz w:val="19"/>
                <w:szCs w:val="19"/>
              </w:rPr>
              <w:t>02 Time Intelligence</w:t>
            </w:r>
          </w:p>
        </w:tc>
        <w:tc>
          <w:tcPr>
            <w:tcW w:w="1300" w:type="dxa"/>
            <w:shd w:val="clear" w:color="auto" w:fill="F4F6FA"/>
            <w:tcMar>
              <w:top w:w="60" w:type="dxa"/>
              <w:left w:w="100" w:type="dxa"/>
              <w:bottom w:w="60" w:type="dxa"/>
              <w:right w:w="100" w:type="dxa"/>
            </w:tcMar>
          </w:tcPr>
          <w:p w14:paraId="33A757CE" w14:textId="77777777" w:rsidR="00A66A12" w:rsidRDefault="00374B71">
            <w:pPr>
              <w:spacing w:line="240" w:lineRule="auto"/>
            </w:pPr>
            <w:r>
              <w:rPr>
                <w:sz w:val="19"/>
                <w:szCs w:val="19"/>
              </w:rPr>
              <w:t>8</w:t>
            </w:r>
          </w:p>
        </w:tc>
        <w:tc>
          <w:tcPr>
            <w:tcW w:w="5060" w:type="dxa"/>
            <w:shd w:val="clear" w:color="auto" w:fill="F4F6FA"/>
            <w:tcMar>
              <w:top w:w="60" w:type="dxa"/>
              <w:left w:w="100" w:type="dxa"/>
              <w:bottom w:w="60" w:type="dxa"/>
              <w:right w:w="100" w:type="dxa"/>
            </w:tcMar>
          </w:tcPr>
          <w:p w14:paraId="35E0466A" w14:textId="77777777" w:rsidR="00A66A12" w:rsidRDefault="00374B71">
            <w:pPr>
              <w:spacing w:line="240" w:lineRule="auto"/>
            </w:pPr>
            <w:r>
              <w:rPr>
                <w:sz w:val="19"/>
                <w:szCs w:val="19"/>
              </w:rPr>
              <w:t>Sales YTD, Sales MTD, Sales PY, Sales YoY %, Profit PY, Profit YoY %, Sales 3M Rolling Avg, Profit Margin YoY pts</w:t>
            </w:r>
          </w:p>
        </w:tc>
      </w:tr>
      <w:tr w:rsidR="00A66A12" w14:paraId="395E35E0" w14:textId="77777777">
        <w:tblPrEx>
          <w:tblCellMar>
            <w:top w:w="0" w:type="dxa"/>
            <w:bottom w:w="0" w:type="dxa"/>
          </w:tblCellMar>
        </w:tblPrEx>
        <w:tc>
          <w:tcPr>
            <w:tcW w:w="3000" w:type="dxa"/>
            <w:tcMar>
              <w:top w:w="60" w:type="dxa"/>
              <w:left w:w="100" w:type="dxa"/>
              <w:bottom w:w="60" w:type="dxa"/>
              <w:right w:w="100" w:type="dxa"/>
            </w:tcMar>
          </w:tcPr>
          <w:p w14:paraId="5120C20F" w14:textId="77777777" w:rsidR="00A66A12" w:rsidRDefault="00374B71">
            <w:pPr>
              <w:spacing w:line="240" w:lineRule="auto"/>
            </w:pPr>
            <w:r>
              <w:rPr>
                <w:sz w:val="19"/>
                <w:szCs w:val="19"/>
              </w:rPr>
              <w:t>03 Quota</w:t>
            </w:r>
          </w:p>
        </w:tc>
        <w:tc>
          <w:tcPr>
            <w:tcW w:w="1300" w:type="dxa"/>
            <w:tcMar>
              <w:top w:w="60" w:type="dxa"/>
              <w:left w:w="100" w:type="dxa"/>
              <w:bottom w:w="60" w:type="dxa"/>
              <w:right w:w="100" w:type="dxa"/>
            </w:tcMar>
          </w:tcPr>
          <w:p w14:paraId="70C19216" w14:textId="77777777" w:rsidR="00A66A12" w:rsidRDefault="00374B71">
            <w:pPr>
              <w:spacing w:line="240" w:lineRule="auto"/>
            </w:pPr>
            <w:r>
              <w:rPr>
                <w:sz w:val="19"/>
                <w:szCs w:val="19"/>
              </w:rPr>
              <w:t>3</w:t>
            </w:r>
          </w:p>
        </w:tc>
        <w:tc>
          <w:tcPr>
            <w:tcW w:w="5060" w:type="dxa"/>
            <w:tcMar>
              <w:top w:w="60" w:type="dxa"/>
              <w:left w:w="100" w:type="dxa"/>
              <w:bottom w:w="60" w:type="dxa"/>
              <w:right w:w="100" w:type="dxa"/>
            </w:tcMar>
          </w:tcPr>
          <w:p w14:paraId="4D0E51A0" w14:textId="77777777" w:rsidR="00A66A12" w:rsidRDefault="00374B71">
            <w:pPr>
              <w:spacing w:line="240" w:lineRule="auto"/>
            </w:pPr>
            <w:r>
              <w:rPr>
                <w:sz w:val="19"/>
                <w:szCs w:val="19"/>
              </w:rPr>
              <w:t>Quota Amount, Quota Attainment %, Quota Variance</w:t>
            </w:r>
          </w:p>
        </w:tc>
      </w:tr>
      <w:tr w:rsidR="00A66A12" w14:paraId="4FD1169C"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6E45A88A" w14:textId="77777777" w:rsidR="00A66A12" w:rsidRDefault="00374B71">
            <w:pPr>
              <w:spacing w:line="240" w:lineRule="auto"/>
            </w:pPr>
            <w:r>
              <w:rPr>
                <w:sz w:val="19"/>
                <w:szCs w:val="19"/>
              </w:rPr>
              <w:t>04 Accounts</w:t>
            </w:r>
          </w:p>
        </w:tc>
        <w:tc>
          <w:tcPr>
            <w:tcW w:w="1300" w:type="dxa"/>
            <w:shd w:val="clear" w:color="auto" w:fill="F4F6FA"/>
            <w:tcMar>
              <w:top w:w="60" w:type="dxa"/>
              <w:left w:w="100" w:type="dxa"/>
              <w:bottom w:w="60" w:type="dxa"/>
              <w:right w:w="100" w:type="dxa"/>
            </w:tcMar>
          </w:tcPr>
          <w:p w14:paraId="015FB1FE" w14:textId="77777777" w:rsidR="00A66A12" w:rsidRDefault="00374B71">
            <w:pPr>
              <w:spacing w:line="240" w:lineRule="auto"/>
            </w:pPr>
            <w:r>
              <w:rPr>
                <w:sz w:val="19"/>
                <w:szCs w:val="19"/>
              </w:rPr>
              <w:t>5</w:t>
            </w:r>
          </w:p>
        </w:tc>
        <w:tc>
          <w:tcPr>
            <w:tcW w:w="5060" w:type="dxa"/>
            <w:shd w:val="clear" w:color="auto" w:fill="F4F6FA"/>
            <w:tcMar>
              <w:top w:w="60" w:type="dxa"/>
              <w:left w:w="100" w:type="dxa"/>
              <w:bottom w:w="60" w:type="dxa"/>
              <w:right w:w="100" w:type="dxa"/>
            </w:tcMar>
          </w:tcPr>
          <w:p w14:paraId="4F3C1A7D" w14:textId="77777777" w:rsidR="00A66A12" w:rsidRDefault="00374B71">
            <w:pPr>
              <w:spacing w:line="240" w:lineRule="auto"/>
            </w:pPr>
            <w:r>
              <w:rPr>
                <w:sz w:val="19"/>
                <w:szCs w:val="19"/>
              </w:rPr>
              <w:t>Last Order Date, Days Since Last Order, Account Status, Customer Sales Rank, Top 10 Customer Sales</w:t>
            </w:r>
          </w:p>
        </w:tc>
      </w:tr>
      <w:tr w:rsidR="00A66A12" w14:paraId="334E5F9E" w14:textId="77777777">
        <w:tblPrEx>
          <w:tblCellMar>
            <w:top w:w="0" w:type="dxa"/>
            <w:bottom w:w="0" w:type="dxa"/>
          </w:tblCellMar>
        </w:tblPrEx>
        <w:tc>
          <w:tcPr>
            <w:tcW w:w="3000" w:type="dxa"/>
            <w:tcMar>
              <w:top w:w="60" w:type="dxa"/>
              <w:left w:w="100" w:type="dxa"/>
              <w:bottom w:w="60" w:type="dxa"/>
              <w:right w:w="100" w:type="dxa"/>
            </w:tcMar>
          </w:tcPr>
          <w:p w14:paraId="235D44E0" w14:textId="77777777" w:rsidR="00A66A12" w:rsidRDefault="00374B71">
            <w:pPr>
              <w:spacing w:line="240" w:lineRule="auto"/>
            </w:pPr>
            <w:r>
              <w:rPr>
                <w:sz w:val="19"/>
                <w:szCs w:val="19"/>
              </w:rPr>
              <w:t>05 Forecast &amp; Scenario</w:t>
            </w:r>
          </w:p>
        </w:tc>
        <w:tc>
          <w:tcPr>
            <w:tcW w:w="1300" w:type="dxa"/>
            <w:tcMar>
              <w:top w:w="60" w:type="dxa"/>
              <w:left w:w="100" w:type="dxa"/>
              <w:bottom w:w="60" w:type="dxa"/>
              <w:right w:w="100" w:type="dxa"/>
            </w:tcMar>
          </w:tcPr>
          <w:p w14:paraId="4C2815EC" w14:textId="77777777" w:rsidR="00A66A12" w:rsidRDefault="00374B71">
            <w:pPr>
              <w:spacing w:line="240" w:lineRule="auto"/>
            </w:pPr>
            <w:r>
              <w:rPr>
                <w:sz w:val="19"/>
                <w:szCs w:val="19"/>
              </w:rPr>
              <w:t>4</w:t>
            </w:r>
          </w:p>
        </w:tc>
        <w:tc>
          <w:tcPr>
            <w:tcW w:w="5060" w:type="dxa"/>
            <w:tcMar>
              <w:top w:w="60" w:type="dxa"/>
              <w:left w:w="100" w:type="dxa"/>
              <w:bottom w:w="60" w:type="dxa"/>
              <w:right w:w="100" w:type="dxa"/>
            </w:tcMar>
          </w:tcPr>
          <w:p w14:paraId="38DDE2B1" w14:textId="77777777" w:rsidR="00A66A12" w:rsidRDefault="00374B71">
            <w:pPr>
              <w:spacing w:line="240" w:lineRule="auto"/>
            </w:pPr>
            <w:r>
              <w:rPr>
                <w:sz w:val="19"/>
                <w:szCs w:val="19"/>
              </w:rPr>
              <w:t>Growth Rate Value, Scenario Sales, Avg Monthly Sales, Seasonality Index</w:t>
            </w:r>
          </w:p>
        </w:tc>
      </w:tr>
      <w:tr w:rsidR="00A66A12" w14:paraId="22A0B177"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60B6F688" w14:textId="77777777" w:rsidR="00A66A12" w:rsidRDefault="00374B71">
            <w:pPr>
              <w:spacing w:line="240" w:lineRule="auto"/>
            </w:pPr>
            <w:r>
              <w:rPr>
                <w:sz w:val="19"/>
                <w:szCs w:val="19"/>
              </w:rPr>
              <w:t>06 Card Labels</w:t>
            </w:r>
          </w:p>
        </w:tc>
        <w:tc>
          <w:tcPr>
            <w:tcW w:w="1300" w:type="dxa"/>
            <w:shd w:val="clear" w:color="auto" w:fill="F4F6FA"/>
            <w:tcMar>
              <w:top w:w="60" w:type="dxa"/>
              <w:left w:w="100" w:type="dxa"/>
              <w:bottom w:w="60" w:type="dxa"/>
              <w:right w:w="100" w:type="dxa"/>
            </w:tcMar>
          </w:tcPr>
          <w:p w14:paraId="661C99D8" w14:textId="77777777" w:rsidR="00A66A12" w:rsidRDefault="00374B71">
            <w:pPr>
              <w:spacing w:line="240" w:lineRule="auto"/>
            </w:pPr>
            <w:r>
              <w:rPr>
                <w:sz w:val="19"/>
                <w:szCs w:val="19"/>
              </w:rPr>
              <w:t>6</w:t>
            </w:r>
          </w:p>
        </w:tc>
        <w:tc>
          <w:tcPr>
            <w:tcW w:w="5060" w:type="dxa"/>
            <w:shd w:val="clear" w:color="auto" w:fill="F4F6FA"/>
            <w:tcMar>
              <w:top w:w="60" w:type="dxa"/>
              <w:left w:w="100" w:type="dxa"/>
              <w:bottom w:w="60" w:type="dxa"/>
              <w:right w:w="100" w:type="dxa"/>
            </w:tcMar>
          </w:tcPr>
          <w:p w14:paraId="7246D685" w14:textId="77777777" w:rsidR="00A66A12" w:rsidRDefault="00374B71">
            <w:pPr>
              <w:spacing w:line="240" w:lineRule="auto"/>
            </w:pPr>
            <w:r>
              <w:rPr>
                <w:sz w:val="19"/>
                <w:szCs w:val="19"/>
              </w:rPr>
              <w:t xml:space="preserve">Sales YoY % Label, Profit Margin YoY </w:t>
            </w:r>
            <w:proofErr w:type="gramStart"/>
            <w:r>
              <w:rPr>
                <w:sz w:val="19"/>
                <w:szCs w:val="19"/>
              </w:rPr>
              <w:t>pts</w:t>
            </w:r>
            <w:proofErr w:type="gramEnd"/>
            <w:r>
              <w:rPr>
                <w:sz w:val="19"/>
                <w:szCs w:val="19"/>
              </w:rPr>
              <w:t xml:space="preserve"> Label, Quota Variance Label, Sales YoY % Color, Profit Margin % Color, Quota Attainment % Color</w:t>
            </w:r>
          </w:p>
        </w:tc>
      </w:tr>
    </w:tbl>
    <w:p w14:paraId="09C4F388" w14:textId="77777777" w:rsidR="00A66A12" w:rsidRDefault="00374B71">
      <w:pPr>
        <w:spacing w:after="120"/>
      </w:pPr>
      <w:r>
        <w:t>Folder 03 Quota held four measures in revision 1 of this document. Quota Status has since been removed from the model, so if your TMDL paste produces four measures in that folder you are working from a stale copy of _</w:t>
      </w:r>
      <w:proofErr w:type="spellStart"/>
      <w:r>
        <w:t>Measures.tmdl</w:t>
      </w:r>
      <w:proofErr w:type="spellEnd"/>
      <w:r>
        <w:t xml:space="preserve"> — pull a fresh one.</w:t>
      </w:r>
    </w:p>
    <w:p w14:paraId="63BF5EF4" w14:textId="77777777" w:rsidR="00A66A12" w:rsidRDefault="00374B71">
      <w:pPr>
        <w:spacing w:after="120"/>
      </w:pPr>
      <w:r>
        <w:t>Note also that the repository README described a "25-measure DAX layer". The model contains thirty-four. The README has been corrected alongside this revision; the dax/measures.md catalogue was already accurate.</w:t>
      </w:r>
    </w:p>
    <w:p w14:paraId="3FAA9979" w14:textId="77777777" w:rsidR="00A66A12" w:rsidRDefault="00374B71">
      <w:pPr>
        <w:pStyle w:val="Heading2"/>
        <w:spacing w:before="280" w:after="120"/>
      </w:pPr>
      <w:bookmarkStart w:id="93" w:name="_Toc236747799"/>
      <w:r>
        <w:t>10.7 Measures that deserve a second look</w:t>
      </w:r>
      <w:bookmarkEnd w:id="93"/>
    </w:p>
    <w:p w14:paraId="0ECE80D7" w14:textId="77777777" w:rsidR="00A66A12" w:rsidRDefault="00374B71">
      <w:pPr>
        <w:spacing w:after="120"/>
      </w:pPr>
      <w:r>
        <w:lastRenderedPageBreak/>
        <w:t>All thirty-four port unchanged, but four are worth verifying explicitly because they depend on model structure rather than just column values.</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400"/>
        <w:gridCol w:w="6960"/>
      </w:tblGrid>
      <w:tr w:rsidR="00A66A12" w14:paraId="2AFAB466"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3316F54" w14:textId="77777777" w:rsidR="00A66A12" w:rsidRDefault="00374B71">
            <w:pPr>
              <w:spacing w:line="240" w:lineRule="auto"/>
            </w:pPr>
            <w:r>
              <w:rPr>
                <w:b/>
                <w:bCs/>
                <w:color w:val="FFFFFF"/>
                <w:sz w:val="19"/>
                <w:szCs w:val="19"/>
              </w:rPr>
              <w:t>Measure</w:t>
            </w:r>
          </w:p>
        </w:tc>
        <w:tc>
          <w:tcPr>
            <w:tcW w:w="6960" w:type="dxa"/>
            <w:shd w:val="clear" w:color="auto" w:fill="1F3864"/>
            <w:tcMar>
              <w:top w:w="60" w:type="dxa"/>
              <w:left w:w="100" w:type="dxa"/>
              <w:bottom w:w="60" w:type="dxa"/>
              <w:right w:w="100" w:type="dxa"/>
            </w:tcMar>
          </w:tcPr>
          <w:p w14:paraId="3A88BE56" w14:textId="77777777" w:rsidR="00A66A12" w:rsidRDefault="00374B71">
            <w:pPr>
              <w:spacing w:line="240" w:lineRule="auto"/>
            </w:pPr>
            <w:r>
              <w:rPr>
                <w:b/>
                <w:bCs/>
                <w:color w:val="FFFFFF"/>
                <w:sz w:val="19"/>
                <w:szCs w:val="19"/>
              </w:rPr>
              <w:t>Why it needs checking</w:t>
            </w:r>
          </w:p>
        </w:tc>
      </w:tr>
      <w:tr w:rsidR="00A66A12" w14:paraId="555D0B58" w14:textId="77777777">
        <w:tblPrEx>
          <w:tblCellMar>
            <w:top w:w="0" w:type="dxa"/>
            <w:bottom w:w="0" w:type="dxa"/>
          </w:tblCellMar>
        </w:tblPrEx>
        <w:tc>
          <w:tcPr>
            <w:tcW w:w="2400" w:type="dxa"/>
            <w:tcMar>
              <w:top w:w="60" w:type="dxa"/>
              <w:left w:w="100" w:type="dxa"/>
              <w:bottom w:w="60" w:type="dxa"/>
              <w:right w:w="100" w:type="dxa"/>
            </w:tcMar>
          </w:tcPr>
          <w:p w14:paraId="6EE767A5" w14:textId="77777777" w:rsidR="00A66A12" w:rsidRDefault="00374B71">
            <w:pPr>
              <w:spacing w:line="240" w:lineRule="auto"/>
            </w:pPr>
            <w:r>
              <w:rPr>
                <w:sz w:val="19"/>
                <w:szCs w:val="19"/>
              </w:rPr>
              <w:t>Quota Amount</w:t>
            </w:r>
          </w:p>
        </w:tc>
        <w:tc>
          <w:tcPr>
            <w:tcW w:w="6960" w:type="dxa"/>
            <w:tcMar>
              <w:top w:w="60" w:type="dxa"/>
              <w:left w:w="100" w:type="dxa"/>
              <w:bottom w:w="60" w:type="dxa"/>
              <w:right w:w="100" w:type="dxa"/>
            </w:tcMar>
          </w:tcPr>
          <w:p w14:paraId="3E8026CB" w14:textId="77777777" w:rsidR="00A66A12" w:rsidRDefault="00374B71">
            <w:pPr>
              <w:spacing w:line="240" w:lineRule="auto"/>
            </w:pPr>
            <w:r>
              <w:rPr>
                <w:sz w:val="19"/>
                <w:szCs w:val="19"/>
              </w:rPr>
              <w:t xml:space="preserve">Depends on the TREATAS virtual relationship and on </w:t>
            </w:r>
            <w:proofErr w:type="spellStart"/>
            <w:proofErr w:type="gramStart"/>
            <w:r>
              <w:rPr>
                <w:sz w:val="19"/>
                <w:szCs w:val="19"/>
              </w:rPr>
              <w:t>SalesQuota</w:t>
            </w:r>
            <w:proofErr w:type="spellEnd"/>
            <w:r>
              <w:rPr>
                <w:sz w:val="19"/>
                <w:szCs w:val="19"/>
              </w:rPr>
              <w:t>[</w:t>
            </w:r>
            <w:proofErr w:type="gramEnd"/>
            <w:r>
              <w:rPr>
                <w:sz w:val="19"/>
                <w:szCs w:val="19"/>
              </w:rPr>
              <w:t xml:space="preserve">Region] containing exactly the same four region strings as </w:t>
            </w:r>
            <w:proofErr w:type="spellStart"/>
            <w:proofErr w:type="gramStart"/>
            <w:r>
              <w:rPr>
                <w:sz w:val="19"/>
                <w:szCs w:val="19"/>
              </w:rPr>
              <w:t>DimGeography</w:t>
            </w:r>
            <w:proofErr w:type="spellEnd"/>
            <w:r>
              <w:rPr>
                <w:sz w:val="19"/>
                <w:szCs w:val="19"/>
              </w:rPr>
              <w:t>[</w:t>
            </w:r>
            <w:proofErr w:type="gramEnd"/>
            <w:r>
              <w:rPr>
                <w:sz w:val="19"/>
                <w:szCs w:val="19"/>
              </w:rPr>
              <w:t xml:space="preserve">Region]. Verify with: SELECT DISTINCT region FROM </w:t>
            </w:r>
            <w:proofErr w:type="spellStart"/>
            <w:r>
              <w:rPr>
                <w:sz w:val="19"/>
                <w:szCs w:val="19"/>
              </w:rPr>
              <w:t>gold_sales_quota</w:t>
            </w:r>
            <w:proofErr w:type="spellEnd"/>
            <w:r>
              <w:rPr>
                <w:sz w:val="19"/>
                <w:szCs w:val="19"/>
              </w:rPr>
              <w:t xml:space="preserve"> EXCEPT SELECT DISTINCT region FROM </w:t>
            </w:r>
            <w:proofErr w:type="spellStart"/>
            <w:r>
              <w:rPr>
                <w:sz w:val="19"/>
                <w:szCs w:val="19"/>
              </w:rPr>
              <w:t>gold_dim_geography</w:t>
            </w:r>
            <w:proofErr w:type="spellEnd"/>
            <w:r>
              <w:rPr>
                <w:sz w:val="19"/>
                <w:szCs w:val="19"/>
              </w:rPr>
              <w:t>; — must return nothing.</w:t>
            </w:r>
          </w:p>
        </w:tc>
      </w:tr>
      <w:tr w:rsidR="00A66A12" w14:paraId="7A23574C"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6D890163" w14:textId="77777777" w:rsidR="00A66A12" w:rsidRDefault="00374B71">
            <w:pPr>
              <w:spacing w:line="240" w:lineRule="auto"/>
            </w:pPr>
            <w:r>
              <w:rPr>
                <w:sz w:val="19"/>
                <w:szCs w:val="19"/>
              </w:rPr>
              <w:t>Days Since Last Order</w:t>
            </w:r>
          </w:p>
        </w:tc>
        <w:tc>
          <w:tcPr>
            <w:tcW w:w="6960" w:type="dxa"/>
            <w:shd w:val="clear" w:color="auto" w:fill="F4F6FA"/>
            <w:tcMar>
              <w:top w:w="60" w:type="dxa"/>
              <w:left w:w="100" w:type="dxa"/>
              <w:bottom w:w="60" w:type="dxa"/>
              <w:right w:w="100" w:type="dxa"/>
            </w:tcMar>
          </w:tcPr>
          <w:p w14:paraId="3C072BAD" w14:textId="77777777" w:rsidR="00A66A12" w:rsidRDefault="00374B71">
            <w:pPr>
              <w:spacing w:line="240" w:lineRule="auto"/>
            </w:pPr>
            <w:r>
              <w:rPr>
                <w:sz w:val="19"/>
                <w:szCs w:val="19"/>
              </w:rPr>
              <w:t xml:space="preserve">Anchors to CALCULATE </w:t>
            </w:r>
            <w:proofErr w:type="gramStart"/>
            <w:r>
              <w:rPr>
                <w:sz w:val="19"/>
                <w:szCs w:val="19"/>
              </w:rPr>
              <w:t>( MAX</w:t>
            </w:r>
            <w:proofErr w:type="gramEnd"/>
            <w:r>
              <w:rPr>
                <w:sz w:val="19"/>
                <w:szCs w:val="19"/>
              </w:rPr>
              <w:t xml:space="preserve"> </w:t>
            </w:r>
            <w:proofErr w:type="gramStart"/>
            <w:r>
              <w:rPr>
                <w:sz w:val="19"/>
                <w:szCs w:val="19"/>
              </w:rPr>
              <w:t xml:space="preserve">( </w:t>
            </w:r>
            <w:proofErr w:type="spellStart"/>
            <w:r>
              <w:rPr>
                <w:sz w:val="19"/>
                <w:szCs w:val="19"/>
              </w:rPr>
              <w:t>FactSales</w:t>
            </w:r>
            <w:proofErr w:type="spellEnd"/>
            <w:proofErr w:type="gramEnd"/>
            <w:r>
              <w:rPr>
                <w:sz w:val="19"/>
                <w:szCs w:val="19"/>
              </w:rPr>
              <w:t>[Order Date</w:t>
            </w:r>
            <w:proofErr w:type="gramStart"/>
            <w:r>
              <w:rPr>
                <w:sz w:val="19"/>
                <w:szCs w:val="19"/>
              </w:rPr>
              <w:t>] )</w:t>
            </w:r>
            <w:proofErr w:type="gramEnd"/>
            <w:r>
              <w:rPr>
                <w:sz w:val="19"/>
                <w:szCs w:val="19"/>
              </w:rPr>
              <w:t xml:space="preserve">, ALL </w:t>
            </w:r>
            <w:proofErr w:type="gramStart"/>
            <w:r>
              <w:rPr>
                <w:sz w:val="19"/>
                <w:szCs w:val="19"/>
              </w:rPr>
              <w:t xml:space="preserve">( </w:t>
            </w:r>
            <w:proofErr w:type="spellStart"/>
            <w:r>
              <w:rPr>
                <w:sz w:val="19"/>
                <w:szCs w:val="19"/>
              </w:rPr>
              <w:t>FactSales</w:t>
            </w:r>
            <w:proofErr w:type="spellEnd"/>
            <w:proofErr w:type="gramEnd"/>
            <w:r>
              <w:rPr>
                <w:sz w:val="19"/>
                <w:szCs w:val="19"/>
              </w:rPr>
              <w:t xml:space="preserve"> </w:t>
            </w:r>
            <w:proofErr w:type="gramStart"/>
            <w:r>
              <w:rPr>
                <w:sz w:val="19"/>
                <w:szCs w:val="19"/>
              </w:rPr>
              <w:t>) )</w:t>
            </w:r>
            <w:proofErr w:type="gramEnd"/>
            <w:r>
              <w:rPr>
                <w:sz w:val="19"/>
                <w:szCs w:val="19"/>
              </w:rPr>
              <w:t xml:space="preserve"> rather than </w:t>
            </w:r>
            <w:proofErr w:type="gramStart"/>
            <w:r>
              <w:rPr>
                <w:sz w:val="19"/>
                <w:szCs w:val="19"/>
              </w:rPr>
              <w:t>TODAY(</w:t>
            </w:r>
            <w:proofErr w:type="gramEnd"/>
            <w:r>
              <w:rPr>
                <w:sz w:val="19"/>
                <w:szCs w:val="19"/>
              </w:rPr>
              <w:t>), because the data ends in 2017. If the anchor shifts, every Account Status value shifts with it. Confirm the anchor date matches the current model.</w:t>
            </w:r>
          </w:p>
        </w:tc>
      </w:tr>
      <w:tr w:rsidR="00A66A12" w14:paraId="772950D8" w14:textId="77777777">
        <w:tblPrEx>
          <w:tblCellMar>
            <w:top w:w="0" w:type="dxa"/>
            <w:bottom w:w="0" w:type="dxa"/>
          </w:tblCellMar>
        </w:tblPrEx>
        <w:tc>
          <w:tcPr>
            <w:tcW w:w="2400" w:type="dxa"/>
            <w:tcMar>
              <w:top w:w="60" w:type="dxa"/>
              <w:left w:w="100" w:type="dxa"/>
              <w:bottom w:w="60" w:type="dxa"/>
              <w:right w:w="100" w:type="dxa"/>
            </w:tcMar>
          </w:tcPr>
          <w:p w14:paraId="38D8FB71" w14:textId="77777777" w:rsidR="00A66A12" w:rsidRDefault="00374B71">
            <w:pPr>
              <w:spacing w:line="240" w:lineRule="auto"/>
            </w:pPr>
            <w:r>
              <w:rPr>
                <w:sz w:val="19"/>
                <w:szCs w:val="19"/>
              </w:rPr>
              <w:t>Sales 3M Rolling Avg</w:t>
            </w:r>
          </w:p>
        </w:tc>
        <w:tc>
          <w:tcPr>
            <w:tcW w:w="6960" w:type="dxa"/>
            <w:tcMar>
              <w:top w:w="60" w:type="dxa"/>
              <w:left w:w="100" w:type="dxa"/>
              <w:bottom w:w="60" w:type="dxa"/>
              <w:right w:w="100" w:type="dxa"/>
            </w:tcMar>
          </w:tcPr>
          <w:p w14:paraId="7732E933" w14:textId="77777777" w:rsidR="00A66A12" w:rsidRDefault="00374B71">
            <w:pPr>
              <w:spacing w:line="240" w:lineRule="auto"/>
            </w:pPr>
            <w:r>
              <w:rPr>
                <w:sz w:val="19"/>
                <w:szCs w:val="19"/>
              </w:rPr>
              <w:t xml:space="preserve">The denominator is DISTINCTCOUNT </w:t>
            </w:r>
            <w:proofErr w:type="gramStart"/>
            <w:r>
              <w:rPr>
                <w:sz w:val="19"/>
                <w:szCs w:val="19"/>
              </w:rPr>
              <w:t xml:space="preserve">( </w:t>
            </w:r>
            <w:proofErr w:type="spellStart"/>
            <w:r>
              <w:rPr>
                <w:sz w:val="19"/>
                <w:szCs w:val="19"/>
              </w:rPr>
              <w:t>DimDate</w:t>
            </w:r>
            <w:proofErr w:type="spellEnd"/>
            <w:proofErr w:type="gramEnd"/>
            <w:r>
              <w:rPr>
                <w:sz w:val="19"/>
                <w:szCs w:val="19"/>
              </w:rPr>
              <w:t>[</w:t>
            </w:r>
            <w:proofErr w:type="spellStart"/>
            <w:r>
              <w:rPr>
                <w:sz w:val="19"/>
                <w:szCs w:val="19"/>
              </w:rPr>
              <w:t>YearMonth</w:t>
            </w:r>
            <w:proofErr w:type="spellEnd"/>
            <w:proofErr w:type="gramStart"/>
            <w:r>
              <w:rPr>
                <w:sz w:val="19"/>
                <w:szCs w:val="19"/>
              </w:rPr>
              <w:t>] )</w:t>
            </w:r>
            <w:proofErr w:type="gramEnd"/>
            <w:r>
              <w:rPr>
                <w:sz w:val="19"/>
                <w:szCs w:val="19"/>
              </w:rPr>
              <w:t xml:space="preserve"> over the period, so it depends on </w:t>
            </w:r>
            <w:proofErr w:type="spellStart"/>
            <w:r>
              <w:rPr>
                <w:sz w:val="19"/>
                <w:szCs w:val="19"/>
              </w:rPr>
              <w:t>YearMonth</w:t>
            </w:r>
            <w:proofErr w:type="spellEnd"/>
            <w:r>
              <w:rPr>
                <w:sz w:val="19"/>
                <w:szCs w:val="19"/>
              </w:rPr>
              <w:t xml:space="preserve"> being present and correctly typed as an integer. A string </w:t>
            </w:r>
            <w:proofErr w:type="spellStart"/>
            <w:r>
              <w:rPr>
                <w:sz w:val="19"/>
                <w:szCs w:val="19"/>
              </w:rPr>
              <w:t>YearMonth</w:t>
            </w:r>
            <w:proofErr w:type="spellEnd"/>
            <w:r>
              <w:rPr>
                <w:sz w:val="19"/>
                <w:szCs w:val="19"/>
              </w:rPr>
              <w:t xml:space="preserve"> still counts distinctly and the measure will appear to work while producing subtly different partial-window values.</w:t>
            </w:r>
          </w:p>
        </w:tc>
      </w:tr>
      <w:tr w:rsidR="00A66A12" w14:paraId="0A983B2C"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070F7079" w14:textId="77777777" w:rsidR="00A66A12" w:rsidRDefault="00374B71">
            <w:pPr>
              <w:spacing w:line="240" w:lineRule="auto"/>
            </w:pPr>
            <w:r>
              <w:rPr>
                <w:sz w:val="19"/>
                <w:szCs w:val="19"/>
              </w:rPr>
              <w:t>Seasonality Index</w:t>
            </w:r>
          </w:p>
        </w:tc>
        <w:tc>
          <w:tcPr>
            <w:tcW w:w="6960" w:type="dxa"/>
            <w:shd w:val="clear" w:color="auto" w:fill="F4F6FA"/>
            <w:tcMar>
              <w:top w:w="60" w:type="dxa"/>
              <w:left w:w="100" w:type="dxa"/>
              <w:bottom w:w="60" w:type="dxa"/>
              <w:right w:w="100" w:type="dxa"/>
            </w:tcMar>
          </w:tcPr>
          <w:p w14:paraId="765A8B20" w14:textId="77777777" w:rsidR="00A66A12" w:rsidRDefault="00374B71">
            <w:pPr>
              <w:spacing w:line="240" w:lineRule="auto"/>
            </w:pPr>
            <w:r>
              <w:rPr>
                <w:sz w:val="19"/>
                <w:szCs w:val="19"/>
              </w:rPr>
              <w:t xml:space="preserve">Uses ALL </w:t>
            </w:r>
            <w:proofErr w:type="gramStart"/>
            <w:r>
              <w:rPr>
                <w:sz w:val="19"/>
                <w:szCs w:val="19"/>
              </w:rPr>
              <w:t xml:space="preserve">( </w:t>
            </w:r>
            <w:proofErr w:type="spellStart"/>
            <w:r>
              <w:rPr>
                <w:sz w:val="19"/>
                <w:szCs w:val="19"/>
              </w:rPr>
              <w:t>DimDate</w:t>
            </w:r>
            <w:proofErr w:type="spellEnd"/>
            <w:proofErr w:type="gramEnd"/>
            <w:r>
              <w:rPr>
                <w:sz w:val="19"/>
                <w:szCs w:val="19"/>
              </w:rPr>
              <w:t xml:space="preserve">[Month Name], </w:t>
            </w:r>
            <w:proofErr w:type="spellStart"/>
            <w:proofErr w:type="gramStart"/>
            <w:r>
              <w:rPr>
                <w:sz w:val="19"/>
                <w:szCs w:val="19"/>
              </w:rPr>
              <w:t>DimDate</w:t>
            </w:r>
            <w:proofErr w:type="spellEnd"/>
            <w:r>
              <w:rPr>
                <w:sz w:val="19"/>
                <w:szCs w:val="19"/>
              </w:rPr>
              <w:t>[</w:t>
            </w:r>
            <w:proofErr w:type="gramEnd"/>
            <w:r>
              <w:rPr>
                <w:sz w:val="19"/>
                <w:szCs w:val="19"/>
              </w:rPr>
              <w:t>Month Number</w:t>
            </w:r>
            <w:proofErr w:type="gramStart"/>
            <w:r>
              <w:rPr>
                <w:sz w:val="19"/>
                <w:szCs w:val="19"/>
              </w:rPr>
              <w:t>] )</w:t>
            </w:r>
            <w:proofErr w:type="gramEnd"/>
            <w:r>
              <w:rPr>
                <w:sz w:val="19"/>
                <w:szCs w:val="19"/>
              </w:rPr>
              <w:t>. Both columns must exist with those exact names, and Month Name must be sorted by Month Number or the plotted index will read left-to-right in alphabetical order.</w:t>
            </w:r>
          </w:p>
        </w:tc>
      </w:tr>
    </w:tbl>
    <w:p w14:paraId="0D22B3DF" w14:textId="77777777" w:rsidR="00A66A12" w:rsidRDefault="00374B71">
      <w:pPr>
        <w:pStyle w:val="Heading2"/>
        <w:spacing w:before="280" w:after="120"/>
      </w:pPr>
      <w:bookmarkStart w:id="94" w:name="_Toc236747800"/>
      <w:r>
        <w:t>10.8 Hide what should be hidden</w:t>
      </w:r>
      <w:bookmarkEnd w:id="94"/>
    </w:p>
    <w:p w14:paraId="075B1DEC" w14:textId="77777777" w:rsidR="00A66A12" w:rsidRDefault="00374B71">
      <w:pPr>
        <w:pStyle w:val="ListParagraph"/>
        <w:numPr>
          <w:ilvl w:val="0"/>
          <w:numId w:val="2"/>
        </w:numPr>
        <w:spacing w:after="80"/>
      </w:pPr>
      <w:r>
        <w:t>_Measures[</w:t>
      </w:r>
      <w:proofErr w:type="spellStart"/>
      <w:r>
        <w:t>anchor_key</w:t>
      </w:r>
      <w:proofErr w:type="spellEnd"/>
      <w:r>
        <w:t>] — hidden. The table itself stays visible; it is the measure container.</w:t>
      </w:r>
    </w:p>
    <w:p w14:paraId="4D97AB25" w14:textId="77777777" w:rsidR="00A66A12" w:rsidRDefault="00374B71">
      <w:pPr>
        <w:pStyle w:val="ListParagraph"/>
        <w:numPr>
          <w:ilvl w:val="0"/>
          <w:numId w:val="2"/>
        </w:numPr>
        <w:spacing w:after="80"/>
      </w:pPr>
      <w:r>
        <w:t xml:space="preserve">All three surrogate keys on </w:t>
      </w:r>
      <w:proofErr w:type="spellStart"/>
      <w:r>
        <w:t>FactSales</w:t>
      </w:r>
      <w:proofErr w:type="spellEnd"/>
      <w:r>
        <w:t>, and the matching key on each dimension.</w:t>
      </w:r>
    </w:p>
    <w:p w14:paraId="4E8D7E10" w14:textId="77777777" w:rsidR="00A66A12" w:rsidRDefault="00374B71">
      <w:pPr>
        <w:pStyle w:val="ListParagraph"/>
        <w:numPr>
          <w:ilvl w:val="0"/>
          <w:numId w:val="2"/>
        </w:numPr>
        <w:spacing w:after="80"/>
      </w:pPr>
      <w:proofErr w:type="spellStart"/>
      <w:proofErr w:type="gramStart"/>
      <w:r>
        <w:t>FactSales</w:t>
      </w:r>
      <w:proofErr w:type="spellEnd"/>
      <w:r>
        <w:t>[</w:t>
      </w:r>
      <w:proofErr w:type="gramEnd"/>
      <w:r>
        <w:t xml:space="preserve">Order Date] and </w:t>
      </w:r>
      <w:proofErr w:type="spellStart"/>
      <w:proofErr w:type="gramStart"/>
      <w:r>
        <w:t>FactSales</w:t>
      </w:r>
      <w:proofErr w:type="spellEnd"/>
      <w:r>
        <w:t>[</w:t>
      </w:r>
      <w:proofErr w:type="gramEnd"/>
      <w:r>
        <w:t xml:space="preserve">Ship Date] — the date surface is </w:t>
      </w:r>
      <w:proofErr w:type="spellStart"/>
      <w:r>
        <w:t>DimDate</w:t>
      </w:r>
      <w:proofErr w:type="spellEnd"/>
      <w:r>
        <w:t>.</w:t>
      </w:r>
    </w:p>
    <w:p w14:paraId="2529FA90" w14:textId="77777777" w:rsidR="00A66A12" w:rsidRDefault="00374B71">
      <w:pPr>
        <w:pStyle w:val="ListParagraph"/>
        <w:numPr>
          <w:ilvl w:val="0"/>
          <w:numId w:val="2"/>
        </w:numPr>
        <w:spacing w:after="80"/>
      </w:pPr>
      <w:proofErr w:type="spellStart"/>
      <w:proofErr w:type="gramStart"/>
      <w:r>
        <w:t>SalesQuota</w:t>
      </w:r>
      <w:proofErr w:type="spellEnd"/>
      <w:r>
        <w:t>[</w:t>
      </w:r>
      <w:proofErr w:type="gramEnd"/>
      <w:r>
        <w:t xml:space="preserve">Region] and </w:t>
      </w:r>
      <w:proofErr w:type="spellStart"/>
      <w:proofErr w:type="gramStart"/>
      <w:r>
        <w:t>SalesQuota</w:t>
      </w:r>
      <w:proofErr w:type="spellEnd"/>
      <w:r>
        <w:t>[</w:t>
      </w:r>
      <w:proofErr w:type="spellStart"/>
      <w:proofErr w:type="gramEnd"/>
      <w:r>
        <w:t>MonthStart</w:t>
      </w:r>
      <w:proofErr w:type="spellEnd"/>
      <w:r>
        <w:t>] — the quota table is measure-only from the report's perspective.</w:t>
      </w:r>
    </w:p>
    <w:p w14:paraId="567E3C7B" w14:textId="77777777" w:rsidR="00A66A12" w:rsidRDefault="00374B71">
      <w:pPr>
        <w:pStyle w:val="Heading2"/>
        <w:spacing w:before="280" w:after="120"/>
      </w:pPr>
      <w:bookmarkStart w:id="95" w:name="_Toc236747801"/>
      <w:r>
        <w:t>10.9 Verification — Phase 5</w:t>
      </w:r>
      <w:bookmarkEnd w:id="95"/>
    </w:p>
    <w:p w14:paraId="43E3102D" w14:textId="77777777" w:rsidR="00A66A12" w:rsidRDefault="00374B71">
      <w:pPr>
        <w:spacing w:after="120"/>
      </w:pPr>
      <w:r>
        <w:t>Open a DAX query view (Power BI Desktop, or the DAX query editor in the service) against the new model and run this. Compare each figure against the same query run on the current model.</w:t>
      </w:r>
    </w:p>
    <w:p w14:paraId="78F071D9" w14:textId="77777777" w:rsidR="00A66A12" w:rsidRDefault="00374B71">
      <w:pPr>
        <w:shd w:val="clear" w:color="auto" w:fill="F2F2F2"/>
        <w:spacing w:before="100" w:line="240" w:lineRule="auto"/>
        <w:ind w:left="180" w:right="120"/>
      </w:pPr>
      <w:r>
        <w:rPr>
          <w:rFonts w:ascii="Consolas" w:eastAsia="Consolas" w:hAnsi="Consolas" w:cs="Consolas"/>
          <w:sz w:val="17"/>
          <w:szCs w:val="17"/>
        </w:rPr>
        <w:t>EVALUATE</w:t>
      </w:r>
    </w:p>
    <w:p w14:paraId="3B4C9A6D" w14:textId="77777777" w:rsidR="00A66A12" w:rsidRDefault="00374B71">
      <w:pPr>
        <w:shd w:val="clear" w:color="auto" w:fill="F2F2F2"/>
        <w:spacing w:line="240" w:lineRule="auto"/>
        <w:ind w:left="180" w:right="120"/>
      </w:pPr>
      <w:r>
        <w:rPr>
          <w:rFonts w:ascii="Consolas" w:eastAsia="Consolas" w:hAnsi="Consolas" w:cs="Consolas"/>
          <w:sz w:val="17"/>
          <w:szCs w:val="17"/>
        </w:rPr>
        <w:t>ROW (</w:t>
      </w:r>
    </w:p>
    <w:p w14:paraId="04CD268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"Total 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Sales],</w:t>
      </w:r>
    </w:p>
    <w:p w14:paraId="4D4C0E9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"Total Profit</w:t>
      </w:r>
      <w:proofErr w:type="gramStart"/>
      <w:r>
        <w:rPr>
          <w:rFonts w:ascii="Consolas" w:eastAsia="Consolas" w:hAnsi="Consolas" w:cs="Consolas"/>
          <w:sz w:val="17"/>
          <w:szCs w:val="17"/>
        </w:rPr>
        <w:t>",      [</w:t>
      </w:r>
      <w:proofErr w:type="gramEnd"/>
      <w:r>
        <w:rPr>
          <w:rFonts w:ascii="Consolas" w:eastAsia="Consolas" w:hAnsi="Consolas" w:cs="Consolas"/>
          <w:sz w:val="17"/>
          <w:szCs w:val="17"/>
        </w:rPr>
        <w:t>Total Profit],</w:t>
      </w:r>
    </w:p>
    <w:p w14:paraId="79D79E6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"Profit Margin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[Profit Margin %],</w:t>
      </w:r>
    </w:p>
    <w:p w14:paraId="5FE3B09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"Total Quantity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[Total Quantity],</w:t>
      </w:r>
    </w:p>
    <w:p w14:paraId="3CF9E03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"Order Count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Order Count],</w:t>
      </w:r>
    </w:p>
    <w:p w14:paraId="591BEF5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"Avg Order Value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[Avg Order Value],</w:t>
      </w:r>
    </w:p>
    <w:p w14:paraId="1FB956B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"Active Customers</w:t>
      </w:r>
      <w:proofErr w:type="gramStart"/>
      <w:r>
        <w:rPr>
          <w:rFonts w:ascii="Consolas" w:eastAsia="Consolas" w:hAnsi="Consolas" w:cs="Consolas"/>
          <w:sz w:val="17"/>
          <w:szCs w:val="17"/>
        </w:rPr>
        <w:t>",  [</w:t>
      </w:r>
      <w:proofErr w:type="gramEnd"/>
      <w:r>
        <w:rPr>
          <w:rFonts w:ascii="Consolas" w:eastAsia="Consolas" w:hAnsi="Consolas" w:cs="Consolas"/>
          <w:sz w:val="17"/>
          <w:szCs w:val="17"/>
        </w:rPr>
        <w:t>Active Customers],</w:t>
      </w:r>
    </w:p>
    <w:p w14:paraId="243F6A5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"Avg Discount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[Avg Discount %],</w:t>
      </w:r>
    </w:p>
    <w:p w14:paraId="2FE0561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"Quota Amount</w:t>
      </w:r>
      <w:proofErr w:type="gramStart"/>
      <w:r>
        <w:rPr>
          <w:rFonts w:ascii="Consolas" w:eastAsia="Consolas" w:hAnsi="Consolas" w:cs="Consolas"/>
          <w:sz w:val="17"/>
          <w:szCs w:val="17"/>
        </w:rPr>
        <w:t>",      [</w:t>
      </w:r>
      <w:proofErr w:type="gramEnd"/>
      <w:r>
        <w:rPr>
          <w:rFonts w:ascii="Consolas" w:eastAsia="Consolas" w:hAnsi="Consolas" w:cs="Consolas"/>
          <w:sz w:val="17"/>
          <w:szCs w:val="17"/>
        </w:rPr>
        <w:t>Quota Amount],</w:t>
      </w:r>
    </w:p>
    <w:p w14:paraId="4C5478B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"Quota Attainment</w:t>
      </w:r>
      <w:proofErr w:type="gramStart"/>
      <w:r>
        <w:rPr>
          <w:rFonts w:ascii="Consolas" w:eastAsia="Consolas" w:hAnsi="Consolas" w:cs="Consolas"/>
          <w:sz w:val="17"/>
          <w:szCs w:val="17"/>
        </w:rPr>
        <w:t>",  [</w:t>
      </w:r>
      <w:proofErr w:type="gramEnd"/>
      <w:r>
        <w:rPr>
          <w:rFonts w:ascii="Consolas" w:eastAsia="Consolas" w:hAnsi="Consolas" w:cs="Consolas"/>
          <w:sz w:val="17"/>
          <w:szCs w:val="17"/>
        </w:rPr>
        <w:t>Quota Attainment %],</w:t>
      </w:r>
    </w:p>
    <w:p w14:paraId="5FA6F63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"Quota Variance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[Quota Variance],</w:t>
      </w:r>
    </w:p>
    <w:p w14:paraId="233F921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"Last Order Date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[Last Order Date],</w:t>
      </w:r>
    </w:p>
    <w:p w14:paraId="58D533F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"Avg Monthly Sales", [Avg Monthly Sales]</w:t>
      </w:r>
    </w:p>
    <w:p w14:paraId="06380F09"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2FA5807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7B3F52C3" w14:textId="77777777" w:rsidR="00A66A12" w:rsidRDefault="00374B71">
      <w:pPr>
        <w:shd w:val="clear" w:color="auto" w:fill="F2F2F2"/>
        <w:spacing w:line="240" w:lineRule="auto"/>
        <w:ind w:left="180" w:right="120"/>
      </w:pPr>
      <w:r>
        <w:rPr>
          <w:rFonts w:ascii="Consolas" w:eastAsia="Consolas" w:hAnsi="Consolas" w:cs="Consolas"/>
          <w:sz w:val="17"/>
          <w:szCs w:val="17"/>
        </w:rPr>
        <w:t>-- Then the time-sliced version, which exercises the date table:</w:t>
      </w:r>
    </w:p>
    <w:p w14:paraId="4756FFBF" w14:textId="77777777" w:rsidR="00A66A12" w:rsidRDefault="00374B71">
      <w:pPr>
        <w:shd w:val="clear" w:color="auto" w:fill="F2F2F2"/>
        <w:spacing w:line="240" w:lineRule="auto"/>
        <w:ind w:left="180" w:right="120"/>
      </w:pPr>
      <w:r>
        <w:rPr>
          <w:rFonts w:ascii="Consolas" w:eastAsia="Consolas" w:hAnsi="Consolas" w:cs="Consolas"/>
          <w:sz w:val="17"/>
          <w:szCs w:val="17"/>
        </w:rPr>
        <w:t>EVALUATE</w:t>
      </w:r>
    </w:p>
    <w:p w14:paraId="6F9E146E" w14:textId="77777777" w:rsidR="00A66A12" w:rsidRDefault="00374B71">
      <w:pPr>
        <w:shd w:val="clear" w:color="auto" w:fill="F2F2F2"/>
        <w:spacing w:line="240" w:lineRule="auto"/>
        <w:ind w:left="180" w:right="120"/>
      </w:pPr>
      <w:r>
        <w:rPr>
          <w:rFonts w:ascii="Consolas" w:eastAsia="Consolas" w:hAnsi="Consolas" w:cs="Consolas"/>
          <w:sz w:val="17"/>
          <w:szCs w:val="17"/>
        </w:rPr>
        <w:t>SUMMARIZECOLUMNS (</w:t>
      </w:r>
    </w:p>
    <w:p w14:paraId="1E82BC3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Year],</w:t>
      </w:r>
    </w:p>
    <w:p w14:paraId="187A83F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Sales],</w:t>
      </w:r>
    </w:p>
    <w:p w14:paraId="2F24436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 PY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[Sales PY],</w:t>
      </w:r>
    </w:p>
    <w:p w14:paraId="1D3A057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 YoY %</w:t>
      </w:r>
      <w:proofErr w:type="gramStart"/>
      <w:r>
        <w:rPr>
          <w:rFonts w:ascii="Consolas" w:eastAsia="Consolas" w:hAnsi="Consolas" w:cs="Consolas"/>
          <w:sz w:val="17"/>
          <w:szCs w:val="17"/>
        </w:rPr>
        <w:t>",  [</w:t>
      </w:r>
      <w:proofErr w:type="gramEnd"/>
      <w:r>
        <w:rPr>
          <w:rFonts w:ascii="Consolas" w:eastAsia="Consolas" w:hAnsi="Consolas" w:cs="Consolas"/>
          <w:sz w:val="17"/>
          <w:szCs w:val="17"/>
        </w:rPr>
        <w:t>Sales YoY %],</w:t>
      </w:r>
    </w:p>
    <w:p w14:paraId="55F020D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"Margin</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Profit Margin %],</w:t>
      </w:r>
    </w:p>
    <w:p w14:paraId="78288895"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 xml:space="preserve">    "Quota</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Quota Amount],</w:t>
      </w:r>
    </w:p>
    <w:p w14:paraId="460CA9F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"Attainment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[Quota Attainment %]</w:t>
      </w:r>
    </w:p>
    <w:p w14:paraId="6EE19A62"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5FEC952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ORDER BY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Year]</w:t>
      </w:r>
    </w:p>
    <w:p w14:paraId="12226384" w14:textId="77777777" w:rsidR="00A66A12" w:rsidRDefault="00A66A12">
      <w:pPr>
        <w:spacing w:after="140"/>
      </w:pP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5200"/>
        <w:gridCol w:w="4160"/>
      </w:tblGrid>
      <w:tr w:rsidR="00A66A12" w14:paraId="3CC8BCEC" w14:textId="77777777">
        <w:tblPrEx>
          <w:tblCellMar>
            <w:top w:w="0" w:type="dxa"/>
            <w:bottom w:w="0" w:type="dxa"/>
          </w:tblCellMar>
        </w:tblPrEx>
        <w:trPr>
          <w:tblHeader/>
        </w:trPr>
        <w:tc>
          <w:tcPr>
            <w:tcW w:w="5200" w:type="dxa"/>
            <w:shd w:val="clear" w:color="auto" w:fill="1F3864"/>
            <w:tcMar>
              <w:top w:w="60" w:type="dxa"/>
              <w:left w:w="100" w:type="dxa"/>
              <w:bottom w:w="60" w:type="dxa"/>
              <w:right w:w="100" w:type="dxa"/>
            </w:tcMar>
          </w:tcPr>
          <w:p w14:paraId="4C5085D6" w14:textId="77777777" w:rsidR="00A66A12" w:rsidRDefault="00374B71">
            <w:pPr>
              <w:spacing w:line="240" w:lineRule="auto"/>
            </w:pPr>
            <w:r>
              <w:rPr>
                <w:b/>
                <w:bCs/>
                <w:color w:val="FFFFFF"/>
                <w:sz w:val="19"/>
                <w:szCs w:val="19"/>
              </w:rPr>
              <w:t>Check</w:t>
            </w:r>
          </w:p>
        </w:tc>
        <w:tc>
          <w:tcPr>
            <w:tcW w:w="4160" w:type="dxa"/>
            <w:shd w:val="clear" w:color="auto" w:fill="1F3864"/>
            <w:tcMar>
              <w:top w:w="60" w:type="dxa"/>
              <w:left w:w="100" w:type="dxa"/>
              <w:bottom w:w="60" w:type="dxa"/>
              <w:right w:w="100" w:type="dxa"/>
            </w:tcMar>
          </w:tcPr>
          <w:p w14:paraId="482B3623" w14:textId="77777777" w:rsidR="00A66A12" w:rsidRDefault="00374B71">
            <w:pPr>
              <w:spacing w:line="240" w:lineRule="auto"/>
            </w:pPr>
            <w:r>
              <w:rPr>
                <w:b/>
                <w:bCs/>
                <w:color w:val="FFFFFF"/>
                <w:sz w:val="19"/>
                <w:szCs w:val="19"/>
              </w:rPr>
              <w:t>Expected</w:t>
            </w:r>
          </w:p>
        </w:tc>
      </w:tr>
      <w:tr w:rsidR="00A66A12" w14:paraId="0C185DC3" w14:textId="77777777">
        <w:tblPrEx>
          <w:tblCellMar>
            <w:top w:w="0" w:type="dxa"/>
            <w:bottom w:w="0" w:type="dxa"/>
          </w:tblCellMar>
        </w:tblPrEx>
        <w:tc>
          <w:tcPr>
            <w:tcW w:w="5200" w:type="dxa"/>
            <w:tcMar>
              <w:top w:w="60" w:type="dxa"/>
              <w:left w:w="100" w:type="dxa"/>
              <w:bottom w:w="60" w:type="dxa"/>
              <w:right w:w="100" w:type="dxa"/>
            </w:tcMar>
          </w:tcPr>
          <w:p w14:paraId="7C048C43" w14:textId="77777777" w:rsidR="00A66A12" w:rsidRDefault="00374B71">
            <w:pPr>
              <w:spacing w:line="240" w:lineRule="auto"/>
            </w:pPr>
            <w:r>
              <w:rPr>
                <w:sz w:val="19"/>
                <w:szCs w:val="19"/>
              </w:rPr>
              <w:t>All 34 measures present, no errors</w:t>
            </w:r>
          </w:p>
        </w:tc>
        <w:tc>
          <w:tcPr>
            <w:tcW w:w="4160" w:type="dxa"/>
            <w:tcMar>
              <w:top w:w="60" w:type="dxa"/>
              <w:left w:w="100" w:type="dxa"/>
              <w:bottom w:w="60" w:type="dxa"/>
              <w:right w:w="100" w:type="dxa"/>
            </w:tcMar>
          </w:tcPr>
          <w:p w14:paraId="5585E112" w14:textId="77777777" w:rsidR="00A66A12" w:rsidRDefault="00374B71">
            <w:pPr>
              <w:spacing w:line="240" w:lineRule="auto"/>
            </w:pPr>
            <w:r>
              <w:rPr>
                <w:sz w:val="19"/>
                <w:szCs w:val="19"/>
              </w:rPr>
              <w:t>Yes — the model view shows no red error markers</w:t>
            </w:r>
          </w:p>
        </w:tc>
      </w:tr>
      <w:tr w:rsidR="00A66A12" w14:paraId="1402A9A6"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1DD1BCBC" w14:textId="77777777" w:rsidR="00A66A12" w:rsidRDefault="00374B71">
            <w:pPr>
              <w:spacing w:line="240" w:lineRule="auto"/>
            </w:pPr>
            <w:r>
              <w:rPr>
                <w:sz w:val="19"/>
                <w:szCs w:val="19"/>
              </w:rPr>
              <w:t>Total Sales / Total Profit</w:t>
            </w:r>
          </w:p>
        </w:tc>
        <w:tc>
          <w:tcPr>
            <w:tcW w:w="4160" w:type="dxa"/>
            <w:shd w:val="clear" w:color="auto" w:fill="F4F6FA"/>
            <w:tcMar>
              <w:top w:w="60" w:type="dxa"/>
              <w:left w:w="100" w:type="dxa"/>
              <w:bottom w:w="60" w:type="dxa"/>
              <w:right w:w="100" w:type="dxa"/>
            </w:tcMar>
          </w:tcPr>
          <w:p w14:paraId="1242494C" w14:textId="77777777" w:rsidR="00A66A12" w:rsidRDefault="00374B71">
            <w:pPr>
              <w:spacing w:line="240" w:lineRule="auto"/>
            </w:pPr>
            <w:r>
              <w:rPr>
                <w:sz w:val="19"/>
                <w:szCs w:val="19"/>
              </w:rPr>
              <w:t>$2,297,200.86 / $286,397.02</w:t>
            </w:r>
          </w:p>
        </w:tc>
      </w:tr>
      <w:tr w:rsidR="00A66A12" w14:paraId="47422CBB" w14:textId="77777777">
        <w:tblPrEx>
          <w:tblCellMar>
            <w:top w:w="0" w:type="dxa"/>
            <w:bottom w:w="0" w:type="dxa"/>
          </w:tblCellMar>
        </w:tblPrEx>
        <w:tc>
          <w:tcPr>
            <w:tcW w:w="5200" w:type="dxa"/>
            <w:tcMar>
              <w:top w:w="60" w:type="dxa"/>
              <w:left w:w="100" w:type="dxa"/>
              <w:bottom w:w="60" w:type="dxa"/>
              <w:right w:w="100" w:type="dxa"/>
            </w:tcMar>
          </w:tcPr>
          <w:p w14:paraId="45331242" w14:textId="77777777" w:rsidR="00A66A12" w:rsidRDefault="00374B71">
            <w:pPr>
              <w:spacing w:line="240" w:lineRule="auto"/>
            </w:pPr>
            <w:r>
              <w:rPr>
                <w:sz w:val="19"/>
                <w:szCs w:val="19"/>
              </w:rPr>
              <w:t>Order Count / Active Customers</w:t>
            </w:r>
          </w:p>
        </w:tc>
        <w:tc>
          <w:tcPr>
            <w:tcW w:w="4160" w:type="dxa"/>
            <w:tcMar>
              <w:top w:w="60" w:type="dxa"/>
              <w:left w:w="100" w:type="dxa"/>
              <w:bottom w:w="60" w:type="dxa"/>
              <w:right w:w="100" w:type="dxa"/>
            </w:tcMar>
          </w:tcPr>
          <w:p w14:paraId="5350365B" w14:textId="77777777" w:rsidR="00A66A12" w:rsidRDefault="00374B71">
            <w:pPr>
              <w:spacing w:line="240" w:lineRule="auto"/>
            </w:pPr>
            <w:r>
              <w:rPr>
                <w:sz w:val="19"/>
                <w:szCs w:val="19"/>
              </w:rPr>
              <w:t>5,009 / 793</w:t>
            </w:r>
          </w:p>
        </w:tc>
      </w:tr>
      <w:tr w:rsidR="00A66A12" w14:paraId="64000259"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50BADC72" w14:textId="77777777" w:rsidR="00A66A12" w:rsidRDefault="00374B71">
            <w:pPr>
              <w:spacing w:line="240" w:lineRule="auto"/>
            </w:pPr>
            <w:r>
              <w:rPr>
                <w:sz w:val="19"/>
                <w:szCs w:val="19"/>
              </w:rPr>
              <w:t>Year-by-year breakdown</w:t>
            </w:r>
          </w:p>
        </w:tc>
        <w:tc>
          <w:tcPr>
            <w:tcW w:w="4160" w:type="dxa"/>
            <w:shd w:val="clear" w:color="auto" w:fill="F4F6FA"/>
            <w:tcMar>
              <w:top w:w="60" w:type="dxa"/>
              <w:left w:w="100" w:type="dxa"/>
              <w:bottom w:w="60" w:type="dxa"/>
              <w:right w:w="100" w:type="dxa"/>
            </w:tcMar>
          </w:tcPr>
          <w:p w14:paraId="2BA7EB70" w14:textId="77777777" w:rsidR="00A66A12" w:rsidRDefault="00374B71">
            <w:pPr>
              <w:spacing w:line="240" w:lineRule="auto"/>
            </w:pPr>
            <w:r>
              <w:rPr>
                <w:sz w:val="19"/>
                <w:szCs w:val="19"/>
              </w:rPr>
              <w:t>Four rows matching the Section 1.6 table exactly</w:t>
            </w:r>
          </w:p>
        </w:tc>
      </w:tr>
      <w:tr w:rsidR="00A66A12" w14:paraId="05EB2D79" w14:textId="77777777">
        <w:tblPrEx>
          <w:tblCellMar>
            <w:top w:w="0" w:type="dxa"/>
            <w:bottom w:w="0" w:type="dxa"/>
          </w:tblCellMar>
        </w:tblPrEx>
        <w:tc>
          <w:tcPr>
            <w:tcW w:w="5200" w:type="dxa"/>
            <w:tcMar>
              <w:top w:w="60" w:type="dxa"/>
              <w:left w:w="100" w:type="dxa"/>
              <w:bottom w:w="60" w:type="dxa"/>
              <w:right w:w="100" w:type="dxa"/>
            </w:tcMar>
          </w:tcPr>
          <w:p w14:paraId="6F67084A" w14:textId="77777777" w:rsidR="00A66A12" w:rsidRDefault="00374B71">
            <w:pPr>
              <w:spacing w:line="240" w:lineRule="auto"/>
            </w:pPr>
            <w:r>
              <w:rPr>
                <w:sz w:val="19"/>
                <w:szCs w:val="19"/>
              </w:rPr>
              <w:t>Sales YoY % for 2014</w:t>
            </w:r>
          </w:p>
        </w:tc>
        <w:tc>
          <w:tcPr>
            <w:tcW w:w="4160" w:type="dxa"/>
            <w:tcMar>
              <w:top w:w="60" w:type="dxa"/>
              <w:left w:w="100" w:type="dxa"/>
              <w:bottom w:w="60" w:type="dxa"/>
              <w:right w:w="100" w:type="dxa"/>
            </w:tcMar>
          </w:tcPr>
          <w:p w14:paraId="5EB5F7AA" w14:textId="77777777" w:rsidR="00A66A12" w:rsidRDefault="00374B71">
            <w:pPr>
              <w:spacing w:line="240" w:lineRule="auto"/>
            </w:pPr>
            <w:r>
              <w:rPr>
                <w:sz w:val="19"/>
                <w:szCs w:val="19"/>
              </w:rPr>
              <w:t>Blank — no prior year exists</w:t>
            </w:r>
          </w:p>
        </w:tc>
      </w:tr>
      <w:tr w:rsidR="00A66A12" w14:paraId="1A182021"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2A3C1FF9" w14:textId="77777777" w:rsidR="00A66A12" w:rsidRDefault="00374B71">
            <w:pPr>
              <w:spacing w:line="240" w:lineRule="auto"/>
            </w:pPr>
            <w:r>
              <w:rPr>
                <w:sz w:val="19"/>
                <w:szCs w:val="19"/>
              </w:rPr>
              <w:t>Quota Amount for 2014</w:t>
            </w:r>
          </w:p>
        </w:tc>
        <w:tc>
          <w:tcPr>
            <w:tcW w:w="4160" w:type="dxa"/>
            <w:shd w:val="clear" w:color="auto" w:fill="F4F6FA"/>
            <w:tcMar>
              <w:top w:w="60" w:type="dxa"/>
              <w:left w:w="100" w:type="dxa"/>
              <w:bottom w:w="60" w:type="dxa"/>
              <w:right w:w="100" w:type="dxa"/>
            </w:tcMar>
          </w:tcPr>
          <w:p w14:paraId="5FA362F4" w14:textId="77777777" w:rsidR="00A66A12" w:rsidRDefault="00374B71">
            <w:pPr>
              <w:spacing w:line="240" w:lineRule="auto"/>
            </w:pPr>
            <w:r>
              <w:rPr>
                <w:sz w:val="19"/>
                <w:szCs w:val="19"/>
              </w:rPr>
              <w:t>Blank — quotas start in 2015</w:t>
            </w:r>
          </w:p>
        </w:tc>
      </w:tr>
      <w:tr w:rsidR="00A66A12" w14:paraId="528604D3" w14:textId="77777777">
        <w:tblPrEx>
          <w:tblCellMar>
            <w:top w:w="0" w:type="dxa"/>
            <w:bottom w:w="0" w:type="dxa"/>
          </w:tblCellMar>
        </w:tblPrEx>
        <w:tc>
          <w:tcPr>
            <w:tcW w:w="5200" w:type="dxa"/>
            <w:tcMar>
              <w:top w:w="60" w:type="dxa"/>
              <w:left w:w="100" w:type="dxa"/>
              <w:bottom w:w="60" w:type="dxa"/>
              <w:right w:w="100" w:type="dxa"/>
            </w:tcMar>
          </w:tcPr>
          <w:p w14:paraId="2A9564A3" w14:textId="77777777" w:rsidR="00A66A12" w:rsidRDefault="00374B71">
            <w:pPr>
              <w:spacing w:line="240" w:lineRule="auto"/>
            </w:pPr>
            <w:r>
              <w:rPr>
                <w:sz w:val="19"/>
                <w:szCs w:val="19"/>
              </w:rPr>
              <w:t>Quota Attainment 2015 / 2016 / 2017</w:t>
            </w:r>
          </w:p>
        </w:tc>
        <w:tc>
          <w:tcPr>
            <w:tcW w:w="4160" w:type="dxa"/>
            <w:tcMar>
              <w:top w:w="60" w:type="dxa"/>
              <w:left w:w="100" w:type="dxa"/>
              <w:bottom w:w="60" w:type="dxa"/>
              <w:right w:w="100" w:type="dxa"/>
            </w:tcMar>
          </w:tcPr>
          <w:p w14:paraId="4042821A" w14:textId="77777777" w:rsidR="00A66A12" w:rsidRDefault="00374B71">
            <w:pPr>
              <w:spacing w:line="240" w:lineRule="auto"/>
            </w:pPr>
            <w:r>
              <w:rPr>
                <w:sz w:val="19"/>
                <w:szCs w:val="19"/>
              </w:rPr>
              <w:t>88% / 118% / 109%</w:t>
            </w:r>
          </w:p>
        </w:tc>
      </w:tr>
      <w:tr w:rsidR="00A66A12" w14:paraId="7C9F6153"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7A73E346" w14:textId="77777777" w:rsidR="00A66A12" w:rsidRDefault="00374B71">
            <w:pPr>
              <w:spacing w:line="240" w:lineRule="auto"/>
            </w:pPr>
            <w:r>
              <w:rPr>
                <w:sz w:val="19"/>
                <w:szCs w:val="19"/>
              </w:rPr>
              <w:t>Month Name on a visual</w:t>
            </w:r>
          </w:p>
        </w:tc>
        <w:tc>
          <w:tcPr>
            <w:tcW w:w="4160" w:type="dxa"/>
            <w:shd w:val="clear" w:color="auto" w:fill="F4F6FA"/>
            <w:tcMar>
              <w:top w:w="60" w:type="dxa"/>
              <w:left w:w="100" w:type="dxa"/>
              <w:bottom w:w="60" w:type="dxa"/>
              <w:right w:w="100" w:type="dxa"/>
            </w:tcMar>
          </w:tcPr>
          <w:p w14:paraId="4AE2DF5A" w14:textId="77777777" w:rsidR="00A66A12" w:rsidRDefault="00374B71">
            <w:pPr>
              <w:spacing w:line="240" w:lineRule="auto"/>
            </w:pPr>
            <w:r>
              <w:rPr>
                <w:sz w:val="19"/>
                <w:szCs w:val="19"/>
              </w:rPr>
              <w:t>Jan…Dec order, not Apr, Aug, Dec…</w:t>
            </w:r>
          </w:p>
        </w:tc>
      </w:tr>
      <w:tr w:rsidR="00A66A12" w14:paraId="522E581B" w14:textId="77777777">
        <w:tblPrEx>
          <w:tblCellMar>
            <w:top w:w="0" w:type="dxa"/>
            <w:bottom w:w="0" w:type="dxa"/>
          </w:tblCellMar>
        </w:tblPrEx>
        <w:tc>
          <w:tcPr>
            <w:tcW w:w="5200" w:type="dxa"/>
            <w:tcMar>
              <w:top w:w="60" w:type="dxa"/>
              <w:left w:w="100" w:type="dxa"/>
              <w:bottom w:w="60" w:type="dxa"/>
              <w:right w:w="100" w:type="dxa"/>
            </w:tcMar>
          </w:tcPr>
          <w:p w14:paraId="0965A0FF" w14:textId="77777777" w:rsidR="00A66A12" w:rsidRDefault="00374B71">
            <w:pPr>
              <w:spacing w:line="240" w:lineRule="auto"/>
            </w:pPr>
            <w:r>
              <w:rPr>
                <w:sz w:val="19"/>
                <w:szCs w:val="19"/>
              </w:rPr>
              <w:t>Storage mode</w:t>
            </w:r>
          </w:p>
        </w:tc>
        <w:tc>
          <w:tcPr>
            <w:tcW w:w="4160" w:type="dxa"/>
            <w:tcMar>
              <w:top w:w="60" w:type="dxa"/>
              <w:left w:w="100" w:type="dxa"/>
              <w:bottom w:w="60" w:type="dxa"/>
              <w:right w:w="100" w:type="dxa"/>
            </w:tcMar>
          </w:tcPr>
          <w:p w14:paraId="1ADE0339" w14:textId="77777777" w:rsidR="00A66A12" w:rsidRDefault="00374B71">
            <w:pPr>
              <w:spacing w:line="240" w:lineRule="auto"/>
            </w:pPr>
            <w:r>
              <w:rPr>
                <w:sz w:val="19"/>
                <w:szCs w:val="19"/>
              </w:rPr>
              <w:t>Direct Lake on every table — check the table properties</w:t>
            </w:r>
          </w:p>
        </w:tc>
      </w:tr>
    </w:tbl>
    <w:p w14:paraId="56F6D8B4" w14:textId="77777777" w:rsidR="00A66A12" w:rsidRDefault="00374B71">
      <w:r>
        <w:br w:type="page"/>
      </w:r>
    </w:p>
    <w:p w14:paraId="56E44383" w14:textId="77777777" w:rsidR="00A66A12" w:rsidRDefault="00374B71">
      <w:pPr>
        <w:pStyle w:val="Heading1"/>
        <w:spacing w:before="360" w:after="160"/>
      </w:pPr>
      <w:bookmarkStart w:id="96" w:name="_Toc236747802"/>
      <w:r>
        <w:lastRenderedPageBreak/>
        <w:t>11. Phase 6 — Migrate the Report</w:t>
      </w:r>
      <w:bookmarkEnd w:id="96"/>
    </w:p>
    <w:p w14:paraId="0DFED56E" w14:textId="77777777" w:rsidR="00A66A12" w:rsidRDefault="00374B71">
      <w:pPr>
        <w:spacing w:after="120"/>
      </w:pPr>
      <w:r>
        <w:t>Forty-five visual containers across three pages — 18 of them the data visuals document 13 specifies, the rest text boxes, shapes, slicers and buttons. You do not want to rebuild them, and you do not have to.</w:t>
      </w:r>
    </w:p>
    <w:p w14:paraId="044E9277" w14:textId="77777777" w:rsidR="00A66A12" w:rsidRDefault="00374B71">
      <w:pPr>
        <w:pStyle w:val="Heading2"/>
        <w:spacing w:before="280" w:after="120"/>
      </w:pPr>
      <w:bookmarkStart w:id="97" w:name="_Toc236747803"/>
      <w:r>
        <w:t>11.1 Route A — Rebind the PBIP (recommended)</w:t>
      </w:r>
      <w:bookmarkEnd w:id="97"/>
    </w:p>
    <w:p w14:paraId="555586DE" w14:textId="77777777" w:rsidR="00A66A12" w:rsidRDefault="00374B71">
      <w:pPr>
        <w:spacing w:after="120"/>
      </w:pPr>
      <w:r>
        <w:t xml:space="preserve">Your report currently binds to the local semantic model by relative path. The single file that controls this is </w:t>
      </w:r>
      <w:proofErr w:type="spellStart"/>
      <w:r>
        <w:t>Retail_Sales_Forecasting.Report</w:t>
      </w:r>
      <w:proofErr w:type="spellEnd"/>
      <w:r>
        <w:t>\</w:t>
      </w:r>
      <w:proofErr w:type="spellStart"/>
      <w:r>
        <w:t>definition.pbir</w:t>
      </w:r>
      <w:proofErr w:type="spellEnd"/>
      <w:r>
        <w:t>, which today reads:</w:t>
      </w:r>
    </w:p>
    <w:p w14:paraId="4D23CFDC" w14:textId="77777777" w:rsidR="00A66A12" w:rsidRDefault="00374B71">
      <w:pPr>
        <w:shd w:val="clear" w:color="auto" w:fill="F2F2F2"/>
        <w:spacing w:before="100" w:line="240" w:lineRule="auto"/>
        <w:ind w:left="180" w:right="120"/>
      </w:pPr>
      <w:r>
        <w:rPr>
          <w:rFonts w:ascii="Consolas" w:eastAsia="Consolas" w:hAnsi="Consolas" w:cs="Consolas"/>
          <w:sz w:val="17"/>
          <w:szCs w:val="17"/>
        </w:rPr>
        <w:t>{</w:t>
      </w:r>
    </w:p>
    <w:p w14:paraId="71EA034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"$schema": "https://developer.microsoft.com/</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-schemas/fabric/item/</w:t>
      </w:r>
    </w:p>
    <w:p w14:paraId="398C011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report/</w:t>
      </w:r>
      <w:proofErr w:type="spellStart"/>
      <w:r>
        <w:rPr>
          <w:rFonts w:ascii="Consolas" w:eastAsia="Consolas" w:hAnsi="Consolas" w:cs="Consolas"/>
          <w:sz w:val="17"/>
          <w:szCs w:val="17"/>
        </w:rPr>
        <w:t>definitionProperties</w:t>
      </w:r>
      <w:proofErr w:type="spellEnd"/>
      <w:r>
        <w:rPr>
          <w:rFonts w:ascii="Consolas" w:eastAsia="Consolas" w:hAnsi="Consolas" w:cs="Consolas"/>
          <w:sz w:val="17"/>
          <w:szCs w:val="17"/>
        </w:rPr>
        <w:t>/2.0.0/</w:t>
      </w:r>
      <w:proofErr w:type="spellStart"/>
      <w:r>
        <w:rPr>
          <w:rFonts w:ascii="Consolas" w:eastAsia="Consolas" w:hAnsi="Consolas" w:cs="Consolas"/>
          <w:sz w:val="17"/>
          <w:szCs w:val="17"/>
        </w:rPr>
        <w:t>schema.json</w:t>
      </w:r>
      <w:proofErr w:type="spellEnd"/>
      <w:r>
        <w:rPr>
          <w:rFonts w:ascii="Consolas" w:eastAsia="Consolas" w:hAnsi="Consolas" w:cs="Consolas"/>
          <w:sz w:val="17"/>
          <w:szCs w:val="17"/>
        </w:rPr>
        <w:t>",</w:t>
      </w:r>
    </w:p>
    <w:p w14:paraId="4B12FB5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"version": "4.0",</w:t>
      </w:r>
    </w:p>
    <w:p w14:paraId="3240271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datasetReference</w:t>
      </w:r>
      <w:proofErr w:type="spellEnd"/>
      <w:r>
        <w:rPr>
          <w:rFonts w:ascii="Consolas" w:eastAsia="Consolas" w:hAnsi="Consolas" w:cs="Consolas"/>
          <w:sz w:val="17"/>
          <w:szCs w:val="17"/>
        </w:rPr>
        <w:t>": {</w:t>
      </w:r>
    </w:p>
    <w:p w14:paraId="6228A74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byPath</w:t>
      </w:r>
      <w:proofErr w:type="spellEnd"/>
      <w:r>
        <w:rPr>
          <w:rFonts w:ascii="Consolas" w:eastAsia="Consolas" w:hAnsi="Consolas" w:cs="Consolas"/>
          <w:sz w:val="17"/>
          <w:szCs w:val="17"/>
        </w:rPr>
        <w:t>": {</w:t>
      </w:r>
    </w:p>
    <w:p w14:paraId="4CA6F7C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"path": "../</w:t>
      </w:r>
      <w:proofErr w:type="spellStart"/>
      <w:r>
        <w:rPr>
          <w:rFonts w:ascii="Consolas" w:eastAsia="Consolas" w:hAnsi="Consolas" w:cs="Consolas"/>
          <w:sz w:val="17"/>
          <w:szCs w:val="17"/>
        </w:rPr>
        <w:t>Retail_Sales_Forecasting.SemanticModel</w:t>
      </w:r>
      <w:proofErr w:type="spellEnd"/>
      <w:r>
        <w:rPr>
          <w:rFonts w:ascii="Consolas" w:eastAsia="Consolas" w:hAnsi="Consolas" w:cs="Consolas"/>
          <w:sz w:val="17"/>
          <w:szCs w:val="17"/>
        </w:rPr>
        <w:t>"</w:t>
      </w:r>
    </w:p>
    <w:p w14:paraId="3C7D9AF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39ADC1C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59EED769"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3ACAD03B" w14:textId="77777777" w:rsidR="00A66A12" w:rsidRDefault="00A66A12">
      <w:pPr>
        <w:spacing w:after="140"/>
      </w:pPr>
    </w:p>
    <w:p w14:paraId="11A32F4B" w14:textId="77777777" w:rsidR="00A66A12" w:rsidRDefault="00374B71">
      <w:pPr>
        <w:spacing w:after="120"/>
      </w:pPr>
      <w:r>
        <w:t xml:space="preserve">Change </w:t>
      </w:r>
      <w:proofErr w:type="spellStart"/>
      <w:r>
        <w:t>byPath</w:t>
      </w:r>
      <w:proofErr w:type="spellEnd"/>
      <w:r>
        <w:t xml:space="preserve"> to </w:t>
      </w:r>
      <w:proofErr w:type="spellStart"/>
      <w:r>
        <w:t>byConnection</w:t>
      </w:r>
      <w:proofErr w:type="spellEnd"/>
      <w:r>
        <w:t xml:space="preserve"> so the report points at the published Direct Lake model instead:</w:t>
      </w:r>
    </w:p>
    <w:p w14:paraId="3C5A0B24" w14:textId="77777777" w:rsidR="00A66A12" w:rsidRDefault="00374B71">
      <w:pPr>
        <w:shd w:val="clear" w:color="auto" w:fill="F2F2F2"/>
        <w:spacing w:before="100" w:line="240" w:lineRule="auto"/>
        <w:ind w:left="180" w:right="120"/>
      </w:pPr>
      <w:r>
        <w:rPr>
          <w:rFonts w:ascii="Consolas" w:eastAsia="Consolas" w:hAnsi="Consolas" w:cs="Consolas"/>
          <w:sz w:val="17"/>
          <w:szCs w:val="17"/>
        </w:rPr>
        <w:t>{</w:t>
      </w:r>
    </w:p>
    <w:p w14:paraId="656A351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"$schema": "https://developer.microsoft.com/</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-schemas/fabric/item/</w:t>
      </w:r>
    </w:p>
    <w:p w14:paraId="3683014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report/</w:t>
      </w:r>
      <w:proofErr w:type="spellStart"/>
      <w:r>
        <w:rPr>
          <w:rFonts w:ascii="Consolas" w:eastAsia="Consolas" w:hAnsi="Consolas" w:cs="Consolas"/>
          <w:sz w:val="17"/>
          <w:szCs w:val="17"/>
        </w:rPr>
        <w:t>definitionProperties</w:t>
      </w:r>
      <w:proofErr w:type="spellEnd"/>
      <w:r>
        <w:rPr>
          <w:rFonts w:ascii="Consolas" w:eastAsia="Consolas" w:hAnsi="Consolas" w:cs="Consolas"/>
          <w:sz w:val="17"/>
          <w:szCs w:val="17"/>
        </w:rPr>
        <w:t>/2.0.0/</w:t>
      </w:r>
      <w:proofErr w:type="spellStart"/>
      <w:r>
        <w:rPr>
          <w:rFonts w:ascii="Consolas" w:eastAsia="Consolas" w:hAnsi="Consolas" w:cs="Consolas"/>
          <w:sz w:val="17"/>
          <w:szCs w:val="17"/>
        </w:rPr>
        <w:t>schema.json</w:t>
      </w:r>
      <w:proofErr w:type="spellEnd"/>
      <w:r>
        <w:rPr>
          <w:rFonts w:ascii="Consolas" w:eastAsia="Consolas" w:hAnsi="Consolas" w:cs="Consolas"/>
          <w:sz w:val="17"/>
          <w:szCs w:val="17"/>
        </w:rPr>
        <w:t>",</w:t>
      </w:r>
    </w:p>
    <w:p w14:paraId="5AD5DA4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"version": "4.0",</w:t>
      </w:r>
    </w:p>
    <w:p w14:paraId="5924114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datasetReference</w:t>
      </w:r>
      <w:proofErr w:type="spellEnd"/>
      <w:r>
        <w:rPr>
          <w:rFonts w:ascii="Consolas" w:eastAsia="Consolas" w:hAnsi="Consolas" w:cs="Consolas"/>
          <w:sz w:val="17"/>
          <w:szCs w:val="17"/>
        </w:rPr>
        <w:t>": {</w:t>
      </w:r>
    </w:p>
    <w:p w14:paraId="57B7230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byConnection</w:t>
      </w:r>
      <w:proofErr w:type="spellEnd"/>
      <w:r>
        <w:rPr>
          <w:rFonts w:ascii="Consolas" w:eastAsia="Consolas" w:hAnsi="Consolas" w:cs="Consolas"/>
          <w:sz w:val="17"/>
          <w:szCs w:val="17"/>
        </w:rPr>
        <w:t>": {</w:t>
      </w:r>
    </w:p>
    <w:p w14:paraId="27C7049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connectionString</w:t>
      </w:r>
      <w:proofErr w:type="spellEnd"/>
      <w:r>
        <w:rPr>
          <w:rFonts w:ascii="Consolas" w:eastAsia="Consolas" w:hAnsi="Consolas" w:cs="Consolas"/>
          <w:sz w:val="17"/>
          <w:szCs w:val="17"/>
        </w:rPr>
        <w:t>": null,</w:t>
      </w:r>
    </w:p>
    <w:p w14:paraId="190871F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pbiServiceModelId</w:t>
      </w:r>
      <w:proofErr w:type="spellEnd"/>
      <w:r>
        <w:rPr>
          <w:rFonts w:ascii="Consolas" w:eastAsia="Consolas" w:hAnsi="Consolas" w:cs="Consolas"/>
          <w:sz w:val="17"/>
          <w:szCs w:val="17"/>
        </w:rPr>
        <w:t>": null,</w:t>
      </w:r>
    </w:p>
    <w:p w14:paraId="740911C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pbiModelVirtualServerName</w:t>
      </w:r>
      <w:proofErr w:type="spellEnd"/>
      <w:r>
        <w:rPr>
          <w:rFonts w:ascii="Consolas" w:eastAsia="Consolas" w:hAnsi="Consolas" w:cs="Consolas"/>
          <w:sz w:val="17"/>
          <w:szCs w:val="17"/>
        </w:rPr>
        <w:t>": "</w:t>
      </w:r>
      <w:proofErr w:type="spellStart"/>
      <w:r>
        <w:rPr>
          <w:rFonts w:ascii="Consolas" w:eastAsia="Consolas" w:hAnsi="Consolas" w:cs="Consolas"/>
          <w:sz w:val="17"/>
          <w:szCs w:val="17"/>
        </w:rPr>
        <w:t>sobe_wowvirtualserver</w:t>
      </w:r>
      <w:proofErr w:type="spellEnd"/>
      <w:r>
        <w:rPr>
          <w:rFonts w:ascii="Consolas" w:eastAsia="Consolas" w:hAnsi="Consolas" w:cs="Consolas"/>
          <w:sz w:val="17"/>
          <w:szCs w:val="17"/>
        </w:rPr>
        <w:t>",</w:t>
      </w:r>
    </w:p>
    <w:p w14:paraId="1AFB111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pbiModelDatabaseName</w:t>
      </w:r>
      <w:proofErr w:type="spellEnd"/>
      <w:r>
        <w:rPr>
          <w:rFonts w:ascii="Consolas" w:eastAsia="Consolas" w:hAnsi="Consolas" w:cs="Consolas"/>
          <w:sz w:val="17"/>
          <w:szCs w:val="17"/>
        </w:rPr>
        <w:t>": "&lt;SEMANTIC-MODEL-GUID&gt;",</w:t>
      </w:r>
    </w:p>
    <w:p w14:paraId="2CCAD86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"name": "</w:t>
      </w:r>
      <w:proofErr w:type="spellStart"/>
      <w:r>
        <w:rPr>
          <w:rFonts w:ascii="Consolas" w:eastAsia="Consolas" w:hAnsi="Consolas" w:cs="Consolas"/>
          <w:sz w:val="17"/>
          <w:szCs w:val="17"/>
        </w:rPr>
        <w:t>EntityDataSource</w:t>
      </w:r>
      <w:proofErr w:type="spellEnd"/>
      <w:r>
        <w:rPr>
          <w:rFonts w:ascii="Consolas" w:eastAsia="Consolas" w:hAnsi="Consolas" w:cs="Consolas"/>
          <w:sz w:val="17"/>
          <w:szCs w:val="17"/>
        </w:rPr>
        <w:t>",</w:t>
      </w:r>
    </w:p>
    <w:p w14:paraId="7CDC9A5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connectionType</w:t>
      </w:r>
      <w:proofErr w:type="spellEnd"/>
      <w:r>
        <w:rPr>
          <w:rFonts w:ascii="Consolas" w:eastAsia="Consolas" w:hAnsi="Consolas" w:cs="Consolas"/>
          <w:sz w:val="17"/>
          <w:szCs w:val="17"/>
        </w:rPr>
        <w:t>": "</w:t>
      </w:r>
      <w:proofErr w:type="spellStart"/>
      <w:r>
        <w:rPr>
          <w:rFonts w:ascii="Consolas" w:eastAsia="Consolas" w:hAnsi="Consolas" w:cs="Consolas"/>
          <w:sz w:val="17"/>
          <w:szCs w:val="17"/>
        </w:rPr>
        <w:t>pbiServiceXmlaStyleLive</w:t>
      </w:r>
      <w:proofErr w:type="spellEnd"/>
      <w:r>
        <w:rPr>
          <w:rFonts w:ascii="Consolas" w:eastAsia="Consolas" w:hAnsi="Consolas" w:cs="Consolas"/>
          <w:sz w:val="17"/>
          <w:szCs w:val="17"/>
        </w:rPr>
        <w:t>"</w:t>
      </w:r>
    </w:p>
    <w:p w14:paraId="361AF5C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353568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6F2AD886"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59C16CF6" w14:textId="77777777" w:rsidR="00A66A12" w:rsidRDefault="00A66A12">
      <w:pPr>
        <w:spacing w:after="140"/>
      </w:pPr>
    </w:p>
    <w:p w14:paraId="6C7E02F0" w14:textId="77777777" w:rsidR="00A66A12" w:rsidRDefault="00374B71">
      <w:pPr>
        <w:spacing w:after="120"/>
      </w:pPr>
      <w:r>
        <w:t xml:space="preserve">To find the GUID: open the semantic model in the service and read it from the browser address bar — the segment after /datasets/ is what goes in </w:t>
      </w:r>
      <w:proofErr w:type="spellStart"/>
      <w:r>
        <w:t>pbiModelDatabaseName</w:t>
      </w:r>
      <w:proofErr w:type="spellEnd"/>
      <w:r>
        <w:t>.</w:t>
      </w:r>
    </w:p>
    <w:p w14:paraId="3943AEC5" w14:textId="77777777" w:rsidR="00A66A12" w:rsidRDefault="00374B71">
      <w:pPr>
        <w:pStyle w:val="ListParagraph"/>
        <w:numPr>
          <w:ilvl w:val="0"/>
          <w:numId w:val="21"/>
        </w:numPr>
        <w:spacing w:after="80"/>
      </w:pPr>
      <w:r>
        <w:t>Copy the entire project folder to a new location. Do not edit the original.</w:t>
      </w:r>
    </w:p>
    <w:p w14:paraId="74947F86" w14:textId="77777777" w:rsidR="00A66A12" w:rsidRDefault="00374B71">
      <w:pPr>
        <w:pStyle w:val="ListParagraph"/>
        <w:numPr>
          <w:ilvl w:val="0"/>
          <w:numId w:val="21"/>
        </w:numPr>
        <w:spacing w:after="80"/>
      </w:pPr>
      <w:r>
        <w:t xml:space="preserve">Delete the </w:t>
      </w:r>
      <w:proofErr w:type="spellStart"/>
      <w:r>
        <w:rPr>
          <w:rFonts w:ascii="Consolas" w:eastAsia="Consolas" w:hAnsi="Consolas" w:cs="Consolas"/>
          <w:sz w:val="19"/>
          <w:szCs w:val="19"/>
        </w:rPr>
        <w:t>Retail_Sales_Forecasting.SemanticModel</w:t>
      </w:r>
      <w:proofErr w:type="spellEnd"/>
      <w:r>
        <w:t xml:space="preserve"> folder from the copy — the report no longer owns a local model.</w:t>
      </w:r>
    </w:p>
    <w:p w14:paraId="7FED2E36" w14:textId="77777777" w:rsidR="00A66A12" w:rsidRDefault="00374B71">
      <w:pPr>
        <w:pStyle w:val="ListParagraph"/>
        <w:numPr>
          <w:ilvl w:val="0"/>
          <w:numId w:val="21"/>
        </w:numPr>
        <w:spacing w:after="80"/>
      </w:pPr>
      <w:r>
        <w:t xml:space="preserve">Edit </w:t>
      </w:r>
      <w:proofErr w:type="spellStart"/>
      <w:proofErr w:type="gramStart"/>
      <w:r>
        <w:rPr>
          <w:rFonts w:ascii="Consolas" w:eastAsia="Consolas" w:hAnsi="Consolas" w:cs="Consolas"/>
          <w:sz w:val="19"/>
          <w:szCs w:val="19"/>
        </w:rPr>
        <w:t>definition.pbir</w:t>
      </w:r>
      <w:proofErr w:type="spellEnd"/>
      <w:proofErr w:type="gramEnd"/>
      <w:r>
        <w:t xml:space="preserve"> as above.</w:t>
      </w:r>
    </w:p>
    <w:p w14:paraId="4912DB9B" w14:textId="77777777" w:rsidR="00A66A12" w:rsidRDefault="00374B71">
      <w:pPr>
        <w:pStyle w:val="ListParagraph"/>
        <w:numPr>
          <w:ilvl w:val="0"/>
          <w:numId w:val="21"/>
        </w:numPr>
        <w:spacing w:after="80"/>
      </w:pPr>
      <w:r>
        <w:t xml:space="preserve">Open </w:t>
      </w:r>
      <w:proofErr w:type="spellStart"/>
      <w:r>
        <w:rPr>
          <w:rFonts w:ascii="Consolas" w:eastAsia="Consolas" w:hAnsi="Consolas" w:cs="Consolas"/>
          <w:sz w:val="19"/>
          <w:szCs w:val="19"/>
        </w:rPr>
        <w:t>Retail_Sales_Forecasting.pbip</w:t>
      </w:r>
      <w:proofErr w:type="spellEnd"/>
      <w:r>
        <w:t xml:space="preserve"> in Power BI Desktop. It opens in live-connect mode against the Fabric model.</w:t>
      </w:r>
    </w:p>
    <w:p w14:paraId="737FAB3D" w14:textId="77777777" w:rsidR="00A66A12" w:rsidRDefault="00374B71">
      <w:pPr>
        <w:pStyle w:val="ListParagraph"/>
        <w:numPr>
          <w:ilvl w:val="0"/>
          <w:numId w:val="21"/>
        </w:numPr>
        <w:spacing w:after="80"/>
      </w:pPr>
      <w:r>
        <w:t>Work through all three pages checking for broken field references (Section 11.3).</w:t>
      </w:r>
    </w:p>
    <w:p w14:paraId="03D92C83" w14:textId="77777777" w:rsidR="00A66A12" w:rsidRDefault="00374B71">
      <w:pPr>
        <w:pStyle w:val="ListParagraph"/>
        <w:numPr>
          <w:ilvl w:val="0"/>
          <w:numId w:val="21"/>
        </w:numPr>
        <w:spacing w:after="80"/>
      </w:pPr>
      <w:r>
        <w:t>Publish to the Retail Analytics workspace.</w:t>
      </w: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73AAB0FB"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3D8D600D" w14:textId="77777777" w:rsidR="00A66A12" w:rsidRDefault="00374B71">
            <w:pPr>
              <w:spacing w:line="264" w:lineRule="auto"/>
            </w:pPr>
            <w:r>
              <w:rPr>
                <w:b/>
                <w:bCs/>
                <w:color w:val="8A5A00"/>
                <w:sz w:val="20"/>
                <w:szCs w:val="20"/>
              </w:rPr>
              <w:t xml:space="preserve">Why this works.  </w:t>
            </w:r>
            <w:r>
              <w:rPr>
                <w:sz w:val="20"/>
                <w:szCs w:val="20"/>
              </w:rPr>
              <w:t xml:space="preserve">Report visuals store field references as table-name/column-name pairs — for example </w:t>
            </w:r>
            <w:proofErr w:type="spellStart"/>
            <w:r>
              <w:rPr>
                <w:sz w:val="20"/>
                <w:szCs w:val="20"/>
              </w:rPr>
              <w:t>FactSales.Sales</w:t>
            </w:r>
            <w:proofErr w:type="spellEnd"/>
            <w:r>
              <w:rPr>
                <w:sz w:val="20"/>
                <w:szCs w:val="20"/>
              </w:rPr>
              <w:t xml:space="preserve"> or </w:t>
            </w:r>
            <w:proofErr w:type="spellStart"/>
            <w:r>
              <w:rPr>
                <w:sz w:val="20"/>
                <w:szCs w:val="20"/>
              </w:rPr>
              <w:t>DimDate.Year</w:t>
            </w:r>
            <w:proofErr w:type="spellEnd"/>
            <w:r>
              <w:rPr>
                <w:sz w:val="20"/>
                <w:szCs w:val="20"/>
              </w:rPr>
              <w:t>. Because Section 10.2 restored every model-facing name to exactly what it was before, those references resolve against the new model without modification. This is the entire payoff of the naming discipline.</w:t>
            </w:r>
          </w:p>
        </w:tc>
      </w:tr>
    </w:tbl>
    <w:p w14:paraId="76547A5A" w14:textId="77777777" w:rsidR="00A66A12" w:rsidRDefault="00A66A12">
      <w:pPr>
        <w:spacing w:after="120"/>
      </w:pPr>
    </w:p>
    <w:p w14:paraId="21E6C190" w14:textId="77777777" w:rsidR="00A66A12" w:rsidRDefault="00374B71">
      <w:pPr>
        <w:pStyle w:val="Heading2"/>
        <w:spacing w:before="280" w:after="120"/>
      </w:pPr>
      <w:bookmarkStart w:id="98" w:name="_Toc236747804"/>
      <w:r>
        <w:t>11.2 Route B — Rebuild in the service</w:t>
      </w:r>
      <w:bookmarkEnd w:id="98"/>
    </w:p>
    <w:p w14:paraId="2C9C7653" w14:textId="77777777" w:rsidR="00A66A12" w:rsidRDefault="00374B71">
      <w:pPr>
        <w:spacing w:after="120"/>
      </w:pPr>
      <w:r>
        <w:t>If the rebind misbehaves, or you want a clean report item in the workspace:</w:t>
      </w:r>
    </w:p>
    <w:p w14:paraId="09740CCC" w14:textId="77777777" w:rsidR="00A66A12" w:rsidRDefault="00374B71">
      <w:pPr>
        <w:pStyle w:val="ListParagraph"/>
        <w:numPr>
          <w:ilvl w:val="0"/>
          <w:numId w:val="22"/>
        </w:numPr>
        <w:spacing w:after="80"/>
      </w:pPr>
      <w:r>
        <w:t>In the workspace, open the Retail Sales Forecasting semantic model.</w:t>
      </w:r>
    </w:p>
    <w:p w14:paraId="441B9BE4" w14:textId="77777777" w:rsidR="00A66A12" w:rsidRDefault="00374B71">
      <w:pPr>
        <w:pStyle w:val="ListParagraph"/>
        <w:numPr>
          <w:ilvl w:val="0"/>
          <w:numId w:val="22"/>
        </w:numPr>
        <w:spacing w:after="80"/>
      </w:pPr>
      <w:r>
        <w:t>Select Create report → Start from scratch.</w:t>
      </w:r>
    </w:p>
    <w:p w14:paraId="723852FD" w14:textId="77777777" w:rsidR="00A66A12" w:rsidRDefault="00374B71">
      <w:pPr>
        <w:pStyle w:val="ListParagraph"/>
        <w:numPr>
          <w:ilvl w:val="0"/>
          <w:numId w:val="22"/>
        </w:numPr>
        <w:spacing w:after="80"/>
      </w:pPr>
      <w:r>
        <w:t xml:space="preserve">Apply your theme: View → Themes → Browse for themes → </w:t>
      </w:r>
      <w:r>
        <w:rPr>
          <w:rFonts w:ascii="Consolas" w:eastAsia="Consolas" w:hAnsi="Consolas" w:cs="Consolas"/>
          <w:sz w:val="19"/>
          <w:szCs w:val="19"/>
        </w:rPr>
        <w:t>Superstore_Sales_Theme49158805004542316.json</w:t>
      </w:r>
      <w:r>
        <w:t xml:space="preserve"> from the existing project.</w:t>
      </w:r>
    </w:p>
    <w:p w14:paraId="75D4B9F4" w14:textId="77777777" w:rsidR="00A66A12" w:rsidRDefault="00374B71">
      <w:pPr>
        <w:pStyle w:val="ListParagraph"/>
        <w:numPr>
          <w:ilvl w:val="0"/>
          <w:numId w:val="22"/>
        </w:numPr>
        <w:spacing w:after="80"/>
      </w:pPr>
      <w:r>
        <w:t>Rebuild the three pages using document 13 (Visual Build Instructions) and document 12 (the HTML mockup) as the specification. That is precisely what those documents were written for.</w:t>
      </w:r>
    </w:p>
    <w:p w14:paraId="7CEEC431" w14:textId="77777777" w:rsidR="00A66A12" w:rsidRDefault="00374B71">
      <w:pPr>
        <w:spacing w:after="120"/>
      </w:pPr>
      <w:r>
        <w:t>Slower, but it produces a report that was never bound to anything else, and it is a decent test of whether document 13 is actually complete enough to rebuild from.</w:t>
      </w:r>
    </w:p>
    <w:p w14:paraId="6EE9840F" w14:textId="77777777" w:rsidR="00A66A12" w:rsidRDefault="00374B71">
      <w:pPr>
        <w:pStyle w:val="Heading2"/>
        <w:spacing w:before="280" w:after="120"/>
      </w:pPr>
      <w:bookmarkStart w:id="99" w:name="_Toc236747805"/>
      <w:r>
        <w:t>11.3 What to check on every page</w:t>
      </w:r>
      <w:bookmarkEnd w:id="99"/>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600"/>
        <w:gridCol w:w="6760"/>
      </w:tblGrid>
      <w:tr w:rsidR="00A66A12" w14:paraId="77A0D3E2"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0F7C21D2" w14:textId="77777777" w:rsidR="00A66A12" w:rsidRDefault="00374B71">
            <w:pPr>
              <w:spacing w:line="240" w:lineRule="auto"/>
            </w:pPr>
            <w:r>
              <w:rPr>
                <w:b/>
                <w:bCs/>
                <w:color w:val="FFFFFF"/>
                <w:sz w:val="19"/>
                <w:szCs w:val="19"/>
              </w:rPr>
              <w:t>Element</w:t>
            </w:r>
          </w:p>
        </w:tc>
        <w:tc>
          <w:tcPr>
            <w:tcW w:w="6760" w:type="dxa"/>
            <w:shd w:val="clear" w:color="auto" w:fill="1F3864"/>
            <w:tcMar>
              <w:top w:w="60" w:type="dxa"/>
              <w:left w:w="100" w:type="dxa"/>
              <w:bottom w:w="60" w:type="dxa"/>
              <w:right w:w="100" w:type="dxa"/>
            </w:tcMar>
          </w:tcPr>
          <w:p w14:paraId="282A3E32" w14:textId="77777777" w:rsidR="00A66A12" w:rsidRDefault="00374B71">
            <w:pPr>
              <w:spacing w:line="240" w:lineRule="auto"/>
            </w:pPr>
            <w:r>
              <w:rPr>
                <w:b/>
                <w:bCs/>
                <w:color w:val="FFFFFF"/>
                <w:sz w:val="19"/>
                <w:szCs w:val="19"/>
              </w:rPr>
              <w:t>Check</w:t>
            </w:r>
          </w:p>
        </w:tc>
      </w:tr>
      <w:tr w:rsidR="00A66A12" w14:paraId="2359EE32" w14:textId="77777777">
        <w:tblPrEx>
          <w:tblCellMar>
            <w:top w:w="0" w:type="dxa"/>
            <w:bottom w:w="0" w:type="dxa"/>
          </w:tblCellMar>
        </w:tblPrEx>
        <w:tc>
          <w:tcPr>
            <w:tcW w:w="2600" w:type="dxa"/>
            <w:tcMar>
              <w:top w:w="60" w:type="dxa"/>
              <w:left w:w="100" w:type="dxa"/>
              <w:bottom w:w="60" w:type="dxa"/>
              <w:right w:w="100" w:type="dxa"/>
            </w:tcMar>
          </w:tcPr>
          <w:p w14:paraId="6FED8F7E" w14:textId="77777777" w:rsidR="00A66A12" w:rsidRDefault="00374B71">
            <w:pPr>
              <w:spacing w:line="240" w:lineRule="auto"/>
            </w:pPr>
            <w:r>
              <w:rPr>
                <w:sz w:val="19"/>
                <w:szCs w:val="19"/>
              </w:rPr>
              <w:t>KPI cards</w:t>
            </w:r>
          </w:p>
        </w:tc>
        <w:tc>
          <w:tcPr>
            <w:tcW w:w="6760" w:type="dxa"/>
            <w:tcMar>
              <w:top w:w="60" w:type="dxa"/>
              <w:left w:w="100" w:type="dxa"/>
              <w:bottom w:w="60" w:type="dxa"/>
              <w:right w:w="100" w:type="dxa"/>
            </w:tcMar>
          </w:tcPr>
          <w:p w14:paraId="07A6C180" w14:textId="77777777" w:rsidR="00A66A12" w:rsidRDefault="00374B71">
            <w:pPr>
              <w:spacing w:line="240" w:lineRule="auto"/>
            </w:pPr>
            <w:r>
              <w:rPr>
                <w:sz w:val="19"/>
                <w:szCs w:val="19"/>
              </w:rPr>
              <w:t xml:space="preserve">Sales YoY % Label, Profit Margin YoY </w:t>
            </w:r>
            <w:proofErr w:type="gramStart"/>
            <w:r>
              <w:rPr>
                <w:sz w:val="19"/>
                <w:szCs w:val="19"/>
              </w:rPr>
              <w:t>pts</w:t>
            </w:r>
            <w:proofErr w:type="gramEnd"/>
            <w:r>
              <w:rPr>
                <w:sz w:val="19"/>
                <w:szCs w:val="19"/>
              </w:rPr>
              <w:t xml:space="preserve"> Label and Quota Variance Label still render their arrow glyphs. These use </w:t>
            </w:r>
            <w:proofErr w:type="gramStart"/>
            <w:r>
              <w:rPr>
                <w:sz w:val="19"/>
                <w:szCs w:val="19"/>
              </w:rPr>
              <w:t>UNICHAR(</w:t>
            </w:r>
            <w:proofErr w:type="gramEnd"/>
            <w:r>
              <w:rPr>
                <w:sz w:val="19"/>
                <w:szCs w:val="19"/>
              </w:rPr>
              <w:t>9650)/</w:t>
            </w:r>
            <w:proofErr w:type="gramStart"/>
            <w:r>
              <w:rPr>
                <w:sz w:val="19"/>
                <w:szCs w:val="19"/>
              </w:rPr>
              <w:t>UNICHAR(</w:t>
            </w:r>
            <w:proofErr w:type="gramEnd"/>
            <w:r>
              <w:rPr>
                <w:sz w:val="19"/>
                <w:szCs w:val="19"/>
              </w:rPr>
              <w:t>9660) and are font-dependent, not model-dependent — but verify.</w:t>
            </w:r>
          </w:p>
        </w:tc>
      </w:tr>
      <w:tr w:rsidR="00A66A12" w14:paraId="536A5910"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4C13AB76" w14:textId="77777777" w:rsidR="00A66A12" w:rsidRDefault="00374B71">
            <w:pPr>
              <w:spacing w:line="240" w:lineRule="auto"/>
            </w:pPr>
            <w:r>
              <w:rPr>
                <w:sz w:val="19"/>
                <w:szCs w:val="19"/>
              </w:rPr>
              <w:t>Conditional formatting</w:t>
            </w:r>
          </w:p>
        </w:tc>
        <w:tc>
          <w:tcPr>
            <w:tcW w:w="6760" w:type="dxa"/>
            <w:shd w:val="clear" w:color="auto" w:fill="F4F6FA"/>
            <w:tcMar>
              <w:top w:w="60" w:type="dxa"/>
              <w:left w:w="100" w:type="dxa"/>
              <w:bottom w:w="60" w:type="dxa"/>
              <w:right w:w="100" w:type="dxa"/>
            </w:tcMar>
          </w:tcPr>
          <w:p w14:paraId="29A5A9A8" w14:textId="77777777" w:rsidR="00A66A12" w:rsidRDefault="00374B71">
            <w:pPr>
              <w:spacing w:line="240" w:lineRule="auto"/>
            </w:pPr>
            <w:r>
              <w:rPr>
                <w:sz w:val="19"/>
                <w:szCs w:val="19"/>
              </w:rPr>
              <w:t>The three Color measures drive field-value formatting rules. Field-value rules bind by measure name and usually survive, but a rebind can drop them. Check all three: Sales YoY % Color, Profit Margin % Color and Quota Attainment % Color. Quota Attainment % Color now carries the whole quota traffic-light on its own, since the Quota Status text measure was removed from the model.</w:t>
            </w:r>
          </w:p>
        </w:tc>
      </w:tr>
      <w:tr w:rsidR="00A66A12" w14:paraId="3C81EC10" w14:textId="77777777">
        <w:tblPrEx>
          <w:tblCellMar>
            <w:top w:w="0" w:type="dxa"/>
            <w:bottom w:w="0" w:type="dxa"/>
          </w:tblCellMar>
        </w:tblPrEx>
        <w:tc>
          <w:tcPr>
            <w:tcW w:w="2600" w:type="dxa"/>
            <w:tcMar>
              <w:top w:w="60" w:type="dxa"/>
              <w:left w:w="100" w:type="dxa"/>
              <w:bottom w:w="60" w:type="dxa"/>
              <w:right w:w="100" w:type="dxa"/>
            </w:tcMar>
          </w:tcPr>
          <w:p w14:paraId="31E79C25" w14:textId="77777777" w:rsidR="00A66A12" w:rsidRDefault="00374B71">
            <w:pPr>
              <w:spacing w:line="240" w:lineRule="auto"/>
            </w:pPr>
            <w:r>
              <w:rPr>
                <w:sz w:val="19"/>
                <w:szCs w:val="19"/>
              </w:rPr>
              <w:t>Forecast visual</w:t>
            </w:r>
          </w:p>
        </w:tc>
        <w:tc>
          <w:tcPr>
            <w:tcW w:w="6760" w:type="dxa"/>
            <w:tcMar>
              <w:top w:w="60" w:type="dxa"/>
              <w:left w:w="100" w:type="dxa"/>
              <w:bottom w:w="60" w:type="dxa"/>
              <w:right w:w="100" w:type="dxa"/>
            </w:tcMar>
          </w:tcPr>
          <w:p w14:paraId="1D5E0F69" w14:textId="77777777" w:rsidR="00A66A12" w:rsidRDefault="00374B71">
            <w:pPr>
              <w:spacing w:line="240" w:lineRule="auto"/>
            </w:pPr>
            <w:r>
              <w:rPr>
                <w:sz w:val="19"/>
                <w:szCs w:val="19"/>
              </w:rPr>
              <w:t>The native ETS forecast (seasonality 12, 95% confidence) is an analytics-pane setting on the line chart, not a model object. It should persist. Confirm the forecast length and confidence interval are still 6 months and 95%.</w:t>
            </w:r>
          </w:p>
        </w:tc>
      </w:tr>
      <w:tr w:rsidR="00A66A12" w14:paraId="5A5F5A41"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5F49EF23" w14:textId="77777777" w:rsidR="00A66A12" w:rsidRDefault="00374B71">
            <w:pPr>
              <w:spacing w:line="240" w:lineRule="auto"/>
            </w:pPr>
            <w:r>
              <w:rPr>
                <w:sz w:val="19"/>
                <w:szCs w:val="19"/>
              </w:rPr>
              <w:t>What-if slicer</w:t>
            </w:r>
          </w:p>
        </w:tc>
        <w:tc>
          <w:tcPr>
            <w:tcW w:w="6760" w:type="dxa"/>
            <w:shd w:val="clear" w:color="auto" w:fill="F4F6FA"/>
            <w:tcMar>
              <w:top w:w="60" w:type="dxa"/>
              <w:left w:w="100" w:type="dxa"/>
              <w:bottom w:w="60" w:type="dxa"/>
              <w:right w:w="100" w:type="dxa"/>
            </w:tcMar>
          </w:tcPr>
          <w:p w14:paraId="3267FCF0" w14:textId="77777777" w:rsidR="00A66A12" w:rsidRDefault="00374B71">
            <w:pPr>
              <w:spacing w:line="240" w:lineRule="auto"/>
            </w:pPr>
            <w:r>
              <w:rPr>
                <w:sz w:val="19"/>
                <w:szCs w:val="19"/>
              </w:rPr>
              <w:t>The Growth Rate slicer now reads from a Delta table rather than a parameter table. Confirm it shows 0% to 30% in 1% steps and that Scenario Sales responds.</w:t>
            </w:r>
          </w:p>
        </w:tc>
      </w:tr>
      <w:tr w:rsidR="00A66A12" w14:paraId="2174ED3D" w14:textId="77777777">
        <w:tblPrEx>
          <w:tblCellMar>
            <w:top w:w="0" w:type="dxa"/>
            <w:bottom w:w="0" w:type="dxa"/>
          </w:tblCellMar>
        </w:tblPrEx>
        <w:tc>
          <w:tcPr>
            <w:tcW w:w="2600" w:type="dxa"/>
            <w:tcMar>
              <w:top w:w="60" w:type="dxa"/>
              <w:left w:w="100" w:type="dxa"/>
              <w:bottom w:w="60" w:type="dxa"/>
              <w:right w:w="100" w:type="dxa"/>
            </w:tcMar>
          </w:tcPr>
          <w:p w14:paraId="17164C01" w14:textId="77777777" w:rsidR="00A66A12" w:rsidRDefault="00374B71">
            <w:pPr>
              <w:spacing w:line="240" w:lineRule="auto"/>
            </w:pPr>
            <w:r>
              <w:rPr>
                <w:sz w:val="19"/>
                <w:szCs w:val="19"/>
              </w:rPr>
              <w:t>Top-N filter</w:t>
            </w:r>
          </w:p>
        </w:tc>
        <w:tc>
          <w:tcPr>
            <w:tcW w:w="6760" w:type="dxa"/>
            <w:tcMar>
              <w:top w:w="60" w:type="dxa"/>
              <w:left w:w="100" w:type="dxa"/>
              <w:bottom w:w="60" w:type="dxa"/>
              <w:right w:w="100" w:type="dxa"/>
            </w:tcMar>
          </w:tcPr>
          <w:p w14:paraId="4D6E746A" w14:textId="77777777" w:rsidR="00A66A12" w:rsidRDefault="00374B71">
            <w:pPr>
              <w:spacing w:line="240" w:lineRule="auto"/>
            </w:pPr>
            <w:r>
              <w:rPr>
                <w:sz w:val="19"/>
                <w:szCs w:val="19"/>
              </w:rPr>
              <w:t>The top-10 customer bar chart uses a visual-level Top N filter on Customer Name by Total Sales. Verify the filter survived and still returns ten bars.</w:t>
            </w:r>
          </w:p>
        </w:tc>
      </w:tr>
      <w:tr w:rsidR="00A66A12" w14:paraId="195C0838"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1DBDF1C3" w14:textId="77777777" w:rsidR="00A66A12" w:rsidRDefault="00374B71">
            <w:pPr>
              <w:spacing w:line="240" w:lineRule="auto"/>
            </w:pPr>
            <w:r>
              <w:rPr>
                <w:sz w:val="19"/>
                <w:szCs w:val="19"/>
              </w:rPr>
              <w:t>Sort orders</w:t>
            </w:r>
          </w:p>
        </w:tc>
        <w:tc>
          <w:tcPr>
            <w:tcW w:w="6760" w:type="dxa"/>
            <w:shd w:val="clear" w:color="auto" w:fill="F4F6FA"/>
            <w:tcMar>
              <w:top w:w="60" w:type="dxa"/>
              <w:left w:w="100" w:type="dxa"/>
              <w:bottom w:w="60" w:type="dxa"/>
              <w:right w:w="100" w:type="dxa"/>
            </w:tcMar>
          </w:tcPr>
          <w:p w14:paraId="1AF08CF3" w14:textId="77777777" w:rsidR="00A66A12" w:rsidRDefault="00374B71">
            <w:pPr>
              <w:spacing w:line="240" w:lineRule="auto"/>
            </w:pPr>
            <w:r>
              <w:rPr>
                <w:sz w:val="19"/>
                <w:szCs w:val="19"/>
              </w:rPr>
              <w:t>Any visual sorted by Month Name or Year-Month Label depends on the sort-by columns set in Section 10.4. Alphabetical months are the tell-tale.</w:t>
            </w:r>
          </w:p>
        </w:tc>
      </w:tr>
      <w:tr w:rsidR="00A66A12" w14:paraId="12B35BA8" w14:textId="77777777">
        <w:tblPrEx>
          <w:tblCellMar>
            <w:top w:w="0" w:type="dxa"/>
            <w:bottom w:w="0" w:type="dxa"/>
          </w:tblCellMar>
        </w:tblPrEx>
        <w:tc>
          <w:tcPr>
            <w:tcW w:w="2600" w:type="dxa"/>
            <w:tcMar>
              <w:top w:w="60" w:type="dxa"/>
              <w:left w:w="100" w:type="dxa"/>
              <w:bottom w:w="60" w:type="dxa"/>
              <w:right w:w="100" w:type="dxa"/>
            </w:tcMar>
          </w:tcPr>
          <w:p w14:paraId="7AB3F9D2" w14:textId="77777777" w:rsidR="00A66A12" w:rsidRDefault="00374B71">
            <w:pPr>
              <w:spacing w:line="240" w:lineRule="auto"/>
            </w:pPr>
            <w:r>
              <w:rPr>
                <w:sz w:val="19"/>
                <w:szCs w:val="19"/>
              </w:rPr>
              <w:t>Drill-through / tooltips</w:t>
            </w:r>
          </w:p>
        </w:tc>
        <w:tc>
          <w:tcPr>
            <w:tcW w:w="6760" w:type="dxa"/>
            <w:tcMar>
              <w:top w:w="60" w:type="dxa"/>
              <w:left w:w="100" w:type="dxa"/>
              <w:bottom w:w="60" w:type="dxa"/>
              <w:right w:w="100" w:type="dxa"/>
            </w:tcMar>
          </w:tcPr>
          <w:p w14:paraId="6583F74E" w14:textId="77777777" w:rsidR="00A66A12" w:rsidRDefault="00374B71">
            <w:pPr>
              <w:spacing w:line="240" w:lineRule="auto"/>
            </w:pPr>
            <w:r>
              <w:rPr>
                <w:sz w:val="19"/>
                <w:szCs w:val="19"/>
              </w:rPr>
              <w:t>If any page has drill-through targets, the field bindings need the same name check as everything else.</w:t>
            </w:r>
          </w:p>
        </w:tc>
      </w:tr>
      <w:tr w:rsidR="00A66A12" w14:paraId="3F3DBA4F"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05CFFA3A" w14:textId="77777777" w:rsidR="00A66A12" w:rsidRDefault="00374B71">
            <w:pPr>
              <w:spacing w:line="240" w:lineRule="auto"/>
            </w:pPr>
            <w:r>
              <w:rPr>
                <w:sz w:val="19"/>
                <w:szCs w:val="19"/>
              </w:rPr>
              <w:t>Relative date filters</w:t>
            </w:r>
          </w:p>
        </w:tc>
        <w:tc>
          <w:tcPr>
            <w:tcW w:w="6760" w:type="dxa"/>
            <w:shd w:val="clear" w:color="auto" w:fill="F4F6FA"/>
            <w:tcMar>
              <w:top w:w="60" w:type="dxa"/>
              <w:left w:w="100" w:type="dxa"/>
              <w:bottom w:w="60" w:type="dxa"/>
              <w:right w:w="100" w:type="dxa"/>
            </w:tcMar>
          </w:tcPr>
          <w:p w14:paraId="16BF2D68" w14:textId="77777777" w:rsidR="00A66A12" w:rsidRDefault="00374B71">
            <w:pPr>
              <w:spacing w:line="240" w:lineRule="auto"/>
            </w:pPr>
            <w:r>
              <w:rPr>
                <w:sz w:val="19"/>
                <w:szCs w:val="19"/>
              </w:rPr>
              <w:t>None expected in this report, but if present they behave differently against a date table ending in 2017.</w:t>
            </w:r>
          </w:p>
        </w:tc>
      </w:tr>
    </w:tbl>
    <w:p w14:paraId="3E214623" w14:textId="77777777" w:rsidR="00A66A12" w:rsidRDefault="00374B71">
      <w:pPr>
        <w:pStyle w:val="Heading2"/>
        <w:spacing w:before="280" w:after="120"/>
      </w:pPr>
      <w:bookmarkStart w:id="100" w:name="_Toc236747806"/>
      <w:r>
        <w:t>11.4 Verification — Phase 6</w:t>
      </w:r>
      <w:bookmarkEnd w:id="100"/>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5200"/>
        <w:gridCol w:w="4160"/>
      </w:tblGrid>
      <w:tr w:rsidR="00A66A12" w14:paraId="76DC6206" w14:textId="77777777">
        <w:tblPrEx>
          <w:tblCellMar>
            <w:top w:w="0" w:type="dxa"/>
            <w:bottom w:w="0" w:type="dxa"/>
          </w:tblCellMar>
        </w:tblPrEx>
        <w:trPr>
          <w:tblHeader/>
        </w:trPr>
        <w:tc>
          <w:tcPr>
            <w:tcW w:w="5200" w:type="dxa"/>
            <w:shd w:val="clear" w:color="auto" w:fill="1F3864"/>
            <w:tcMar>
              <w:top w:w="60" w:type="dxa"/>
              <w:left w:w="100" w:type="dxa"/>
              <w:bottom w:w="60" w:type="dxa"/>
              <w:right w:w="100" w:type="dxa"/>
            </w:tcMar>
          </w:tcPr>
          <w:p w14:paraId="1D8C7399" w14:textId="77777777" w:rsidR="00A66A12" w:rsidRDefault="00374B71">
            <w:pPr>
              <w:spacing w:line="240" w:lineRule="auto"/>
            </w:pPr>
            <w:r>
              <w:rPr>
                <w:b/>
                <w:bCs/>
                <w:color w:val="FFFFFF"/>
                <w:sz w:val="19"/>
                <w:szCs w:val="19"/>
              </w:rPr>
              <w:t>Check</w:t>
            </w:r>
          </w:p>
        </w:tc>
        <w:tc>
          <w:tcPr>
            <w:tcW w:w="4160" w:type="dxa"/>
            <w:shd w:val="clear" w:color="auto" w:fill="1F3864"/>
            <w:tcMar>
              <w:top w:w="60" w:type="dxa"/>
              <w:left w:w="100" w:type="dxa"/>
              <w:bottom w:w="60" w:type="dxa"/>
              <w:right w:w="100" w:type="dxa"/>
            </w:tcMar>
          </w:tcPr>
          <w:p w14:paraId="303B87FA" w14:textId="77777777" w:rsidR="00A66A12" w:rsidRDefault="00374B71">
            <w:pPr>
              <w:spacing w:line="240" w:lineRule="auto"/>
            </w:pPr>
            <w:r>
              <w:rPr>
                <w:b/>
                <w:bCs/>
                <w:color w:val="FFFFFF"/>
                <w:sz w:val="19"/>
                <w:szCs w:val="19"/>
              </w:rPr>
              <w:t>Expected</w:t>
            </w:r>
          </w:p>
        </w:tc>
      </w:tr>
      <w:tr w:rsidR="00A66A12" w14:paraId="60BB8F14" w14:textId="77777777">
        <w:tblPrEx>
          <w:tblCellMar>
            <w:top w:w="0" w:type="dxa"/>
            <w:bottom w:w="0" w:type="dxa"/>
          </w:tblCellMar>
        </w:tblPrEx>
        <w:tc>
          <w:tcPr>
            <w:tcW w:w="5200" w:type="dxa"/>
            <w:tcMar>
              <w:top w:w="60" w:type="dxa"/>
              <w:left w:w="100" w:type="dxa"/>
              <w:bottom w:w="60" w:type="dxa"/>
              <w:right w:w="100" w:type="dxa"/>
            </w:tcMar>
          </w:tcPr>
          <w:p w14:paraId="7FA98912" w14:textId="77777777" w:rsidR="00A66A12" w:rsidRDefault="00374B71">
            <w:pPr>
              <w:spacing w:line="240" w:lineRule="auto"/>
            </w:pPr>
            <w:r>
              <w:rPr>
                <w:sz w:val="19"/>
                <w:szCs w:val="19"/>
              </w:rPr>
              <w:t>All three pages render, no broken visuals</w:t>
            </w:r>
          </w:p>
        </w:tc>
        <w:tc>
          <w:tcPr>
            <w:tcW w:w="4160" w:type="dxa"/>
            <w:tcMar>
              <w:top w:w="60" w:type="dxa"/>
              <w:left w:w="100" w:type="dxa"/>
              <w:bottom w:w="60" w:type="dxa"/>
              <w:right w:w="100" w:type="dxa"/>
            </w:tcMar>
          </w:tcPr>
          <w:p w14:paraId="25FC7259" w14:textId="77777777" w:rsidR="00A66A12" w:rsidRDefault="00374B71">
            <w:pPr>
              <w:spacing w:line="240" w:lineRule="auto"/>
            </w:pPr>
            <w:r>
              <w:rPr>
                <w:sz w:val="19"/>
                <w:szCs w:val="19"/>
              </w:rPr>
              <w:t>Yes</w:t>
            </w:r>
          </w:p>
        </w:tc>
      </w:tr>
      <w:tr w:rsidR="00A66A12" w14:paraId="046F4074"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166CEECD" w14:textId="77777777" w:rsidR="00A66A12" w:rsidRDefault="00374B71">
            <w:pPr>
              <w:spacing w:line="240" w:lineRule="auto"/>
            </w:pPr>
            <w:r>
              <w:rPr>
                <w:sz w:val="19"/>
                <w:szCs w:val="19"/>
              </w:rPr>
              <w:t>Every KPI card matches the old report</w:t>
            </w:r>
          </w:p>
        </w:tc>
        <w:tc>
          <w:tcPr>
            <w:tcW w:w="4160" w:type="dxa"/>
            <w:shd w:val="clear" w:color="auto" w:fill="F4F6FA"/>
            <w:tcMar>
              <w:top w:w="60" w:type="dxa"/>
              <w:left w:w="100" w:type="dxa"/>
              <w:bottom w:w="60" w:type="dxa"/>
              <w:right w:w="100" w:type="dxa"/>
            </w:tcMar>
          </w:tcPr>
          <w:p w14:paraId="6C11DD9A" w14:textId="77777777" w:rsidR="00A66A12" w:rsidRDefault="00374B71">
            <w:pPr>
              <w:spacing w:line="240" w:lineRule="auto"/>
            </w:pPr>
            <w:r>
              <w:rPr>
                <w:sz w:val="19"/>
                <w:szCs w:val="19"/>
              </w:rPr>
              <w:t>To the cent</w:t>
            </w:r>
          </w:p>
        </w:tc>
      </w:tr>
      <w:tr w:rsidR="00A66A12" w14:paraId="0C45BFB0" w14:textId="77777777">
        <w:tblPrEx>
          <w:tblCellMar>
            <w:top w:w="0" w:type="dxa"/>
            <w:bottom w:w="0" w:type="dxa"/>
          </w:tblCellMar>
        </w:tblPrEx>
        <w:tc>
          <w:tcPr>
            <w:tcW w:w="5200" w:type="dxa"/>
            <w:tcMar>
              <w:top w:w="60" w:type="dxa"/>
              <w:left w:w="100" w:type="dxa"/>
              <w:bottom w:w="60" w:type="dxa"/>
              <w:right w:w="100" w:type="dxa"/>
            </w:tcMar>
          </w:tcPr>
          <w:p w14:paraId="3B085E02" w14:textId="77777777" w:rsidR="00A66A12" w:rsidRDefault="00374B71">
            <w:pPr>
              <w:spacing w:line="240" w:lineRule="auto"/>
            </w:pPr>
            <w:r>
              <w:rPr>
                <w:sz w:val="19"/>
                <w:szCs w:val="19"/>
              </w:rPr>
              <w:t>Month-ordered visuals</w:t>
            </w:r>
          </w:p>
        </w:tc>
        <w:tc>
          <w:tcPr>
            <w:tcW w:w="4160" w:type="dxa"/>
            <w:tcMar>
              <w:top w:w="60" w:type="dxa"/>
              <w:left w:w="100" w:type="dxa"/>
              <w:bottom w:w="60" w:type="dxa"/>
              <w:right w:w="100" w:type="dxa"/>
            </w:tcMar>
          </w:tcPr>
          <w:p w14:paraId="4B0B5196" w14:textId="77777777" w:rsidR="00A66A12" w:rsidRDefault="00374B71">
            <w:pPr>
              <w:spacing w:line="240" w:lineRule="auto"/>
            </w:pPr>
            <w:r>
              <w:rPr>
                <w:sz w:val="19"/>
                <w:szCs w:val="19"/>
              </w:rPr>
              <w:t>Chronological, not alphabetical</w:t>
            </w:r>
          </w:p>
        </w:tc>
      </w:tr>
      <w:tr w:rsidR="00A66A12" w14:paraId="1F1485E0"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6AD76E65" w14:textId="77777777" w:rsidR="00A66A12" w:rsidRDefault="00374B71">
            <w:pPr>
              <w:spacing w:line="240" w:lineRule="auto"/>
            </w:pPr>
            <w:r>
              <w:rPr>
                <w:sz w:val="19"/>
                <w:szCs w:val="19"/>
              </w:rPr>
              <w:t>Forecast visual</w:t>
            </w:r>
          </w:p>
        </w:tc>
        <w:tc>
          <w:tcPr>
            <w:tcW w:w="4160" w:type="dxa"/>
            <w:shd w:val="clear" w:color="auto" w:fill="F4F6FA"/>
            <w:tcMar>
              <w:top w:w="60" w:type="dxa"/>
              <w:left w:w="100" w:type="dxa"/>
              <w:bottom w:w="60" w:type="dxa"/>
              <w:right w:w="100" w:type="dxa"/>
            </w:tcMar>
          </w:tcPr>
          <w:p w14:paraId="65B30004" w14:textId="77777777" w:rsidR="00A66A12" w:rsidRDefault="00374B71">
            <w:pPr>
              <w:spacing w:line="240" w:lineRule="auto"/>
            </w:pPr>
            <w:r>
              <w:rPr>
                <w:sz w:val="19"/>
                <w:szCs w:val="19"/>
              </w:rPr>
              <w:t>Present, 6 periods, 95% CI</w:t>
            </w:r>
          </w:p>
        </w:tc>
      </w:tr>
      <w:tr w:rsidR="00A66A12" w14:paraId="2864C66E" w14:textId="77777777">
        <w:tblPrEx>
          <w:tblCellMar>
            <w:top w:w="0" w:type="dxa"/>
            <w:bottom w:w="0" w:type="dxa"/>
          </w:tblCellMar>
        </w:tblPrEx>
        <w:tc>
          <w:tcPr>
            <w:tcW w:w="5200" w:type="dxa"/>
            <w:tcMar>
              <w:top w:w="60" w:type="dxa"/>
              <w:left w:w="100" w:type="dxa"/>
              <w:bottom w:w="60" w:type="dxa"/>
              <w:right w:w="100" w:type="dxa"/>
            </w:tcMar>
          </w:tcPr>
          <w:p w14:paraId="7160B5D8" w14:textId="77777777" w:rsidR="00A66A12" w:rsidRDefault="00374B71">
            <w:pPr>
              <w:spacing w:line="240" w:lineRule="auto"/>
            </w:pPr>
            <w:r>
              <w:rPr>
                <w:sz w:val="19"/>
                <w:szCs w:val="19"/>
              </w:rPr>
              <w:t>Growth Rate slicer</w:t>
            </w:r>
          </w:p>
        </w:tc>
        <w:tc>
          <w:tcPr>
            <w:tcW w:w="4160" w:type="dxa"/>
            <w:tcMar>
              <w:top w:w="60" w:type="dxa"/>
              <w:left w:w="100" w:type="dxa"/>
              <w:bottom w:w="60" w:type="dxa"/>
              <w:right w:w="100" w:type="dxa"/>
            </w:tcMar>
          </w:tcPr>
          <w:p w14:paraId="262D06A6" w14:textId="77777777" w:rsidR="00A66A12" w:rsidRDefault="00374B71">
            <w:pPr>
              <w:spacing w:line="240" w:lineRule="auto"/>
            </w:pPr>
            <w:r>
              <w:rPr>
                <w:sz w:val="19"/>
                <w:szCs w:val="19"/>
              </w:rPr>
              <w:t xml:space="preserve">0%–30%, 1% steps, default </w:t>
            </w:r>
            <w:proofErr w:type="spellStart"/>
            <w:r>
              <w:rPr>
                <w:sz w:val="19"/>
                <w:szCs w:val="19"/>
              </w:rPr>
              <w:t>behaviour</w:t>
            </w:r>
            <w:proofErr w:type="spellEnd"/>
            <w:r>
              <w:rPr>
                <w:sz w:val="19"/>
                <w:szCs w:val="19"/>
              </w:rPr>
              <w:t xml:space="preserve"> at 5%</w:t>
            </w:r>
          </w:p>
        </w:tc>
      </w:tr>
      <w:tr w:rsidR="00A66A12" w14:paraId="3BDCB114" w14:textId="77777777">
        <w:tblPrEx>
          <w:tblCellMar>
            <w:top w:w="0" w:type="dxa"/>
            <w:bottom w:w="0" w:type="dxa"/>
          </w:tblCellMar>
        </w:tblPrEx>
        <w:tc>
          <w:tcPr>
            <w:tcW w:w="5200" w:type="dxa"/>
            <w:shd w:val="clear" w:color="auto" w:fill="F4F6FA"/>
            <w:tcMar>
              <w:top w:w="60" w:type="dxa"/>
              <w:left w:w="100" w:type="dxa"/>
              <w:bottom w:w="60" w:type="dxa"/>
              <w:right w:w="100" w:type="dxa"/>
            </w:tcMar>
          </w:tcPr>
          <w:p w14:paraId="3D1D1F4F" w14:textId="77777777" w:rsidR="00A66A12" w:rsidRDefault="00374B71">
            <w:pPr>
              <w:spacing w:line="240" w:lineRule="auto"/>
            </w:pPr>
            <w:r>
              <w:rPr>
                <w:sz w:val="19"/>
                <w:szCs w:val="19"/>
              </w:rPr>
              <w:lastRenderedPageBreak/>
              <w:t>Theme applied</w:t>
            </w:r>
          </w:p>
        </w:tc>
        <w:tc>
          <w:tcPr>
            <w:tcW w:w="4160" w:type="dxa"/>
            <w:shd w:val="clear" w:color="auto" w:fill="F4F6FA"/>
            <w:tcMar>
              <w:top w:w="60" w:type="dxa"/>
              <w:left w:w="100" w:type="dxa"/>
              <w:bottom w:w="60" w:type="dxa"/>
              <w:right w:w="100" w:type="dxa"/>
            </w:tcMar>
          </w:tcPr>
          <w:p w14:paraId="21470021" w14:textId="77777777" w:rsidR="00A66A12" w:rsidRDefault="00374B71">
            <w:pPr>
              <w:spacing w:line="240" w:lineRule="auto"/>
            </w:pPr>
            <w:proofErr w:type="spellStart"/>
            <w:r>
              <w:rPr>
                <w:sz w:val="19"/>
                <w:szCs w:val="19"/>
              </w:rPr>
              <w:t>Colours</w:t>
            </w:r>
            <w:proofErr w:type="spellEnd"/>
            <w:r>
              <w:rPr>
                <w:sz w:val="19"/>
                <w:szCs w:val="19"/>
              </w:rPr>
              <w:t xml:space="preserve"> and fonts match the original screenshots in assets/</w:t>
            </w:r>
          </w:p>
        </w:tc>
      </w:tr>
      <w:tr w:rsidR="00A66A12" w14:paraId="570AFE5A" w14:textId="77777777">
        <w:tblPrEx>
          <w:tblCellMar>
            <w:top w:w="0" w:type="dxa"/>
            <w:bottom w:w="0" w:type="dxa"/>
          </w:tblCellMar>
        </w:tblPrEx>
        <w:tc>
          <w:tcPr>
            <w:tcW w:w="5200" w:type="dxa"/>
            <w:tcMar>
              <w:top w:w="60" w:type="dxa"/>
              <w:left w:w="100" w:type="dxa"/>
              <w:bottom w:w="60" w:type="dxa"/>
              <w:right w:w="100" w:type="dxa"/>
            </w:tcMar>
          </w:tcPr>
          <w:p w14:paraId="1C8223DC" w14:textId="77777777" w:rsidR="00A66A12" w:rsidRDefault="00374B71">
            <w:pPr>
              <w:spacing w:line="240" w:lineRule="auto"/>
            </w:pPr>
            <w:r>
              <w:rPr>
                <w:sz w:val="19"/>
                <w:szCs w:val="19"/>
              </w:rPr>
              <w:t>Report is live-connected</w:t>
            </w:r>
          </w:p>
        </w:tc>
        <w:tc>
          <w:tcPr>
            <w:tcW w:w="4160" w:type="dxa"/>
            <w:tcMar>
              <w:top w:w="60" w:type="dxa"/>
              <w:left w:w="100" w:type="dxa"/>
              <w:bottom w:w="60" w:type="dxa"/>
              <w:right w:w="100" w:type="dxa"/>
            </w:tcMar>
          </w:tcPr>
          <w:p w14:paraId="47A66F5C" w14:textId="77777777" w:rsidR="00A66A12" w:rsidRDefault="00374B71">
            <w:pPr>
              <w:spacing w:line="240" w:lineRule="auto"/>
            </w:pPr>
            <w:r>
              <w:rPr>
                <w:sz w:val="19"/>
                <w:szCs w:val="19"/>
              </w:rPr>
              <w:t>Power BI Desktop shows the live-connection indicator, not an import model</w:t>
            </w:r>
          </w:p>
        </w:tc>
      </w:tr>
    </w:tbl>
    <w:p w14:paraId="5BCCAC0B" w14:textId="77777777" w:rsidR="00A66A12" w:rsidRDefault="00374B71">
      <w:r>
        <w:br w:type="page"/>
      </w:r>
    </w:p>
    <w:p w14:paraId="55F10AAB" w14:textId="77777777" w:rsidR="00A66A12" w:rsidRDefault="00374B71">
      <w:pPr>
        <w:pStyle w:val="Heading1"/>
        <w:spacing w:before="360" w:after="160"/>
      </w:pPr>
      <w:bookmarkStart w:id="101" w:name="_Toc236747807"/>
      <w:r>
        <w:lastRenderedPageBreak/>
        <w:t>12. Phase 7 — Validation and Reconciliation</w:t>
      </w:r>
      <w:bookmarkEnd w:id="101"/>
    </w:p>
    <w:p w14:paraId="1B3338CF" w14:textId="77777777" w:rsidR="00A66A12" w:rsidRDefault="00374B71">
      <w:pPr>
        <w:spacing w:after="120"/>
      </w:pPr>
      <w:r>
        <w:t>The migration is not finished when it runs. It is finished when the new report demonstrably produces the same numbers as the old one, and you can show your working.</w:t>
      </w:r>
    </w:p>
    <w:p w14:paraId="17172C40" w14:textId="77777777" w:rsidR="00A66A12" w:rsidRDefault="00374B71">
      <w:pPr>
        <w:pStyle w:val="Heading2"/>
        <w:spacing w:before="280" w:after="120"/>
      </w:pPr>
      <w:bookmarkStart w:id="102" w:name="_Toc236747808"/>
      <w:r>
        <w:t>12.1 The reconciliation method</w:t>
      </w:r>
      <w:bookmarkEnd w:id="102"/>
    </w:p>
    <w:p w14:paraId="6F095EED" w14:textId="77777777" w:rsidR="00A66A12" w:rsidRDefault="00374B71">
      <w:pPr>
        <w:spacing w:after="120"/>
      </w:pPr>
      <w:r>
        <w:t>Run the same DAX against both models and diff the results. The old model still exists and still refreshes — use it.</w:t>
      </w:r>
    </w:p>
    <w:p w14:paraId="558B9578" w14:textId="77777777" w:rsidR="00A66A12" w:rsidRDefault="00374B71">
      <w:pPr>
        <w:spacing w:after="120"/>
      </w:pPr>
      <w:r>
        <w:t>Section 1.6 already gives you the grand totals and the year-by-year breakdown read live from the model on 31 July 2026, so the fastest check is against that table. Re-derive the rest as follows.</w:t>
      </w:r>
    </w:p>
    <w:p w14:paraId="66F201AC" w14:textId="77777777" w:rsidR="00A66A12" w:rsidRDefault="00374B71">
      <w:pPr>
        <w:pStyle w:val="ListParagraph"/>
        <w:numPr>
          <w:ilvl w:val="0"/>
          <w:numId w:val="23"/>
        </w:numPr>
        <w:spacing w:after="80"/>
      </w:pPr>
      <w:r>
        <w:t xml:space="preserve">Open the current </w:t>
      </w:r>
      <w:proofErr w:type="spellStart"/>
      <w:r>
        <w:t>Retail_Sales_Forecasting.pbip</w:t>
      </w:r>
      <w:proofErr w:type="spellEnd"/>
      <w:r>
        <w:t xml:space="preserve"> in Power BI Desktop. Refresh it so you are comparing against live figures.</w:t>
      </w:r>
    </w:p>
    <w:p w14:paraId="6D36FE98" w14:textId="77777777" w:rsidR="00A66A12" w:rsidRDefault="00374B71">
      <w:pPr>
        <w:pStyle w:val="ListParagraph"/>
        <w:numPr>
          <w:ilvl w:val="0"/>
          <w:numId w:val="23"/>
        </w:numPr>
        <w:spacing w:after="80"/>
      </w:pPr>
      <w:r>
        <w:t>Open a DAX query view and run the reconciliation queries in Appendix E.</w:t>
      </w:r>
    </w:p>
    <w:p w14:paraId="71D2089F" w14:textId="77777777" w:rsidR="00A66A12" w:rsidRDefault="00374B71">
      <w:pPr>
        <w:pStyle w:val="ListParagraph"/>
        <w:numPr>
          <w:ilvl w:val="0"/>
          <w:numId w:val="23"/>
        </w:numPr>
        <w:spacing w:after="80"/>
      </w:pPr>
      <w:r>
        <w:t>Export each result to CSV.</w:t>
      </w:r>
    </w:p>
    <w:p w14:paraId="21A1C243" w14:textId="77777777" w:rsidR="00A66A12" w:rsidRDefault="00374B71">
      <w:pPr>
        <w:pStyle w:val="ListParagraph"/>
        <w:numPr>
          <w:ilvl w:val="0"/>
          <w:numId w:val="23"/>
        </w:numPr>
        <w:spacing w:after="80"/>
      </w:pPr>
      <w:r>
        <w:t>Repeat against the new Direct Lake model.</w:t>
      </w:r>
    </w:p>
    <w:p w14:paraId="55A6399D" w14:textId="77777777" w:rsidR="00A66A12" w:rsidRDefault="00374B71">
      <w:pPr>
        <w:pStyle w:val="ListParagraph"/>
        <w:numPr>
          <w:ilvl w:val="0"/>
          <w:numId w:val="23"/>
        </w:numPr>
        <w:spacing w:after="80"/>
      </w:pPr>
      <w:r>
        <w:t>Diff the two CSVs. Anything that differs by more than a rounding cent is a defect to investigate, not a tolerance to accept.</w:t>
      </w:r>
    </w:p>
    <w:p w14:paraId="64FD1B7E" w14:textId="77777777" w:rsidR="00A66A12" w:rsidRDefault="00374B71">
      <w:pPr>
        <w:pStyle w:val="Heading2"/>
        <w:spacing w:before="280" w:after="120"/>
      </w:pPr>
      <w:bookmarkStart w:id="103" w:name="_Toc236747809"/>
      <w:r>
        <w:t>12.2 The reconciliation checklist</w:t>
      </w:r>
      <w:bookmarkEnd w:id="103"/>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000"/>
        <w:gridCol w:w="2600"/>
        <w:gridCol w:w="3760"/>
      </w:tblGrid>
      <w:tr w:rsidR="00A66A12" w14:paraId="03DF6354"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5D149A59" w14:textId="77777777" w:rsidR="00A66A12" w:rsidRDefault="00374B71">
            <w:pPr>
              <w:spacing w:line="240" w:lineRule="auto"/>
            </w:pPr>
            <w:r>
              <w:rPr>
                <w:b/>
                <w:bCs/>
                <w:color w:val="FFFFFF"/>
                <w:sz w:val="19"/>
                <w:szCs w:val="19"/>
              </w:rPr>
              <w:t>Level</w:t>
            </w:r>
          </w:p>
        </w:tc>
        <w:tc>
          <w:tcPr>
            <w:tcW w:w="2600" w:type="dxa"/>
            <w:shd w:val="clear" w:color="auto" w:fill="1F3864"/>
            <w:tcMar>
              <w:top w:w="60" w:type="dxa"/>
              <w:left w:w="100" w:type="dxa"/>
              <w:bottom w:w="60" w:type="dxa"/>
              <w:right w:w="100" w:type="dxa"/>
            </w:tcMar>
          </w:tcPr>
          <w:p w14:paraId="7A721F8C" w14:textId="77777777" w:rsidR="00A66A12" w:rsidRDefault="00374B71">
            <w:pPr>
              <w:spacing w:line="240" w:lineRule="auto"/>
            </w:pPr>
            <w:r>
              <w:rPr>
                <w:b/>
                <w:bCs/>
                <w:color w:val="FFFFFF"/>
                <w:sz w:val="19"/>
                <w:szCs w:val="19"/>
              </w:rPr>
              <w:t>Test</w:t>
            </w:r>
          </w:p>
        </w:tc>
        <w:tc>
          <w:tcPr>
            <w:tcW w:w="3760" w:type="dxa"/>
            <w:shd w:val="clear" w:color="auto" w:fill="1F3864"/>
            <w:tcMar>
              <w:top w:w="60" w:type="dxa"/>
              <w:left w:w="100" w:type="dxa"/>
              <w:bottom w:w="60" w:type="dxa"/>
              <w:right w:w="100" w:type="dxa"/>
            </w:tcMar>
          </w:tcPr>
          <w:p w14:paraId="07312830" w14:textId="77777777" w:rsidR="00A66A12" w:rsidRDefault="00374B71">
            <w:pPr>
              <w:spacing w:line="240" w:lineRule="auto"/>
            </w:pPr>
            <w:r>
              <w:rPr>
                <w:b/>
                <w:bCs/>
                <w:color w:val="FFFFFF"/>
                <w:sz w:val="19"/>
                <w:szCs w:val="19"/>
              </w:rPr>
              <w:t>Pass criterion</w:t>
            </w:r>
          </w:p>
        </w:tc>
      </w:tr>
      <w:tr w:rsidR="00A66A12" w14:paraId="6062B081" w14:textId="77777777">
        <w:tblPrEx>
          <w:tblCellMar>
            <w:top w:w="0" w:type="dxa"/>
            <w:bottom w:w="0" w:type="dxa"/>
          </w:tblCellMar>
        </w:tblPrEx>
        <w:tc>
          <w:tcPr>
            <w:tcW w:w="3000" w:type="dxa"/>
            <w:tcMar>
              <w:top w:w="60" w:type="dxa"/>
              <w:left w:w="100" w:type="dxa"/>
              <w:bottom w:w="60" w:type="dxa"/>
              <w:right w:w="100" w:type="dxa"/>
            </w:tcMar>
          </w:tcPr>
          <w:p w14:paraId="2BF22F3C" w14:textId="77777777" w:rsidR="00A66A12" w:rsidRDefault="00374B71">
            <w:pPr>
              <w:spacing w:line="240" w:lineRule="auto"/>
            </w:pPr>
            <w:r>
              <w:rPr>
                <w:sz w:val="19"/>
                <w:szCs w:val="19"/>
              </w:rPr>
              <w:t>Row counts</w:t>
            </w:r>
          </w:p>
        </w:tc>
        <w:tc>
          <w:tcPr>
            <w:tcW w:w="2600" w:type="dxa"/>
            <w:tcMar>
              <w:top w:w="60" w:type="dxa"/>
              <w:left w:w="100" w:type="dxa"/>
              <w:bottom w:w="60" w:type="dxa"/>
              <w:right w:w="100" w:type="dxa"/>
            </w:tcMar>
          </w:tcPr>
          <w:p w14:paraId="050AE099" w14:textId="77777777" w:rsidR="00A66A12" w:rsidRDefault="00374B71">
            <w:pPr>
              <w:spacing w:line="240" w:lineRule="auto"/>
            </w:pPr>
            <w:r>
              <w:rPr>
                <w:sz w:val="19"/>
                <w:szCs w:val="19"/>
              </w:rPr>
              <w:t>Every Gold table vs. Section 1.6</w:t>
            </w:r>
          </w:p>
        </w:tc>
        <w:tc>
          <w:tcPr>
            <w:tcW w:w="3760" w:type="dxa"/>
            <w:tcMar>
              <w:top w:w="60" w:type="dxa"/>
              <w:left w:w="100" w:type="dxa"/>
              <w:bottom w:w="60" w:type="dxa"/>
              <w:right w:w="100" w:type="dxa"/>
            </w:tcMar>
          </w:tcPr>
          <w:p w14:paraId="0D571238" w14:textId="77777777" w:rsidR="00A66A12" w:rsidRDefault="00374B71">
            <w:pPr>
              <w:spacing w:line="240" w:lineRule="auto"/>
            </w:pPr>
            <w:r>
              <w:rPr>
                <w:sz w:val="19"/>
                <w:szCs w:val="19"/>
              </w:rPr>
              <w:t>9,994 · 1,894 · 793 · 632 · 144 · 1,461 · 31</w:t>
            </w:r>
          </w:p>
        </w:tc>
      </w:tr>
      <w:tr w:rsidR="00A66A12" w14:paraId="665ACD77"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451A2D9D" w14:textId="77777777" w:rsidR="00A66A12" w:rsidRDefault="00374B71">
            <w:pPr>
              <w:spacing w:line="240" w:lineRule="auto"/>
            </w:pPr>
            <w:r>
              <w:rPr>
                <w:sz w:val="19"/>
                <w:szCs w:val="19"/>
              </w:rPr>
              <w:t>Grand totals</w:t>
            </w:r>
          </w:p>
        </w:tc>
        <w:tc>
          <w:tcPr>
            <w:tcW w:w="2600" w:type="dxa"/>
            <w:shd w:val="clear" w:color="auto" w:fill="F4F6FA"/>
            <w:tcMar>
              <w:top w:w="60" w:type="dxa"/>
              <w:left w:w="100" w:type="dxa"/>
              <w:bottom w:w="60" w:type="dxa"/>
              <w:right w:w="100" w:type="dxa"/>
            </w:tcMar>
          </w:tcPr>
          <w:p w14:paraId="1854B754" w14:textId="77777777" w:rsidR="00A66A12" w:rsidRDefault="00374B71">
            <w:pPr>
              <w:spacing w:line="240" w:lineRule="auto"/>
            </w:pPr>
            <w:r>
              <w:rPr>
                <w:sz w:val="19"/>
                <w:szCs w:val="19"/>
              </w:rPr>
              <w:t>Total Sales, Total Profit, Total Quantity, Order Count, Active Customers</w:t>
            </w:r>
          </w:p>
        </w:tc>
        <w:tc>
          <w:tcPr>
            <w:tcW w:w="3760" w:type="dxa"/>
            <w:shd w:val="clear" w:color="auto" w:fill="F4F6FA"/>
            <w:tcMar>
              <w:top w:w="60" w:type="dxa"/>
              <w:left w:w="100" w:type="dxa"/>
              <w:bottom w:w="60" w:type="dxa"/>
              <w:right w:w="100" w:type="dxa"/>
            </w:tcMar>
          </w:tcPr>
          <w:p w14:paraId="0509DC73" w14:textId="77777777" w:rsidR="00A66A12" w:rsidRDefault="00374B71">
            <w:pPr>
              <w:spacing w:line="240" w:lineRule="auto"/>
            </w:pPr>
            <w:r>
              <w:rPr>
                <w:sz w:val="19"/>
                <w:szCs w:val="19"/>
              </w:rPr>
              <w:t>$2,297,200.86 · $286,397.02 · 37,873 · 5,009 · 793</w:t>
            </w:r>
          </w:p>
        </w:tc>
      </w:tr>
      <w:tr w:rsidR="00A66A12" w14:paraId="1BBDA9DF" w14:textId="77777777">
        <w:tblPrEx>
          <w:tblCellMar>
            <w:top w:w="0" w:type="dxa"/>
            <w:bottom w:w="0" w:type="dxa"/>
          </w:tblCellMar>
        </w:tblPrEx>
        <w:tc>
          <w:tcPr>
            <w:tcW w:w="3000" w:type="dxa"/>
            <w:tcMar>
              <w:top w:w="60" w:type="dxa"/>
              <w:left w:w="100" w:type="dxa"/>
              <w:bottom w:w="60" w:type="dxa"/>
              <w:right w:w="100" w:type="dxa"/>
            </w:tcMar>
          </w:tcPr>
          <w:p w14:paraId="44893615" w14:textId="77777777" w:rsidR="00A66A12" w:rsidRDefault="00374B71">
            <w:pPr>
              <w:spacing w:line="240" w:lineRule="auto"/>
            </w:pPr>
            <w:r>
              <w:rPr>
                <w:sz w:val="19"/>
                <w:szCs w:val="19"/>
              </w:rPr>
              <w:t>By year</w:t>
            </w:r>
          </w:p>
        </w:tc>
        <w:tc>
          <w:tcPr>
            <w:tcW w:w="2600" w:type="dxa"/>
            <w:tcMar>
              <w:top w:w="60" w:type="dxa"/>
              <w:left w:w="100" w:type="dxa"/>
              <w:bottom w:w="60" w:type="dxa"/>
              <w:right w:w="100" w:type="dxa"/>
            </w:tcMar>
          </w:tcPr>
          <w:p w14:paraId="5EEC9407" w14:textId="77777777" w:rsidR="00A66A12" w:rsidRDefault="00374B71">
            <w:pPr>
              <w:spacing w:line="240" w:lineRule="auto"/>
            </w:pPr>
            <w:r>
              <w:rPr>
                <w:sz w:val="19"/>
                <w:szCs w:val="19"/>
              </w:rPr>
              <w:t xml:space="preserve">The eight core measures grouped by </w:t>
            </w:r>
            <w:proofErr w:type="spellStart"/>
            <w:proofErr w:type="gramStart"/>
            <w:r>
              <w:rPr>
                <w:sz w:val="19"/>
                <w:szCs w:val="19"/>
              </w:rPr>
              <w:t>DimDate</w:t>
            </w:r>
            <w:proofErr w:type="spellEnd"/>
            <w:r>
              <w:rPr>
                <w:sz w:val="19"/>
                <w:szCs w:val="19"/>
              </w:rPr>
              <w:t>[</w:t>
            </w:r>
            <w:proofErr w:type="gramEnd"/>
            <w:r>
              <w:rPr>
                <w:sz w:val="19"/>
                <w:szCs w:val="19"/>
              </w:rPr>
              <w:t>Year]</w:t>
            </w:r>
          </w:p>
        </w:tc>
        <w:tc>
          <w:tcPr>
            <w:tcW w:w="3760" w:type="dxa"/>
            <w:tcMar>
              <w:top w:w="60" w:type="dxa"/>
              <w:left w:w="100" w:type="dxa"/>
              <w:bottom w:w="60" w:type="dxa"/>
              <w:right w:w="100" w:type="dxa"/>
            </w:tcMar>
          </w:tcPr>
          <w:p w14:paraId="34F7A690" w14:textId="77777777" w:rsidR="00A66A12" w:rsidRDefault="00374B71">
            <w:pPr>
              <w:spacing w:line="240" w:lineRule="auto"/>
            </w:pPr>
            <w:r>
              <w:rPr>
                <w:sz w:val="19"/>
                <w:szCs w:val="19"/>
              </w:rPr>
              <w:t>Exact match on all four years</w:t>
            </w:r>
          </w:p>
        </w:tc>
      </w:tr>
      <w:tr w:rsidR="00A66A12" w14:paraId="0C015582"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562A9565" w14:textId="77777777" w:rsidR="00A66A12" w:rsidRDefault="00374B71">
            <w:pPr>
              <w:spacing w:line="240" w:lineRule="auto"/>
            </w:pPr>
            <w:r>
              <w:rPr>
                <w:sz w:val="19"/>
                <w:szCs w:val="19"/>
              </w:rPr>
              <w:t>By region</w:t>
            </w:r>
          </w:p>
        </w:tc>
        <w:tc>
          <w:tcPr>
            <w:tcW w:w="2600" w:type="dxa"/>
            <w:shd w:val="clear" w:color="auto" w:fill="F4F6FA"/>
            <w:tcMar>
              <w:top w:w="60" w:type="dxa"/>
              <w:left w:w="100" w:type="dxa"/>
              <w:bottom w:w="60" w:type="dxa"/>
              <w:right w:w="100" w:type="dxa"/>
            </w:tcMar>
          </w:tcPr>
          <w:p w14:paraId="3AB2252C" w14:textId="77777777" w:rsidR="00A66A12" w:rsidRDefault="00374B71">
            <w:pPr>
              <w:spacing w:line="240" w:lineRule="auto"/>
            </w:pPr>
            <w:r>
              <w:rPr>
                <w:sz w:val="19"/>
                <w:szCs w:val="19"/>
              </w:rPr>
              <w:t xml:space="preserve">Total Sales, Quota Amount, Quota Attainment % by </w:t>
            </w:r>
            <w:proofErr w:type="spellStart"/>
            <w:proofErr w:type="gramStart"/>
            <w:r>
              <w:rPr>
                <w:sz w:val="19"/>
                <w:szCs w:val="19"/>
              </w:rPr>
              <w:t>DimGeography</w:t>
            </w:r>
            <w:proofErr w:type="spellEnd"/>
            <w:r>
              <w:rPr>
                <w:sz w:val="19"/>
                <w:szCs w:val="19"/>
              </w:rPr>
              <w:t>[</w:t>
            </w:r>
            <w:proofErr w:type="gramEnd"/>
            <w:r>
              <w:rPr>
                <w:sz w:val="19"/>
                <w:szCs w:val="19"/>
              </w:rPr>
              <w:t>Region]</w:t>
            </w:r>
          </w:p>
        </w:tc>
        <w:tc>
          <w:tcPr>
            <w:tcW w:w="3760" w:type="dxa"/>
            <w:shd w:val="clear" w:color="auto" w:fill="F4F6FA"/>
            <w:tcMar>
              <w:top w:w="60" w:type="dxa"/>
              <w:left w:w="100" w:type="dxa"/>
              <w:bottom w:w="60" w:type="dxa"/>
              <w:right w:w="100" w:type="dxa"/>
            </w:tcMar>
          </w:tcPr>
          <w:p w14:paraId="5F48EEE3" w14:textId="77777777" w:rsidR="00A66A12" w:rsidRDefault="00374B71">
            <w:pPr>
              <w:spacing w:line="240" w:lineRule="auto"/>
            </w:pPr>
            <w:r>
              <w:rPr>
                <w:sz w:val="19"/>
                <w:szCs w:val="19"/>
              </w:rPr>
              <w:t>Exact match on all four regions</w:t>
            </w:r>
          </w:p>
        </w:tc>
      </w:tr>
      <w:tr w:rsidR="00A66A12" w14:paraId="6122FA48" w14:textId="77777777">
        <w:tblPrEx>
          <w:tblCellMar>
            <w:top w:w="0" w:type="dxa"/>
            <w:bottom w:w="0" w:type="dxa"/>
          </w:tblCellMar>
        </w:tblPrEx>
        <w:tc>
          <w:tcPr>
            <w:tcW w:w="3000" w:type="dxa"/>
            <w:tcMar>
              <w:top w:w="60" w:type="dxa"/>
              <w:left w:w="100" w:type="dxa"/>
              <w:bottom w:w="60" w:type="dxa"/>
              <w:right w:w="100" w:type="dxa"/>
            </w:tcMar>
          </w:tcPr>
          <w:p w14:paraId="2A3A03F1" w14:textId="77777777" w:rsidR="00A66A12" w:rsidRDefault="00374B71">
            <w:pPr>
              <w:spacing w:line="240" w:lineRule="auto"/>
            </w:pPr>
            <w:r>
              <w:rPr>
                <w:sz w:val="19"/>
                <w:szCs w:val="19"/>
              </w:rPr>
              <w:t>By category</w:t>
            </w:r>
          </w:p>
        </w:tc>
        <w:tc>
          <w:tcPr>
            <w:tcW w:w="2600" w:type="dxa"/>
            <w:tcMar>
              <w:top w:w="60" w:type="dxa"/>
              <w:left w:w="100" w:type="dxa"/>
              <w:bottom w:w="60" w:type="dxa"/>
              <w:right w:w="100" w:type="dxa"/>
            </w:tcMar>
          </w:tcPr>
          <w:p w14:paraId="0EB5F25F" w14:textId="77777777" w:rsidR="00A66A12" w:rsidRDefault="00374B71">
            <w:pPr>
              <w:spacing w:line="240" w:lineRule="auto"/>
            </w:pPr>
            <w:r>
              <w:rPr>
                <w:sz w:val="19"/>
                <w:szCs w:val="19"/>
              </w:rPr>
              <w:t xml:space="preserve">Total Sales, Total Profit, Profit Margin % by </w:t>
            </w:r>
            <w:proofErr w:type="spellStart"/>
            <w:proofErr w:type="gramStart"/>
            <w:r>
              <w:rPr>
                <w:sz w:val="19"/>
                <w:szCs w:val="19"/>
              </w:rPr>
              <w:t>DimProduct</w:t>
            </w:r>
            <w:proofErr w:type="spellEnd"/>
            <w:r>
              <w:rPr>
                <w:sz w:val="19"/>
                <w:szCs w:val="19"/>
              </w:rPr>
              <w:t>[</w:t>
            </w:r>
            <w:proofErr w:type="gramEnd"/>
            <w:r>
              <w:rPr>
                <w:sz w:val="19"/>
                <w:szCs w:val="19"/>
              </w:rPr>
              <w:t>Category]</w:t>
            </w:r>
          </w:p>
        </w:tc>
        <w:tc>
          <w:tcPr>
            <w:tcW w:w="3760" w:type="dxa"/>
            <w:tcMar>
              <w:top w:w="60" w:type="dxa"/>
              <w:left w:w="100" w:type="dxa"/>
              <w:bottom w:w="60" w:type="dxa"/>
              <w:right w:w="100" w:type="dxa"/>
            </w:tcMar>
          </w:tcPr>
          <w:p w14:paraId="751FD45D" w14:textId="77777777" w:rsidR="00A66A12" w:rsidRDefault="00374B71">
            <w:pPr>
              <w:spacing w:line="240" w:lineRule="auto"/>
            </w:pPr>
            <w:r>
              <w:rPr>
                <w:sz w:val="19"/>
                <w:szCs w:val="19"/>
              </w:rPr>
              <w:t>Exact match on all three categories</w:t>
            </w:r>
          </w:p>
        </w:tc>
      </w:tr>
      <w:tr w:rsidR="00A66A12" w14:paraId="643B4672"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15E877CC" w14:textId="77777777" w:rsidR="00A66A12" w:rsidRDefault="00374B71">
            <w:pPr>
              <w:spacing w:line="240" w:lineRule="auto"/>
            </w:pPr>
            <w:r>
              <w:rPr>
                <w:sz w:val="19"/>
                <w:szCs w:val="19"/>
              </w:rPr>
              <w:t>By month</w:t>
            </w:r>
          </w:p>
        </w:tc>
        <w:tc>
          <w:tcPr>
            <w:tcW w:w="2600" w:type="dxa"/>
            <w:shd w:val="clear" w:color="auto" w:fill="F4F6FA"/>
            <w:tcMar>
              <w:top w:w="60" w:type="dxa"/>
              <w:left w:w="100" w:type="dxa"/>
              <w:bottom w:w="60" w:type="dxa"/>
              <w:right w:w="100" w:type="dxa"/>
            </w:tcMar>
          </w:tcPr>
          <w:p w14:paraId="12488635" w14:textId="77777777" w:rsidR="00A66A12" w:rsidRDefault="00374B71">
            <w:pPr>
              <w:spacing w:line="240" w:lineRule="auto"/>
            </w:pPr>
            <w:r>
              <w:rPr>
                <w:sz w:val="19"/>
                <w:szCs w:val="19"/>
              </w:rPr>
              <w:t>Total Sales and Sales 3M Rolling Avg by Year-Month Label</w:t>
            </w:r>
          </w:p>
        </w:tc>
        <w:tc>
          <w:tcPr>
            <w:tcW w:w="3760" w:type="dxa"/>
            <w:shd w:val="clear" w:color="auto" w:fill="F4F6FA"/>
            <w:tcMar>
              <w:top w:w="60" w:type="dxa"/>
              <w:left w:w="100" w:type="dxa"/>
              <w:bottom w:w="60" w:type="dxa"/>
              <w:right w:w="100" w:type="dxa"/>
            </w:tcMar>
          </w:tcPr>
          <w:p w14:paraId="03516278" w14:textId="77777777" w:rsidR="00A66A12" w:rsidRDefault="00374B71">
            <w:pPr>
              <w:spacing w:line="240" w:lineRule="auto"/>
            </w:pPr>
            <w:r>
              <w:rPr>
                <w:sz w:val="19"/>
                <w:szCs w:val="19"/>
              </w:rPr>
              <w:t>Exact match across all 48 months</w:t>
            </w:r>
          </w:p>
        </w:tc>
      </w:tr>
      <w:tr w:rsidR="00A66A12" w14:paraId="00D4BEEB" w14:textId="77777777">
        <w:tblPrEx>
          <w:tblCellMar>
            <w:top w:w="0" w:type="dxa"/>
            <w:bottom w:w="0" w:type="dxa"/>
          </w:tblCellMar>
        </w:tblPrEx>
        <w:tc>
          <w:tcPr>
            <w:tcW w:w="3000" w:type="dxa"/>
            <w:tcMar>
              <w:top w:w="60" w:type="dxa"/>
              <w:left w:w="100" w:type="dxa"/>
              <w:bottom w:w="60" w:type="dxa"/>
              <w:right w:w="100" w:type="dxa"/>
            </w:tcMar>
          </w:tcPr>
          <w:p w14:paraId="510A6DBD" w14:textId="77777777" w:rsidR="00A66A12" w:rsidRDefault="00374B71">
            <w:pPr>
              <w:spacing w:line="240" w:lineRule="auto"/>
            </w:pPr>
            <w:r>
              <w:rPr>
                <w:sz w:val="19"/>
                <w:szCs w:val="19"/>
              </w:rPr>
              <w:t>Time intelligence</w:t>
            </w:r>
          </w:p>
        </w:tc>
        <w:tc>
          <w:tcPr>
            <w:tcW w:w="2600" w:type="dxa"/>
            <w:tcMar>
              <w:top w:w="60" w:type="dxa"/>
              <w:left w:w="100" w:type="dxa"/>
              <w:bottom w:w="60" w:type="dxa"/>
              <w:right w:w="100" w:type="dxa"/>
            </w:tcMar>
          </w:tcPr>
          <w:p w14:paraId="1820D2D7" w14:textId="77777777" w:rsidR="00A66A12" w:rsidRDefault="00374B71">
            <w:pPr>
              <w:spacing w:line="240" w:lineRule="auto"/>
            </w:pPr>
            <w:r>
              <w:rPr>
                <w:sz w:val="19"/>
                <w:szCs w:val="19"/>
              </w:rPr>
              <w:t>Sales PY, Sales YoY %, Sales YTD, Sales MTD at year and month grain</w:t>
            </w:r>
          </w:p>
        </w:tc>
        <w:tc>
          <w:tcPr>
            <w:tcW w:w="3760" w:type="dxa"/>
            <w:tcMar>
              <w:top w:w="60" w:type="dxa"/>
              <w:left w:w="100" w:type="dxa"/>
              <w:bottom w:w="60" w:type="dxa"/>
              <w:right w:w="100" w:type="dxa"/>
            </w:tcMar>
          </w:tcPr>
          <w:p w14:paraId="3E453A27" w14:textId="77777777" w:rsidR="00A66A12" w:rsidRDefault="00374B71">
            <w:pPr>
              <w:spacing w:line="240" w:lineRule="auto"/>
            </w:pPr>
            <w:r>
              <w:rPr>
                <w:sz w:val="19"/>
                <w:szCs w:val="19"/>
              </w:rPr>
              <w:t>Exact match, including blanks in 2014</w:t>
            </w:r>
          </w:p>
        </w:tc>
      </w:tr>
      <w:tr w:rsidR="00A66A12" w14:paraId="59297931"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7CACDB30" w14:textId="77777777" w:rsidR="00A66A12" w:rsidRDefault="00374B71">
            <w:pPr>
              <w:spacing w:line="240" w:lineRule="auto"/>
            </w:pPr>
            <w:r>
              <w:rPr>
                <w:sz w:val="19"/>
                <w:szCs w:val="19"/>
              </w:rPr>
              <w:t>Quota framework</w:t>
            </w:r>
          </w:p>
        </w:tc>
        <w:tc>
          <w:tcPr>
            <w:tcW w:w="2600" w:type="dxa"/>
            <w:shd w:val="clear" w:color="auto" w:fill="F4F6FA"/>
            <w:tcMar>
              <w:top w:w="60" w:type="dxa"/>
              <w:left w:w="100" w:type="dxa"/>
              <w:bottom w:w="60" w:type="dxa"/>
              <w:right w:w="100" w:type="dxa"/>
            </w:tcMar>
          </w:tcPr>
          <w:p w14:paraId="0E61CBE2" w14:textId="77777777" w:rsidR="00A66A12" w:rsidRDefault="00374B71">
            <w:pPr>
              <w:spacing w:line="240" w:lineRule="auto"/>
            </w:pPr>
            <w:r>
              <w:rPr>
                <w:sz w:val="19"/>
                <w:szCs w:val="19"/>
              </w:rPr>
              <w:t>Quota Amount, Attainment %, Variance by Region × Year</w:t>
            </w:r>
          </w:p>
        </w:tc>
        <w:tc>
          <w:tcPr>
            <w:tcW w:w="3760" w:type="dxa"/>
            <w:shd w:val="clear" w:color="auto" w:fill="F4F6FA"/>
            <w:tcMar>
              <w:top w:w="60" w:type="dxa"/>
              <w:left w:w="100" w:type="dxa"/>
              <w:bottom w:w="60" w:type="dxa"/>
              <w:right w:w="100" w:type="dxa"/>
            </w:tcMar>
          </w:tcPr>
          <w:p w14:paraId="58D75D77" w14:textId="77777777" w:rsidR="00A66A12" w:rsidRDefault="00374B71">
            <w:pPr>
              <w:spacing w:line="240" w:lineRule="auto"/>
            </w:pPr>
            <w:r>
              <w:rPr>
                <w:sz w:val="19"/>
                <w:szCs w:val="19"/>
              </w:rPr>
              <w:t>Exact match. All three blank for 2014; attainment 88% / 118% / 109% for 2015–2017</w:t>
            </w:r>
          </w:p>
        </w:tc>
      </w:tr>
      <w:tr w:rsidR="00A66A12" w14:paraId="392B31EE" w14:textId="77777777">
        <w:tblPrEx>
          <w:tblCellMar>
            <w:top w:w="0" w:type="dxa"/>
            <w:bottom w:w="0" w:type="dxa"/>
          </w:tblCellMar>
        </w:tblPrEx>
        <w:tc>
          <w:tcPr>
            <w:tcW w:w="3000" w:type="dxa"/>
            <w:tcMar>
              <w:top w:w="60" w:type="dxa"/>
              <w:left w:w="100" w:type="dxa"/>
              <w:bottom w:w="60" w:type="dxa"/>
              <w:right w:w="100" w:type="dxa"/>
            </w:tcMar>
          </w:tcPr>
          <w:p w14:paraId="271B3A46" w14:textId="77777777" w:rsidR="00A66A12" w:rsidRDefault="00374B71">
            <w:pPr>
              <w:spacing w:line="240" w:lineRule="auto"/>
            </w:pPr>
            <w:r>
              <w:rPr>
                <w:sz w:val="19"/>
                <w:szCs w:val="19"/>
              </w:rPr>
              <w:t>Accounts</w:t>
            </w:r>
          </w:p>
        </w:tc>
        <w:tc>
          <w:tcPr>
            <w:tcW w:w="2600" w:type="dxa"/>
            <w:tcMar>
              <w:top w:w="60" w:type="dxa"/>
              <w:left w:w="100" w:type="dxa"/>
              <w:bottom w:w="60" w:type="dxa"/>
              <w:right w:w="100" w:type="dxa"/>
            </w:tcMar>
          </w:tcPr>
          <w:p w14:paraId="5A97515E" w14:textId="77777777" w:rsidR="00A66A12" w:rsidRDefault="00374B71">
            <w:pPr>
              <w:spacing w:line="240" w:lineRule="auto"/>
            </w:pPr>
            <w:r>
              <w:rPr>
                <w:sz w:val="19"/>
                <w:szCs w:val="19"/>
              </w:rPr>
              <w:t>Days Since Last Order and Account Status distribution</w:t>
            </w:r>
          </w:p>
        </w:tc>
        <w:tc>
          <w:tcPr>
            <w:tcW w:w="3760" w:type="dxa"/>
            <w:tcMar>
              <w:top w:w="60" w:type="dxa"/>
              <w:left w:w="100" w:type="dxa"/>
              <w:bottom w:w="60" w:type="dxa"/>
              <w:right w:w="100" w:type="dxa"/>
            </w:tcMar>
          </w:tcPr>
          <w:p w14:paraId="7A1956FD" w14:textId="77777777" w:rsidR="00A66A12" w:rsidRDefault="00374B71">
            <w:pPr>
              <w:spacing w:line="240" w:lineRule="auto"/>
            </w:pPr>
            <w:r>
              <w:rPr>
                <w:sz w:val="19"/>
                <w:szCs w:val="19"/>
              </w:rPr>
              <w:t>Same counts of Active / At Risk / Dormant</w:t>
            </w:r>
          </w:p>
        </w:tc>
      </w:tr>
      <w:tr w:rsidR="00A66A12" w14:paraId="5EBA8F1E"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4927416A" w14:textId="77777777" w:rsidR="00A66A12" w:rsidRDefault="00374B71">
            <w:pPr>
              <w:spacing w:line="240" w:lineRule="auto"/>
            </w:pPr>
            <w:r>
              <w:rPr>
                <w:sz w:val="19"/>
                <w:szCs w:val="19"/>
              </w:rPr>
              <w:t>Ranking</w:t>
            </w:r>
          </w:p>
        </w:tc>
        <w:tc>
          <w:tcPr>
            <w:tcW w:w="2600" w:type="dxa"/>
            <w:shd w:val="clear" w:color="auto" w:fill="F4F6FA"/>
            <w:tcMar>
              <w:top w:w="60" w:type="dxa"/>
              <w:left w:w="100" w:type="dxa"/>
              <w:bottom w:w="60" w:type="dxa"/>
              <w:right w:w="100" w:type="dxa"/>
            </w:tcMar>
          </w:tcPr>
          <w:p w14:paraId="02056411" w14:textId="77777777" w:rsidR="00A66A12" w:rsidRDefault="00374B71">
            <w:pPr>
              <w:spacing w:line="240" w:lineRule="auto"/>
            </w:pPr>
            <w:r>
              <w:rPr>
                <w:sz w:val="19"/>
                <w:szCs w:val="19"/>
              </w:rPr>
              <w:t>Top ten customers by Total Sales</w:t>
            </w:r>
          </w:p>
        </w:tc>
        <w:tc>
          <w:tcPr>
            <w:tcW w:w="3760" w:type="dxa"/>
            <w:shd w:val="clear" w:color="auto" w:fill="F4F6FA"/>
            <w:tcMar>
              <w:top w:w="60" w:type="dxa"/>
              <w:left w:w="100" w:type="dxa"/>
              <w:bottom w:w="60" w:type="dxa"/>
              <w:right w:w="100" w:type="dxa"/>
            </w:tcMar>
          </w:tcPr>
          <w:p w14:paraId="23DC8A83" w14:textId="77777777" w:rsidR="00A66A12" w:rsidRDefault="00374B71">
            <w:pPr>
              <w:spacing w:line="240" w:lineRule="auto"/>
            </w:pPr>
            <w:r>
              <w:rPr>
                <w:sz w:val="19"/>
                <w:szCs w:val="19"/>
              </w:rPr>
              <w:t>Same ten customers, same order, same values</w:t>
            </w:r>
          </w:p>
        </w:tc>
      </w:tr>
      <w:tr w:rsidR="00A66A12" w14:paraId="43499646" w14:textId="77777777">
        <w:tblPrEx>
          <w:tblCellMar>
            <w:top w:w="0" w:type="dxa"/>
            <w:bottom w:w="0" w:type="dxa"/>
          </w:tblCellMar>
        </w:tblPrEx>
        <w:tc>
          <w:tcPr>
            <w:tcW w:w="3000" w:type="dxa"/>
            <w:tcMar>
              <w:top w:w="60" w:type="dxa"/>
              <w:left w:w="100" w:type="dxa"/>
              <w:bottom w:w="60" w:type="dxa"/>
              <w:right w:w="100" w:type="dxa"/>
            </w:tcMar>
          </w:tcPr>
          <w:p w14:paraId="36116657" w14:textId="77777777" w:rsidR="00A66A12" w:rsidRDefault="00374B71">
            <w:pPr>
              <w:spacing w:line="240" w:lineRule="auto"/>
            </w:pPr>
            <w:r>
              <w:rPr>
                <w:sz w:val="19"/>
                <w:szCs w:val="19"/>
              </w:rPr>
              <w:lastRenderedPageBreak/>
              <w:t>Scenario</w:t>
            </w:r>
          </w:p>
        </w:tc>
        <w:tc>
          <w:tcPr>
            <w:tcW w:w="2600" w:type="dxa"/>
            <w:tcMar>
              <w:top w:w="60" w:type="dxa"/>
              <w:left w:w="100" w:type="dxa"/>
              <w:bottom w:w="60" w:type="dxa"/>
              <w:right w:w="100" w:type="dxa"/>
            </w:tcMar>
          </w:tcPr>
          <w:p w14:paraId="548FD56C" w14:textId="77777777" w:rsidR="00A66A12" w:rsidRDefault="00374B71">
            <w:pPr>
              <w:spacing w:line="240" w:lineRule="auto"/>
            </w:pPr>
            <w:r>
              <w:rPr>
                <w:sz w:val="19"/>
                <w:szCs w:val="19"/>
              </w:rPr>
              <w:t>Scenario Sales at 5%, 10%, 20% growth</w:t>
            </w:r>
          </w:p>
        </w:tc>
        <w:tc>
          <w:tcPr>
            <w:tcW w:w="3760" w:type="dxa"/>
            <w:tcMar>
              <w:top w:w="60" w:type="dxa"/>
              <w:left w:w="100" w:type="dxa"/>
              <w:bottom w:w="60" w:type="dxa"/>
              <w:right w:w="100" w:type="dxa"/>
            </w:tcMar>
          </w:tcPr>
          <w:p w14:paraId="2CFB6475" w14:textId="77777777" w:rsidR="00A66A12" w:rsidRDefault="00374B71">
            <w:pPr>
              <w:spacing w:line="240" w:lineRule="auto"/>
            </w:pPr>
            <w:r>
              <w:rPr>
                <w:sz w:val="19"/>
                <w:szCs w:val="19"/>
              </w:rPr>
              <w:t>Exact match</w:t>
            </w:r>
          </w:p>
        </w:tc>
      </w:tr>
      <w:tr w:rsidR="00A66A12" w14:paraId="59FA628E"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7916D6FD" w14:textId="77777777" w:rsidR="00A66A12" w:rsidRDefault="00374B71">
            <w:pPr>
              <w:spacing w:line="240" w:lineRule="auto"/>
            </w:pPr>
            <w:r>
              <w:rPr>
                <w:sz w:val="19"/>
                <w:szCs w:val="19"/>
              </w:rPr>
              <w:t>Seasonality</w:t>
            </w:r>
          </w:p>
        </w:tc>
        <w:tc>
          <w:tcPr>
            <w:tcW w:w="2600" w:type="dxa"/>
            <w:shd w:val="clear" w:color="auto" w:fill="F4F6FA"/>
            <w:tcMar>
              <w:top w:w="60" w:type="dxa"/>
              <w:left w:w="100" w:type="dxa"/>
              <w:bottom w:w="60" w:type="dxa"/>
              <w:right w:w="100" w:type="dxa"/>
            </w:tcMar>
          </w:tcPr>
          <w:p w14:paraId="7C42A6C3" w14:textId="77777777" w:rsidR="00A66A12" w:rsidRDefault="00374B71">
            <w:pPr>
              <w:spacing w:line="240" w:lineRule="auto"/>
            </w:pPr>
            <w:r>
              <w:rPr>
                <w:sz w:val="19"/>
                <w:szCs w:val="19"/>
              </w:rPr>
              <w:t>Seasonality Index by Month Name</w:t>
            </w:r>
          </w:p>
        </w:tc>
        <w:tc>
          <w:tcPr>
            <w:tcW w:w="3760" w:type="dxa"/>
            <w:shd w:val="clear" w:color="auto" w:fill="F4F6FA"/>
            <w:tcMar>
              <w:top w:w="60" w:type="dxa"/>
              <w:left w:w="100" w:type="dxa"/>
              <w:bottom w:w="60" w:type="dxa"/>
              <w:right w:w="100" w:type="dxa"/>
            </w:tcMar>
          </w:tcPr>
          <w:p w14:paraId="2404749D" w14:textId="77777777" w:rsidR="00A66A12" w:rsidRDefault="00374B71">
            <w:pPr>
              <w:spacing w:line="240" w:lineRule="auto"/>
            </w:pPr>
            <w:r>
              <w:rPr>
                <w:sz w:val="19"/>
                <w:szCs w:val="19"/>
              </w:rPr>
              <w:t>Exact match; Sep/Nov/Dec still peak</w:t>
            </w:r>
          </w:p>
        </w:tc>
      </w:tr>
      <w:tr w:rsidR="00A66A12" w14:paraId="11927A72" w14:textId="77777777">
        <w:tblPrEx>
          <w:tblCellMar>
            <w:top w:w="0" w:type="dxa"/>
            <w:bottom w:w="0" w:type="dxa"/>
          </w:tblCellMar>
        </w:tblPrEx>
        <w:tc>
          <w:tcPr>
            <w:tcW w:w="3000" w:type="dxa"/>
            <w:tcMar>
              <w:top w:w="60" w:type="dxa"/>
              <w:left w:w="100" w:type="dxa"/>
              <w:bottom w:w="60" w:type="dxa"/>
              <w:right w:w="100" w:type="dxa"/>
            </w:tcMar>
          </w:tcPr>
          <w:p w14:paraId="75A3D246" w14:textId="77777777" w:rsidR="00A66A12" w:rsidRDefault="00374B71">
            <w:pPr>
              <w:spacing w:line="240" w:lineRule="auto"/>
            </w:pPr>
            <w:r>
              <w:rPr>
                <w:sz w:val="19"/>
                <w:szCs w:val="19"/>
              </w:rPr>
              <w:t>Visual diff</w:t>
            </w:r>
          </w:p>
        </w:tc>
        <w:tc>
          <w:tcPr>
            <w:tcW w:w="2600" w:type="dxa"/>
            <w:tcMar>
              <w:top w:w="60" w:type="dxa"/>
              <w:left w:w="100" w:type="dxa"/>
              <w:bottom w:w="60" w:type="dxa"/>
              <w:right w:w="100" w:type="dxa"/>
            </w:tcMar>
          </w:tcPr>
          <w:p w14:paraId="28C6CED4" w14:textId="77777777" w:rsidR="00A66A12" w:rsidRDefault="00374B71">
            <w:pPr>
              <w:spacing w:line="240" w:lineRule="auto"/>
            </w:pPr>
            <w:r>
              <w:rPr>
                <w:sz w:val="19"/>
                <w:szCs w:val="19"/>
              </w:rPr>
              <w:t>Screenshot each page, old and new, and overlay</w:t>
            </w:r>
          </w:p>
        </w:tc>
        <w:tc>
          <w:tcPr>
            <w:tcW w:w="3760" w:type="dxa"/>
            <w:tcMar>
              <w:top w:w="60" w:type="dxa"/>
              <w:left w:w="100" w:type="dxa"/>
              <w:bottom w:w="60" w:type="dxa"/>
              <w:right w:w="100" w:type="dxa"/>
            </w:tcMar>
          </w:tcPr>
          <w:p w14:paraId="6DF9572E" w14:textId="77777777" w:rsidR="00A66A12" w:rsidRDefault="00374B71">
            <w:pPr>
              <w:spacing w:line="240" w:lineRule="auto"/>
            </w:pPr>
            <w:r>
              <w:rPr>
                <w:sz w:val="19"/>
                <w:szCs w:val="19"/>
              </w:rPr>
              <w:t>No visible difference except any deliberate changes</w:t>
            </w:r>
          </w:p>
        </w:tc>
      </w:tr>
    </w:tbl>
    <w:p w14:paraId="3B702F45" w14:textId="77777777" w:rsidR="00A66A12" w:rsidRDefault="00374B71">
      <w:pPr>
        <w:pStyle w:val="Heading2"/>
        <w:spacing w:before="280" w:after="120"/>
      </w:pPr>
      <w:bookmarkStart w:id="104" w:name="_Toc236747810"/>
      <w:r>
        <w:t>12.3 Where discrepancies usually come from</w:t>
      </w:r>
      <w:bookmarkEnd w:id="104"/>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900"/>
        <w:gridCol w:w="6460"/>
      </w:tblGrid>
      <w:tr w:rsidR="00A66A12" w14:paraId="6F611934" w14:textId="77777777">
        <w:tblPrEx>
          <w:tblCellMar>
            <w:top w:w="0" w:type="dxa"/>
            <w:bottom w:w="0" w:type="dxa"/>
          </w:tblCellMar>
        </w:tblPrEx>
        <w:trPr>
          <w:tblHeader/>
        </w:trPr>
        <w:tc>
          <w:tcPr>
            <w:tcW w:w="2900" w:type="dxa"/>
            <w:shd w:val="clear" w:color="auto" w:fill="1F3864"/>
            <w:tcMar>
              <w:top w:w="60" w:type="dxa"/>
              <w:left w:w="100" w:type="dxa"/>
              <w:bottom w:w="60" w:type="dxa"/>
              <w:right w:w="100" w:type="dxa"/>
            </w:tcMar>
          </w:tcPr>
          <w:p w14:paraId="59D24B52" w14:textId="77777777" w:rsidR="00A66A12" w:rsidRDefault="00374B71">
            <w:pPr>
              <w:spacing w:line="240" w:lineRule="auto"/>
            </w:pPr>
            <w:r>
              <w:rPr>
                <w:b/>
                <w:bCs/>
                <w:color w:val="FFFFFF"/>
                <w:sz w:val="19"/>
                <w:szCs w:val="19"/>
              </w:rPr>
              <w:t>Symptom</w:t>
            </w:r>
          </w:p>
        </w:tc>
        <w:tc>
          <w:tcPr>
            <w:tcW w:w="6460" w:type="dxa"/>
            <w:shd w:val="clear" w:color="auto" w:fill="1F3864"/>
            <w:tcMar>
              <w:top w:w="60" w:type="dxa"/>
              <w:left w:w="100" w:type="dxa"/>
              <w:bottom w:w="60" w:type="dxa"/>
              <w:right w:w="100" w:type="dxa"/>
            </w:tcMar>
          </w:tcPr>
          <w:p w14:paraId="73A08026" w14:textId="77777777" w:rsidR="00A66A12" w:rsidRDefault="00374B71">
            <w:pPr>
              <w:spacing w:line="240" w:lineRule="auto"/>
            </w:pPr>
            <w:r>
              <w:rPr>
                <w:b/>
                <w:bCs/>
                <w:color w:val="FFFFFF"/>
                <w:sz w:val="19"/>
                <w:szCs w:val="19"/>
              </w:rPr>
              <w:t>Almost always</w:t>
            </w:r>
          </w:p>
        </w:tc>
      </w:tr>
      <w:tr w:rsidR="00A66A12" w14:paraId="7E21F277" w14:textId="77777777">
        <w:tblPrEx>
          <w:tblCellMar>
            <w:top w:w="0" w:type="dxa"/>
            <w:bottom w:w="0" w:type="dxa"/>
          </w:tblCellMar>
        </w:tblPrEx>
        <w:tc>
          <w:tcPr>
            <w:tcW w:w="2900" w:type="dxa"/>
            <w:tcMar>
              <w:top w:w="60" w:type="dxa"/>
              <w:left w:w="100" w:type="dxa"/>
              <w:bottom w:w="60" w:type="dxa"/>
              <w:right w:w="100" w:type="dxa"/>
            </w:tcMar>
          </w:tcPr>
          <w:p w14:paraId="7B10D334" w14:textId="77777777" w:rsidR="00A66A12" w:rsidRDefault="00374B71">
            <w:pPr>
              <w:spacing w:line="240" w:lineRule="auto"/>
            </w:pPr>
            <w:r>
              <w:rPr>
                <w:sz w:val="19"/>
                <w:szCs w:val="19"/>
              </w:rPr>
              <w:t>Total Sales differs by a few cents</w:t>
            </w:r>
          </w:p>
        </w:tc>
        <w:tc>
          <w:tcPr>
            <w:tcW w:w="6460" w:type="dxa"/>
            <w:tcMar>
              <w:top w:w="60" w:type="dxa"/>
              <w:left w:w="100" w:type="dxa"/>
              <w:bottom w:w="60" w:type="dxa"/>
              <w:right w:w="100" w:type="dxa"/>
            </w:tcMar>
          </w:tcPr>
          <w:p w14:paraId="4F8360B5" w14:textId="77777777" w:rsidR="00A66A12" w:rsidRDefault="00374B71">
            <w:pPr>
              <w:spacing w:line="240" w:lineRule="auto"/>
            </w:pPr>
            <w:r>
              <w:rPr>
                <w:sz w:val="19"/>
                <w:szCs w:val="19"/>
              </w:rPr>
              <w:t xml:space="preserve">Decimal precision. </w:t>
            </w:r>
            <w:proofErr w:type="spellStart"/>
            <w:r>
              <w:rPr>
                <w:sz w:val="19"/>
                <w:szCs w:val="19"/>
              </w:rPr>
              <w:t>Currency.Type</w:t>
            </w:r>
            <w:proofErr w:type="spellEnd"/>
            <w:r>
              <w:rPr>
                <w:sz w:val="19"/>
                <w:szCs w:val="19"/>
              </w:rPr>
              <w:t xml:space="preserve"> in Power Query is a fixed decimal; </w:t>
            </w:r>
            <w:proofErr w:type="gramStart"/>
            <w:r>
              <w:rPr>
                <w:sz w:val="19"/>
                <w:szCs w:val="19"/>
              </w:rPr>
              <w:t>decimal(</w:t>
            </w:r>
            <w:proofErr w:type="gramEnd"/>
            <w:r>
              <w:rPr>
                <w:sz w:val="19"/>
                <w:szCs w:val="19"/>
              </w:rPr>
              <w:t>19,4) matches it. If you used double anywhere in Silver or Gold, that is the cause.</w:t>
            </w:r>
          </w:p>
        </w:tc>
      </w:tr>
      <w:tr w:rsidR="00A66A12" w14:paraId="7E1AFEB3" w14:textId="77777777">
        <w:tblPrEx>
          <w:tblCellMar>
            <w:top w:w="0" w:type="dxa"/>
            <w:bottom w:w="0" w:type="dxa"/>
          </w:tblCellMar>
        </w:tblPrEx>
        <w:tc>
          <w:tcPr>
            <w:tcW w:w="2900" w:type="dxa"/>
            <w:shd w:val="clear" w:color="auto" w:fill="F4F6FA"/>
            <w:tcMar>
              <w:top w:w="60" w:type="dxa"/>
              <w:left w:w="100" w:type="dxa"/>
              <w:bottom w:w="60" w:type="dxa"/>
              <w:right w:w="100" w:type="dxa"/>
            </w:tcMar>
          </w:tcPr>
          <w:p w14:paraId="775FC2F4" w14:textId="77777777" w:rsidR="00A66A12" w:rsidRDefault="00374B71">
            <w:pPr>
              <w:spacing w:line="240" w:lineRule="auto"/>
            </w:pPr>
            <w:r>
              <w:rPr>
                <w:sz w:val="19"/>
                <w:szCs w:val="19"/>
              </w:rPr>
              <w:t>Total Sales differs materially</w:t>
            </w:r>
          </w:p>
        </w:tc>
        <w:tc>
          <w:tcPr>
            <w:tcW w:w="6460" w:type="dxa"/>
            <w:shd w:val="clear" w:color="auto" w:fill="F4F6FA"/>
            <w:tcMar>
              <w:top w:w="60" w:type="dxa"/>
              <w:left w:w="100" w:type="dxa"/>
              <w:bottom w:w="60" w:type="dxa"/>
              <w:right w:w="100" w:type="dxa"/>
            </w:tcMar>
          </w:tcPr>
          <w:p w14:paraId="2FC6F112" w14:textId="77777777" w:rsidR="00A66A12" w:rsidRDefault="00374B71">
            <w:pPr>
              <w:spacing w:line="240" w:lineRule="auto"/>
            </w:pPr>
            <w:r>
              <w:rPr>
                <w:sz w:val="19"/>
                <w:szCs w:val="19"/>
              </w:rPr>
              <w:t>Row loss. Compare row counts first — usually a date parse failure dropped rows, or a dimension dedupe was applied to the fact table.</w:t>
            </w:r>
          </w:p>
        </w:tc>
      </w:tr>
      <w:tr w:rsidR="00A66A12" w14:paraId="5961BA20" w14:textId="77777777">
        <w:tblPrEx>
          <w:tblCellMar>
            <w:top w:w="0" w:type="dxa"/>
            <w:bottom w:w="0" w:type="dxa"/>
          </w:tblCellMar>
        </w:tblPrEx>
        <w:tc>
          <w:tcPr>
            <w:tcW w:w="2900" w:type="dxa"/>
            <w:tcMar>
              <w:top w:w="60" w:type="dxa"/>
              <w:left w:w="100" w:type="dxa"/>
              <w:bottom w:w="60" w:type="dxa"/>
              <w:right w:w="100" w:type="dxa"/>
            </w:tcMar>
          </w:tcPr>
          <w:p w14:paraId="6CAA1DF3" w14:textId="77777777" w:rsidR="00A66A12" w:rsidRDefault="00374B71">
            <w:pPr>
              <w:spacing w:line="240" w:lineRule="auto"/>
            </w:pPr>
            <w:r>
              <w:rPr>
                <w:sz w:val="19"/>
                <w:szCs w:val="19"/>
              </w:rPr>
              <w:t>Dimension row count is higher</w:t>
            </w:r>
          </w:p>
        </w:tc>
        <w:tc>
          <w:tcPr>
            <w:tcW w:w="6460" w:type="dxa"/>
            <w:tcMar>
              <w:top w:w="60" w:type="dxa"/>
              <w:left w:w="100" w:type="dxa"/>
              <w:bottom w:w="60" w:type="dxa"/>
              <w:right w:w="100" w:type="dxa"/>
            </w:tcMar>
          </w:tcPr>
          <w:p w14:paraId="554BD61B" w14:textId="77777777" w:rsidR="00A66A12" w:rsidRDefault="00374B71">
            <w:pPr>
              <w:spacing w:line="240" w:lineRule="auto"/>
            </w:pPr>
            <w:r>
              <w:rPr>
                <w:sz w:val="19"/>
                <w:szCs w:val="19"/>
              </w:rPr>
              <w:t>Distinct was applied to the wrong column, or to all columns rather than just the surrogate key.</w:t>
            </w:r>
          </w:p>
        </w:tc>
      </w:tr>
      <w:tr w:rsidR="00A66A12" w14:paraId="642F1AAC" w14:textId="77777777">
        <w:tblPrEx>
          <w:tblCellMar>
            <w:top w:w="0" w:type="dxa"/>
            <w:bottom w:w="0" w:type="dxa"/>
          </w:tblCellMar>
        </w:tblPrEx>
        <w:tc>
          <w:tcPr>
            <w:tcW w:w="2900" w:type="dxa"/>
            <w:shd w:val="clear" w:color="auto" w:fill="F4F6FA"/>
            <w:tcMar>
              <w:top w:w="60" w:type="dxa"/>
              <w:left w:w="100" w:type="dxa"/>
              <w:bottom w:w="60" w:type="dxa"/>
              <w:right w:w="100" w:type="dxa"/>
            </w:tcMar>
          </w:tcPr>
          <w:p w14:paraId="152E422F" w14:textId="77777777" w:rsidR="00A66A12" w:rsidRDefault="00374B71">
            <w:pPr>
              <w:spacing w:line="240" w:lineRule="auto"/>
            </w:pPr>
            <w:r>
              <w:rPr>
                <w:sz w:val="19"/>
                <w:szCs w:val="19"/>
              </w:rPr>
              <w:t>Dimension row count is lower</w:t>
            </w:r>
          </w:p>
        </w:tc>
        <w:tc>
          <w:tcPr>
            <w:tcW w:w="6460" w:type="dxa"/>
            <w:shd w:val="clear" w:color="auto" w:fill="F4F6FA"/>
            <w:tcMar>
              <w:top w:w="60" w:type="dxa"/>
              <w:left w:w="100" w:type="dxa"/>
              <w:bottom w:w="60" w:type="dxa"/>
              <w:right w:w="100" w:type="dxa"/>
            </w:tcMar>
          </w:tcPr>
          <w:p w14:paraId="2AADAF69" w14:textId="77777777" w:rsidR="00A66A12" w:rsidRDefault="00374B71">
            <w:pPr>
              <w:spacing w:line="240" w:lineRule="auto"/>
            </w:pPr>
            <w:r>
              <w:rPr>
                <w:sz w:val="19"/>
                <w:szCs w:val="19"/>
              </w:rPr>
              <w:t>The key construction differs — check the separator and operand order against Section 7.1.</w:t>
            </w:r>
          </w:p>
        </w:tc>
      </w:tr>
      <w:tr w:rsidR="00A66A12" w14:paraId="44E211F2" w14:textId="77777777">
        <w:tblPrEx>
          <w:tblCellMar>
            <w:top w:w="0" w:type="dxa"/>
            <w:bottom w:w="0" w:type="dxa"/>
          </w:tblCellMar>
        </w:tblPrEx>
        <w:tc>
          <w:tcPr>
            <w:tcW w:w="2900" w:type="dxa"/>
            <w:tcMar>
              <w:top w:w="60" w:type="dxa"/>
              <w:left w:w="100" w:type="dxa"/>
              <w:bottom w:w="60" w:type="dxa"/>
              <w:right w:w="100" w:type="dxa"/>
            </w:tcMar>
          </w:tcPr>
          <w:p w14:paraId="7E1F15EB" w14:textId="77777777" w:rsidR="00A66A12" w:rsidRDefault="00374B71">
            <w:pPr>
              <w:spacing w:line="240" w:lineRule="auto"/>
            </w:pPr>
            <w:r>
              <w:rPr>
                <w:sz w:val="19"/>
                <w:szCs w:val="19"/>
              </w:rPr>
              <w:t>Quota figures off by 1</w:t>
            </w:r>
          </w:p>
        </w:tc>
        <w:tc>
          <w:tcPr>
            <w:tcW w:w="6460" w:type="dxa"/>
            <w:tcMar>
              <w:top w:w="60" w:type="dxa"/>
              <w:left w:w="100" w:type="dxa"/>
              <w:bottom w:w="60" w:type="dxa"/>
              <w:right w:w="100" w:type="dxa"/>
            </w:tcMar>
          </w:tcPr>
          <w:p w14:paraId="0998C59F" w14:textId="77777777" w:rsidR="00A66A12" w:rsidRDefault="00374B71">
            <w:pPr>
              <w:spacing w:line="240" w:lineRule="auto"/>
            </w:pPr>
            <w:r>
              <w:rPr>
                <w:sz w:val="19"/>
                <w:szCs w:val="19"/>
              </w:rPr>
              <w:t>Banker's rounding vs round-half-up. See Section 8.2.3.</w:t>
            </w:r>
          </w:p>
        </w:tc>
      </w:tr>
      <w:tr w:rsidR="00A66A12" w14:paraId="12C40BC3" w14:textId="77777777">
        <w:tblPrEx>
          <w:tblCellMar>
            <w:top w:w="0" w:type="dxa"/>
            <w:bottom w:w="0" w:type="dxa"/>
          </w:tblCellMar>
        </w:tblPrEx>
        <w:tc>
          <w:tcPr>
            <w:tcW w:w="2900" w:type="dxa"/>
            <w:shd w:val="clear" w:color="auto" w:fill="F4F6FA"/>
            <w:tcMar>
              <w:top w:w="60" w:type="dxa"/>
              <w:left w:w="100" w:type="dxa"/>
              <w:bottom w:w="60" w:type="dxa"/>
              <w:right w:w="100" w:type="dxa"/>
            </w:tcMar>
          </w:tcPr>
          <w:p w14:paraId="2FD738B2" w14:textId="77777777" w:rsidR="00A66A12" w:rsidRDefault="00374B71">
            <w:pPr>
              <w:spacing w:line="240" w:lineRule="auto"/>
            </w:pPr>
            <w:r>
              <w:rPr>
                <w:sz w:val="19"/>
                <w:szCs w:val="19"/>
              </w:rPr>
              <w:t>Quota figures wrong across the board</w:t>
            </w:r>
          </w:p>
        </w:tc>
        <w:tc>
          <w:tcPr>
            <w:tcW w:w="6460" w:type="dxa"/>
            <w:shd w:val="clear" w:color="auto" w:fill="F4F6FA"/>
            <w:tcMar>
              <w:top w:w="60" w:type="dxa"/>
              <w:left w:w="100" w:type="dxa"/>
              <w:bottom w:w="60" w:type="dxa"/>
              <w:right w:w="100" w:type="dxa"/>
            </w:tcMar>
          </w:tcPr>
          <w:p w14:paraId="6EA6DEF3" w14:textId="77777777" w:rsidR="00A66A12" w:rsidRDefault="00374B71">
            <w:pPr>
              <w:spacing w:line="240" w:lineRule="auto"/>
            </w:pPr>
            <w:r>
              <w:rPr>
                <w:sz w:val="19"/>
                <w:szCs w:val="19"/>
              </w:rPr>
              <w:t xml:space="preserve">The </w:t>
            </w:r>
            <w:proofErr w:type="gramStart"/>
            <w:r>
              <w:rPr>
                <w:sz w:val="19"/>
                <w:szCs w:val="19"/>
              </w:rPr>
              <w:t>+1 year</w:t>
            </w:r>
            <w:proofErr w:type="gramEnd"/>
            <w:r>
              <w:rPr>
                <w:sz w:val="19"/>
                <w:szCs w:val="19"/>
              </w:rPr>
              <w:t xml:space="preserve"> shift was applied before grouping, or the 2017-12-01 cap was omitted.</w:t>
            </w:r>
          </w:p>
        </w:tc>
      </w:tr>
      <w:tr w:rsidR="00A66A12" w14:paraId="6A7AE93A" w14:textId="77777777">
        <w:tblPrEx>
          <w:tblCellMar>
            <w:top w:w="0" w:type="dxa"/>
            <w:bottom w:w="0" w:type="dxa"/>
          </w:tblCellMar>
        </w:tblPrEx>
        <w:tc>
          <w:tcPr>
            <w:tcW w:w="2900" w:type="dxa"/>
            <w:tcMar>
              <w:top w:w="60" w:type="dxa"/>
              <w:left w:w="100" w:type="dxa"/>
              <w:bottom w:w="60" w:type="dxa"/>
              <w:right w:w="100" w:type="dxa"/>
            </w:tcMar>
          </w:tcPr>
          <w:p w14:paraId="0603F882" w14:textId="77777777" w:rsidR="00A66A12" w:rsidRDefault="00374B71">
            <w:pPr>
              <w:spacing w:line="240" w:lineRule="auto"/>
            </w:pPr>
            <w:r>
              <w:rPr>
                <w:sz w:val="19"/>
                <w:szCs w:val="19"/>
              </w:rPr>
              <w:t>Time intelligence returns blank</w:t>
            </w:r>
          </w:p>
        </w:tc>
        <w:tc>
          <w:tcPr>
            <w:tcW w:w="6460" w:type="dxa"/>
            <w:tcMar>
              <w:top w:w="60" w:type="dxa"/>
              <w:left w:w="100" w:type="dxa"/>
              <w:bottom w:w="60" w:type="dxa"/>
              <w:right w:w="100" w:type="dxa"/>
            </w:tcMar>
          </w:tcPr>
          <w:p w14:paraId="61613D56" w14:textId="77777777" w:rsidR="00A66A12" w:rsidRDefault="00374B71">
            <w:pPr>
              <w:spacing w:line="240" w:lineRule="auto"/>
            </w:pPr>
            <w:proofErr w:type="spellStart"/>
            <w:r>
              <w:rPr>
                <w:sz w:val="19"/>
                <w:szCs w:val="19"/>
              </w:rPr>
              <w:t>DimDate</w:t>
            </w:r>
            <w:proofErr w:type="spellEnd"/>
            <w:r>
              <w:rPr>
                <w:sz w:val="19"/>
                <w:szCs w:val="19"/>
              </w:rPr>
              <w:t xml:space="preserve"> is not marked as a date table, or the Date column has gaps.</w:t>
            </w:r>
          </w:p>
        </w:tc>
      </w:tr>
      <w:tr w:rsidR="00A66A12" w14:paraId="18284A87" w14:textId="77777777">
        <w:tblPrEx>
          <w:tblCellMar>
            <w:top w:w="0" w:type="dxa"/>
            <w:bottom w:w="0" w:type="dxa"/>
          </w:tblCellMar>
        </w:tblPrEx>
        <w:tc>
          <w:tcPr>
            <w:tcW w:w="2900" w:type="dxa"/>
            <w:shd w:val="clear" w:color="auto" w:fill="F4F6FA"/>
            <w:tcMar>
              <w:top w:w="60" w:type="dxa"/>
              <w:left w:w="100" w:type="dxa"/>
              <w:bottom w:w="60" w:type="dxa"/>
              <w:right w:w="100" w:type="dxa"/>
            </w:tcMar>
          </w:tcPr>
          <w:p w14:paraId="08523FDF" w14:textId="77777777" w:rsidR="00A66A12" w:rsidRDefault="00374B71">
            <w:pPr>
              <w:spacing w:line="240" w:lineRule="auto"/>
            </w:pPr>
            <w:r>
              <w:rPr>
                <w:sz w:val="19"/>
                <w:szCs w:val="19"/>
              </w:rPr>
              <w:t>Months sort alphabetically</w:t>
            </w:r>
          </w:p>
        </w:tc>
        <w:tc>
          <w:tcPr>
            <w:tcW w:w="6460" w:type="dxa"/>
            <w:shd w:val="clear" w:color="auto" w:fill="F4F6FA"/>
            <w:tcMar>
              <w:top w:w="60" w:type="dxa"/>
              <w:left w:w="100" w:type="dxa"/>
              <w:bottom w:w="60" w:type="dxa"/>
              <w:right w:w="100" w:type="dxa"/>
            </w:tcMar>
          </w:tcPr>
          <w:p w14:paraId="566913C5" w14:textId="77777777" w:rsidR="00A66A12" w:rsidRDefault="00374B71">
            <w:pPr>
              <w:spacing w:line="240" w:lineRule="auto"/>
            </w:pPr>
            <w:r>
              <w:rPr>
                <w:sz w:val="19"/>
                <w:szCs w:val="19"/>
              </w:rPr>
              <w:t>Sort-by columns not set (Section 10.4).</w:t>
            </w:r>
          </w:p>
        </w:tc>
      </w:tr>
      <w:tr w:rsidR="00A66A12" w14:paraId="631516C8" w14:textId="77777777">
        <w:tblPrEx>
          <w:tblCellMar>
            <w:top w:w="0" w:type="dxa"/>
            <w:bottom w:w="0" w:type="dxa"/>
          </w:tblCellMar>
        </w:tblPrEx>
        <w:tc>
          <w:tcPr>
            <w:tcW w:w="2900" w:type="dxa"/>
            <w:tcMar>
              <w:top w:w="60" w:type="dxa"/>
              <w:left w:w="100" w:type="dxa"/>
              <w:bottom w:w="60" w:type="dxa"/>
              <w:right w:w="100" w:type="dxa"/>
            </w:tcMar>
          </w:tcPr>
          <w:p w14:paraId="5CBFEE57" w14:textId="77777777" w:rsidR="00A66A12" w:rsidRDefault="00374B71">
            <w:pPr>
              <w:spacing w:line="240" w:lineRule="auto"/>
            </w:pPr>
            <w:r>
              <w:rPr>
                <w:sz w:val="19"/>
                <w:szCs w:val="19"/>
              </w:rPr>
              <w:t>Seasonality Index is flat at 1.00</w:t>
            </w:r>
          </w:p>
        </w:tc>
        <w:tc>
          <w:tcPr>
            <w:tcW w:w="6460" w:type="dxa"/>
            <w:tcMar>
              <w:top w:w="60" w:type="dxa"/>
              <w:left w:w="100" w:type="dxa"/>
              <w:bottom w:w="60" w:type="dxa"/>
              <w:right w:w="100" w:type="dxa"/>
            </w:tcMar>
          </w:tcPr>
          <w:p w14:paraId="4A275C84" w14:textId="77777777" w:rsidR="00A66A12" w:rsidRDefault="00374B71">
            <w:pPr>
              <w:spacing w:line="240" w:lineRule="auto"/>
            </w:pPr>
            <w:r>
              <w:rPr>
                <w:sz w:val="19"/>
                <w:szCs w:val="19"/>
              </w:rPr>
              <w:t xml:space="preserve">The </w:t>
            </w:r>
            <w:proofErr w:type="gramStart"/>
            <w:r>
              <w:rPr>
                <w:sz w:val="19"/>
                <w:szCs w:val="19"/>
              </w:rPr>
              <w:t>ALL(</w:t>
            </w:r>
            <w:proofErr w:type="gramEnd"/>
            <w:r>
              <w:rPr>
                <w:sz w:val="19"/>
                <w:szCs w:val="19"/>
              </w:rPr>
              <w:t xml:space="preserve">) in the denominator is not clearing the filter — check that Month Name and Month Number are both in the </w:t>
            </w:r>
            <w:proofErr w:type="gramStart"/>
            <w:r>
              <w:rPr>
                <w:sz w:val="19"/>
                <w:szCs w:val="19"/>
              </w:rPr>
              <w:t>ALL(</w:t>
            </w:r>
            <w:proofErr w:type="gramEnd"/>
            <w:r>
              <w:rPr>
                <w:sz w:val="19"/>
                <w:szCs w:val="19"/>
              </w:rPr>
              <w:t>) list and named exactly.</w:t>
            </w:r>
          </w:p>
        </w:tc>
      </w:tr>
      <w:tr w:rsidR="00A66A12" w14:paraId="2673B0E6" w14:textId="77777777">
        <w:tblPrEx>
          <w:tblCellMar>
            <w:top w:w="0" w:type="dxa"/>
            <w:bottom w:w="0" w:type="dxa"/>
          </w:tblCellMar>
        </w:tblPrEx>
        <w:tc>
          <w:tcPr>
            <w:tcW w:w="2900" w:type="dxa"/>
            <w:shd w:val="clear" w:color="auto" w:fill="F4F6FA"/>
            <w:tcMar>
              <w:top w:w="60" w:type="dxa"/>
              <w:left w:w="100" w:type="dxa"/>
              <w:bottom w:w="60" w:type="dxa"/>
              <w:right w:w="100" w:type="dxa"/>
            </w:tcMar>
          </w:tcPr>
          <w:p w14:paraId="3B17E6E6" w14:textId="77777777" w:rsidR="00A66A12" w:rsidRDefault="00374B71">
            <w:pPr>
              <w:spacing w:line="240" w:lineRule="auto"/>
            </w:pPr>
            <w:r>
              <w:rPr>
                <w:sz w:val="19"/>
                <w:szCs w:val="19"/>
              </w:rPr>
              <w:t>Days Since Last Order is wildly different</w:t>
            </w:r>
          </w:p>
        </w:tc>
        <w:tc>
          <w:tcPr>
            <w:tcW w:w="6460" w:type="dxa"/>
            <w:shd w:val="clear" w:color="auto" w:fill="F4F6FA"/>
            <w:tcMar>
              <w:top w:w="60" w:type="dxa"/>
              <w:left w:w="100" w:type="dxa"/>
              <w:bottom w:w="60" w:type="dxa"/>
              <w:right w:w="100" w:type="dxa"/>
            </w:tcMar>
          </w:tcPr>
          <w:p w14:paraId="1F01E324" w14:textId="77777777" w:rsidR="00A66A12" w:rsidRDefault="00374B71">
            <w:pPr>
              <w:spacing w:line="240" w:lineRule="auto"/>
            </w:pPr>
            <w:r>
              <w:rPr>
                <w:sz w:val="19"/>
                <w:szCs w:val="19"/>
              </w:rPr>
              <w:t xml:space="preserve">The anchor date. Confirm </w:t>
            </w:r>
            <w:proofErr w:type="gramStart"/>
            <w:r>
              <w:rPr>
                <w:sz w:val="19"/>
                <w:szCs w:val="19"/>
              </w:rPr>
              <w:t>MAX(</w:t>
            </w:r>
            <w:proofErr w:type="spellStart"/>
            <w:proofErr w:type="gramEnd"/>
            <w:r>
              <w:rPr>
                <w:sz w:val="19"/>
                <w:szCs w:val="19"/>
              </w:rPr>
              <w:t>order_date</w:t>
            </w:r>
            <w:proofErr w:type="spellEnd"/>
            <w:r>
              <w:rPr>
                <w:sz w:val="19"/>
                <w:szCs w:val="19"/>
              </w:rPr>
              <w:t xml:space="preserve">) in </w:t>
            </w:r>
            <w:proofErr w:type="spellStart"/>
            <w:r>
              <w:rPr>
                <w:sz w:val="19"/>
                <w:szCs w:val="19"/>
              </w:rPr>
              <w:t>gold_fact_sales</w:t>
            </w:r>
            <w:proofErr w:type="spellEnd"/>
            <w:r>
              <w:rPr>
                <w:sz w:val="19"/>
                <w:szCs w:val="19"/>
              </w:rPr>
              <w:t xml:space="preserve"> matches the current model.</w:t>
            </w:r>
          </w:p>
        </w:tc>
      </w:tr>
      <w:tr w:rsidR="00A66A12" w14:paraId="1447639C" w14:textId="77777777">
        <w:tblPrEx>
          <w:tblCellMar>
            <w:top w:w="0" w:type="dxa"/>
            <w:bottom w:w="0" w:type="dxa"/>
          </w:tblCellMar>
        </w:tblPrEx>
        <w:tc>
          <w:tcPr>
            <w:tcW w:w="2900" w:type="dxa"/>
            <w:tcMar>
              <w:top w:w="60" w:type="dxa"/>
              <w:left w:w="100" w:type="dxa"/>
              <w:bottom w:w="60" w:type="dxa"/>
              <w:right w:w="100" w:type="dxa"/>
            </w:tcMar>
          </w:tcPr>
          <w:p w14:paraId="3F5632B5" w14:textId="77777777" w:rsidR="00A66A12" w:rsidRDefault="00374B71">
            <w:pPr>
              <w:spacing w:line="240" w:lineRule="auto"/>
            </w:pPr>
            <w:r>
              <w:rPr>
                <w:sz w:val="19"/>
                <w:szCs w:val="19"/>
              </w:rPr>
              <w:t>A measure errors on the new model</w:t>
            </w:r>
          </w:p>
        </w:tc>
        <w:tc>
          <w:tcPr>
            <w:tcW w:w="6460" w:type="dxa"/>
            <w:tcMar>
              <w:top w:w="60" w:type="dxa"/>
              <w:left w:w="100" w:type="dxa"/>
              <w:bottom w:w="60" w:type="dxa"/>
              <w:right w:w="100" w:type="dxa"/>
            </w:tcMar>
          </w:tcPr>
          <w:p w14:paraId="68E42AB5" w14:textId="77777777" w:rsidR="00A66A12" w:rsidRDefault="00374B71">
            <w:pPr>
              <w:spacing w:line="240" w:lineRule="auto"/>
            </w:pPr>
            <w:r>
              <w:rPr>
                <w:sz w:val="19"/>
                <w:szCs w:val="19"/>
              </w:rPr>
              <w:t>A column rename was missed. The error message names the column.</w:t>
            </w:r>
          </w:p>
        </w:tc>
      </w:tr>
    </w:tbl>
    <w:p w14:paraId="11C502D5" w14:textId="77777777" w:rsidR="00A66A12" w:rsidRDefault="00374B71">
      <w:pPr>
        <w:pStyle w:val="Heading2"/>
        <w:spacing w:before="280" w:after="120"/>
      </w:pPr>
      <w:bookmarkStart w:id="105" w:name="_Toc236747811"/>
      <w:r>
        <w:t>12.4 Sign-off</w:t>
      </w:r>
      <w:bookmarkEnd w:id="105"/>
    </w:p>
    <w:p w14:paraId="4E0A70D5" w14:textId="77777777" w:rsidR="00A66A12" w:rsidRDefault="00374B71">
      <w:pPr>
        <w:spacing w:after="120"/>
      </w:pPr>
      <w:r>
        <w:t>Record the reconciliation results — the two CSVs and a short note per checklist row — in the repository alongside document 20. For a portfolio artifact this is arguably the most valuable output of the whole exercise: it demonstrates that you validate migrations rather than assuming them.</w:t>
      </w:r>
    </w:p>
    <w:p w14:paraId="019771DA" w14:textId="77777777" w:rsidR="00A66A12" w:rsidRDefault="00374B71">
      <w:r>
        <w:br w:type="page"/>
      </w:r>
    </w:p>
    <w:p w14:paraId="29F75CD6" w14:textId="77777777" w:rsidR="00A66A12" w:rsidRDefault="00374B71">
      <w:pPr>
        <w:pStyle w:val="Heading1"/>
        <w:spacing w:before="360" w:after="160"/>
      </w:pPr>
      <w:bookmarkStart w:id="106" w:name="_Toc236747812"/>
      <w:r>
        <w:lastRenderedPageBreak/>
        <w:t>13. Operating and Extending the Solution</w:t>
      </w:r>
      <w:bookmarkEnd w:id="106"/>
    </w:p>
    <w:p w14:paraId="11B150C4" w14:textId="77777777" w:rsidR="00A66A12" w:rsidRDefault="00374B71">
      <w:pPr>
        <w:pStyle w:val="Heading2"/>
        <w:spacing w:before="280" w:after="120"/>
      </w:pPr>
      <w:bookmarkStart w:id="107" w:name="_Toc236747813"/>
      <w:r>
        <w:t>13.1 How Direct Lake refresh actually works</w:t>
      </w:r>
      <w:bookmarkEnd w:id="107"/>
    </w:p>
    <w:p w14:paraId="5A743812" w14:textId="77777777" w:rsidR="00A66A12" w:rsidRDefault="00374B71">
      <w:pPr>
        <w:spacing w:after="120"/>
      </w:pPr>
      <w:r>
        <w:t>There is no scheduled dataset refresh, and this confuses people coming from Import.</w:t>
      </w:r>
    </w:p>
    <w:p w14:paraId="3797E9F6" w14:textId="77777777" w:rsidR="00A66A12" w:rsidRDefault="00374B71">
      <w:pPr>
        <w:pStyle w:val="ListParagraph"/>
        <w:numPr>
          <w:ilvl w:val="0"/>
          <w:numId w:val="2"/>
        </w:numPr>
        <w:spacing w:after="80"/>
      </w:pPr>
      <w:r>
        <w:t>When a Gold Delta table is rewritten, the model detects the new version and updates its metadata pointers. This is called reframing.</w:t>
      </w:r>
    </w:p>
    <w:p w14:paraId="59F7553D" w14:textId="77777777" w:rsidR="00A66A12" w:rsidRDefault="00374B71">
      <w:pPr>
        <w:pStyle w:val="ListParagraph"/>
        <w:numPr>
          <w:ilvl w:val="0"/>
          <w:numId w:val="2"/>
        </w:numPr>
        <w:spacing w:after="80"/>
      </w:pPr>
      <w:r>
        <w:t xml:space="preserve">Column data is loaded into memory lazily — the first query touching a </w:t>
      </w:r>
      <w:proofErr w:type="gramStart"/>
      <w:r>
        <w:t>column pages</w:t>
      </w:r>
      <w:proofErr w:type="gramEnd"/>
      <w:r>
        <w:t xml:space="preserve"> </w:t>
      </w:r>
      <w:proofErr w:type="gramStart"/>
      <w:r>
        <w:t>it</w:t>
      </w:r>
      <w:proofErr w:type="gramEnd"/>
      <w:r>
        <w:t xml:space="preserve"> in. Subsequent queries hit memory.</w:t>
      </w:r>
    </w:p>
    <w:p w14:paraId="008DDAF5" w14:textId="77777777" w:rsidR="00A66A12" w:rsidRDefault="00374B71">
      <w:pPr>
        <w:pStyle w:val="ListParagraph"/>
        <w:numPr>
          <w:ilvl w:val="0"/>
          <w:numId w:val="2"/>
        </w:numPr>
        <w:spacing w:after="80"/>
      </w:pPr>
      <w:r>
        <w:t>A full table overwrite invalidates the resident columns, so the first query after a pipeline run is slower. This is normal and self-correcting.</w:t>
      </w:r>
    </w:p>
    <w:p w14:paraId="5D159BA7" w14:textId="77777777" w:rsidR="00A66A12" w:rsidRDefault="00374B71">
      <w:pPr>
        <w:pStyle w:val="ListParagraph"/>
        <w:numPr>
          <w:ilvl w:val="0"/>
          <w:numId w:val="2"/>
        </w:numPr>
        <w:spacing w:after="80"/>
      </w:pPr>
      <w:r>
        <w:t xml:space="preserve">If you want reframing to happen at a predictable moment rather than on first query, add a semantic model refresh activity to the end of </w:t>
      </w:r>
      <w:proofErr w:type="spellStart"/>
      <w:r>
        <w:t>PL_Superstore_Daily</w:t>
      </w:r>
      <w:proofErr w:type="spellEnd"/>
      <w:r>
        <w:t>. It moves no data; it only reframes.</w:t>
      </w:r>
    </w:p>
    <w:p w14:paraId="21014DC8" w14:textId="77777777" w:rsidR="00A66A12" w:rsidRDefault="00374B71">
      <w:pPr>
        <w:pStyle w:val="ListParagraph"/>
        <w:numPr>
          <w:ilvl w:val="0"/>
          <w:numId w:val="2"/>
        </w:numPr>
        <w:spacing w:after="80"/>
      </w:pPr>
      <w:r>
        <w:t xml:space="preserve">On Direct Lake on SQL, a query that cannot be served from Delta falls back to </w:t>
      </w:r>
      <w:proofErr w:type="spellStart"/>
      <w:r>
        <w:t>DirectQuery</w:t>
      </w:r>
      <w:proofErr w:type="spellEnd"/>
      <w:r>
        <w:t xml:space="preserve"> through the SQL endpoint. It still returns, more slowly. Watch for this in Performance Analyzer if a visual is unexpectedly sluggish.</w:t>
      </w:r>
    </w:p>
    <w:p w14:paraId="4A11B71D" w14:textId="77777777" w:rsidR="00A66A12" w:rsidRDefault="00374B71">
      <w:pPr>
        <w:pStyle w:val="Heading2"/>
        <w:spacing w:before="280" w:after="120"/>
      </w:pPr>
      <w:bookmarkStart w:id="108" w:name="_Toc236747814"/>
      <w:r>
        <w:t>13.2 Table maintenance</w:t>
      </w:r>
      <w:bookmarkEnd w:id="108"/>
    </w:p>
    <w:p w14:paraId="24AABBFD" w14:textId="77777777" w:rsidR="00A66A12" w:rsidRDefault="00374B71">
      <w:pPr>
        <w:spacing w:after="120"/>
      </w:pPr>
      <w:r>
        <w:t>Not urgent at ten thousand rows, but the habit belongs in the pipeline:</w:t>
      </w:r>
    </w:p>
    <w:p w14:paraId="44FA9454" w14:textId="77777777" w:rsidR="00A66A12" w:rsidRDefault="00374B71">
      <w:pPr>
        <w:shd w:val="clear" w:color="auto" w:fill="F2F2F2"/>
        <w:spacing w:before="100" w:line="240" w:lineRule="auto"/>
        <w:ind w:left="180" w:right="120"/>
      </w:pPr>
      <w:r>
        <w:rPr>
          <w:rFonts w:ascii="Consolas" w:eastAsia="Consolas" w:hAnsi="Consolas" w:cs="Consolas"/>
          <w:sz w:val="17"/>
          <w:szCs w:val="17"/>
        </w:rPr>
        <w:t xml:space="preserve">-- In a notebook cell, after the </w:t>
      </w:r>
      <w:proofErr w:type="gramStart"/>
      <w:r>
        <w:rPr>
          <w:rFonts w:ascii="Consolas" w:eastAsia="Consolas" w:hAnsi="Consolas" w:cs="Consolas"/>
          <w:sz w:val="17"/>
          <w:szCs w:val="17"/>
        </w:rPr>
        <w:t>Gold</w:t>
      </w:r>
      <w:proofErr w:type="gramEnd"/>
      <w:r>
        <w:rPr>
          <w:rFonts w:ascii="Consolas" w:eastAsia="Consolas" w:hAnsi="Consolas" w:cs="Consolas"/>
          <w:sz w:val="17"/>
          <w:szCs w:val="17"/>
        </w:rPr>
        <w:t xml:space="preserve"> writes</w:t>
      </w:r>
    </w:p>
    <w:p w14:paraId="5C1935ED" w14:textId="77777777" w:rsidR="00A66A12" w:rsidRDefault="00374B71">
      <w:pPr>
        <w:shd w:val="clear" w:color="auto" w:fill="F2F2F2"/>
        <w:spacing w:line="240" w:lineRule="auto"/>
        <w:ind w:left="180" w:right="120"/>
      </w:pPr>
      <w:r>
        <w:rPr>
          <w:rFonts w:ascii="Consolas" w:eastAsia="Consolas" w:hAnsi="Consolas" w:cs="Consolas"/>
          <w:sz w:val="17"/>
          <w:szCs w:val="17"/>
        </w:rPr>
        <w:t>for t in ["</w:t>
      </w:r>
      <w:proofErr w:type="spellStart"/>
      <w:r>
        <w:rPr>
          <w:rFonts w:ascii="Consolas" w:eastAsia="Consolas" w:hAnsi="Consolas" w:cs="Consolas"/>
          <w:sz w:val="17"/>
          <w:szCs w:val="17"/>
        </w:rPr>
        <w:t>gold_fact_sales</w:t>
      </w:r>
      <w:proofErr w:type="spellEnd"/>
      <w:r>
        <w:rPr>
          <w:rFonts w:ascii="Consolas" w:eastAsia="Consolas" w:hAnsi="Consolas" w:cs="Consolas"/>
          <w:sz w:val="17"/>
          <w:szCs w:val="17"/>
        </w:rPr>
        <w:t>", "</w:t>
      </w:r>
      <w:proofErr w:type="spellStart"/>
      <w:r>
        <w:rPr>
          <w:rFonts w:ascii="Consolas" w:eastAsia="Consolas" w:hAnsi="Consolas" w:cs="Consolas"/>
          <w:sz w:val="17"/>
          <w:szCs w:val="17"/>
        </w:rPr>
        <w:t>gold_dim_product</w:t>
      </w:r>
      <w:proofErr w:type="spellEnd"/>
      <w:r>
        <w:rPr>
          <w:rFonts w:ascii="Consolas" w:eastAsia="Consolas" w:hAnsi="Consolas" w:cs="Consolas"/>
          <w:sz w:val="17"/>
          <w:szCs w:val="17"/>
        </w:rPr>
        <w:t>", "</w:t>
      </w:r>
      <w:proofErr w:type="spellStart"/>
      <w:r>
        <w:rPr>
          <w:rFonts w:ascii="Consolas" w:eastAsia="Consolas" w:hAnsi="Consolas" w:cs="Consolas"/>
          <w:sz w:val="17"/>
          <w:szCs w:val="17"/>
        </w:rPr>
        <w:t>gold_dim_customer</w:t>
      </w:r>
      <w:proofErr w:type="spellEnd"/>
      <w:r>
        <w:rPr>
          <w:rFonts w:ascii="Consolas" w:eastAsia="Consolas" w:hAnsi="Consolas" w:cs="Consolas"/>
          <w:sz w:val="17"/>
          <w:szCs w:val="17"/>
        </w:rPr>
        <w:t>",</w:t>
      </w:r>
    </w:p>
    <w:p w14:paraId="4E36B60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gold</w:t>
      </w:r>
      <w:proofErr w:type="gramEnd"/>
      <w:r>
        <w:rPr>
          <w:rFonts w:ascii="Consolas" w:eastAsia="Consolas" w:hAnsi="Consolas" w:cs="Consolas"/>
          <w:sz w:val="17"/>
          <w:szCs w:val="17"/>
        </w:rPr>
        <w:t>_dim_geography</w:t>
      </w:r>
      <w:proofErr w:type="spellEnd"/>
      <w:r>
        <w:rPr>
          <w:rFonts w:ascii="Consolas" w:eastAsia="Consolas" w:hAnsi="Consolas" w:cs="Consolas"/>
          <w:sz w:val="17"/>
          <w:szCs w:val="17"/>
        </w:rPr>
        <w:t>", "</w:t>
      </w:r>
      <w:proofErr w:type="spellStart"/>
      <w:r>
        <w:rPr>
          <w:rFonts w:ascii="Consolas" w:eastAsia="Consolas" w:hAnsi="Consolas" w:cs="Consolas"/>
          <w:sz w:val="17"/>
          <w:szCs w:val="17"/>
        </w:rPr>
        <w:t>gold_dim_date</w:t>
      </w:r>
      <w:proofErr w:type="spellEnd"/>
      <w:r>
        <w:rPr>
          <w:rFonts w:ascii="Consolas" w:eastAsia="Consolas" w:hAnsi="Consolas" w:cs="Consolas"/>
          <w:sz w:val="17"/>
          <w:szCs w:val="17"/>
        </w:rPr>
        <w:t>", "</w:t>
      </w:r>
      <w:proofErr w:type="spellStart"/>
      <w:r>
        <w:rPr>
          <w:rFonts w:ascii="Consolas" w:eastAsia="Consolas" w:hAnsi="Consolas" w:cs="Consolas"/>
          <w:sz w:val="17"/>
          <w:szCs w:val="17"/>
        </w:rPr>
        <w:t>gold_sales_quota</w:t>
      </w:r>
      <w:proofErr w:type="spellEnd"/>
      <w:r>
        <w:rPr>
          <w:rFonts w:ascii="Consolas" w:eastAsia="Consolas" w:hAnsi="Consolas" w:cs="Consolas"/>
          <w:sz w:val="17"/>
          <w:szCs w:val="17"/>
        </w:rPr>
        <w:t>"]:</w:t>
      </w:r>
    </w:p>
    <w:p w14:paraId="23F1870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spark.sql</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f"OPTIMIZE</w:t>
      </w:r>
      <w:proofErr w:type="spellEnd"/>
      <w:r>
        <w:rPr>
          <w:rFonts w:ascii="Consolas" w:eastAsia="Consolas" w:hAnsi="Consolas" w:cs="Consolas"/>
          <w:sz w:val="17"/>
          <w:szCs w:val="17"/>
        </w:rPr>
        <w:t xml:space="preserve"> {t}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compact small files</w:t>
      </w:r>
    </w:p>
    <w:p w14:paraId="03D5EDA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spark.sql</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f"VACUUM</w:t>
      </w:r>
      <w:proofErr w:type="spellEnd"/>
      <w:r>
        <w:rPr>
          <w:rFonts w:ascii="Consolas" w:eastAsia="Consolas" w:hAnsi="Consolas" w:cs="Consolas"/>
          <w:sz w:val="17"/>
          <w:szCs w:val="17"/>
        </w:rPr>
        <w:t xml:space="preserve"> {t} RETAIN 168 HOURS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7-day time-travel window</w:t>
      </w:r>
    </w:p>
    <w:p w14:paraId="410A54BD" w14:textId="77777777" w:rsidR="00A66A12" w:rsidRDefault="00A66A12">
      <w:pPr>
        <w:spacing w:after="140"/>
      </w:pPr>
    </w:p>
    <w:p w14:paraId="4461BE49" w14:textId="77777777" w:rsidR="00A66A12" w:rsidRDefault="00374B71">
      <w:pPr>
        <w:spacing w:after="120"/>
      </w:pPr>
      <w:r>
        <w:t>You can also run OPTIMIZE from the Lakehouse UI: table ellipsis → Maintenance. Note that VACUUM permanently removes old file versions, which destroys time travel beyond the retention window — do not shorten it below seven days without a reason.</w:t>
      </w:r>
    </w:p>
    <w:p w14:paraId="74CDD85F" w14:textId="77777777" w:rsidR="00A66A12" w:rsidRDefault="00374B71">
      <w:pPr>
        <w:pStyle w:val="Heading2"/>
        <w:spacing w:before="280" w:after="120"/>
      </w:pPr>
      <w:bookmarkStart w:id="109" w:name="_Toc236747815"/>
      <w:r>
        <w:t>13.3 The obvious next increments</w:t>
      </w:r>
      <w:bookmarkEnd w:id="109"/>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600"/>
        <w:gridCol w:w="6760"/>
      </w:tblGrid>
      <w:tr w:rsidR="00A66A12" w14:paraId="55B692F6"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17F2BD42" w14:textId="77777777" w:rsidR="00A66A12" w:rsidRDefault="00374B71">
            <w:pPr>
              <w:spacing w:line="240" w:lineRule="auto"/>
            </w:pPr>
            <w:r>
              <w:rPr>
                <w:b/>
                <w:bCs/>
                <w:color w:val="FFFFFF"/>
                <w:sz w:val="19"/>
                <w:szCs w:val="19"/>
              </w:rPr>
              <w:t>Enhancement</w:t>
            </w:r>
          </w:p>
        </w:tc>
        <w:tc>
          <w:tcPr>
            <w:tcW w:w="6760" w:type="dxa"/>
            <w:shd w:val="clear" w:color="auto" w:fill="1F3864"/>
            <w:tcMar>
              <w:top w:w="60" w:type="dxa"/>
              <w:left w:w="100" w:type="dxa"/>
              <w:bottom w:w="60" w:type="dxa"/>
              <w:right w:w="100" w:type="dxa"/>
            </w:tcMar>
          </w:tcPr>
          <w:p w14:paraId="5653537C" w14:textId="77777777" w:rsidR="00A66A12" w:rsidRDefault="00374B71">
            <w:pPr>
              <w:spacing w:line="240" w:lineRule="auto"/>
            </w:pPr>
            <w:r>
              <w:rPr>
                <w:b/>
                <w:bCs/>
                <w:color w:val="FFFFFF"/>
                <w:sz w:val="19"/>
                <w:szCs w:val="19"/>
              </w:rPr>
              <w:t>What it involves</w:t>
            </w:r>
          </w:p>
        </w:tc>
      </w:tr>
      <w:tr w:rsidR="00A66A12" w14:paraId="55504920" w14:textId="77777777">
        <w:tblPrEx>
          <w:tblCellMar>
            <w:top w:w="0" w:type="dxa"/>
            <w:bottom w:w="0" w:type="dxa"/>
          </w:tblCellMar>
        </w:tblPrEx>
        <w:tc>
          <w:tcPr>
            <w:tcW w:w="2600" w:type="dxa"/>
            <w:tcMar>
              <w:top w:w="60" w:type="dxa"/>
              <w:left w:w="100" w:type="dxa"/>
              <w:bottom w:w="60" w:type="dxa"/>
              <w:right w:w="100" w:type="dxa"/>
            </w:tcMar>
          </w:tcPr>
          <w:p w14:paraId="5830DC2E" w14:textId="77777777" w:rsidR="00A66A12" w:rsidRDefault="00374B71">
            <w:pPr>
              <w:spacing w:line="240" w:lineRule="auto"/>
            </w:pPr>
            <w:r>
              <w:rPr>
                <w:sz w:val="19"/>
                <w:szCs w:val="19"/>
              </w:rPr>
              <w:t>Real ingestion</w:t>
            </w:r>
          </w:p>
        </w:tc>
        <w:tc>
          <w:tcPr>
            <w:tcW w:w="6760" w:type="dxa"/>
            <w:tcMar>
              <w:top w:w="60" w:type="dxa"/>
              <w:left w:w="100" w:type="dxa"/>
              <w:bottom w:w="60" w:type="dxa"/>
              <w:right w:w="100" w:type="dxa"/>
            </w:tcMar>
          </w:tcPr>
          <w:p w14:paraId="657BB15E" w14:textId="77777777" w:rsidR="00A66A12" w:rsidRDefault="00374B71">
            <w:pPr>
              <w:spacing w:line="240" w:lineRule="auto"/>
            </w:pPr>
            <w:r>
              <w:rPr>
                <w:sz w:val="19"/>
                <w:szCs w:val="19"/>
              </w:rPr>
              <w:t>Replace the manual upload with a Copy activity in the pipeline, sourcing from SFTP, blob storage, or an API. This is the single biggest step toward the solution being real rather than demonstrative.</w:t>
            </w:r>
          </w:p>
        </w:tc>
      </w:tr>
      <w:tr w:rsidR="00A66A12" w14:paraId="6735D563"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041232A3" w14:textId="77777777" w:rsidR="00A66A12" w:rsidRDefault="00374B71">
            <w:pPr>
              <w:spacing w:line="240" w:lineRule="auto"/>
            </w:pPr>
            <w:r>
              <w:rPr>
                <w:sz w:val="19"/>
                <w:szCs w:val="19"/>
              </w:rPr>
              <w:t>Incremental load</w:t>
            </w:r>
          </w:p>
        </w:tc>
        <w:tc>
          <w:tcPr>
            <w:tcW w:w="6760" w:type="dxa"/>
            <w:shd w:val="clear" w:color="auto" w:fill="F4F6FA"/>
            <w:tcMar>
              <w:top w:w="60" w:type="dxa"/>
              <w:left w:w="100" w:type="dxa"/>
              <w:bottom w:w="60" w:type="dxa"/>
              <w:right w:w="100" w:type="dxa"/>
            </w:tcMar>
          </w:tcPr>
          <w:p w14:paraId="492D3ACE" w14:textId="77777777" w:rsidR="00A66A12" w:rsidRDefault="00374B71">
            <w:pPr>
              <w:spacing w:line="240" w:lineRule="auto"/>
            </w:pPr>
            <w:r>
              <w:rPr>
                <w:sz w:val="19"/>
                <w:szCs w:val="19"/>
              </w:rPr>
              <w:t xml:space="preserve">Switch Silver from overwrite to a MERGE on </w:t>
            </w:r>
            <w:proofErr w:type="spellStart"/>
            <w:r>
              <w:rPr>
                <w:sz w:val="19"/>
                <w:szCs w:val="19"/>
              </w:rPr>
              <w:t>row_id</w:t>
            </w:r>
            <w:proofErr w:type="spellEnd"/>
            <w:r>
              <w:rPr>
                <w:sz w:val="19"/>
                <w:szCs w:val="19"/>
              </w:rPr>
              <w:t xml:space="preserve">, and Gold's fact from overwrite to an append or merge on </w:t>
            </w:r>
            <w:proofErr w:type="spellStart"/>
            <w:r>
              <w:rPr>
                <w:sz w:val="19"/>
                <w:szCs w:val="19"/>
              </w:rPr>
              <w:t>order_id</w:t>
            </w:r>
            <w:proofErr w:type="spellEnd"/>
            <w:r>
              <w:rPr>
                <w:sz w:val="19"/>
                <w:szCs w:val="19"/>
              </w:rPr>
              <w:t xml:space="preserve"> + </w:t>
            </w:r>
            <w:proofErr w:type="spellStart"/>
            <w:r>
              <w:rPr>
                <w:sz w:val="19"/>
                <w:szCs w:val="19"/>
              </w:rPr>
              <w:t>row_id</w:t>
            </w:r>
            <w:proofErr w:type="spellEnd"/>
            <w:r>
              <w:rPr>
                <w:sz w:val="19"/>
                <w:szCs w:val="19"/>
              </w:rPr>
              <w:t>. Meaningful once volumes exceed a few million rows.</w:t>
            </w:r>
          </w:p>
        </w:tc>
      </w:tr>
      <w:tr w:rsidR="00A66A12" w14:paraId="60C925F9" w14:textId="77777777">
        <w:tblPrEx>
          <w:tblCellMar>
            <w:top w:w="0" w:type="dxa"/>
            <w:bottom w:w="0" w:type="dxa"/>
          </w:tblCellMar>
        </w:tblPrEx>
        <w:tc>
          <w:tcPr>
            <w:tcW w:w="2600" w:type="dxa"/>
            <w:tcMar>
              <w:top w:w="60" w:type="dxa"/>
              <w:left w:w="100" w:type="dxa"/>
              <w:bottom w:w="60" w:type="dxa"/>
              <w:right w:w="100" w:type="dxa"/>
            </w:tcMar>
          </w:tcPr>
          <w:p w14:paraId="17482E07" w14:textId="77777777" w:rsidR="00A66A12" w:rsidRDefault="00374B71">
            <w:pPr>
              <w:spacing w:line="240" w:lineRule="auto"/>
            </w:pPr>
            <w:r>
              <w:rPr>
                <w:sz w:val="19"/>
                <w:szCs w:val="19"/>
              </w:rPr>
              <w:t>Slowly changing dimensions</w:t>
            </w:r>
          </w:p>
        </w:tc>
        <w:tc>
          <w:tcPr>
            <w:tcW w:w="6760" w:type="dxa"/>
            <w:tcMar>
              <w:top w:w="60" w:type="dxa"/>
              <w:left w:w="100" w:type="dxa"/>
              <w:bottom w:w="60" w:type="dxa"/>
              <w:right w:w="100" w:type="dxa"/>
            </w:tcMar>
          </w:tcPr>
          <w:p w14:paraId="471A8E12" w14:textId="77777777" w:rsidR="00A66A12" w:rsidRDefault="00374B71">
            <w:pPr>
              <w:spacing w:line="240" w:lineRule="auto"/>
            </w:pPr>
            <w:r>
              <w:rPr>
                <w:sz w:val="19"/>
                <w:szCs w:val="19"/>
              </w:rPr>
              <w:t>The current dimensions are Type 1 — a customer's segment change rewrites history. Type 2 with valid-from/valid-to columns would let the report show what a customer's segment was at order time.</w:t>
            </w:r>
          </w:p>
        </w:tc>
      </w:tr>
      <w:tr w:rsidR="00A66A12" w14:paraId="5D38B93A"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1FC2AEB4" w14:textId="77777777" w:rsidR="00A66A12" w:rsidRDefault="00374B71">
            <w:pPr>
              <w:spacing w:line="240" w:lineRule="auto"/>
            </w:pPr>
            <w:r>
              <w:rPr>
                <w:sz w:val="19"/>
                <w:szCs w:val="19"/>
              </w:rPr>
              <w:t>Data quality gates</w:t>
            </w:r>
          </w:p>
        </w:tc>
        <w:tc>
          <w:tcPr>
            <w:tcW w:w="6760" w:type="dxa"/>
            <w:shd w:val="clear" w:color="auto" w:fill="F4F6FA"/>
            <w:tcMar>
              <w:top w:w="60" w:type="dxa"/>
              <w:left w:w="100" w:type="dxa"/>
              <w:bottom w:w="60" w:type="dxa"/>
              <w:right w:w="100" w:type="dxa"/>
            </w:tcMar>
          </w:tcPr>
          <w:p w14:paraId="0AB502CA" w14:textId="77777777" w:rsidR="00A66A12" w:rsidRDefault="00374B71">
            <w:pPr>
              <w:spacing w:line="240" w:lineRule="auto"/>
            </w:pPr>
            <w:proofErr w:type="spellStart"/>
            <w:r>
              <w:rPr>
                <w:sz w:val="19"/>
                <w:szCs w:val="19"/>
              </w:rPr>
              <w:t>Formalise</w:t>
            </w:r>
            <w:proofErr w:type="spellEnd"/>
            <w:r>
              <w:rPr>
                <w:sz w:val="19"/>
                <w:szCs w:val="19"/>
              </w:rPr>
              <w:t xml:space="preserve"> the asserts in Section 7.3 as a validation notebook between Silver and Gold, writing results to a </w:t>
            </w:r>
            <w:proofErr w:type="spellStart"/>
            <w:r>
              <w:rPr>
                <w:sz w:val="19"/>
                <w:szCs w:val="19"/>
              </w:rPr>
              <w:t>gold_dq_results</w:t>
            </w:r>
            <w:proofErr w:type="spellEnd"/>
            <w:r>
              <w:rPr>
                <w:sz w:val="19"/>
                <w:szCs w:val="19"/>
              </w:rPr>
              <w:t xml:space="preserve"> table the pipeline checks before proceeding.</w:t>
            </w:r>
          </w:p>
        </w:tc>
      </w:tr>
      <w:tr w:rsidR="00A66A12" w14:paraId="47AF3B22" w14:textId="77777777">
        <w:tblPrEx>
          <w:tblCellMar>
            <w:top w:w="0" w:type="dxa"/>
            <w:bottom w:w="0" w:type="dxa"/>
          </w:tblCellMar>
        </w:tblPrEx>
        <w:tc>
          <w:tcPr>
            <w:tcW w:w="2600" w:type="dxa"/>
            <w:tcMar>
              <w:top w:w="60" w:type="dxa"/>
              <w:left w:w="100" w:type="dxa"/>
              <w:bottom w:w="60" w:type="dxa"/>
              <w:right w:w="100" w:type="dxa"/>
            </w:tcMar>
          </w:tcPr>
          <w:p w14:paraId="6426C899" w14:textId="77777777" w:rsidR="00A66A12" w:rsidRDefault="00374B71">
            <w:pPr>
              <w:spacing w:line="240" w:lineRule="auto"/>
            </w:pPr>
            <w:r>
              <w:rPr>
                <w:sz w:val="19"/>
                <w:szCs w:val="19"/>
              </w:rPr>
              <w:t>Row-level security</w:t>
            </w:r>
          </w:p>
        </w:tc>
        <w:tc>
          <w:tcPr>
            <w:tcW w:w="6760" w:type="dxa"/>
            <w:tcMar>
              <w:top w:w="60" w:type="dxa"/>
              <w:left w:w="100" w:type="dxa"/>
              <w:bottom w:w="60" w:type="dxa"/>
              <w:right w:w="100" w:type="dxa"/>
            </w:tcMar>
          </w:tcPr>
          <w:p w14:paraId="3EEA9051" w14:textId="77777777" w:rsidR="00A66A12" w:rsidRDefault="00374B71">
            <w:pPr>
              <w:spacing w:line="240" w:lineRule="auto"/>
            </w:pPr>
            <w:r>
              <w:rPr>
                <w:sz w:val="19"/>
                <w:szCs w:val="19"/>
              </w:rPr>
              <w:t xml:space="preserve">Define an RLS role on </w:t>
            </w:r>
            <w:proofErr w:type="spellStart"/>
            <w:proofErr w:type="gramStart"/>
            <w:r>
              <w:rPr>
                <w:sz w:val="19"/>
                <w:szCs w:val="19"/>
              </w:rPr>
              <w:t>DimGeography</w:t>
            </w:r>
            <w:proofErr w:type="spellEnd"/>
            <w:r>
              <w:rPr>
                <w:sz w:val="19"/>
                <w:szCs w:val="19"/>
              </w:rPr>
              <w:t>[</w:t>
            </w:r>
            <w:proofErr w:type="gramEnd"/>
            <w:r>
              <w:rPr>
                <w:sz w:val="19"/>
                <w:szCs w:val="19"/>
              </w:rPr>
              <w:t>Region] so regional managers see only their own region. Works identically in Direct Lake.</w:t>
            </w:r>
          </w:p>
        </w:tc>
      </w:tr>
      <w:tr w:rsidR="00A66A12" w14:paraId="71DF0CDB"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287C5AAC" w14:textId="77777777" w:rsidR="00A66A12" w:rsidRDefault="00374B71">
            <w:pPr>
              <w:spacing w:line="240" w:lineRule="auto"/>
            </w:pPr>
            <w:r>
              <w:rPr>
                <w:sz w:val="19"/>
                <w:szCs w:val="19"/>
              </w:rPr>
              <w:lastRenderedPageBreak/>
              <w:t>Deployment pipelines</w:t>
            </w:r>
          </w:p>
        </w:tc>
        <w:tc>
          <w:tcPr>
            <w:tcW w:w="6760" w:type="dxa"/>
            <w:shd w:val="clear" w:color="auto" w:fill="F4F6FA"/>
            <w:tcMar>
              <w:top w:w="60" w:type="dxa"/>
              <w:left w:w="100" w:type="dxa"/>
              <w:bottom w:w="60" w:type="dxa"/>
              <w:right w:w="100" w:type="dxa"/>
            </w:tcMar>
          </w:tcPr>
          <w:p w14:paraId="45AF51B9" w14:textId="77777777" w:rsidR="00A66A12" w:rsidRDefault="00374B71">
            <w:pPr>
              <w:spacing w:line="240" w:lineRule="auto"/>
            </w:pPr>
            <w:r>
              <w:rPr>
                <w:sz w:val="19"/>
                <w:szCs w:val="19"/>
              </w:rPr>
              <w:t xml:space="preserve">Dev → Test → Prod workspaces with a Fabric deployment pipeline, and </w:t>
            </w:r>
            <w:proofErr w:type="spellStart"/>
            <w:r>
              <w:rPr>
                <w:sz w:val="19"/>
                <w:szCs w:val="19"/>
              </w:rPr>
              <w:t>parameterised</w:t>
            </w:r>
            <w:proofErr w:type="spellEnd"/>
            <w:r>
              <w:rPr>
                <w:sz w:val="19"/>
                <w:szCs w:val="19"/>
              </w:rPr>
              <w:t xml:space="preserve"> Lakehouse bindings so the model repoints per stage.</w:t>
            </w:r>
          </w:p>
        </w:tc>
      </w:tr>
      <w:tr w:rsidR="00A66A12" w14:paraId="15720E62" w14:textId="77777777">
        <w:tblPrEx>
          <w:tblCellMar>
            <w:top w:w="0" w:type="dxa"/>
            <w:bottom w:w="0" w:type="dxa"/>
          </w:tblCellMar>
        </w:tblPrEx>
        <w:tc>
          <w:tcPr>
            <w:tcW w:w="2600" w:type="dxa"/>
            <w:tcMar>
              <w:top w:w="60" w:type="dxa"/>
              <w:left w:w="100" w:type="dxa"/>
              <w:bottom w:w="60" w:type="dxa"/>
              <w:right w:w="100" w:type="dxa"/>
            </w:tcMar>
          </w:tcPr>
          <w:p w14:paraId="14FD27EB" w14:textId="77777777" w:rsidR="00A66A12" w:rsidRDefault="00374B71">
            <w:pPr>
              <w:spacing w:line="240" w:lineRule="auto"/>
            </w:pPr>
            <w:r>
              <w:rPr>
                <w:sz w:val="19"/>
                <w:szCs w:val="19"/>
              </w:rPr>
              <w:t>Git integration</w:t>
            </w:r>
          </w:p>
        </w:tc>
        <w:tc>
          <w:tcPr>
            <w:tcW w:w="6760" w:type="dxa"/>
            <w:tcMar>
              <w:top w:w="60" w:type="dxa"/>
              <w:left w:w="100" w:type="dxa"/>
              <w:bottom w:w="60" w:type="dxa"/>
              <w:right w:w="100" w:type="dxa"/>
            </w:tcMar>
          </w:tcPr>
          <w:p w14:paraId="4EF12DAC" w14:textId="77777777" w:rsidR="00A66A12" w:rsidRDefault="00374B71">
            <w:pPr>
              <w:spacing w:line="240" w:lineRule="auto"/>
            </w:pPr>
            <w:r>
              <w:rPr>
                <w:sz w:val="19"/>
                <w:szCs w:val="19"/>
              </w:rPr>
              <w:t>Connect the workspace to the existing GitHub repository. Fabric writes item definitions as files, so the Lakehouse, pipeline and semantic model all become diffable — the same benefit PBIP already gives you for the report.</w:t>
            </w:r>
          </w:p>
        </w:tc>
      </w:tr>
      <w:tr w:rsidR="00A66A12" w14:paraId="4E5CFB33" w14:textId="77777777">
        <w:tblPrEx>
          <w:tblCellMar>
            <w:top w:w="0" w:type="dxa"/>
            <w:bottom w:w="0" w:type="dxa"/>
          </w:tblCellMar>
        </w:tblPrEx>
        <w:tc>
          <w:tcPr>
            <w:tcW w:w="2600" w:type="dxa"/>
            <w:shd w:val="clear" w:color="auto" w:fill="F4F6FA"/>
            <w:tcMar>
              <w:top w:w="60" w:type="dxa"/>
              <w:left w:w="100" w:type="dxa"/>
              <w:bottom w:w="60" w:type="dxa"/>
              <w:right w:w="100" w:type="dxa"/>
            </w:tcMar>
          </w:tcPr>
          <w:p w14:paraId="539E727C" w14:textId="77777777" w:rsidR="00A66A12" w:rsidRDefault="00374B71">
            <w:pPr>
              <w:spacing w:line="240" w:lineRule="auto"/>
            </w:pPr>
            <w:r>
              <w:rPr>
                <w:sz w:val="19"/>
                <w:szCs w:val="19"/>
              </w:rPr>
              <w:t>Real forecasting</w:t>
            </w:r>
          </w:p>
        </w:tc>
        <w:tc>
          <w:tcPr>
            <w:tcW w:w="6760" w:type="dxa"/>
            <w:shd w:val="clear" w:color="auto" w:fill="F4F6FA"/>
            <w:tcMar>
              <w:top w:w="60" w:type="dxa"/>
              <w:left w:w="100" w:type="dxa"/>
              <w:bottom w:w="60" w:type="dxa"/>
              <w:right w:w="100" w:type="dxa"/>
            </w:tcMar>
          </w:tcPr>
          <w:p w14:paraId="009AD153" w14:textId="77777777" w:rsidR="00A66A12" w:rsidRDefault="00374B71">
            <w:pPr>
              <w:spacing w:line="240" w:lineRule="auto"/>
            </w:pPr>
            <w:r>
              <w:rPr>
                <w:sz w:val="19"/>
                <w:szCs w:val="19"/>
              </w:rPr>
              <w:t xml:space="preserve">The current forecast is Power BI's native ETS. A Spark notebook running Prophet or </w:t>
            </w:r>
            <w:proofErr w:type="spellStart"/>
            <w:r>
              <w:rPr>
                <w:sz w:val="19"/>
                <w:szCs w:val="19"/>
              </w:rPr>
              <w:t>statsmodels</w:t>
            </w:r>
            <w:proofErr w:type="spellEnd"/>
            <w:r>
              <w:rPr>
                <w:sz w:val="19"/>
                <w:szCs w:val="19"/>
              </w:rPr>
              <w:t xml:space="preserve">, writing a </w:t>
            </w:r>
            <w:proofErr w:type="spellStart"/>
            <w:r>
              <w:rPr>
                <w:sz w:val="19"/>
                <w:szCs w:val="19"/>
              </w:rPr>
              <w:t>gold_sales_forecast</w:t>
            </w:r>
            <w:proofErr w:type="spellEnd"/>
            <w:r>
              <w:rPr>
                <w:sz w:val="19"/>
                <w:szCs w:val="19"/>
              </w:rPr>
              <w:t xml:space="preserve"> table, would let the report display a model that is versioned and testable rather than a visual setting.</w:t>
            </w:r>
          </w:p>
        </w:tc>
      </w:tr>
      <w:tr w:rsidR="00A66A12" w14:paraId="262588F8" w14:textId="77777777">
        <w:tblPrEx>
          <w:tblCellMar>
            <w:top w:w="0" w:type="dxa"/>
            <w:bottom w:w="0" w:type="dxa"/>
          </w:tblCellMar>
        </w:tblPrEx>
        <w:tc>
          <w:tcPr>
            <w:tcW w:w="2600" w:type="dxa"/>
            <w:tcMar>
              <w:top w:w="60" w:type="dxa"/>
              <w:left w:w="100" w:type="dxa"/>
              <w:bottom w:w="60" w:type="dxa"/>
              <w:right w:w="100" w:type="dxa"/>
            </w:tcMar>
          </w:tcPr>
          <w:p w14:paraId="601DA726" w14:textId="77777777" w:rsidR="00A66A12" w:rsidRDefault="00374B71">
            <w:pPr>
              <w:spacing w:line="240" w:lineRule="auto"/>
            </w:pPr>
            <w:r>
              <w:rPr>
                <w:sz w:val="19"/>
                <w:szCs w:val="19"/>
              </w:rPr>
              <w:t>Endorsement</w:t>
            </w:r>
          </w:p>
        </w:tc>
        <w:tc>
          <w:tcPr>
            <w:tcW w:w="6760" w:type="dxa"/>
            <w:tcMar>
              <w:top w:w="60" w:type="dxa"/>
              <w:left w:w="100" w:type="dxa"/>
              <w:bottom w:w="60" w:type="dxa"/>
              <w:right w:w="100" w:type="dxa"/>
            </w:tcMar>
          </w:tcPr>
          <w:p w14:paraId="6CA23704" w14:textId="77777777" w:rsidR="00A66A12" w:rsidRDefault="00374B71">
            <w:pPr>
              <w:spacing w:line="240" w:lineRule="auto"/>
            </w:pPr>
            <w:r>
              <w:rPr>
                <w:sz w:val="19"/>
                <w:szCs w:val="19"/>
              </w:rPr>
              <w:t xml:space="preserve">Certify or promote the semantic model in the workspace so it surfaces in the </w:t>
            </w:r>
            <w:proofErr w:type="spellStart"/>
            <w:r>
              <w:rPr>
                <w:sz w:val="19"/>
                <w:szCs w:val="19"/>
              </w:rPr>
              <w:t>OneLake</w:t>
            </w:r>
            <w:proofErr w:type="spellEnd"/>
            <w:r>
              <w:rPr>
                <w:sz w:val="19"/>
                <w:szCs w:val="19"/>
              </w:rPr>
              <w:t xml:space="preserve"> catalog as a governed asset.</w:t>
            </w:r>
          </w:p>
        </w:tc>
      </w:tr>
    </w:tbl>
    <w:p w14:paraId="090456F5" w14:textId="77777777" w:rsidR="00A66A12" w:rsidRDefault="00374B71">
      <w:pPr>
        <w:pStyle w:val="Heading2"/>
        <w:spacing w:before="280" w:after="120"/>
      </w:pPr>
      <w:bookmarkStart w:id="110" w:name="_Toc236747816"/>
      <w:r>
        <w:t>13.4 Cost and capacity notes</w:t>
      </w:r>
      <w:bookmarkEnd w:id="110"/>
    </w:p>
    <w:p w14:paraId="0688A5B6" w14:textId="77777777" w:rsidR="00A66A12" w:rsidRDefault="00374B71">
      <w:pPr>
        <w:pStyle w:val="ListParagraph"/>
        <w:numPr>
          <w:ilvl w:val="0"/>
          <w:numId w:val="2"/>
        </w:numPr>
        <w:spacing w:after="80"/>
      </w:pPr>
      <w:r>
        <w:t>Everything in this migration runs comfortably on the smallest Fabric SKUs. Superstore is a rounding error in capacity terms.</w:t>
      </w:r>
    </w:p>
    <w:p w14:paraId="4349ED24" w14:textId="77777777" w:rsidR="00A66A12" w:rsidRDefault="00374B71">
      <w:pPr>
        <w:pStyle w:val="ListParagraph"/>
        <w:numPr>
          <w:ilvl w:val="0"/>
          <w:numId w:val="2"/>
        </w:numPr>
        <w:spacing w:after="80"/>
      </w:pPr>
      <w:r>
        <w:t>Dataflow Gen2 refreshes consume capacity units per run. A daily refresh of this dataflow is negligible; a five-minute schedule on a real dataset is not.</w:t>
      </w:r>
    </w:p>
    <w:p w14:paraId="061B567F" w14:textId="77777777" w:rsidR="00A66A12" w:rsidRDefault="00374B71">
      <w:pPr>
        <w:pStyle w:val="ListParagraph"/>
        <w:numPr>
          <w:ilvl w:val="0"/>
          <w:numId w:val="2"/>
        </w:numPr>
        <w:spacing w:after="80"/>
      </w:pPr>
      <w:r>
        <w:t>Spark notebook sessions consume capacity while the session is alive, not just while a cell runs. Stop sessions when you finish working — this is the most common source of surprise consumption.</w:t>
      </w:r>
    </w:p>
    <w:p w14:paraId="61D20680" w14:textId="77777777" w:rsidR="00A66A12" w:rsidRDefault="00374B71">
      <w:pPr>
        <w:pStyle w:val="ListParagraph"/>
        <w:numPr>
          <w:ilvl w:val="0"/>
          <w:numId w:val="2"/>
        </w:numPr>
        <w:spacing w:after="80"/>
      </w:pPr>
      <w:r>
        <w:t xml:space="preserve">Direct Lake memory is bounded by the SKU. If a model exceeds the limit, queries fall back to </w:t>
      </w:r>
      <w:proofErr w:type="spellStart"/>
      <w:r>
        <w:t>DirectQuery</w:t>
      </w:r>
      <w:proofErr w:type="spellEnd"/>
      <w:r>
        <w:t xml:space="preserve"> on the SQL </w:t>
      </w:r>
      <w:proofErr w:type="spellStart"/>
      <w:r>
        <w:t>flavour</w:t>
      </w:r>
      <w:proofErr w:type="spellEnd"/>
      <w:r>
        <w:t xml:space="preserve">, or fail on the </w:t>
      </w:r>
      <w:proofErr w:type="spellStart"/>
      <w:r>
        <w:t>OneLake</w:t>
      </w:r>
      <w:proofErr w:type="spellEnd"/>
      <w:r>
        <w:t xml:space="preserve"> </w:t>
      </w:r>
      <w:proofErr w:type="spellStart"/>
      <w:r>
        <w:t>flavour</w:t>
      </w:r>
      <w:proofErr w:type="spellEnd"/>
      <w:r>
        <w:t>.</w:t>
      </w:r>
    </w:p>
    <w:p w14:paraId="51503776" w14:textId="77777777" w:rsidR="00A66A12" w:rsidRDefault="00374B71">
      <w:pPr>
        <w:pStyle w:val="ListParagraph"/>
        <w:numPr>
          <w:ilvl w:val="0"/>
          <w:numId w:val="2"/>
        </w:numPr>
        <w:spacing w:after="80"/>
      </w:pPr>
      <w:proofErr w:type="spellStart"/>
      <w:r>
        <w:t>OneLake</w:t>
      </w:r>
      <w:proofErr w:type="spellEnd"/>
      <w:r>
        <w:t xml:space="preserve"> storage is billed separately from capacity and is inexpensive, but Bronze/Silver/Gold does mean three copies of the data. At this scale, irrelevant.</w:t>
      </w:r>
    </w:p>
    <w:p w14:paraId="0D6C9757" w14:textId="77777777" w:rsidR="00A66A12" w:rsidRDefault="00374B71">
      <w:pPr>
        <w:pStyle w:val="Heading2"/>
        <w:spacing w:before="280" w:after="120"/>
      </w:pPr>
      <w:bookmarkStart w:id="111" w:name="_Toc236747817"/>
      <w:r>
        <w:t>13.5 Documentation to update</w:t>
      </w:r>
      <w:bookmarkEnd w:id="111"/>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200"/>
        <w:gridCol w:w="6160"/>
      </w:tblGrid>
      <w:tr w:rsidR="00A66A12" w14:paraId="4A7A4B43"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19F6A68C" w14:textId="77777777" w:rsidR="00A66A12" w:rsidRDefault="00374B71">
            <w:pPr>
              <w:spacing w:line="240" w:lineRule="auto"/>
            </w:pPr>
            <w:r>
              <w:rPr>
                <w:b/>
                <w:bCs/>
                <w:color w:val="FFFFFF"/>
                <w:sz w:val="19"/>
                <w:szCs w:val="19"/>
              </w:rPr>
              <w:t>Document</w:t>
            </w:r>
          </w:p>
        </w:tc>
        <w:tc>
          <w:tcPr>
            <w:tcW w:w="6160" w:type="dxa"/>
            <w:shd w:val="clear" w:color="auto" w:fill="1F3864"/>
            <w:tcMar>
              <w:top w:w="60" w:type="dxa"/>
              <w:left w:w="100" w:type="dxa"/>
              <w:bottom w:w="60" w:type="dxa"/>
              <w:right w:w="100" w:type="dxa"/>
            </w:tcMar>
          </w:tcPr>
          <w:p w14:paraId="265FF658" w14:textId="77777777" w:rsidR="00A66A12" w:rsidRDefault="00374B71">
            <w:pPr>
              <w:spacing w:line="240" w:lineRule="auto"/>
            </w:pPr>
            <w:r>
              <w:rPr>
                <w:b/>
                <w:bCs/>
                <w:color w:val="FFFFFF"/>
                <w:sz w:val="19"/>
                <w:szCs w:val="19"/>
              </w:rPr>
              <w:t>Required change</w:t>
            </w:r>
          </w:p>
        </w:tc>
      </w:tr>
      <w:tr w:rsidR="00A66A12" w14:paraId="46B49D64" w14:textId="77777777">
        <w:tblPrEx>
          <w:tblCellMar>
            <w:top w:w="0" w:type="dxa"/>
            <w:bottom w:w="0" w:type="dxa"/>
          </w:tblCellMar>
        </w:tblPrEx>
        <w:tc>
          <w:tcPr>
            <w:tcW w:w="3200" w:type="dxa"/>
            <w:tcMar>
              <w:top w:w="60" w:type="dxa"/>
              <w:left w:w="100" w:type="dxa"/>
              <w:bottom w:w="60" w:type="dxa"/>
              <w:right w:w="100" w:type="dxa"/>
            </w:tcMar>
          </w:tcPr>
          <w:p w14:paraId="50A61325" w14:textId="77777777" w:rsidR="00A66A12" w:rsidRDefault="00374B71">
            <w:pPr>
              <w:spacing w:line="240" w:lineRule="auto"/>
            </w:pPr>
            <w:r>
              <w:rPr>
                <w:sz w:val="19"/>
                <w:szCs w:val="19"/>
              </w:rPr>
              <w:t>README.md</w:t>
            </w:r>
          </w:p>
        </w:tc>
        <w:tc>
          <w:tcPr>
            <w:tcW w:w="6160" w:type="dxa"/>
            <w:tcMar>
              <w:top w:w="60" w:type="dxa"/>
              <w:left w:w="100" w:type="dxa"/>
              <w:bottom w:w="60" w:type="dxa"/>
              <w:right w:w="100" w:type="dxa"/>
            </w:tcMar>
          </w:tcPr>
          <w:p w14:paraId="0E394910" w14:textId="77777777" w:rsidR="00A66A12" w:rsidRDefault="00374B71">
            <w:pPr>
              <w:spacing w:line="240" w:lineRule="auto"/>
            </w:pPr>
            <w:r>
              <w:rPr>
                <w:sz w:val="19"/>
                <w:szCs w:val="19"/>
              </w:rPr>
              <w:t>Done as part of this revision: measure count corrected from 25 to 34, docs 18 and 21 added to the numbered set, star-schema description made precise, a Model-at-a-glance table with the verified control totals added, and a pointer to this document. Still to do once the migration lands: a section describing the Fabric architecture as the deployed state.</w:t>
            </w:r>
          </w:p>
        </w:tc>
      </w:tr>
      <w:tr w:rsidR="00A66A12" w14:paraId="1AC8609D" w14:textId="77777777">
        <w:tblPrEx>
          <w:tblCellMar>
            <w:top w:w="0" w:type="dxa"/>
            <w:bottom w:w="0" w:type="dxa"/>
          </w:tblCellMar>
        </w:tblPrEx>
        <w:tc>
          <w:tcPr>
            <w:tcW w:w="3200" w:type="dxa"/>
            <w:shd w:val="clear" w:color="auto" w:fill="F4F6FA"/>
            <w:tcMar>
              <w:top w:w="60" w:type="dxa"/>
              <w:left w:w="100" w:type="dxa"/>
              <w:bottom w:w="60" w:type="dxa"/>
              <w:right w:w="100" w:type="dxa"/>
            </w:tcMar>
          </w:tcPr>
          <w:p w14:paraId="1A06D01C" w14:textId="77777777" w:rsidR="00A66A12" w:rsidRDefault="00374B71">
            <w:pPr>
              <w:spacing w:line="240" w:lineRule="auto"/>
            </w:pPr>
            <w:r>
              <w:rPr>
                <w:sz w:val="19"/>
                <w:szCs w:val="19"/>
              </w:rPr>
              <w:t>dax/measures.md</w:t>
            </w:r>
          </w:p>
        </w:tc>
        <w:tc>
          <w:tcPr>
            <w:tcW w:w="6160" w:type="dxa"/>
            <w:shd w:val="clear" w:color="auto" w:fill="F4F6FA"/>
            <w:tcMar>
              <w:top w:w="60" w:type="dxa"/>
              <w:left w:w="100" w:type="dxa"/>
              <w:bottom w:w="60" w:type="dxa"/>
              <w:right w:w="100" w:type="dxa"/>
            </w:tcMar>
          </w:tcPr>
          <w:p w14:paraId="126A804A" w14:textId="77777777" w:rsidR="00A66A12" w:rsidRDefault="00374B71">
            <w:pPr>
              <w:spacing w:line="240" w:lineRule="auto"/>
            </w:pPr>
            <w:r>
              <w:rPr>
                <w:sz w:val="19"/>
                <w:szCs w:val="19"/>
              </w:rPr>
              <w:t>No change needed — already accurate at 34 measures with Quota Status removed. Worth noting that it stayed in step with the model while the README did not, which is an argument for generating it from the TMDL rather than maintaining it by hand.</w:t>
            </w:r>
          </w:p>
        </w:tc>
      </w:tr>
      <w:tr w:rsidR="00A66A12" w14:paraId="438B9B9E" w14:textId="77777777">
        <w:tblPrEx>
          <w:tblCellMar>
            <w:top w:w="0" w:type="dxa"/>
            <w:bottom w:w="0" w:type="dxa"/>
          </w:tblCellMar>
        </w:tblPrEx>
        <w:tc>
          <w:tcPr>
            <w:tcW w:w="3200" w:type="dxa"/>
            <w:tcMar>
              <w:top w:w="60" w:type="dxa"/>
              <w:left w:w="100" w:type="dxa"/>
              <w:bottom w:w="60" w:type="dxa"/>
              <w:right w:w="100" w:type="dxa"/>
            </w:tcMar>
          </w:tcPr>
          <w:p w14:paraId="142F36B0" w14:textId="77777777" w:rsidR="00A66A12" w:rsidRDefault="00374B71">
            <w:pPr>
              <w:spacing w:line="240" w:lineRule="auto"/>
            </w:pPr>
            <w:r>
              <w:rPr>
                <w:sz w:val="19"/>
                <w:szCs w:val="19"/>
              </w:rPr>
              <w:t>01_Project_Plan</w:t>
            </w:r>
          </w:p>
        </w:tc>
        <w:tc>
          <w:tcPr>
            <w:tcW w:w="6160" w:type="dxa"/>
            <w:tcMar>
              <w:top w:w="60" w:type="dxa"/>
              <w:left w:w="100" w:type="dxa"/>
              <w:bottom w:w="60" w:type="dxa"/>
              <w:right w:w="100" w:type="dxa"/>
            </w:tcMar>
          </w:tcPr>
          <w:p w14:paraId="7251B4A2" w14:textId="77777777" w:rsidR="00A66A12" w:rsidRDefault="00374B71">
            <w:pPr>
              <w:spacing w:line="240" w:lineRule="auto"/>
            </w:pPr>
            <w:r>
              <w:rPr>
                <w:sz w:val="19"/>
                <w:szCs w:val="19"/>
              </w:rPr>
              <w:t>Add the migration as a follow-on phase with its own scope and timebox.</w:t>
            </w:r>
          </w:p>
        </w:tc>
      </w:tr>
      <w:tr w:rsidR="00A66A12" w14:paraId="30F262FF" w14:textId="77777777">
        <w:tblPrEx>
          <w:tblCellMar>
            <w:top w:w="0" w:type="dxa"/>
            <w:bottom w:w="0" w:type="dxa"/>
          </w:tblCellMar>
        </w:tblPrEx>
        <w:tc>
          <w:tcPr>
            <w:tcW w:w="3200" w:type="dxa"/>
            <w:shd w:val="clear" w:color="auto" w:fill="F4F6FA"/>
            <w:tcMar>
              <w:top w:w="60" w:type="dxa"/>
              <w:left w:w="100" w:type="dxa"/>
              <w:bottom w:w="60" w:type="dxa"/>
              <w:right w:w="100" w:type="dxa"/>
            </w:tcMar>
          </w:tcPr>
          <w:p w14:paraId="5DDDE479" w14:textId="77777777" w:rsidR="00A66A12" w:rsidRDefault="00374B71">
            <w:pPr>
              <w:spacing w:line="240" w:lineRule="auto"/>
            </w:pPr>
            <w:r>
              <w:rPr>
                <w:sz w:val="19"/>
                <w:szCs w:val="19"/>
              </w:rPr>
              <w:t>15_Development_Guide</w:t>
            </w:r>
          </w:p>
        </w:tc>
        <w:tc>
          <w:tcPr>
            <w:tcW w:w="6160" w:type="dxa"/>
            <w:shd w:val="clear" w:color="auto" w:fill="F4F6FA"/>
            <w:tcMar>
              <w:top w:w="60" w:type="dxa"/>
              <w:left w:w="100" w:type="dxa"/>
              <w:bottom w:w="60" w:type="dxa"/>
              <w:right w:w="100" w:type="dxa"/>
            </w:tcMar>
          </w:tcPr>
          <w:p w14:paraId="2492DB43" w14:textId="77777777" w:rsidR="00A66A12" w:rsidRDefault="00374B71">
            <w:pPr>
              <w:spacing w:line="240" w:lineRule="auto"/>
            </w:pPr>
            <w:r>
              <w:rPr>
                <w:sz w:val="19"/>
                <w:szCs w:val="19"/>
              </w:rPr>
              <w:t>Add a Fabric section: workspace setup, where the notebooks and dataflows live, how to run the pipeline locally.</w:t>
            </w:r>
          </w:p>
        </w:tc>
      </w:tr>
      <w:tr w:rsidR="00A66A12" w14:paraId="036BBFB4" w14:textId="77777777">
        <w:tblPrEx>
          <w:tblCellMar>
            <w:top w:w="0" w:type="dxa"/>
            <w:bottom w:w="0" w:type="dxa"/>
          </w:tblCellMar>
        </w:tblPrEx>
        <w:tc>
          <w:tcPr>
            <w:tcW w:w="3200" w:type="dxa"/>
            <w:tcMar>
              <w:top w:w="60" w:type="dxa"/>
              <w:left w:w="100" w:type="dxa"/>
              <w:bottom w:w="60" w:type="dxa"/>
              <w:right w:w="100" w:type="dxa"/>
            </w:tcMar>
          </w:tcPr>
          <w:p w14:paraId="5DCC9951" w14:textId="77777777" w:rsidR="00A66A12" w:rsidRDefault="00374B71">
            <w:pPr>
              <w:spacing w:line="240" w:lineRule="auto"/>
            </w:pPr>
            <w:r>
              <w:rPr>
                <w:sz w:val="19"/>
                <w:szCs w:val="19"/>
              </w:rPr>
              <w:t>20_Data_Dictionary</w:t>
            </w:r>
          </w:p>
        </w:tc>
        <w:tc>
          <w:tcPr>
            <w:tcW w:w="6160" w:type="dxa"/>
            <w:tcMar>
              <w:top w:w="60" w:type="dxa"/>
              <w:left w:w="100" w:type="dxa"/>
              <w:bottom w:w="60" w:type="dxa"/>
              <w:right w:w="100" w:type="dxa"/>
            </w:tcMar>
          </w:tcPr>
          <w:p w14:paraId="0D22999C" w14:textId="77777777" w:rsidR="00A66A12" w:rsidRDefault="00374B71">
            <w:pPr>
              <w:spacing w:line="240" w:lineRule="auto"/>
            </w:pPr>
            <w:r>
              <w:rPr>
                <w:sz w:val="19"/>
                <w:szCs w:val="19"/>
              </w:rPr>
              <w:t>Add the Bronze/Silver/Gold physical column names next to the existing model names. Appendix B is the source material.</w:t>
            </w:r>
          </w:p>
        </w:tc>
      </w:tr>
      <w:tr w:rsidR="00A66A12" w14:paraId="16798661" w14:textId="77777777">
        <w:tblPrEx>
          <w:tblCellMar>
            <w:top w:w="0" w:type="dxa"/>
            <w:bottom w:w="0" w:type="dxa"/>
          </w:tblCellMar>
        </w:tblPrEx>
        <w:tc>
          <w:tcPr>
            <w:tcW w:w="3200" w:type="dxa"/>
            <w:shd w:val="clear" w:color="auto" w:fill="F4F6FA"/>
            <w:tcMar>
              <w:top w:w="60" w:type="dxa"/>
              <w:left w:w="100" w:type="dxa"/>
              <w:bottom w:w="60" w:type="dxa"/>
              <w:right w:w="100" w:type="dxa"/>
            </w:tcMar>
          </w:tcPr>
          <w:p w14:paraId="57A6218C" w14:textId="77777777" w:rsidR="00A66A12" w:rsidRDefault="00374B71">
            <w:pPr>
              <w:spacing w:line="240" w:lineRule="auto"/>
            </w:pPr>
            <w:r>
              <w:rPr>
                <w:sz w:val="19"/>
                <w:szCs w:val="19"/>
              </w:rPr>
              <w:t>13_Visual_Build_Instructions</w:t>
            </w:r>
          </w:p>
        </w:tc>
        <w:tc>
          <w:tcPr>
            <w:tcW w:w="6160" w:type="dxa"/>
            <w:shd w:val="clear" w:color="auto" w:fill="F4F6FA"/>
            <w:tcMar>
              <w:top w:w="60" w:type="dxa"/>
              <w:left w:w="100" w:type="dxa"/>
              <w:bottom w:w="60" w:type="dxa"/>
              <w:right w:w="100" w:type="dxa"/>
            </w:tcMar>
          </w:tcPr>
          <w:p w14:paraId="1B61EACD" w14:textId="77777777" w:rsidR="00A66A12" w:rsidRDefault="00374B71">
            <w:pPr>
              <w:spacing w:line="240" w:lineRule="auto"/>
            </w:pPr>
            <w:r>
              <w:rPr>
                <w:sz w:val="19"/>
                <w:szCs w:val="19"/>
              </w:rPr>
              <w:t>No change if you rebound the report. If you rebuilt it, verify the instructions were sufficient and amend where they were not.</w:t>
            </w:r>
          </w:p>
        </w:tc>
      </w:tr>
      <w:tr w:rsidR="00A66A12" w14:paraId="5AE95B72" w14:textId="77777777">
        <w:tblPrEx>
          <w:tblCellMar>
            <w:top w:w="0" w:type="dxa"/>
            <w:bottom w:w="0" w:type="dxa"/>
          </w:tblCellMar>
        </w:tblPrEx>
        <w:tc>
          <w:tcPr>
            <w:tcW w:w="3200" w:type="dxa"/>
            <w:tcMar>
              <w:top w:w="60" w:type="dxa"/>
              <w:left w:w="100" w:type="dxa"/>
              <w:bottom w:w="60" w:type="dxa"/>
              <w:right w:w="100" w:type="dxa"/>
            </w:tcMar>
          </w:tcPr>
          <w:p w14:paraId="4F24EACA" w14:textId="77777777" w:rsidR="00A66A12" w:rsidRDefault="00374B71">
            <w:pPr>
              <w:spacing w:line="240" w:lineRule="auto"/>
            </w:pPr>
            <w:r>
              <w:rPr>
                <w:sz w:val="19"/>
                <w:szCs w:val="19"/>
              </w:rPr>
              <w:t>20_Data_Dictionary</w:t>
            </w:r>
          </w:p>
        </w:tc>
        <w:tc>
          <w:tcPr>
            <w:tcW w:w="6160" w:type="dxa"/>
            <w:tcMar>
              <w:top w:w="60" w:type="dxa"/>
              <w:left w:w="100" w:type="dxa"/>
              <w:bottom w:w="60" w:type="dxa"/>
              <w:right w:w="100" w:type="dxa"/>
            </w:tcMar>
          </w:tcPr>
          <w:p w14:paraId="56502006" w14:textId="77777777" w:rsidR="00A66A12" w:rsidRDefault="00374B71">
            <w:pPr>
              <w:spacing w:line="240" w:lineRule="auto"/>
            </w:pPr>
            <w:r>
              <w:rPr>
                <w:sz w:val="19"/>
                <w:szCs w:val="19"/>
              </w:rPr>
              <w:t>Beyond the physical column names: three columns were removed from the model (</w:t>
            </w:r>
            <w:proofErr w:type="spellStart"/>
            <w:proofErr w:type="gramStart"/>
            <w:r>
              <w:rPr>
                <w:sz w:val="19"/>
                <w:szCs w:val="19"/>
              </w:rPr>
              <w:t>FactSales</w:t>
            </w:r>
            <w:proofErr w:type="spellEnd"/>
            <w:r>
              <w:rPr>
                <w:sz w:val="19"/>
                <w:szCs w:val="19"/>
              </w:rPr>
              <w:t>[</w:t>
            </w:r>
            <w:proofErr w:type="gramEnd"/>
            <w:r>
              <w:rPr>
                <w:sz w:val="19"/>
                <w:szCs w:val="19"/>
              </w:rPr>
              <w:t xml:space="preserve">Row ID], </w:t>
            </w:r>
            <w:proofErr w:type="spellStart"/>
            <w:proofErr w:type="gramStart"/>
            <w:r>
              <w:rPr>
                <w:sz w:val="19"/>
                <w:szCs w:val="19"/>
              </w:rPr>
              <w:t>DimCustomer</w:t>
            </w:r>
            <w:proofErr w:type="spellEnd"/>
            <w:r>
              <w:rPr>
                <w:sz w:val="19"/>
                <w:szCs w:val="19"/>
              </w:rPr>
              <w:t>[</w:t>
            </w:r>
            <w:proofErr w:type="gramEnd"/>
            <w:r>
              <w:rPr>
                <w:sz w:val="19"/>
                <w:szCs w:val="19"/>
              </w:rPr>
              <w:t xml:space="preserve">Customer ID], </w:t>
            </w:r>
            <w:proofErr w:type="spellStart"/>
            <w:proofErr w:type="gramStart"/>
            <w:r>
              <w:rPr>
                <w:sz w:val="19"/>
                <w:szCs w:val="19"/>
              </w:rPr>
              <w:t>DimGeography</w:t>
            </w:r>
            <w:proofErr w:type="spellEnd"/>
            <w:r>
              <w:rPr>
                <w:sz w:val="19"/>
                <w:szCs w:val="19"/>
              </w:rPr>
              <w:t>[</w:t>
            </w:r>
            <w:proofErr w:type="gramEnd"/>
            <w:r>
              <w:rPr>
                <w:sz w:val="19"/>
                <w:szCs w:val="19"/>
              </w:rPr>
              <w:t>Country]) and one measure (Quota Status). Check the dictionary still lists them and remove if so.</w:t>
            </w:r>
          </w:p>
        </w:tc>
      </w:tr>
      <w:tr w:rsidR="00A66A12" w14:paraId="06AFE755" w14:textId="77777777">
        <w:tblPrEx>
          <w:tblCellMar>
            <w:top w:w="0" w:type="dxa"/>
            <w:bottom w:w="0" w:type="dxa"/>
          </w:tblCellMar>
        </w:tblPrEx>
        <w:tc>
          <w:tcPr>
            <w:tcW w:w="3200" w:type="dxa"/>
            <w:shd w:val="clear" w:color="auto" w:fill="F4F6FA"/>
            <w:tcMar>
              <w:top w:w="60" w:type="dxa"/>
              <w:left w:w="100" w:type="dxa"/>
              <w:bottom w:w="60" w:type="dxa"/>
              <w:right w:w="100" w:type="dxa"/>
            </w:tcMar>
          </w:tcPr>
          <w:p w14:paraId="45661961" w14:textId="77777777" w:rsidR="00A66A12" w:rsidRDefault="00374B71">
            <w:pPr>
              <w:spacing w:line="240" w:lineRule="auto"/>
            </w:pPr>
            <w:r>
              <w:rPr>
                <w:sz w:val="19"/>
                <w:szCs w:val="19"/>
              </w:rPr>
              <w:lastRenderedPageBreak/>
              <w:t>This document (21)</w:t>
            </w:r>
          </w:p>
        </w:tc>
        <w:tc>
          <w:tcPr>
            <w:tcW w:w="6160" w:type="dxa"/>
            <w:shd w:val="clear" w:color="auto" w:fill="F4F6FA"/>
            <w:tcMar>
              <w:top w:w="60" w:type="dxa"/>
              <w:left w:w="100" w:type="dxa"/>
              <w:bottom w:w="60" w:type="dxa"/>
              <w:right w:w="100" w:type="dxa"/>
            </w:tcMar>
          </w:tcPr>
          <w:p w14:paraId="78E86677" w14:textId="77777777" w:rsidR="00A66A12" w:rsidRDefault="00374B71">
            <w:pPr>
              <w:spacing w:line="240" w:lineRule="auto"/>
            </w:pPr>
            <w:r>
              <w:rPr>
                <w:sz w:val="19"/>
                <w:szCs w:val="19"/>
              </w:rPr>
              <w:t>Record actual elapsed time per phase against the Section 1.4 estimates, and log every discrepancy found in Phase 7 with its resolution. Re-verify against the live model before each reissue, as was done for revision 2.</w:t>
            </w:r>
          </w:p>
        </w:tc>
      </w:tr>
    </w:tbl>
    <w:p w14:paraId="254A6459" w14:textId="77777777" w:rsidR="00A66A12" w:rsidRDefault="00374B71">
      <w:r>
        <w:br w:type="page"/>
      </w:r>
    </w:p>
    <w:p w14:paraId="31F87436" w14:textId="77777777" w:rsidR="00A66A12" w:rsidRDefault="00374B71">
      <w:pPr>
        <w:pStyle w:val="Heading1"/>
        <w:spacing w:before="360" w:after="160"/>
      </w:pPr>
      <w:bookmarkStart w:id="112" w:name="_Toc236747818"/>
      <w:r>
        <w:lastRenderedPageBreak/>
        <w:t>14. Troubleshooting</w:t>
      </w:r>
      <w:bookmarkEnd w:id="112"/>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000"/>
        <w:gridCol w:w="3200"/>
        <w:gridCol w:w="3160"/>
      </w:tblGrid>
      <w:tr w:rsidR="00A66A12" w14:paraId="2112B907"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238F1934" w14:textId="77777777" w:rsidR="00A66A12" w:rsidRDefault="00374B71">
            <w:pPr>
              <w:spacing w:line="240" w:lineRule="auto"/>
            </w:pPr>
            <w:r>
              <w:rPr>
                <w:b/>
                <w:bCs/>
                <w:color w:val="FFFFFF"/>
                <w:sz w:val="17"/>
                <w:szCs w:val="17"/>
              </w:rPr>
              <w:t>Symptom</w:t>
            </w:r>
          </w:p>
        </w:tc>
        <w:tc>
          <w:tcPr>
            <w:tcW w:w="3200" w:type="dxa"/>
            <w:shd w:val="clear" w:color="auto" w:fill="1F3864"/>
            <w:tcMar>
              <w:top w:w="60" w:type="dxa"/>
              <w:left w:w="100" w:type="dxa"/>
              <w:bottom w:w="60" w:type="dxa"/>
              <w:right w:w="100" w:type="dxa"/>
            </w:tcMar>
          </w:tcPr>
          <w:p w14:paraId="43C6B4B6" w14:textId="77777777" w:rsidR="00A66A12" w:rsidRDefault="00374B71">
            <w:pPr>
              <w:spacing w:line="240" w:lineRule="auto"/>
            </w:pPr>
            <w:r>
              <w:rPr>
                <w:b/>
                <w:bCs/>
                <w:color w:val="FFFFFF"/>
                <w:sz w:val="17"/>
                <w:szCs w:val="17"/>
              </w:rPr>
              <w:t>Cause</w:t>
            </w:r>
          </w:p>
        </w:tc>
        <w:tc>
          <w:tcPr>
            <w:tcW w:w="3160" w:type="dxa"/>
            <w:shd w:val="clear" w:color="auto" w:fill="1F3864"/>
            <w:tcMar>
              <w:top w:w="60" w:type="dxa"/>
              <w:left w:w="100" w:type="dxa"/>
              <w:bottom w:w="60" w:type="dxa"/>
              <w:right w:w="100" w:type="dxa"/>
            </w:tcMar>
          </w:tcPr>
          <w:p w14:paraId="390F7545" w14:textId="77777777" w:rsidR="00A66A12" w:rsidRDefault="00374B71">
            <w:pPr>
              <w:spacing w:line="240" w:lineRule="auto"/>
            </w:pPr>
            <w:r>
              <w:rPr>
                <w:b/>
                <w:bCs/>
                <w:color w:val="FFFFFF"/>
                <w:sz w:val="17"/>
                <w:szCs w:val="17"/>
              </w:rPr>
              <w:t>Fix</w:t>
            </w:r>
          </w:p>
        </w:tc>
      </w:tr>
      <w:tr w:rsidR="00A66A12" w14:paraId="0CDBD129" w14:textId="77777777">
        <w:tblPrEx>
          <w:tblCellMar>
            <w:top w:w="0" w:type="dxa"/>
            <w:bottom w:w="0" w:type="dxa"/>
          </w:tblCellMar>
        </w:tblPrEx>
        <w:tc>
          <w:tcPr>
            <w:tcW w:w="3000" w:type="dxa"/>
            <w:tcMar>
              <w:top w:w="60" w:type="dxa"/>
              <w:left w:w="100" w:type="dxa"/>
              <w:bottom w:w="60" w:type="dxa"/>
              <w:right w:w="100" w:type="dxa"/>
            </w:tcMar>
          </w:tcPr>
          <w:p w14:paraId="6650F6AA" w14:textId="77777777" w:rsidR="00A66A12" w:rsidRDefault="00374B71">
            <w:pPr>
              <w:spacing w:line="240" w:lineRule="auto"/>
            </w:pPr>
            <w:r>
              <w:rPr>
                <w:sz w:val="17"/>
                <w:szCs w:val="17"/>
              </w:rPr>
              <w:t xml:space="preserve">Lakehouse is missing from the </w:t>
            </w:r>
            <w:proofErr w:type="gramStart"/>
            <w:r>
              <w:rPr>
                <w:sz w:val="17"/>
                <w:szCs w:val="17"/>
              </w:rPr>
              <w:t>New</w:t>
            </w:r>
            <w:proofErr w:type="gramEnd"/>
            <w:r>
              <w:rPr>
                <w:sz w:val="17"/>
                <w:szCs w:val="17"/>
              </w:rPr>
              <w:t xml:space="preserve"> item menu</w:t>
            </w:r>
          </w:p>
        </w:tc>
        <w:tc>
          <w:tcPr>
            <w:tcW w:w="3200" w:type="dxa"/>
            <w:tcMar>
              <w:top w:w="60" w:type="dxa"/>
              <w:left w:w="100" w:type="dxa"/>
              <w:bottom w:w="60" w:type="dxa"/>
              <w:right w:w="100" w:type="dxa"/>
            </w:tcMar>
          </w:tcPr>
          <w:p w14:paraId="4B13CFA5" w14:textId="77777777" w:rsidR="00A66A12" w:rsidRDefault="00374B71">
            <w:pPr>
              <w:spacing w:line="240" w:lineRule="auto"/>
            </w:pPr>
            <w:r>
              <w:rPr>
                <w:sz w:val="17"/>
                <w:szCs w:val="17"/>
              </w:rPr>
              <w:t>Workspace is not on a Fabric capacity</w:t>
            </w:r>
          </w:p>
        </w:tc>
        <w:tc>
          <w:tcPr>
            <w:tcW w:w="3160" w:type="dxa"/>
            <w:tcMar>
              <w:top w:w="60" w:type="dxa"/>
              <w:left w:w="100" w:type="dxa"/>
              <w:bottom w:w="60" w:type="dxa"/>
              <w:right w:w="100" w:type="dxa"/>
            </w:tcMar>
          </w:tcPr>
          <w:p w14:paraId="5211B865" w14:textId="77777777" w:rsidR="00A66A12" w:rsidRDefault="00374B71">
            <w:pPr>
              <w:spacing w:line="240" w:lineRule="auto"/>
            </w:pPr>
            <w:r>
              <w:rPr>
                <w:sz w:val="17"/>
                <w:szCs w:val="17"/>
              </w:rPr>
              <w:t>Workspace settings → License info → set to Fabric capacity. Only possible while the workspace has no Fabric items.</w:t>
            </w:r>
          </w:p>
        </w:tc>
      </w:tr>
      <w:tr w:rsidR="00A66A12" w14:paraId="7D09AE1F"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67F3DCE5" w14:textId="77777777" w:rsidR="00A66A12" w:rsidRDefault="00374B71">
            <w:pPr>
              <w:spacing w:line="240" w:lineRule="auto"/>
            </w:pPr>
            <w:r>
              <w:rPr>
                <w:sz w:val="17"/>
                <w:szCs w:val="17"/>
              </w:rPr>
              <w:t>Load to tables produces mangled column names</w:t>
            </w:r>
          </w:p>
        </w:tc>
        <w:tc>
          <w:tcPr>
            <w:tcW w:w="3200" w:type="dxa"/>
            <w:shd w:val="clear" w:color="auto" w:fill="F4F6FA"/>
            <w:tcMar>
              <w:top w:w="60" w:type="dxa"/>
              <w:left w:w="100" w:type="dxa"/>
              <w:bottom w:w="60" w:type="dxa"/>
              <w:right w:w="100" w:type="dxa"/>
            </w:tcMar>
          </w:tcPr>
          <w:p w14:paraId="116E3694" w14:textId="77777777" w:rsidR="00A66A12" w:rsidRDefault="00374B71">
            <w:pPr>
              <w:spacing w:line="240" w:lineRule="auto"/>
            </w:pPr>
            <w:r>
              <w:rPr>
                <w:sz w:val="17"/>
                <w:szCs w:val="17"/>
              </w:rPr>
              <w:t xml:space="preserve">Automatic </w:t>
            </w:r>
            <w:proofErr w:type="spellStart"/>
            <w:r>
              <w:rPr>
                <w:sz w:val="17"/>
                <w:szCs w:val="17"/>
              </w:rPr>
              <w:t>sanitisation</w:t>
            </w:r>
            <w:proofErr w:type="spellEnd"/>
            <w:r>
              <w:rPr>
                <w:sz w:val="17"/>
                <w:szCs w:val="17"/>
              </w:rPr>
              <w:t xml:space="preserve"> of spaces and hyphens</w:t>
            </w:r>
          </w:p>
        </w:tc>
        <w:tc>
          <w:tcPr>
            <w:tcW w:w="3160" w:type="dxa"/>
            <w:shd w:val="clear" w:color="auto" w:fill="F4F6FA"/>
            <w:tcMar>
              <w:top w:w="60" w:type="dxa"/>
              <w:left w:w="100" w:type="dxa"/>
              <w:bottom w:w="60" w:type="dxa"/>
              <w:right w:w="100" w:type="dxa"/>
            </w:tcMar>
          </w:tcPr>
          <w:p w14:paraId="4C308922" w14:textId="77777777" w:rsidR="00A66A12" w:rsidRDefault="00374B71">
            <w:pPr>
              <w:spacing w:line="240" w:lineRule="auto"/>
            </w:pPr>
            <w:r>
              <w:rPr>
                <w:sz w:val="17"/>
                <w:szCs w:val="17"/>
              </w:rPr>
              <w:t>Expected. Do not fight it — Silver renames deterministically. Record the actual names first.</w:t>
            </w:r>
          </w:p>
        </w:tc>
      </w:tr>
      <w:tr w:rsidR="00A66A12" w14:paraId="00DB12D2" w14:textId="77777777">
        <w:tblPrEx>
          <w:tblCellMar>
            <w:top w:w="0" w:type="dxa"/>
            <w:bottom w:w="0" w:type="dxa"/>
          </w:tblCellMar>
        </w:tblPrEx>
        <w:tc>
          <w:tcPr>
            <w:tcW w:w="3000" w:type="dxa"/>
            <w:tcMar>
              <w:top w:w="60" w:type="dxa"/>
              <w:left w:w="100" w:type="dxa"/>
              <w:bottom w:w="60" w:type="dxa"/>
              <w:right w:w="100" w:type="dxa"/>
            </w:tcMar>
          </w:tcPr>
          <w:p w14:paraId="7769D41E" w14:textId="77777777" w:rsidR="00A66A12" w:rsidRDefault="00374B71">
            <w:pPr>
              <w:spacing w:line="240" w:lineRule="auto"/>
            </w:pPr>
            <w:r>
              <w:rPr>
                <w:sz w:val="17"/>
                <w:szCs w:val="17"/>
              </w:rPr>
              <w:t>Dataflow fails writing to the Lakehouse</w:t>
            </w:r>
          </w:p>
        </w:tc>
        <w:tc>
          <w:tcPr>
            <w:tcW w:w="3200" w:type="dxa"/>
            <w:tcMar>
              <w:top w:w="60" w:type="dxa"/>
              <w:left w:w="100" w:type="dxa"/>
              <w:bottom w:w="60" w:type="dxa"/>
              <w:right w:w="100" w:type="dxa"/>
            </w:tcMar>
          </w:tcPr>
          <w:p w14:paraId="31FB82A7" w14:textId="77777777" w:rsidR="00A66A12" w:rsidRDefault="00374B71">
            <w:pPr>
              <w:spacing w:line="240" w:lineRule="auto"/>
            </w:pPr>
            <w:r>
              <w:rPr>
                <w:sz w:val="17"/>
                <w:szCs w:val="17"/>
              </w:rPr>
              <w:t xml:space="preserve">Column name contains a </w:t>
            </w:r>
            <w:proofErr w:type="gramStart"/>
            <w:r>
              <w:rPr>
                <w:sz w:val="17"/>
                <w:szCs w:val="17"/>
              </w:rPr>
              <w:t>character Delta rejects</w:t>
            </w:r>
            <w:proofErr w:type="gramEnd"/>
            <w:r>
              <w:rPr>
                <w:sz w:val="17"/>
                <w:szCs w:val="17"/>
              </w:rPr>
              <w:t>, or a type mismatch against an existing table</w:t>
            </w:r>
          </w:p>
        </w:tc>
        <w:tc>
          <w:tcPr>
            <w:tcW w:w="3160" w:type="dxa"/>
            <w:tcMar>
              <w:top w:w="60" w:type="dxa"/>
              <w:left w:w="100" w:type="dxa"/>
              <w:bottom w:w="60" w:type="dxa"/>
              <w:right w:w="100" w:type="dxa"/>
            </w:tcMar>
          </w:tcPr>
          <w:p w14:paraId="18D00EF9" w14:textId="77777777" w:rsidR="00A66A12" w:rsidRDefault="00374B71">
            <w:pPr>
              <w:spacing w:line="240" w:lineRule="auto"/>
            </w:pPr>
            <w:r>
              <w:rPr>
                <w:sz w:val="17"/>
                <w:szCs w:val="17"/>
              </w:rPr>
              <w:t xml:space="preserve">Check for spaces, commas, semicolons, braces, parentheses, tabs, newlines or equals signs. Use Replace rather than </w:t>
            </w:r>
            <w:proofErr w:type="gramStart"/>
            <w:r>
              <w:rPr>
                <w:sz w:val="17"/>
                <w:szCs w:val="17"/>
              </w:rPr>
              <w:t>Append</w:t>
            </w:r>
            <w:proofErr w:type="gramEnd"/>
            <w:r>
              <w:rPr>
                <w:sz w:val="17"/>
                <w:szCs w:val="17"/>
              </w:rPr>
              <w:t xml:space="preserve"> when the schema has changed.</w:t>
            </w:r>
          </w:p>
        </w:tc>
      </w:tr>
      <w:tr w:rsidR="00A66A12" w14:paraId="240E63DA"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6F6DA3C8" w14:textId="77777777" w:rsidR="00A66A12" w:rsidRDefault="00374B71">
            <w:pPr>
              <w:spacing w:line="240" w:lineRule="auto"/>
            </w:pPr>
            <w:r>
              <w:rPr>
                <w:sz w:val="17"/>
                <w:szCs w:val="17"/>
              </w:rPr>
              <w:t>Notebook cannot find the table by bare name</w:t>
            </w:r>
          </w:p>
        </w:tc>
        <w:tc>
          <w:tcPr>
            <w:tcW w:w="3200" w:type="dxa"/>
            <w:shd w:val="clear" w:color="auto" w:fill="F4F6FA"/>
            <w:tcMar>
              <w:top w:w="60" w:type="dxa"/>
              <w:left w:w="100" w:type="dxa"/>
              <w:bottom w:w="60" w:type="dxa"/>
              <w:right w:w="100" w:type="dxa"/>
            </w:tcMar>
          </w:tcPr>
          <w:p w14:paraId="5C3110EA" w14:textId="77777777" w:rsidR="00A66A12" w:rsidRDefault="00374B71">
            <w:pPr>
              <w:spacing w:line="240" w:lineRule="auto"/>
            </w:pPr>
            <w:r>
              <w:rPr>
                <w:sz w:val="17"/>
                <w:szCs w:val="17"/>
              </w:rPr>
              <w:t>No default Lakehouse attached</w:t>
            </w:r>
          </w:p>
        </w:tc>
        <w:tc>
          <w:tcPr>
            <w:tcW w:w="3160" w:type="dxa"/>
            <w:shd w:val="clear" w:color="auto" w:fill="F4F6FA"/>
            <w:tcMar>
              <w:top w:w="60" w:type="dxa"/>
              <w:left w:w="100" w:type="dxa"/>
              <w:bottom w:w="60" w:type="dxa"/>
              <w:right w:w="100" w:type="dxa"/>
            </w:tcMar>
          </w:tcPr>
          <w:p w14:paraId="6162BD8B" w14:textId="77777777" w:rsidR="00A66A12" w:rsidRDefault="00374B71">
            <w:pPr>
              <w:spacing w:line="240" w:lineRule="auto"/>
            </w:pPr>
            <w:r>
              <w:rPr>
                <w:sz w:val="17"/>
                <w:szCs w:val="17"/>
              </w:rPr>
              <w:t xml:space="preserve">Explorer pane → </w:t>
            </w:r>
            <w:proofErr w:type="spellStart"/>
            <w:r>
              <w:rPr>
                <w:sz w:val="17"/>
                <w:szCs w:val="17"/>
              </w:rPr>
              <w:t>Lakehouses</w:t>
            </w:r>
            <w:proofErr w:type="spellEnd"/>
            <w:r>
              <w:rPr>
                <w:sz w:val="17"/>
                <w:szCs w:val="17"/>
              </w:rPr>
              <w:t xml:space="preserve"> → Add → </w:t>
            </w:r>
            <w:proofErr w:type="spellStart"/>
            <w:r>
              <w:rPr>
                <w:sz w:val="17"/>
                <w:szCs w:val="17"/>
              </w:rPr>
              <w:t>LH_Superstore</w:t>
            </w:r>
            <w:proofErr w:type="spellEnd"/>
            <w:r>
              <w:rPr>
                <w:sz w:val="17"/>
                <w:szCs w:val="17"/>
              </w:rPr>
              <w:t>. Or use the fully qualified path.</w:t>
            </w:r>
          </w:p>
        </w:tc>
      </w:tr>
      <w:tr w:rsidR="00A66A12" w14:paraId="4DD9B488" w14:textId="77777777">
        <w:tblPrEx>
          <w:tblCellMar>
            <w:top w:w="0" w:type="dxa"/>
            <w:bottom w:w="0" w:type="dxa"/>
          </w:tblCellMar>
        </w:tblPrEx>
        <w:tc>
          <w:tcPr>
            <w:tcW w:w="3000" w:type="dxa"/>
            <w:tcMar>
              <w:top w:w="60" w:type="dxa"/>
              <w:left w:w="100" w:type="dxa"/>
              <w:bottom w:w="60" w:type="dxa"/>
              <w:right w:w="100" w:type="dxa"/>
            </w:tcMar>
          </w:tcPr>
          <w:p w14:paraId="57195A51" w14:textId="77777777" w:rsidR="00A66A12" w:rsidRDefault="00374B71">
            <w:pPr>
              <w:spacing w:line="240" w:lineRule="auto"/>
            </w:pPr>
            <w:r>
              <w:rPr>
                <w:sz w:val="17"/>
                <w:szCs w:val="17"/>
              </w:rPr>
              <w:t>Spark session takes minutes to start</w:t>
            </w:r>
          </w:p>
        </w:tc>
        <w:tc>
          <w:tcPr>
            <w:tcW w:w="3200" w:type="dxa"/>
            <w:tcMar>
              <w:top w:w="60" w:type="dxa"/>
              <w:left w:w="100" w:type="dxa"/>
              <w:bottom w:w="60" w:type="dxa"/>
              <w:right w:w="100" w:type="dxa"/>
            </w:tcMar>
          </w:tcPr>
          <w:p w14:paraId="02AAB124" w14:textId="77777777" w:rsidR="00A66A12" w:rsidRDefault="00374B71">
            <w:pPr>
              <w:spacing w:line="240" w:lineRule="auto"/>
            </w:pPr>
            <w:r>
              <w:rPr>
                <w:sz w:val="17"/>
                <w:szCs w:val="17"/>
              </w:rPr>
              <w:t>Cold start, or capacity contention</w:t>
            </w:r>
          </w:p>
        </w:tc>
        <w:tc>
          <w:tcPr>
            <w:tcW w:w="3160" w:type="dxa"/>
            <w:tcMar>
              <w:top w:w="60" w:type="dxa"/>
              <w:left w:w="100" w:type="dxa"/>
              <w:bottom w:w="60" w:type="dxa"/>
              <w:right w:w="100" w:type="dxa"/>
            </w:tcMar>
          </w:tcPr>
          <w:p w14:paraId="695A7224" w14:textId="77777777" w:rsidR="00A66A12" w:rsidRDefault="00374B71">
            <w:pPr>
              <w:spacing w:line="240" w:lineRule="auto"/>
            </w:pPr>
            <w:r>
              <w:rPr>
                <w:sz w:val="17"/>
                <w:szCs w:val="17"/>
              </w:rPr>
              <w:t>Normal on first use. If persistent, check whether other sessions are consuming the capacity.</w:t>
            </w:r>
          </w:p>
        </w:tc>
      </w:tr>
      <w:tr w:rsidR="00A66A12" w14:paraId="54C457FF"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33EFB400" w14:textId="77777777" w:rsidR="00A66A12" w:rsidRDefault="00374B71">
            <w:pPr>
              <w:spacing w:line="240" w:lineRule="auto"/>
            </w:pPr>
            <w:proofErr w:type="spellStart"/>
            <w:r>
              <w:rPr>
                <w:sz w:val="17"/>
                <w:szCs w:val="17"/>
              </w:rPr>
              <w:t>order_date</w:t>
            </w:r>
            <w:proofErr w:type="spellEnd"/>
            <w:r>
              <w:rPr>
                <w:sz w:val="17"/>
                <w:szCs w:val="17"/>
              </w:rPr>
              <w:t xml:space="preserve"> is entirely null after Silver</w:t>
            </w:r>
          </w:p>
        </w:tc>
        <w:tc>
          <w:tcPr>
            <w:tcW w:w="3200" w:type="dxa"/>
            <w:shd w:val="clear" w:color="auto" w:fill="F4F6FA"/>
            <w:tcMar>
              <w:top w:w="60" w:type="dxa"/>
              <w:left w:w="100" w:type="dxa"/>
              <w:bottom w:w="60" w:type="dxa"/>
              <w:right w:w="100" w:type="dxa"/>
            </w:tcMar>
          </w:tcPr>
          <w:p w14:paraId="0DD941BD" w14:textId="77777777" w:rsidR="00A66A12" w:rsidRDefault="00374B71">
            <w:pPr>
              <w:spacing w:line="240" w:lineRule="auto"/>
            </w:pPr>
            <w:r>
              <w:rPr>
                <w:sz w:val="17"/>
                <w:szCs w:val="17"/>
              </w:rPr>
              <w:t>Wrong date format string</w:t>
            </w:r>
          </w:p>
        </w:tc>
        <w:tc>
          <w:tcPr>
            <w:tcW w:w="3160" w:type="dxa"/>
            <w:shd w:val="clear" w:color="auto" w:fill="F4F6FA"/>
            <w:tcMar>
              <w:top w:w="60" w:type="dxa"/>
              <w:left w:w="100" w:type="dxa"/>
              <w:bottom w:w="60" w:type="dxa"/>
              <w:right w:w="100" w:type="dxa"/>
            </w:tcMar>
          </w:tcPr>
          <w:p w14:paraId="62BBAC0D" w14:textId="77777777" w:rsidR="00A66A12" w:rsidRDefault="00374B71">
            <w:pPr>
              <w:spacing w:line="240" w:lineRule="auto"/>
            </w:pPr>
            <w:r>
              <w:rPr>
                <w:sz w:val="17"/>
                <w:szCs w:val="17"/>
              </w:rPr>
              <w:t>Change RAW_DATE_FORMAT / the M Format option. See Section 6.4.</w:t>
            </w:r>
          </w:p>
        </w:tc>
      </w:tr>
      <w:tr w:rsidR="00A66A12" w14:paraId="7D32CA6B" w14:textId="77777777">
        <w:tblPrEx>
          <w:tblCellMar>
            <w:top w:w="0" w:type="dxa"/>
            <w:bottom w:w="0" w:type="dxa"/>
          </w:tblCellMar>
        </w:tblPrEx>
        <w:tc>
          <w:tcPr>
            <w:tcW w:w="3000" w:type="dxa"/>
            <w:tcMar>
              <w:top w:w="60" w:type="dxa"/>
              <w:left w:w="100" w:type="dxa"/>
              <w:bottom w:w="60" w:type="dxa"/>
              <w:right w:w="100" w:type="dxa"/>
            </w:tcMar>
          </w:tcPr>
          <w:p w14:paraId="0B70B359" w14:textId="77777777" w:rsidR="00A66A12" w:rsidRDefault="00374B71">
            <w:pPr>
              <w:spacing w:line="240" w:lineRule="auto"/>
            </w:pPr>
            <w:r>
              <w:rPr>
                <w:sz w:val="17"/>
                <w:szCs w:val="17"/>
              </w:rPr>
              <w:t>Row counts drop between Bronze and Silver</w:t>
            </w:r>
          </w:p>
        </w:tc>
        <w:tc>
          <w:tcPr>
            <w:tcW w:w="3200" w:type="dxa"/>
            <w:tcMar>
              <w:top w:w="60" w:type="dxa"/>
              <w:left w:w="100" w:type="dxa"/>
              <w:bottom w:w="60" w:type="dxa"/>
              <w:right w:w="100" w:type="dxa"/>
            </w:tcMar>
          </w:tcPr>
          <w:p w14:paraId="7D9D0B69" w14:textId="77777777" w:rsidR="00A66A12" w:rsidRDefault="00374B71">
            <w:pPr>
              <w:spacing w:line="240" w:lineRule="auto"/>
            </w:pPr>
            <w:r>
              <w:rPr>
                <w:sz w:val="17"/>
                <w:szCs w:val="17"/>
              </w:rPr>
              <w:t>A cast is failing and producing nulls that a later filter removes</w:t>
            </w:r>
          </w:p>
        </w:tc>
        <w:tc>
          <w:tcPr>
            <w:tcW w:w="3160" w:type="dxa"/>
            <w:tcMar>
              <w:top w:w="60" w:type="dxa"/>
              <w:left w:w="100" w:type="dxa"/>
              <w:bottom w:w="60" w:type="dxa"/>
              <w:right w:w="100" w:type="dxa"/>
            </w:tcMar>
          </w:tcPr>
          <w:p w14:paraId="0CCBB030" w14:textId="77777777" w:rsidR="00A66A12" w:rsidRDefault="00374B71">
            <w:pPr>
              <w:spacing w:line="240" w:lineRule="auto"/>
            </w:pPr>
            <w:r>
              <w:rPr>
                <w:sz w:val="17"/>
                <w:szCs w:val="17"/>
              </w:rPr>
              <w:t>Add a null-count check per column before the write and find the offending cast.</w:t>
            </w:r>
          </w:p>
        </w:tc>
      </w:tr>
      <w:tr w:rsidR="00A66A12" w14:paraId="095553DD"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208C78CA" w14:textId="77777777" w:rsidR="00A66A12" w:rsidRDefault="00374B71">
            <w:pPr>
              <w:spacing w:line="240" w:lineRule="auto"/>
            </w:pPr>
            <w:r>
              <w:rPr>
                <w:sz w:val="17"/>
                <w:szCs w:val="17"/>
              </w:rPr>
              <w:t>Dimension has more rows than expected</w:t>
            </w:r>
          </w:p>
        </w:tc>
        <w:tc>
          <w:tcPr>
            <w:tcW w:w="3200" w:type="dxa"/>
            <w:shd w:val="clear" w:color="auto" w:fill="F4F6FA"/>
            <w:tcMar>
              <w:top w:w="60" w:type="dxa"/>
              <w:left w:w="100" w:type="dxa"/>
              <w:bottom w:w="60" w:type="dxa"/>
              <w:right w:w="100" w:type="dxa"/>
            </w:tcMar>
          </w:tcPr>
          <w:p w14:paraId="4802920F" w14:textId="77777777" w:rsidR="00A66A12" w:rsidRDefault="00374B71">
            <w:pPr>
              <w:spacing w:line="240" w:lineRule="auto"/>
            </w:pPr>
            <w:r>
              <w:rPr>
                <w:sz w:val="17"/>
                <w:szCs w:val="17"/>
              </w:rPr>
              <w:t>Distinct applied to all columns rather than the surrogate key</w:t>
            </w:r>
          </w:p>
        </w:tc>
        <w:tc>
          <w:tcPr>
            <w:tcW w:w="3160" w:type="dxa"/>
            <w:shd w:val="clear" w:color="auto" w:fill="F4F6FA"/>
            <w:tcMar>
              <w:top w:w="60" w:type="dxa"/>
              <w:left w:w="100" w:type="dxa"/>
              <w:bottom w:w="60" w:type="dxa"/>
              <w:right w:w="100" w:type="dxa"/>
            </w:tcMar>
          </w:tcPr>
          <w:p w14:paraId="25AA1787" w14:textId="77777777" w:rsidR="00A66A12" w:rsidRDefault="00374B71">
            <w:pPr>
              <w:spacing w:line="240" w:lineRule="auto"/>
            </w:pPr>
            <w:proofErr w:type="spellStart"/>
            <w:r>
              <w:rPr>
                <w:sz w:val="17"/>
                <w:szCs w:val="17"/>
              </w:rPr>
              <w:t>dropDuplicates</w:t>
            </w:r>
            <w:proofErr w:type="spellEnd"/>
            <w:r>
              <w:rPr>
                <w:sz w:val="17"/>
                <w:szCs w:val="17"/>
              </w:rPr>
              <w:t xml:space="preserve">([key]) / </w:t>
            </w:r>
            <w:proofErr w:type="spellStart"/>
            <w:r>
              <w:rPr>
                <w:sz w:val="17"/>
                <w:szCs w:val="17"/>
              </w:rPr>
              <w:t>Table.Distinct</w:t>
            </w:r>
            <w:proofErr w:type="spellEnd"/>
            <w:r>
              <w:rPr>
                <w:sz w:val="17"/>
                <w:szCs w:val="17"/>
              </w:rPr>
              <w:t>(</w:t>
            </w:r>
            <w:proofErr w:type="spellStart"/>
            <w:r>
              <w:rPr>
                <w:sz w:val="17"/>
                <w:szCs w:val="17"/>
              </w:rPr>
              <w:t>tbl</w:t>
            </w:r>
            <w:proofErr w:type="spellEnd"/>
            <w:r>
              <w:rPr>
                <w:sz w:val="17"/>
                <w:szCs w:val="17"/>
              </w:rPr>
              <w:t>, {"key"}) — the key list is not optional.</w:t>
            </w:r>
          </w:p>
        </w:tc>
      </w:tr>
      <w:tr w:rsidR="00A66A12" w14:paraId="0D5DF034" w14:textId="77777777">
        <w:tblPrEx>
          <w:tblCellMar>
            <w:top w:w="0" w:type="dxa"/>
            <w:bottom w:w="0" w:type="dxa"/>
          </w:tblCellMar>
        </w:tblPrEx>
        <w:tc>
          <w:tcPr>
            <w:tcW w:w="3000" w:type="dxa"/>
            <w:tcMar>
              <w:top w:w="60" w:type="dxa"/>
              <w:left w:w="100" w:type="dxa"/>
              <w:bottom w:w="60" w:type="dxa"/>
              <w:right w:w="100" w:type="dxa"/>
            </w:tcMar>
          </w:tcPr>
          <w:p w14:paraId="297EF325" w14:textId="77777777" w:rsidR="00A66A12" w:rsidRDefault="00374B71">
            <w:pPr>
              <w:spacing w:line="240" w:lineRule="auto"/>
            </w:pPr>
            <w:r>
              <w:rPr>
                <w:sz w:val="17"/>
                <w:szCs w:val="17"/>
              </w:rPr>
              <w:t xml:space="preserve">Semantic model shows tables in </w:t>
            </w:r>
            <w:proofErr w:type="spellStart"/>
            <w:r>
              <w:rPr>
                <w:sz w:val="17"/>
                <w:szCs w:val="17"/>
              </w:rPr>
              <w:t>DirectQuery</w:t>
            </w:r>
            <w:proofErr w:type="spellEnd"/>
            <w:r>
              <w:rPr>
                <w:sz w:val="17"/>
                <w:szCs w:val="17"/>
              </w:rPr>
              <w:t>, not Direct Lake</w:t>
            </w:r>
          </w:p>
        </w:tc>
        <w:tc>
          <w:tcPr>
            <w:tcW w:w="3200" w:type="dxa"/>
            <w:tcMar>
              <w:top w:w="60" w:type="dxa"/>
              <w:left w:w="100" w:type="dxa"/>
              <w:bottom w:w="60" w:type="dxa"/>
              <w:right w:w="100" w:type="dxa"/>
            </w:tcMar>
          </w:tcPr>
          <w:p w14:paraId="06428C37" w14:textId="77777777" w:rsidR="00A66A12" w:rsidRDefault="00374B71">
            <w:pPr>
              <w:spacing w:line="240" w:lineRule="auto"/>
            </w:pPr>
            <w:r>
              <w:rPr>
                <w:sz w:val="17"/>
                <w:szCs w:val="17"/>
              </w:rPr>
              <w:t>Model was created from the wrong entry point, or a view was selected</w:t>
            </w:r>
          </w:p>
        </w:tc>
        <w:tc>
          <w:tcPr>
            <w:tcW w:w="3160" w:type="dxa"/>
            <w:tcMar>
              <w:top w:w="60" w:type="dxa"/>
              <w:left w:w="100" w:type="dxa"/>
              <w:bottom w:w="60" w:type="dxa"/>
              <w:right w:w="100" w:type="dxa"/>
            </w:tcMar>
          </w:tcPr>
          <w:p w14:paraId="4209CF2E" w14:textId="77777777" w:rsidR="00A66A12" w:rsidRDefault="00374B71">
            <w:pPr>
              <w:spacing w:line="240" w:lineRule="auto"/>
            </w:pPr>
            <w:r>
              <w:rPr>
                <w:sz w:val="17"/>
                <w:szCs w:val="17"/>
              </w:rPr>
              <w:t>Recreate via New semantic model from the SQL analytics endpoint, selecting physical tables only.</w:t>
            </w:r>
          </w:p>
        </w:tc>
      </w:tr>
      <w:tr w:rsidR="00A66A12" w14:paraId="0F07192C"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67D4C238" w14:textId="77777777" w:rsidR="00A66A12" w:rsidRDefault="00374B71">
            <w:pPr>
              <w:spacing w:line="240" w:lineRule="auto"/>
            </w:pPr>
            <w:r>
              <w:rPr>
                <w:sz w:val="17"/>
                <w:szCs w:val="17"/>
              </w:rPr>
              <w:t>A measure errors with "column not found"</w:t>
            </w:r>
          </w:p>
        </w:tc>
        <w:tc>
          <w:tcPr>
            <w:tcW w:w="3200" w:type="dxa"/>
            <w:shd w:val="clear" w:color="auto" w:fill="F4F6FA"/>
            <w:tcMar>
              <w:top w:w="60" w:type="dxa"/>
              <w:left w:w="100" w:type="dxa"/>
              <w:bottom w:w="60" w:type="dxa"/>
              <w:right w:w="100" w:type="dxa"/>
            </w:tcMar>
          </w:tcPr>
          <w:p w14:paraId="682BDB8C" w14:textId="77777777" w:rsidR="00A66A12" w:rsidRDefault="00374B71">
            <w:pPr>
              <w:spacing w:line="240" w:lineRule="auto"/>
            </w:pPr>
            <w:r>
              <w:rPr>
                <w:sz w:val="17"/>
                <w:szCs w:val="17"/>
              </w:rPr>
              <w:t>A rename from Section 10.2 was missed</w:t>
            </w:r>
          </w:p>
        </w:tc>
        <w:tc>
          <w:tcPr>
            <w:tcW w:w="3160" w:type="dxa"/>
            <w:shd w:val="clear" w:color="auto" w:fill="F4F6FA"/>
            <w:tcMar>
              <w:top w:w="60" w:type="dxa"/>
              <w:left w:w="100" w:type="dxa"/>
              <w:bottom w:w="60" w:type="dxa"/>
              <w:right w:w="100" w:type="dxa"/>
            </w:tcMar>
          </w:tcPr>
          <w:p w14:paraId="759277B4" w14:textId="77777777" w:rsidR="00A66A12" w:rsidRDefault="00374B71">
            <w:pPr>
              <w:spacing w:line="240" w:lineRule="auto"/>
            </w:pPr>
            <w:r>
              <w:rPr>
                <w:sz w:val="17"/>
                <w:szCs w:val="17"/>
              </w:rPr>
              <w:t>The error names the column. Fix the rename; do not edit the measure.</w:t>
            </w:r>
          </w:p>
        </w:tc>
      </w:tr>
      <w:tr w:rsidR="00A66A12" w14:paraId="73B7CDF1" w14:textId="77777777">
        <w:tblPrEx>
          <w:tblCellMar>
            <w:top w:w="0" w:type="dxa"/>
            <w:bottom w:w="0" w:type="dxa"/>
          </w:tblCellMar>
        </w:tblPrEx>
        <w:tc>
          <w:tcPr>
            <w:tcW w:w="3000" w:type="dxa"/>
            <w:tcMar>
              <w:top w:w="60" w:type="dxa"/>
              <w:left w:w="100" w:type="dxa"/>
              <w:bottom w:w="60" w:type="dxa"/>
              <w:right w:w="100" w:type="dxa"/>
            </w:tcMar>
          </w:tcPr>
          <w:p w14:paraId="1E5D6C4D" w14:textId="77777777" w:rsidR="00A66A12" w:rsidRDefault="00374B71">
            <w:pPr>
              <w:spacing w:line="240" w:lineRule="auto"/>
            </w:pPr>
            <w:r>
              <w:rPr>
                <w:sz w:val="17"/>
                <w:szCs w:val="17"/>
              </w:rPr>
              <w:t>Time intelligence measures return blank</w:t>
            </w:r>
          </w:p>
        </w:tc>
        <w:tc>
          <w:tcPr>
            <w:tcW w:w="3200" w:type="dxa"/>
            <w:tcMar>
              <w:top w:w="60" w:type="dxa"/>
              <w:left w:w="100" w:type="dxa"/>
              <w:bottom w:w="60" w:type="dxa"/>
              <w:right w:w="100" w:type="dxa"/>
            </w:tcMar>
          </w:tcPr>
          <w:p w14:paraId="01108C1C" w14:textId="77777777" w:rsidR="00A66A12" w:rsidRDefault="00374B71">
            <w:pPr>
              <w:spacing w:line="240" w:lineRule="auto"/>
            </w:pPr>
            <w:proofErr w:type="spellStart"/>
            <w:r>
              <w:rPr>
                <w:sz w:val="17"/>
                <w:szCs w:val="17"/>
              </w:rPr>
              <w:t>DimDate</w:t>
            </w:r>
            <w:proofErr w:type="spellEnd"/>
            <w:r>
              <w:rPr>
                <w:sz w:val="17"/>
                <w:szCs w:val="17"/>
              </w:rPr>
              <w:t xml:space="preserve"> not marked as a date table, or the calendar has gaps</w:t>
            </w:r>
          </w:p>
        </w:tc>
        <w:tc>
          <w:tcPr>
            <w:tcW w:w="3160" w:type="dxa"/>
            <w:tcMar>
              <w:top w:w="60" w:type="dxa"/>
              <w:left w:w="100" w:type="dxa"/>
              <w:bottom w:w="60" w:type="dxa"/>
              <w:right w:w="100" w:type="dxa"/>
            </w:tcMar>
          </w:tcPr>
          <w:p w14:paraId="72DBC23F" w14:textId="77777777" w:rsidR="00A66A12" w:rsidRDefault="00374B71">
            <w:pPr>
              <w:spacing w:line="240" w:lineRule="auto"/>
            </w:pPr>
            <w:r>
              <w:rPr>
                <w:sz w:val="17"/>
                <w:szCs w:val="17"/>
              </w:rPr>
              <w:t>Section 10.5, and re-run the 1,461-day check.</w:t>
            </w:r>
          </w:p>
        </w:tc>
      </w:tr>
      <w:tr w:rsidR="00A66A12" w14:paraId="073BC3ED"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6D6480DF" w14:textId="77777777" w:rsidR="00A66A12" w:rsidRDefault="00374B71">
            <w:pPr>
              <w:spacing w:line="240" w:lineRule="auto"/>
            </w:pPr>
            <w:r>
              <w:rPr>
                <w:sz w:val="17"/>
                <w:szCs w:val="17"/>
              </w:rPr>
              <w:t>Months sort alphabetically</w:t>
            </w:r>
          </w:p>
        </w:tc>
        <w:tc>
          <w:tcPr>
            <w:tcW w:w="3200" w:type="dxa"/>
            <w:shd w:val="clear" w:color="auto" w:fill="F4F6FA"/>
            <w:tcMar>
              <w:top w:w="60" w:type="dxa"/>
              <w:left w:w="100" w:type="dxa"/>
              <w:bottom w:w="60" w:type="dxa"/>
              <w:right w:w="100" w:type="dxa"/>
            </w:tcMar>
          </w:tcPr>
          <w:p w14:paraId="43B0E1A0" w14:textId="77777777" w:rsidR="00A66A12" w:rsidRDefault="00374B71">
            <w:pPr>
              <w:spacing w:line="240" w:lineRule="auto"/>
            </w:pPr>
            <w:r>
              <w:rPr>
                <w:sz w:val="17"/>
                <w:szCs w:val="17"/>
              </w:rPr>
              <w:t>Sort-by column not set on Month Name</w:t>
            </w:r>
          </w:p>
        </w:tc>
        <w:tc>
          <w:tcPr>
            <w:tcW w:w="3160" w:type="dxa"/>
            <w:shd w:val="clear" w:color="auto" w:fill="F4F6FA"/>
            <w:tcMar>
              <w:top w:w="60" w:type="dxa"/>
              <w:left w:w="100" w:type="dxa"/>
              <w:bottom w:w="60" w:type="dxa"/>
              <w:right w:w="100" w:type="dxa"/>
            </w:tcMar>
          </w:tcPr>
          <w:p w14:paraId="73CC7F47" w14:textId="77777777" w:rsidR="00A66A12" w:rsidRDefault="00374B71">
            <w:pPr>
              <w:spacing w:line="240" w:lineRule="auto"/>
            </w:pPr>
            <w:r>
              <w:rPr>
                <w:sz w:val="17"/>
                <w:szCs w:val="17"/>
              </w:rPr>
              <w:t xml:space="preserve">Section 10.4. Same for Year-Month Label by </w:t>
            </w:r>
            <w:proofErr w:type="spellStart"/>
            <w:r>
              <w:rPr>
                <w:sz w:val="17"/>
                <w:szCs w:val="17"/>
              </w:rPr>
              <w:t>YearMonth</w:t>
            </w:r>
            <w:proofErr w:type="spellEnd"/>
            <w:r>
              <w:rPr>
                <w:sz w:val="17"/>
                <w:szCs w:val="17"/>
              </w:rPr>
              <w:t>.</w:t>
            </w:r>
          </w:p>
        </w:tc>
      </w:tr>
      <w:tr w:rsidR="00A66A12" w14:paraId="5368803B" w14:textId="77777777">
        <w:tblPrEx>
          <w:tblCellMar>
            <w:top w:w="0" w:type="dxa"/>
            <w:bottom w:w="0" w:type="dxa"/>
          </w:tblCellMar>
        </w:tblPrEx>
        <w:tc>
          <w:tcPr>
            <w:tcW w:w="3000" w:type="dxa"/>
            <w:tcMar>
              <w:top w:w="60" w:type="dxa"/>
              <w:left w:w="100" w:type="dxa"/>
              <w:bottom w:w="60" w:type="dxa"/>
              <w:right w:w="100" w:type="dxa"/>
            </w:tcMar>
          </w:tcPr>
          <w:p w14:paraId="1AD81BC3" w14:textId="77777777" w:rsidR="00A66A12" w:rsidRDefault="00374B71">
            <w:pPr>
              <w:spacing w:line="240" w:lineRule="auto"/>
            </w:pPr>
            <w:r>
              <w:rPr>
                <w:sz w:val="17"/>
                <w:szCs w:val="17"/>
              </w:rPr>
              <w:t>Quota Attainment % differs from the old report</w:t>
            </w:r>
          </w:p>
        </w:tc>
        <w:tc>
          <w:tcPr>
            <w:tcW w:w="3200" w:type="dxa"/>
            <w:tcMar>
              <w:top w:w="60" w:type="dxa"/>
              <w:left w:w="100" w:type="dxa"/>
              <w:bottom w:w="60" w:type="dxa"/>
              <w:right w:w="100" w:type="dxa"/>
            </w:tcMar>
          </w:tcPr>
          <w:p w14:paraId="6FADD84F" w14:textId="77777777" w:rsidR="00A66A12" w:rsidRDefault="00374B71">
            <w:pPr>
              <w:spacing w:line="240" w:lineRule="auto"/>
            </w:pPr>
            <w:r>
              <w:rPr>
                <w:sz w:val="17"/>
                <w:szCs w:val="17"/>
              </w:rPr>
              <w:t xml:space="preserve">A physical relationship was created between </w:t>
            </w:r>
            <w:proofErr w:type="spellStart"/>
            <w:r>
              <w:rPr>
                <w:sz w:val="17"/>
                <w:szCs w:val="17"/>
              </w:rPr>
              <w:t>SalesQuota</w:t>
            </w:r>
            <w:proofErr w:type="spellEnd"/>
            <w:r>
              <w:rPr>
                <w:sz w:val="17"/>
                <w:szCs w:val="17"/>
              </w:rPr>
              <w:t xml:space="preserve"> and </w:t>
            </w:r>
            <w:proofErr w:type="spellStart"/>
            <w:r>
              <w:rPr>
                <w:sz w:val="17"/>
                <w:szCs w:val="17"/>
              </w:rPr>
              <w:t>DimGeography</w:t>
            </w:r>
            <w:proofErr w:type="spellEnd"/>
          </w:p>
        </w:tc>
        <w:tc>
          <w:tcPr>
            <w:tcW w:w="3160" w:type="dxa"/>
            <w:tcMar>
              <w:top w:w="60" w:type="dxa"/>
              <w:left w:w="100" w:type="dxa"/>
              <w:bottom w:w="60" w:type="dxa"/>
              <w:right w:w="100" w:type="dxa"/>
            </w:tcMar>
          </w:tcPr>
          <w:p w14:paraId="7B50520C" w14:textId="77777777" w:rsidR="00A66A12" w:rsidRDefault="00374B71">
            <w:pPr>
              <w:spacing w:line="240" w:lineRule="auto"/>
            </w:pPr>
            <w:r>
              <w:rPr>
                <w:sz w:val="17"/>
                <w:szCs w:val="17"/>
              </w:rPr>
              <w:t>Delete it. The bridge is the TREATAS inside Quota Amount.</w:t>
            </w:r>
          </w:p>
        </w:tc>
      </w:tr>
      <w:tr w:rsidR="00A66A12" w14:paraId="335CC681"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6B0C4A99" w14:textId="77777777" w:rsidR="00A66A12" w:rsidRDefault="00374B71">
            <w:pPr>
              <w:spacing w:line="240" w:lineRule="auto"/>
            </w:pPr>
            <w:r>
              <w:rPr>
                <w:sz w:val="17"/>
                <w:szCs w:val="17"/>
              </w:rPr>
              <w:t>Report visuals show "field not found" after rebind</w:t>
            </w:r>
          </w:p>
        </w:tc>
        <w:tc>
          <w:tcPr>
            <w:tcW w:w="3200" w:type="dxa"/>
            <w:shd w:val="clear" w:color="auto" w:fill="F4F6FA"/>
            <w:tcMar>
              <w:top w:w="60" w:type="dxa"/>
              <w:left w:w="100" w:type="dxa"/>
              <w:bottom w:w="60" w:type="dxa"/>
              <w:right w:w="100" w:type="dxa"/>
            </w:tcMar>
          </w:tcPr>
          <w:p w14:paraId="5196B063" w14:textId="77777777" w:rsidR="00A66A12" w:rsidRDefault="00374B71">
            <w:pPr>
              <w:spacing w:line="240" w:lineRule="auto"/>
            </w:pPr>
            <w:r>
              <w:rPr>
                <w:sz w:val="17"/>
                <w:szCs w:val="17"/>
              </w:rPr>
              <w:t>A model-facing table or column name differs from the original</w:t>
            </w:r>
          </w:p>
        </w:tc>
        <w:tc>
          <w:tcPr>
            <w:tcW w:w="3160" w:type="dxa"/>
            <w:shd w:val="clear" w:color="auto" w:fill="F4F6FA"/>
            <w:tcMar>
              <w:top w:w="60" w:type="dxa"/>
              <w:left w:w="100" w:type="dxa"/>
              <w:bottom w:w="60" w:type="dxa"/>
              <w:right w:w="100" w:type="dxa"/>
            </w:tcMar>
          </w:tcPr>
          <w:p w14:paraId="1CF9B9E2" w14:textId="77777777" w:rsidR="00A66A12" w:rsidRDefault="00374B71">
            <w:pPr>
              <w:spacing w:line="240" w:lineRule="auto"/>
            </w:pPr>
            <w:r>
              <w:rPr>
                <w:sz w:val="17"/>
                <w:szCs w:val="17"/>
              </w:rPr>
              <w:t>Compare against Appendix B and rename in the model, not in the visual.</w:t>
            </w:r>
          </w:p>
        </w:tc>
      </w:tr>
      <w:tr w:rsidR="00A66A12" w14:paraId="58D72228" w14:textId="77777777">
        <w:tblPrEx>
          <w:tblCellMar>
            <w:top w:w="0" w:type="dxa"/>
            <w:bottom w:w="0" w:type="dxa"/>
          </w:tblCellMar>
        </w:tblPrEx>
        <w:tc>
          <w:tcPr>
            <w:tcW w:w="3000" w:type="dxa"/>
            <w:tcMar>
              <w:top w:w="60" w:type="dxa"/>
              <w:left w:w="100" w:type="dxa"/>
              <w:bottom w:w="60" w:type="dxa"/>
              <w:right w:w="100" w:type="dxa"/>
            </w:tcMar>
          </w:tcPr>
          <w:p w14:paraId="09380D92" w14:textId="77777777" w:rsidR="00A66A12" w:rsidRDefault="00374B71">
            <w:pPr>
              <w:spacing w:line="240" w:lineRule="auto"/>
            </w:pPr>
            <w:r>
              <w:rPr>
                <w:sz w:val="17"/>
                <w:szCs w:val="17"/>
              </w:rPr>
              <w:t>Conditional formatting lost after rebind</w:t>
            </w:r>
          </w:p>
        </w:tc>
        <w:tc>
          <w:tcPr>
            <w:tcW w:w="3200" w:type="dxa"/>
            <w:tcMar>
              <w:top w:w="60" w:type="dxa"/>
              <w:left w:w="100" w:type="dxa"/>
              <w:bottom w:w="60" w:type="dxa"/>
              <w:right w:w="100" w:type="dxa"/>
            </w:tcMar>
          </w:tcPr>
          <w:p w14:paraId="466D5130" w14:textId="77777777" w:rsidR="00A66A12" w:rsidRDefault="00374B71">
            <w:pPr>
              <w:spacing w:line="240" w:lineRule="auto"/>
            </w:pPr>
            <w:r>
              <w:rPr>
                <w:sz w:val="17"/>
                <w:szCs w:val="17"/>
              </w:rPr>
              <w:t>Field-value rules did not survive the binding change</w:t>
            </w:r>
          </w:p>
        </w:tc>
        <w:tc>
          <w:tcPr>
            <w:tcW w:w="3160" w:type="dxa"/>
            <w:tcMar>
              <w:top w:w="60" w:type="dxa"/>
              <w:left w:w="100" w:type="dxa"/>
              <w:bottom w:w="60" w:type="dxa"/>
              <w:right w:w="100" w:type="dxa"/>
            </w:tcMar>
          </w:tcPr>
          <w:p w14:paraId="6AD06C49" w14:textId="77777777" w:rsidR="00A66A12" w:rsidRDefault="00374B71">
            <w:pPr>
              <w:spacing w:line="240" w:lineRule="auto"/>
            </w:pPr>
            <w:r>
              <w:rPr>
                <w:sz w:val="17"/>
                <w:szCs w:val="17"/>
              </w:rPr>
              <w:t xml:space="preserve">Reapply: Format → Data colors → </w:t>
            </w:r>
            <w:proofErr w:type="spellStart"/>
            <w:r>
              <w:rPr>
                <w:sz w:val="17"/>
                <w:szCs w:val="17"/>
              </w:rPr>
              <w:t>fx</w:t>
            </w:r>
            <w:proofErr w:type="spellEnd"/>
            <w:r>
              <w:rPr>
                <w:sz w:val="17"/>
                <w:szCs w:val="17"/>
              </w:rPr>
              <w:t xml:space="preserve"> → Field value → the relevant Color measure.</w:t>
            </w:r>
          </w:p>
        </w:tc>
      </w:tr>
      <w:tr w:rsidR="00A66A12" w14:paraId="66A0421C" w14:textId="77777777">
        <w:tblPrEx>
          <w:tblCellMar>
            <w:top w:w="0" w:type="dxa"/>
            <w:bottom w:w="0" w:type="dxa"/>
          </w:tblCellMar>
        </w:tblPrEx>
        <w:tc>
          <w:tcPr>
            <w:tcW w:w="3000" w:type="dxa"/>
            <w:shd w:val="clear" w:color="auto" w:fill="F4F6FA"/>
            <w:tcMar>
              <w:top w:w="60" w:type="dxa"/>
              <w:left w:w="100" w:type="dxa"/>
              <w:bottom w:w="60" w:type="dxa"/>
              <w:right w:w="100" w:type="dxa"/>
            </w:tcMar>
          </w:tcPr>
          <w:p w14:paraId="50463943" w14:textId="77777777" w:rsidR="00A66A12" w:rsidRDefault="00374B71">
            <w:pPr>
              <w:spacing w:line="240" w:lineRule="auto"/>
            </w:pPr>
            <w:r>
              <w:rPr>
                <w:sz w:val="17"/>
                <w:szCs w:val="17"/>
              </w:rPr>
              <w:t>First query after a pipeline run is slow</w:t>
            </w:r>
          </w:p>
        </w:tc>
        <w:tc>
          <w:tcPr>
            <w:tcW w:w="3200" w:type="dxa"/>
            <w:shd w:val="clear" w:color="auto" w:fill="F4F6FA"/>
            <w:tcMar>
              <w:top w:w="60" w:type="dxa"/>
              <w:left w:w="100" w:type="dxa"/>
              <w:bottom w:w="60" w:type="dxa"/>
              <w:right w:w="100" w:type="dxa"/>
            </w:tcMar>
          </w:tcPr>
          <w:p w14:paraId="310FAC49" w14:textId="77777777" w:rsidR="00A66A12" w:rsidRDefault="00374B71">
            <w:pPr>
              <w:spacing w:line="240" w:lineRule="auto"/>
            </w:pPr>
            <w:r>
              <w:rPr>
                <w:sz w:val="17"/>
                <w:szCs w:val="17"/>
              </w:rPr>
              <w:t>Direct Lake reframing plus cold column load</w:t>
            </w:r>
          </w:p>
        </w:tc>
        <w:tc>
          <w:tcPr>
            <w:tcW w:w="3160" w:type="dxa"/>
            <w:shd w:val="clear" w:color="auto" w:fill="F4F6FA"/>
            <w:tcMar>
              <w:top w:w="60" w:type="dxa"/>
              <w:left w:w="100" w:type="dxa"/>
              <w:bottom w:w="60" w:type="dxa"/>
              <w:right w:w="100" w:type="dxa"/>
            </w:tcMar>
          </w:tcPr>
          <w:p w14:paraId="41514A68" w14:textId="77777777" w:rsidR="00A66A12" w:rsidRDefault="00374B71">
            <w:pPr>
              <w:spacing w:line="240" w:lineRule="auto"/>
            </w:pPr>
            <w:r>
              <w:rPr>
                <w:sz w:val="17"/>
                <w:szCs w:val="17"/>
              </w:rPr>
              <w:t>Expected. Add a semantic model refresh activity to the pipeline if you want it warmed at a known time.</w:t>
            </w:r>
          </w:p>
        </w:tc>
      </w:tr>
      <w:tr w:rsidR="00A66A12" w14:paraId="795FC51F" w14:textId="77777777">
        <w:tblPrEx>
          <w:tblCellMar>
            <w:top w:w="0" w:type="dxa"/>
            <w:bottom w:w="0" w:type="dxa"/>
          </w:tblCellMar>
        </w:tblPrEx>
        <w:tc>
          <w:tcPr>
            <w:tcW w:w="3000" w:type="dxa"/>
            <w:tcMar>
              <w:top w:w="60" w:type="dxa"/>
              <w:left w:w="100" w:type="dxa"/>
              <w:bottom w:w="60" w:type="dxa"/>
              <w:right w:w="100" w:type="dxa"/>
            </w:tcMar>
          </w:tcPr>
          <w:p w14:paraId="2D150D35" w14:textId="77777777" w:rsidR="00A66A12" w:rsidRDefault="00374B71">
            <w:pPr>
              <w:spacing w:line="240" w:lineRule="auto"/>
            </w:pPr>
            <w:r>
              <w:rPr>
                <w:sz w:val="17"/>
                <w:szCs w:val="17"/>
              </w:rPr>
              <w:t>Unexpected capacity consumption</w:t>
            </w:r>
          </w:p>
        </w:tc>
        <w:tc>
          <w:tcPr>
            <w:tcW w:w="3200" w:type="dxa"/>
            <w:tcMar>
              <w:top w:w="60" w:type="dxa"/>
              <w:left w:w="100" w:type="dxa"/>
              <w:bottom w:w="60" w:type="dxa"/>
              <w:right w:w="100" w:type="dxa"/>
            </w:tcMar>
          </w:tcPr>
          <w:p w14:paraId="1BA86659" w14:textId="77777777" w:rsidR="00A66A12" w:rsidRDefault="00374B71">
            <w:pPr>
              <w:spacing w:line="240" w:lineRule="auto"/>
            </w:pPr>
            <w:r>
              <w:rPr>
                <w:sz w:val="17"/>
                <w:szCs w:val="17"/>
              </w:rPr>
              <w:t>A Spark session left running</w:t>
            </w:r>
          </w:p>
        </w:tc>
        <w:tc>
          <w:tcPr>
            <w:tcW w:w="3160" w:type="dxa"/>
            <w:tcMar>
              <w:top w:w="60" w:type="dxa"/>
              <w:left w:w="100" w:type="dxa"/>
              <w:bottom w:w="60" w:type="dxa"/>
              <w:right w:w="100" w:type="dxa"/>
            </w:tcMar>
          </w:tcPr>
          <w:p w14:paraId="266B31BC" w14:textId="77777777" w:rsidR="00A66A12" w:rsidRDefault="00374B71">
            <w:pPr>
              <w:spacing w:line="240" w:lineRule="auto"/>
            </w:pPr>
            <w:r>
              <w:rPr>
                <w:sz w:val="17"/>
                <w:szCs w:val="17"/>
              </w:rPr>
              <w:t>Stop idle sessions. Check the Monitoring hub for long-running sessions.</w:t>
            </w:r>
          </w:p>
        </w:tc>
      </w:tr>
    </w:tbl>
    <w:p w14:paraId="6A1A2F92" w14:textId="77777777" w:rsidR="00A66A12" w:rsidRDefault="00374B71">
      <w:r>
        <w:br w:type="page"/>
      </w:r>
    </w:p>
    <w:p w14:paraId="099FD0E1" w14:textId="77777777" w:rsidR="00A66A12" w:rsidRDefault="00374B71">
      <w:pPr>
        <w:pStyle w:val="Heading1"/>
        <w:spacing w:before="360" w:after="160"/>
      </w:pPr>
      <w:bookmarkStart w:id="113" w:name="_Toc236747819"/>
      <w:r>
        <w:lastRenderedPageBreak/>
        <w:t>Appendix A — Measure Inventory</w:t>
      </w:r>
      <w:bookmarkEnd w:id="113"/>
    </w:p>
    <w:p w14:paraId="531CFD3C" w14:textId="77777777" w:rsidR="00A66A12" w:rsidRDefault="00374B71">
      <w:pPr>
        <w:spacing w:after="120"/>
      </w:pPr>
      <w:r>
        <w:t>All thirty-four measures, in TMDL order, verified against the live model on 31 July 2026. Every one ports with unchanged DAX provided the model-facing names in Appendix B are restored. The Depends on column lists the model objects each measure touches — use it to work out what breaks if you deviate from the naming plan.</w:t>
      </w:r>
    </w:p>
    <w:p w14:paraId="1A2BDB2A" w14:textId="77777777" w:rsidR="00A66A12" w:rsidRDefault="00374B71">
      <w:pPr>
        <w:spacing w:after="120"/>
      </w:pPr>
      <w:r>
        <w:t>Revision 1 of this appendix listed a thirty-fifth measure, Quota Status, in folder 03 Quota. It has been removed from the model and is therefore removed here.</w:t>
      </w:r>
    </w:p>
    <w:p w14:paraId="1F83911C" w14:textId="77777777" w:rsidR="00A66A12" w:rsidRDefault="00374B71">
      <w:pPr>
        <w:pStyle w:val="Heading2"/>
        <w:spacing w:before="280" w:after="120"/>
      </w:pPr>
      <w:bookmarkStart w:id="114" w:name="_Toc236747820"/>
      <w:r>
        <w:t>01 Core (8)</w:t>
      </w:r>
      <w:bookmarkEnd w:id="114"/>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00"/>
        <w:gridCol w:w="3200"/>
        <w:gridCol w:w="2660"/>
      </w:tblGrid>
      <w:tr w:rsidR="00A66A12" w14:paraId="71FE0A61"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tcPr>
          <w:p w14:paraId="15629127" w14:textId="77777777" w:rsidR="00A66A12" w:rsidRDefault="00374B71">
            <w:pPr>
              <w:spacing w:line="240" w:lineRule="auto"/>
            </w:pPr>
            <w:r>
              <w:rPr>
                <w:b/>
                <w:bCs/>
                <w:color w:val="FFFFFF"/>
                <w:sz w:val="16"/>
                <w:szCs w:val="16"/>
              </w:rPr>
              <w:t>Measure</w:t>
            </w:r>
          </w:p>
        </w:tc>
        <w:tc>
          <w:tcPr>
            <w:tcW w:w="1400" w:type="dxa"/>
            <w:shd w:val="clear" w:color="auto" w:fill="1F3864"/>
            <w:tcMar>
              <w:top w:w="60" w:type="dxa"/>
              <w:left w:w="100" w:type="dxa"/>
              <w:bottom w:w="60" w:type="dxa"/>
              <w:right w:w="100" w:type="dxa"/>
            </w:tcMar>
          </w:tcPr>
          <w:p w14:paraId="01673E91" w14:textId="77777777" w:rsidR="00A66A12" w:rsidRDefault="00374B71">
            <w:pPr>
              <w:spacing w:line="240" w:lineRule="auto"/>
            </w:pPr>
            <w:r>
              <w:rPr>
                <w:b/>
                <w:bCs/>
                <w:color w:val="FFFFFF"/>
                <w:sz w:val="16"/>
                <w:szCs w:val="16"/>
              </w:rPr>
              <w:t>Format</w:t>
            </w:r>
          </w:p>
        </w:tc>
        <w:tc>
          <w:tcPr>
            <w:tcW w:w="3200" w:type="dxa"/>
            <w:shd w:val="clear" w:color="auto" w:fill="1F3864"/>
            <w:tcMar>
              <w:top w:w="60" w:type="dxa"/>
              <w:left w:w="100" w:type="dxa"/>
              <w:bottom w:w="60" w:type="dxa"/>
              <w:right w:w="100" w:type="dxa"/>
            </w:tcMar>
          </w:tcPr>
          <w:p w14:paraId="70D7F965" w14:textId="77777777" w:rsidR="00A66A12" w:rsidRDefault="00374B71">
            <w:pPr>
              <w:spacing w:line="240" w:lineRule="auto"/>
            </w:pPr>
            <w:r>
              <w:rPr>
                <w:b/>
                <w:bCs/>
                <w:color w:val="FFFFFF"/>
                <w:sz w:val="16"/>
                <w:szCs w:val="16"/>
              </w:rPr>
              <w:t>DAX</w:t>
            </w:r>
          </w:p>
        </w:tc>
        <w:tc>
          <w:tcPr>
            <w:tcW w:w="2660" w:type="dxa"/>
            <w:shd w:val="clear" w:color="auto" w:fill="1F3864"/>
            <w:tcMar>
              <w:top w:w="60" w:type="dxa"/>
              <w:left w:w="100" w:type="dxa"/>
              <w:bottom w:w="60" w:type="dxa"/>
              <w:right w:w="100" w:type="dxa"/>
            </w:tcMar>
          </w:tcPr>
          <w:p w14:paraId="288784CA" w14:textId="77777777" w:rsidR="00A66A12" w:rsidRDefault="00374B71">
            <w:pPr>
              <w:spacing w:line="240" w:lineRule="auto"/>
            </w:pPr>
            <w:r>
              <w:rPr>
                <w:b/>
                <w:bCs/>
                <w:color w:val="FFFFFF"/>
                <w:sz w:val="16"/>
                <w:szCs w:val="16"/>
              </w:rPr>
              <w:t>Depends on</w:t>
            </w:r>
          </w:p>
        </w:tc>
      </w:tr>
      <w:tr w:rsidR="00A66A12" w14:paraId="264CC5D1" w14:textId="77777777">
        <w:tblPrEx>
          <w:tblCellMar>
            <w:top w:w="0" w:type="dxa"/>
            <w:bottom w:w="0" w:type="dxa"/>
          </w:tblCellMar>
        </w:tblPrEx>
        <w:tc>
          <w:tcPr>
            <w:tcW w:w="2100" w:type="dxa"/>
            <w:tcMar>
              <w:top w:w="60" w:type="dxa"/>
              <w:left w:w="100" w:type="dxa"/>
              <w:bottom w:w="60" w:type="dxa"/>
              <w:right w:w="100" w:type="dxa"/>
            </w:tcMar>
          </w:tcPr>
          <w:p w14:paraId="39E112A4" w14:textId="77777777" w:rsidR="00A66A12" w:rsidRDefault="00374B71">
            <w:pPr>
              <w:spacing w:line="240" w:lineRule="auto"/>
            </w:pPr>
            <w:r>
              <w:rPr>
                <w:sz w:val="16"/>
                <w:szCs w:val="16"/>
              </w:rPr>
              <w:t>Total Sales</w:t>
            </w:r>
          </w:p>
        </w:tc>
        <w:tc>
          <w:tcPr>
            <w:tcW w:w="1400" w:type="dxa"/>
            <w:tcMar>
              <w:top w:w="60" w:type="dxa"/>
              <w:left w:w="100" w:type="dxa"/>
              <w:bottom w:w="60" w:type="dxa"/>
              <w:right w:w="100" w:type="dxa"/>
            </w:tcMar>
          </w:tcPr>
          <w:p w14:paraId="0A94EA88"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0DF62BCA" w14:textId="77777777" w:rsidR="00A66A12" w:rsidRDefault="00374B71">
            <w:pPr>
              <w:spacing w:line="240" w:lineRule="auto"/>
            </w:pPr>
            <w:r>
              <w:rPr>
                <w:rFonts w:ascii="Consolas" w:eastAsia="Consolas" w:hAnsi="Consolas" w:cs="Consolas"/>
                <w:sz w:val="16"/>
                <w:szCs w:val="16"/>
              </w:rPr>
              <w:t xml:space="preserve">SUM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FactSales</w:t>
            </w:r>
            <w:proofErr w:type="spellEnd"/>
            <w:proofErr w:type="gramEnd"/>
            <w:r>
              <w:rPr>
                <w:rFonts w:ascii="Consolas" w:eastAsia="Consolas" w:hAnsi="Consolas" w:cs="Consolas"/>
                <w:sz w:val="16"/>
                <w:szCs w:val="16"/>
              </w:rPr>
              <w:t>[Sales</w:t>
            </w:r>
            <w:proofErr w:type="gramStart"/>
            <w:r>
              <w:rPr>
                <w:rFonts w:ascii="Consolas" w:eastAsia="Consolas" w:hAnsi="Consolas" w:cs="Consolas"/>
                <w:sz w:val="16"/>
                <w:szCs w:val="16"/>
              </w:rPr>
              <w:t>] )</w:t>
            </w:r>
            <w:proofErr w:type="gramEnd"/>
          </w:p>
        </w:tc>
        <w:tc>
          <w:tcPr>
            <w:tcW w:w="2660" w:type="dxa"/>
            <w:tcMar>
              <w:top w:w="60" w:type="dxa"/>
              <w:left w:w="100" w:type="dxa"/>
              <w:bottom w:w="60" w:type="dxa"/>
              <w:right w:w="100" w:type="dxa"/>
            </w:tcMar>
          </w:tcPr>
          <w:p w14:paraId="37FAA9B1"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gramEnd"/>
            <w:r>
              <w:rPr>
                <w:rFonts w:ascii="Consolas" w:eastAsia="Consolas" w:hAnsi="Consolas" w:cs="Consolas"/>
                <w:sz w:val="16"/>
                <w:szCs w:val="16"/>
              </w:rPr>
              <w:t>Sales]</w:t>
            </w:r>
          </w:p>
        </w:tc>
      </w:tr>
      <w:tr w:rsidR="00A66A12" w14:paraId="6145417D"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6A4DA695" w14:textId="77777777" w:rsidR="00A66A12" w:rsidRDefault="00374B71">
            <w:pPr>
              <w:spacing w:line="240" w:lineRule="auto"/>
            </w:pPr>
            <w:r>
              <w:rPr>
                <w:sz w:val="16"/>
                <w:szCs w:val="16"/>
              </w:rPr>
              <w:t>Total Profit</w:t>
            </w:r>
          </w:p>
        </w:tc>
        <w:tc>
          <w:tcPr>
            <w:tcW w:w="1400" w:type="dxa"/>
            <w:shd w:val="clear" w:color="auto" w:fill="F4F6FA"/>
            <w:tcMar>
              <w:top w:w="60" w:type="dxa"/>
              <w:left w:w="100" w:type="dxa"/>
              <w:bottom w:w="60" w:type="dxa"/>
              <w:right w:w="100" w:type="dxa"/>
            </w:tcMar>
          </w:tcPr>
          <w:p w14:paraId="3FFCA328"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shd w:val="clear" w:color="auto" w:fill="F4F6FA"/>
            <w:tcMar>
              <w:top w:w="60" w:type="dxa"/>
              <w:left w:w="100" w:type="dxa"/>
              <w:bottom w:w="60" w:type="dxa"/>
              <w:right w:w="100" w:type="dxa"/>
            </w:tcMar>
          </w:tcPr>
          <w:p w14:paraId="5A0C0720" w14:textId="77777777" w:rsidR="00A66A12" w:rsidRDefault="00374B71">
            <w:pPr>
              <w:spacing w:line="240" w:lineRule="auto"/>
            </w:pPr>
            <w:r>
              <w:rPr>
                <w:rFonts w:ascii="Consolas" w:eastAsia="Consolas" w:hAnsi="Consolas" w:cs="Consolas"/>
                <w:sz w:val="16"/>
                <w:szCs w:val="16"/>
              </w:rPr>
              <w:t xml:space="preserve">SUM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FactSales</w:t>
            </w:r>
            <w:proofErr w:type="spellEnd"/>
            <w:proofErr w:type="gramEnd"/>
            <w:r>
              <w:rPr>
                <w:rFonts w:ascii="Consolas" w:eastAsia="Consolas" w:hAnsi="Consolas" w:cs="Consolas"/>
                <w:sz w:val="16"/>
                <w:szCs w:val="16"/>
              </w:rPr>
              <w:t>[Profit</w:t>
            </w:r>
            <w:proofErr w:type="gramStart"/>
            <w:r>
              <w:rPr>
                <w:rFonts w:ascii="Consolas" w:eastAsia="Consolas" w:hAnsi="Consolas" w:cs="Consolas"/>
                <w:sz w:val="16"/>
                <w:szCs w:val="16"/>
              </w:rPr>
              <w:t>] )</w:t>
            </w:r>
            <w:proofErr w:type="gramEnd"/>
          </w:p>
        </w:tc>
        <w:tc>
          <w:tcPr>
            <w:tcW w:w="2660" w:type="dxa"/>
            <w:shd w:val="clear" w:color="auto" w:fill="F4F6FA"/>
            <w:tcMar>
              <w:top w:w="60" w:type="dxa"/>
              <w:left w:w="100" w:type="dxa"/>
              <w:bottom w:w="60" w:type="dxa"/>
              <w:right w:w="100" w:type="dxa"/>
            </w:tcMar>
          </w:tcPr>
          <w:p w14:paraId="1A7A4F69"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gramEnd"/>
            <w:r>
              <w:rPr>
                <w:rFonts w:ascii="Consolas" w:eastAsia="Consolas" w:hAnsi="Consolas" w:cs="Consolas"/>
                <w:sz w:val="16"/>
                <w:szCs w:val="16"/>
              </w:rPr>
              <w:t>Profit]</w:t>
            </w:r>
          </w:p>
        </w:tc>
      </w:tr>
      <w:tr w:rsidR="00A66A12" w14:paraId="1B6F73A9" w14:textId="77777777">
        <w:tblPrEx>
          <w:tblCellMar>
            <w:top w:w="0" w:type="dxa"/>
            <w:bottom w:w="0" w:type="dxa"/>
          </w:tblCellMar>
        </w:tblPrEx>
        <w:tc>
          <w:tcPr>
            <w:tcW w:w="2100" w:type="dxa"/>
            <w:tcMar>
              <w:top w:w="60" w:type="dxa"/>
              <w:left w:w="100" w:type="dxa"/>
              <w:bottom w:w="60" w:type="dxa"/>
              <w:right w:w="100" w:type="dxa"/>
            </w:tcMar>
          </w:tcPr>
          <w:p w14:paraId="38EE4A27" w14:textId="77777777" w:rsidR="00A66A12" w:rsidRDefault="00374B71">
            <w:pPr>
              <w:spacing w:line="240" w:lineRule="auto"/>
            </w:pPr>
            <w:r>
              <w:rPr>
                <w:sz w:val="16"/>
                <w:szCs w:val="16"/>
              </w:rPr>
              <w:t>Profit Margin %</w:t>
            </w:r>
          </w:p>
        </w:tc>
        <w:tc>
          <w:tcPr>
            <w:tcW w:w="1400" w:type="dxa"/>
            <w:tcMar>
              <w:top w:w="60" w:type="dxa"/>
              <w:left w:w="100" w:type="dxa"/>
              <w:bottom w:w="60" w:type="dxa"/>
              <w:right w:w="100" w:type="dxa"/>
            </w:tcMar>
          </w:tcPr>
          <w:p w14:paraId="289F89AB" w14:textId="77777777" w:rsidR="00A66A12" w:rsidRDefault="00374B71">
            <w:pPr>
              <w:spacing w:line="240" w:lineRule="auto"/>
            </w:pPr>
            <w:r>
              <w:rPr>
                <w:sz w:val="16"/>
                <w:szCs w:val="16"/>
              </w:rPr>
              <w:t>0.0%</w:t>
            </w:r>
          </w:p>
        </w:tc>
        <w:tc>
          <w:tcPr>
            <w:tcW w:w="3200" w:type="dxa"/>
            <w:tcMar>
              <w:top w:w="60" w:type="dxa"/>
              <w:left w:w="100" w:type="dxa"/>
              <w:bottom w:w="60" w:type="dxa"/>
              <w:right w:w="100" w:type="dxa"/>
            </w:tcMar>
          </w:tcPr>
          <w:p w14:paraId="0B713440" w14:textId="77777777" w:rsidR="00A66A12" w:rsidRDefault="00374B71">
            <w:pPr>
              <w:spacing w:line="240" w:lineRule="auto"/>
            </w:pPr>
            <w:r>
              <w:rPr>
                <w:rFonts w:ascii="Consolas" w:eastAsia="Consolas" w:hAnsi="Consolas" w:cs="Consolas"/>
                <w:sz w:val="16"/>
                <w:szCs w:val="16"/>
              </w:rPr>
              <w:t xml:space="preserve">DIVIDE </w:t>
            </w:r>
            <w:proofErr w:type="gramStart"/>
            <w:r>
              <w:rPr>
                <w:rFonts w:ascii="Consolas" w:eastAsia="Consolas" w:hAnsi="Consolas" w:cs="Consolas"/>
                <w:sz w:val="16"/>
                <w:szCs w:val="16"/>
              </w:rPr>
              <w:t>( [</w:t>
            </w:r>
            <w:proofErr w:type="gramEnd"/>
            <w:r>
              <w:rPr>
                <w:rFonts w:ascii="Consolas" w:eastAsia="Consolas" w:hAnsi="Consolas" w:cs="Consolas"/>
                <w:sz w:val="16"/>
                <w:szCs w:val="16"/>
              </w:rPr>
              <w:t>Total Profit], [Total Sales</w:t>
            </w:r>
            <w:proofErr w:type="gramStart"/>
            <w:r>
              <w:rPr>
                <w:rFonts w:ascii="Consolas" w:eastAsia="Consolas" w:hAnsi="Consolas" w:cs="Consolas"/>
                <w:sz w:val="16"/>
                <w:szCs w:val="16"/>
              </w:rPr>
              <w:t>] )</w:t>
            </w:r>
            <w:proofErr w:type="gramEnd"/>
          </w:p>
        </w:tc>
        <w:tc>
          <w:tcPr>
            <w:tcW w:w="2660" w:type="dxa"/>
            <w:tcMar>
              <w:top w:w="60" w:type="dxa"/>
              <w:left w:w="100" w:type="dxa"/>
              <w:bottom w:w="60" w:type="dxa"/>
              <w:right w:w="100" w:type="dxa"/>
            </w:tcMar>
          </w:tcPr>
          <w:p w14:paraId="10EE2789" w14:textId="77777777" w:rsidR="00A66A12" w:rsidRDefault="00374B71">
            <w:pPr>
              <w:spacing w:line="240" w:lineRule="auto"/>
            </w:pPr>
            <w:r>
              <w:rPr>
                <w:rFonts w:ascii="Consolas" w:eastAsia="Consolas" w:hAnsi="Consolas" w:cs="Consolas"/>
                <w:sz w:val="16"/>
                <w:szCs w:val="16"/>
              </w:rPr>
              <w:t>measures only</w:t>
            </w:r>
          </w:p>
        </w:tc>
      </w:tr>
      <w:tr w:rsidR="00A66A12" w14:paraId="2FE6A9BC"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1DB4D969" w14:textId="77777777" w:rsidR="00A66A12" w:rsidRDefault="00374B71">
            <w:pPr>
              <w:spacing w:line="240" w:lineRule="auto"/>
            </w:pPr>
            <w:r>
              <w:rPr>
                <w:sz w:val="16"/>
                <w:szCs w:val="16"/>
              </w:rPr>
              <w:t>Total Quantity</w:t>
            </w:r>
          </w:p>
        </w:tc>
        <w:tc>
          <w:tcPr>
            <w:tcW w:w="1400" w:type="dxa"/>
            <w:shd w:val="clear" w:color="auto" w:fill="F4F6FA"/>
            <w:tcMar>
              <w:top w:w="60" w:type="dxa"/>
              <w:left w:w="100" w:type="dxa"/>
              <w:bottom w:w="60" w:type="dxa"/>
              <w:right w:w="100" w:type="dxa"/>
            </w:tcMar>
          </w:tcPr>
          <w:p w14:paraId="3E0561C5" w14:textId="77777777" w:rsidR="00A66A12" w:rsidRDefault="00374B71">
            <w:pPr>
              <w:spacing w:line="240" w:lineRule="auto"/>
            </w:pPr>
            <w:proofErr w:type="gramStart"/>
            <w:r>
              <w:rPr>
                <w:sz w:val="16"/>
                <w:szCs w:val="16"/>
              </w:rPr>
              <w:t>#,#</w:t>
            </w:r>
            <w:proofErr w:type="gramEnd"/>
            <w:r>
              <w:rPr>
                <w:sz w:val="16"/>
                <w:szCs w:val="16"/>
              </w:rPr>
              <w:t>#0</w:t>
            </w:r>
          </w:p>
        </w:tc>
        <w:tc>
          <w:tcPr>
            <w:tcW w:w="3200" w:type="dxa"/>
            <w:shd w:val="clear" w:color="auto" w:fill="F4F6FA"/>
            <w:tcMar>
              <w:top w:w="60" w:type="dxa"/>
              <w:left w:w="100" w:type="dxa"/>
              <w:bottom w:w="60" w:type="dxa"/>
              <w:right w:w="100" w:type="dxa"/>
            </w:tcMar>
          </w:tcPr>
          <w:p w14:paraId="6F848720" w14:textId="77777777" w:rsidR="00A66A12" w:rsidRDefault="00374B71">
            <w:pPr>
              <w:spacing w:line="240" w:lineRule="auto"/>
            </w:pPr>
            <w:r>
              <w:rPr>
                <w:rFonts w:ascii="Consolas" w:eastAsia="Consolas" w:hAnsi="Consolas" w:cs="Consolas"/>
                <w:sz w:val="16"/>
                <w:szCs w:val="16"/>
              </w:rPr>
              <w:t xml:space="preserve">SUM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FactSales</w:t>
            </w:r>
            <w:proofErr w:type="spellEnd"/>
            <w:proofErr w:type="gramEnd"/>
            <w:r>
              <w:rPr>
                <w:rFonts w:ascii="Consolas" w:eastAsia="Consolas" w:hAnsi="Consolas" w:cs="Consolas"/>
                <w:sz w:val="16"/>
                <w:szCs w:val="16"/>
              </w:rPr>
              <w:t>[Quantity</w:t>
            </w:r>
            <w:proofErr w:type="gramStart"/>
            <w:r>
              <w:rPr>
                <w:rFonts w:ascii="Consolas" w:eastAsia="Consolas" w:hAnsi="Consolas" w:cs="Consolas"/>
                <w:sz w:val="16"/>
                <w:szCs w:val="16"/>
              </w:rPr>
              <w:t>] )</w:t>
            </w:r>
            <w:proofErr w:type="gramEnd"/>
          </w:p>
        </w:tc>
        <w:tc>
          <w:tcPr>
            <w:tcW w:w="2660" w:type="dxa"/>
            <w:shd w:val="clear" w:color="auto" w:fill="F4F6FA"/>
            <w:tcMar>
              <w:top w:w="60" w:type="dxa"/>
              <w:left w:w="100" w:type="dxa"/>
              <w:bottom w:w="60" w:type="dxa"/>
              <w:right w:w="100" w:type="dxa"/>
            </w:tcMar>
          </w:tcPr>
          <w:p w14:paraId="4A40B82E"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gramEnd"/>
            <w:r>
              <w:rPr>
                <w:rFonts w:ascii="Consolas" w:eastAsia="Consolas" w:hAnsi="Consolas" w:cs="Consolas"/>
                <w:sz w:val="16"/>
                <w:szCs w:val="16"/>
              </w:rPr>
              <w:t>Quantity]</w:t>
            </w:r>
          </w:p>
        </w:tc>
      </w:tr>
      <w:tr w:rsidR="00A66A12" w14:paraId="137DC997" w14:textId="77777777">
        <w:tblPrEx>
          <w:tblCellMar>
            <w:top w:w="0" w:type="dxa"/>
            <w:bottom w:w="0" w:type="dxa"/>
          </w:tblCellMar>
        </w:tblPrEx>
        <w:tc>
          <w:tcPr>
            <w:tcW w:w="2100" w:type="dxa"/>
            <w:tcMar>
              <w:top w:w="60" w:type="dxa"/>
              <w:left w:w="100" w:type="dxa"/>
              <w:bottom w:w="60" w:type="dxa"/>
              <w:right w:w="100" w:type="dxa"/>
            </w:tcMar>
          </w:tcPr>
          <w:p w14:paraId="3F0A4FCA" w14:textId="77777777" w:rsidR="00A66A12" w:rsidRDefault="00374B71">
            <w:pPr>
              <w:spacing w:line="240" w:lineRule="auto"/>
            </w:pPr>
            <w:r>
              <w:rPr>
                <w:sz w:val="16"/>
                <w:szCs w:val="16"/>
              </w:rPr>
              <w:t>Order Count</w:t>
            </w:r>
          </w:p>
        </w:tc>
        <w:tc>
          <w:tcPr>
            <w:tcW w:w="1400" w:type="dxa"/>
            <w:tcMar>
              <w:top w:w="60" w:type="dxa"/>
              <w:left w:w="100" w:type="dxa"/>
              <w:bottom w:w="60" w:type="dxa"/>
              <w:right w:w="100" w:type="dxa"/>
            </w:tcMar>
          </w:tcPr>
          <w:p w14:paraId="09A3BE98" w14:textId="77777777" w:rsidR="00A66A12" w:rsidRDefault="00374B71">
            <w:pPr>
              <w:spacing w:line="240" w:lineRule="auto"/>
            </w:pP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69D38843" w14:textId="77777777" w:rsidR="00A66A12" w:rsidRDefault="00374B71">
            <w:pPr>
              <w:spacing w:line="240" w:lineRule="auto"/>
            </w:pPr>
            <w:r>
              <w:rPr>
                <w:rFonts w:ascii="Consolas" w:eastAsia="Consolas" w:hAnsi="Consolas" w:cs="Consolas"/>
                <w:sz w:val="16"/>
                <w:szCs w:val="16"/>
              </w:rPr>
              <w:t xml:space="preserve">DISTINCTCOUNT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FactSales</w:t>
            </w:r>
            <w:proofErr w:type="spellEnd"/>
            <w:proofErr w:type="gramEnd"/>
            <w:r>
              <w:rPr>
                <w:rFonts w:ascii="Consolas" w:eastAsia="Consolas" w:hAnsi="Consolas" w:cs="Consolas"/>
                <w:sz w:val="16"/>
                <w:szCs w:val="16"/>
              </w:rPr>
              <w:t>[Order ID</w:t>
            </w:r>
            <w:proofErr w:type="gramStart"/>
            <w:r>
              <w:rPr>
                <w:rFonts w:ascii="Consolas" w:eastAsia="Consolas" w:hAnsi="Consolas" w:cs="Consolas"/>
                <w:sz w:val="16"/>
                <w:szCs w:val="16"/>
              </w:rPr>
              <w:t>] )</w:t>
            </w:r>
            <w:proofErr w:type="gramEnd"/>
          </w:p>
        </w:tc>
        <w:tc>
          <w:tcPr>
            <w:tcW w:w="2660" w:type="dxa"/>
            <w:tcMar>
              <w:top w:w="60" w:type="dxa"/>
              <w:left w:w="100" w:type="dxa"/>
              <w:bottom w:w="60" w:type="dxa"/>
              <w:right w:w="100" w:type="dxa"/>
            </w:tcMar>
          </w:tcPr>
          <w:p w14:paraId="731F5145"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gramEnd"/>
            <w:r>
              <w:rPr>
                <w:rFonts w:ascii="Consolas" w:eastAsia="Consolas" w:hAnsi="Consolas" w:cs="Consolas"/>
                <w:sz w:val="16"/>
                <w:szCs w:val="16"/>
              </w:rPr>
              <w:t>Order ID]</w:t>
            </w:r>
          </w:p>
        </w:tc>
      </w:tr>
      <w:tr w:rsidR="00A66A12" w14:paraId="527191FA"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5BAB73B4" w14:textId="77777777" w:rsidR="00A66A12" w:rsidRDefault="00374B71">
            <w:pPr>
              <w:spacing w:line="240" w:lineRule="auto"/>
            </w:pPr>
            <w:r>
              <w:rPr>
                <w:sz w:val="16"/>
                <w:szCs w:val="16"/>
              </w:rPr>
              <w:t>Avg Order Value</w:t>
            </w:r>
          </w:p>
        </w:tc>
        <w:tc>
          <w:tcPr>
            <w:tcW w:w="1400" w:type="dxa"/>
            <w:shd w:val="clear" w:color="auto" w:fill="F4F6FA"/>
            <w:tcMar>
              <w:top w:w="60" w:type="dxa"/>
              <w:left w:w="100" w:type="dxa"/>
              <w:bottom w:w="60" w:type="dxa"/>
              <w:right w:w="100" w:type="dxa"/>
            </w:tcMar>
          </w:tcPr>
          <w:p w14:paraId="5B82B607"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shd w:val="clear" w:color="auto" w:fill="F4F6FA"/>
            <w:tcMar>
              <w:top w:w="60" w:type="dxa"/>
              <w:left w:w="100" w:type="dxa"/>
              <w:bottom w:w="60" w:type="dxa"/>
              <w:right w:w="100" w:type="dxa"/>
            </w:tcMar>
          </w:tcPr>
          <w:p w14:paraId="408E0B20" w14:textId="77777777" w:rsidR="00A66A12" w:rsidRDefault="00374B71">
            <w:pPr>
              <w:spacing w:line="240" w:lineRule="auto"/>
            </w:pPr>
            <w:r>
              <w:rPr>
                <w:rFonts w:ascii="Consolas" w:eastAsia="Consolas" w:hAnsi="Consolas" w:cs="Consolas"/>
                <w:sz w:val="16"/>
                <w:szCs w:val="16"/>
              </w:rPr>
              <w:t xml:space="preserve">DIVIDE </w:t>
            </w:r>
            <w:proofErr w:type="gramStart"/>
            <w:r>
              <w:rPr>
                <w:rFonts w:ascii="Consolas" w:eastAsia="Consolas" w:hAnsi="Consolas" w:cs="Consolas"/>
                <w:sz w:val="16"/>
                <w:szCs w:val="16"/>
              </w:rPr>
              <w:t>( [</w:t>
            </w:r>
            <w:proofErr w:type="gramEnd"/>
            <w:r>
              <w:rPr>
                <w:rFonts w:ascii="Consolas" w:eastAsia="Consolas" w:hAnsi="Consolas" w:cs="Consolas"/>
                <w:sz w:val="16"/>
                <w:szCs w:val="16"/>
              </w:rPr>
              <w:t>Total Sales], [Order Count</w:t>
            </w:r>
            <w:proofErr w:type="gramStart"/>
            <w:r>
              <w:rPr>
                <w:rFonts w:ascii="Consolas" w:eastAsia="Consolas" w:hAnsi="Consolas" w:cs="Consolas"/>
                <w:sz w:val="16"/>
                <w:szCs w:val="16"/>
              </w:rPr>
              <w:t>] )</w:t>
            </w:r>
            <w:proofErr w:type="gramEnd"/>
          </w:p>
        </w:tc>
        <w:tc>
          <w:tcPr>
            <w:tcW w:w="2660" w:type="dxa"/>
            <w:shd w:val="clear" w:color="auto" w:fill="F4F6FA"/>
            <w:tcMar>
              <w:top w:w="60" w:type="dxa"/>
              <w:left w:w="100" w:type="dxa"/>
              <w:bottom w:w="60" w:type="dxa"/>
              <w:right w:w="100" w:type="dxa"/>
            </w:tcMar>
          </w:tcPr>
          <w:p w14:paraId="244DA9A3" w14:textId="77777777" w:rsidR="00A66A12" w:rsidRDefault="00374B71">
            <w:pPr>
              <w:spacing w:line="240" w:lineRule="auto"/>
            </w:pPr>
            <w:r>
              <w:rPr>
                <w:rFonts w:ascii="Consolas" w:eastAsia="Consolas" w:hAnsi="Consolas" w:cs="Consolas"/>
                <w:sz w:val="16"/>
                <w:szCs w:val="16"/>
              </w:rPr>
              <w:t>measures only</w:t>
            </w:r>
          </w:p>
        </w:tc>
      </w:tr>
      <w:tr w:rsidR="00A66A12" w14:paraId="3F739286" w14:textId="77777777">
        <w:tblPrEx>
          <w:tblCellMar>
            <w:top w:w="0" w:type="dxa"/>
            <w:bottom w:w="0" w:type="dxa"/>
          </w:tblCellMar>
        </w:tblPrEx>
        <w:tc>
          <w:tcPr>
            <w:tcW w:w="2100" w:type="dxa"/>
            <w:tcMar>
              <w:top w:w="60" w:type="dxa"/>
              <w:left w:w="100" w:type="dxa"/>
              <w:bottom w:w="60" w:type="dxa"/>
              <w:right w:w="100" w:type="dxa"/>
            </w:tcMar>
          </w:tcPr>
          <w:p w14:paraId="69FA13C3" w14:textId="77777777" w:rsidR="00A66A12" w:rsidRDefault="00374B71">
            <w:pPr>
              <w:spacing w:line="240" w:lineRule="auto"/>
            </w:pPr>
            <w:r>
              <w:rPr>
                <w:sz w:val="16"/>
                <w:szCs w:val="16"/>
              </w:rPr>
              <w:t>Active Customers</w:t>
            </w:r>
          </w:p>
        </w:tc>
        <w:tc>
          <w:tcPr>
            <w:tcW w:w="1400" w:type="dxa"/>
            <w:tcMar>
              <w:top w:w="60" w:type="dxa"/>
              <w:left w:w="100" w:type="dxa"/>
              <w:bottom w:w="60" w:type="dxa"/>
              <w:right w:w="100" w:type="dxa"/>
            </w:tcMar>
          </w:tcPr>
          <w:p w14:paraId="39D507EA" w14:textId="77777777" w:rsidR="00A66A12" w:rsidRDefault="00374B71">
            <w:pPr>
              <w:spacing w:line="240" w:lineRule="auto"/>
            </w:pP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3C9D8150" w14:textId="77777777" w:rsidR="00A66A12" w:rsidRDefault="00374B71">
            <w:pPr>
              <w:spacing w:line="240" w:lineRule="auto"/>
            </w:pPr>
            <w:r>
              <w:rPr>
                <w:rFonts w:ascii="Consolas" w:eastAsia="Consolas" w:hAnsi="Consolas" w:cs="Consolas"/>
                <w:sz w:val="16"/>
                <w:szCs w:val="16"/>
              </w:rPr>
              <w:t xml:space="preserve">DISTINCTCOUNT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FactSales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CustomerKey</w:t>
            </w:r>
            <w:proofErr w:type="spellEnd"/>
            <w:proofErr w:type="gramStart"/>
            <w:r>
              <w:rPr>
                <w:rFonts w:ascii="Consolas" w:eastAsia="Consolas" w:hAnsi="Consolas" w:cs="Consolas"/>
                <w:sz w:val="16"/>
                <w:szCs w:val="16"/>
              </w:rPr>
              <w:t>] )</w:t>
            </w:r>
            <w:proofErr w:type="gramEnd"/>
          </w:p>
        </w:tc>
        <w:tc>
          <w:tcPr>
            <w:tcW w:w="2660" w:type="dxa"/>
            <w:tcMar>
              <w:top w:w="60" w:type="dxa"/>
              <w:left w:w="100" w:type="dxa"/>
              <w:bottom w:w="60" w:type="dxa"/>
              <w:right w:w="100" w:type="dxa"/>
            </w:tcMar>
          </w:tcPr>
          <w:p w14:paraId="0176A3B9"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CustomerKey</w:t>
            </w:r>
            <w:proofErr w:type="spellEnd"/>
            <w:r>
              <w:rPr>
                <w:rFonts w:ascii="Consolas" w:eastAsia="Consolas" w:hAnsi="Consolas" w:cs="Consolas"/>
                <w:sz w:val="16"/>
                <w:szCs w:val="16"/>
              </w:rPr>
              <w:t>]</w:t>
            </w:r>
          </w:p>
        </w:tc>
      </w:tr>
      <w:tr w:rsidR="00A66A12" w14:paraId="6CB31776"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4FC8FFDD" w14:textId="77777777" w:rsidR="00A66A12" w:rsidRDefault="00374B71">
            <w:pPr>
              <w:spacing w:line="240" w:lineRule="auto"/>
            </w:pPr>
            <w:r>
              <w:rPr>
                <w:sz w:val="16"/>
                <w:szCs w:val="16"/>
              </w:rPr>
              <w:t>Avg Discount %</w:t>
            </w:r>
          </w:p>
        </w:tc>
        <w:tc>
          <w:tcPr>
            <w:tcW w:w="1400" w:type="dxa"/>
            <w:shd w:val="clear" w:color="auto" w:fill="F4F6FA"/>
            <w:tcMar>
              <w:top w:w="60" w:type="dxa"/>
              <w:left w:w="100" w:type="dxa"/>
              <w:bottom w:w="60" w:type="dxa"/>
              <w:right w:w="100" w:type="dxa"/>
            </w:tcMar>
          </w:tcPr>
          <w:p w14:paraId="6D0C96C7" w14:textId="77777777" w:rsidR="00A66A12" w:rsidRDefault="00374B71">
            <w:pPr>
              <w:spacing w:line="240" w:lineRule="auto"/>
            </w:pPr>
            <w:r>
              <w:rPr>
                <w:sz w:val="16"/>
                <w:szCs w:val="16"/>
              </w:rPr>
              <w:t>0.0%</w:t>
            </w:r>
          </w:p>
        </w:tc>
        <w:tc>
          <w:tcPr>
            <w:tcW w:w="3200" w:type="dxa"/>
            <w:shd w:val="clear" w:color="auto" w:fill="F4F6FA"/>
            <w:tcMar>
              <w:top w:w="60" w:type="dxa"/>
              <w:left w:w="100" w:type="dxa"/>
              <w:bottom w:w="60" w:type="dxa"/>
              <w:right w:w="100" w:type="dxa"/>
            </w:tcMar>
          </w:tcPr>
          <w:p w14:paraId="170133CD" w14:textId="77777777" w:rsidR="00A66A12" w:rsidRDefault="00374B71">
            <w:pPr>
              <w:spacing w:line="240" w:lineRule="auto"/>
            </w:pPr>
            <w:r>
              <w:rPr>
                <w:rFonts w:ascii="Consolas" w:eastAsia="Consolas" w:hAnsi="Consolas" w:cs="Consolas"/>
                <w:sz w:val="16"/>
                <w:szCs w:val="16"/>
              </w:rPr>
              <w:t xml:space="preserve">AVERAGE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FactSales</w:t>
            </w:r>
            <w:proofErr w:type="spellEnd"/>
            <w:proofErr w:type="gramEnd"/>
            <w:r>
              <w:rPr>
                <w:rFonts w:ascii="Consolas" w:eastAsia="Consolas" w:hAnsi="Consolas" w:cs="Consolas"/>
                <w:sz w:val="16"/>
                <w:szCs w:val="16"/>
              </w:rPr>
              <w:t>[Discount</w:t>
            </w:r>
            <w:proofErr w:type="gramStart"/>
            <w:r>
              <w:rPr>
                <w:rFonts w:ascii="Consolas" w:eastAsia="Consolas" w:hAnsi="Consolas" w:cs="Consolas"/>
                <w:sz w:val="16"/>
                <w:szCs w:val="16"/>
              </w:rPr>
              <w:t>] )</w:t>
            </w:r>
            <w:proofErr w:type="gramEnd"/>
          </w:p>
        </w:tc>
        <w:tc>
          <w:tcPr>
            <w:tcW w:w="2660" w:type="dxa"/>
            <w:shd w:val="clear" w:color="auto" w:fill="F4F6FA"/>
            <w:tcMar>
              <w:top w:w="60" w:type="dxa"/>
              <w:left w:w="100" w:type="dxa"/>
              <w:bottom w:w="60" w:type="dxa"/>
              <w:right w:w="100" w:type="dxa"/>
            </w:tcMar>
          </w:tcPr>
          <w:p w14:paraId="242CFB58"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gramEnd"/>
            <w:r>
              <w:rPr>
                <w:rFonts w:ascii="Consolas" w:eastAsia="Consolas" w:hAnsi="Consolas" w:cs="Consolas"/>
                <w:sz w:val="16"/>
                <w:szCs w:val="16"/>
              </w:rPr>
              <w:t>Discount]</w:t>
            </w:r>
          </w:p>
        </w:tc>
      </w:tr>
    </w:tbl>
    <w:p w14:paraId="2D98086C" w14:textId="77777777" w:rsidR="00A66A12" w:rsidRDefault="00374B71">
      <w:pPr>
        <w:pStyle w:val="Heading2"/>
        <w:spacing w:before="280" w:after="120"/>
      </w:pPr>
      <w:bookmarkStart w:id="115" w:name="_Toc236747821"/>
      <w:r>
        <w:t>02 Time Intelligence (8)</w:t>
      </w:r>
      <w:bookmarkEnd w:id="115"/>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00"/>
        <w:gridCol w:w="3200"/>
        <w:gridCol w:w="2660"/>
      </w:tblGrid>
      <w:tr w:rsidR="00A66A12" w14:paraId="72959718"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tcPr>
          <w:p w14:paraId="3C87E922" w14:textId="77777777" w:rsidR="00A66A12" w:rsidRDefault="00374B71">
            <w:pPr>
              <w:spacing w:line="240" w:lineRule="auto"/>
            </w:pPr>
            <w:r>
              <w:rPr>
                <w:b/>
                <w:bCs/>
                <w:color w:val="FFFFFF"/>
                <w:sz w:val="16"/>
                <w:szCs w:val="16"/>
              </w:rPr>
              <w:t>Measure</w:t>
            </w:r>
          </w:p>
        </w:tc>
        <w:tc>
          <w:tcPr>
            <w:tcW w:w="1400" w:type="dxa"/>
            <w:shd w:val="clear" w:color="auto" w:fill="1F3864"/>
            <w:tcMar>
              <w:top w:w="60" w:type="dxa"/>
              <w:left w:w="100" w:type="dxa"/>
              <w:bottom w:w="60" w:type="dxa"/>
              <w:right w:w="100" w:type="dxa"/>
            </w:tcMar>
          </w:tcPr>
          <w:p w14:paraId="45078548" w14:textId="77777777" w:rsidR="00A66A12" w:rsidRDefault="00374B71">
            <w:pPr>
              <w:spacing w:line="240" w:lineRule="auto"/>
            </w:pPr>
            <w:r>
              <w:rPr>
                <w:b/>
                <w:bCs/>
                <w:color w:val="FFFFFF"/>
                <w:sz w:val="16"/>
                <w:szCs w:val="16"/>
              </w:rPr>
              <w:t>Format</w:t>
            </w:r>
          </w:p>
        </w:tc>
        <w:tc>
          <w:tcPr>
            <w:tcW w:w="3200" w:type="dxa"/>
            <w:shd w:val="clear" w:color="auto" w:fill="1F3864"/>
            <w:tcMar>
              <w:top w:w="60" w:type="dxa"/>
              <w:left w:w="100" w:type="dxa"/>
              <w:bottom w:w="60" w:type="dxa"/>
              <w:right w:w="100" w:type="dxa"/>
            </w:tcMar>
          </w:tcPr>
          <w:p w14:paraId="4C910362" w14:textId="77777777" w:rsidR="00A66A12" w:rsidRDefault="00374B71">
            <w:pPr>
              <w:spacing w:line="240" w:lineRule="auto"/>
            </w:pPr>
            <w:r>
              <w:rPr>
                <w:b/>
                <w:bCs/>
                <w:color w:val="FFFFFF"/>
                <w:sz w:val="16"/>
                <w:szCs w:val="16"/>
              </w:rPr>
              <w:t>DAX</w:t>
            </w:r>
          </w:p>
        </w:tc>
        <w:tc>
          <w:tcPr>
            <w:tcW w:w="2660" w:type="dxa"/>
            <w:shd w:val="clear" w:color="auto" w:fill="1F3864"/>
            <w:tcMar>
              <w:top w:w="60" w:type="dxa"/>
              <w:left w:w="100" w:type="dxa"/>
              <w:bottom w:w="60" w:type="dxa"/>
              <w:right w:w="100" w:type="dxa"/>
            </w:tcMar>
          </w:tcPr>
          <w:p w14:paraId="723B937A" w14:textId="77777777" w:rsidR="00A66A12" w:rsidRDefault="00374B71">
            <w:pPr>
              <w:spacing w:line="240" w:lineRule="auto"/>
            </w:pPr>
            <w:r>
              <w:rPr>
                <w:b/>
                <w:bCs/>
                <w:color w:val="FFFFFF"/>
                <w:sz w:val="16"/>
                <w:szCs w:val="16"/>
              </w:rPr>
              <w:t>Depends on</w:t>
            </w:r>
          </w:p>
        </w:tc>
      </w:tr>
      <w:tr w:rsidR="00A66A12" w14:paraId="77E719E4" w14:textId="77777777">
        <w:tblPrEx>
          <w:tblCellMar>
            <w:top w:w="0" w:type="dxa"/>
            <w:bottom w:w="0" w:type="dxa"/>
          </w:tblCellMar>
        </w:tblPrEx>
        <w:tc>
          <w:tcPr>
            <w:tcW w:w="2100" w:type="dxa"/>
            <w:tcMar>
              <w:top w:w="60" w:type="dxa"/>
              <w:left w:w="100" w:type="dxa"/>
              <w:bottom w:w="60" w:type="dxa"/>
              <w:right w:w="100" w:type="dxa"/>
            </w:tcMar>
          </w:tcPr>
          <w:p w14:paraId="6FD26396" w14:textId="77777777" w:rsidR="00A66A12" w:rsidRDefault="00374B71">
            <w:pPr>
              <w:spacing w:line="240" w:lineRule="auto"/>
            </w:pPr>
            <w:r>
              <w:rPr>
                <w:sz w:val="16"/>
                <w:szCs w:val="16"/>
              </w:rPr>
              <w:t>Sales YTD</w:t>
            </w:r>
          </w:p>
        </w:tc>
        <w:tc>
          <w:tcPr>
            <w:tcW w:w="1400" w:type="dxa"/>
            <w:tcMar>
              <w:top w:w="60" w:type="dxa"/>
              <w:left w:w="100" w:type="dxa"/>
              <w:bottom w:w="60" w:type="dxa"/>
              <w:right w:w="100" w:type="dxa"/>
            </w:tcMar>
          </w:tcPr>
          <w:p w14:paraId="754352AC"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32C780F4" w14:textId="77777777" w:rsidR="00A66A12" w:rsidRDefault="00374B71">
            <w:pPr>
              <w:spacing w:line="240" w:lineRule="auto"/>
            </w:pPr>
            <w:r>
              <w:rPr>
                <w:rFonts w:ascii="Consolas" w:eastAsia="Consolas" w:hAnsi="Consolas" w:cs="Consolas"/>
                <w:sz w:val="16"/>
                <w:szCs w:val="16"/>
              </w:rPr>
              <w:t xml:space="preserve">TOTALYTD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Total Sales], </w:t>
            </w: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w:t>
            </w:r>
            <w:proofErr w:type="gramStart"/>
            <w:r>
              <w:rPr>
                <w:rFonts w:ascii="Consolas" w:eastAsia="Consolas" w:hAnsi="Consolas" w:cs="Consolas"/>
                <w:sz w:val="16"/>
                <w:szCs w:val="16"/>
              </w:rPr>
              <w:t>] )</w:t>
            </w:r>
            <w:proofErr w:type="gramEnd"/>
          </w:p>
        </w:tc>
        <w:tc>
          <w:tcPr>
            <w:tcW w:w="2660" w:type="dxa"/>
            <w:tcMar>
              <w:top w:w="60" w:type="dxa"/>
              <w:left w:w="100" w:type="dxa"/>
              <w:bottom w:w="60" w:type="dxa"/>
              <w:right w:w="100" w:type="dxa"/>
            </w:tcMar>
          </w:tcPr>
          <w:p w14:paraId="2AAADCD8"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 date table</w:t>
            </w:r>
          </w:p>
        </w:tc>
      </w:tr>
      <w:tr w:rsidR="00A66A12" w14:paraId="7BC0FC3C"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77D92E58" w14:textId="77777777" w:rsidR="00A66A12" w:rsidRDefault="00374B71">
            <w:pPr>
              <w:spacing w:line="240" w:lineRule="auto"/>
            </w:pPr>
            <w:r>
              <w:rPr>
                <w:sz w:val="16"/>
                <w:szCs w:val="16"/>
              </w:rPr>
              <w:t>Sales MTD</w:t>
            </w:r>
          </w:p>
        </w:tc>
        <w:tc>
          <w:tcPr>
            <w:tcW w:w="1400" w:type="dxa"/>
            <w:shd w:val="clear" w:color="auto" w:fill="F4F6FA"/>
            <w:tcMar>
              <w:top w:w="60" w:type="dxa"/>
              <w:left w:w="100" w:type="dxa"/>
              <w:bottom w:w="60" w:type="dxa"/>
              <w:right w:w="100" w:type="dxa"/>
            </w:tcMar>
          </w:tcPr>
          <w:p w14:paraId="61D3E32C"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shd w:val="clear" w:color="auto" w:fill="F4F6FA"/>
            <w:tcMar>
              <w:top w:w="60" w:type="dxa"/>
              <w:left w:w="100" w:type="dxa"/>
              <w:bottom w:w="60" w:type="dxa"/>
              <w:right w:w="100" w:type="dxa"/>
            </w:tcMar>
          </w:tcPr>
          <w:p w14:paraId="18BEFCE8" w14:textId="77777777" w:rsidR="00A66A12" w:rsidRDefault="00374B71">
            <w:pPr>
              <w:spacing w:line="240" w:lineRule="auto"/>
            </w:pPr>
            <w:r>
              <w:rPr>
                <w:rFonts w:ascii="Consolas" w:eastAsia="Consolas" w:hAnsi="Consolas" w:cs="Consolas"/>
                <w:sz w:val="16"/>
                <w:szCs w:val="16"/>
              </w:rPr>
              <w:t xml:space="preserve">TOTALMTD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Total Sales], </w:t>
            </w: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w:t>
            </w:r>
            <w:proofErr w:type="gramStart"/>
            <w:r>
              <w:rPr>
                <w:rFonts w:ascii="Consolas" w:eastAsia="Consolas" w:hAnsi="Consolas" w:cs="Consolas"/>
                <w:sz w:val="16"/>
                <w:szCs w:val="16"/>
              </w:rPr>
              <w:t>] )</w:t>
            </w:r>
            <w:proofErr w:type="gramEnd"/>
          </w:p>
        </w:tc>
        <w:tc>
          <w:tcPr>
            <w:tcW w:w="2660" w:type="dxa"/>
            <w:shd w:val="clear" w:color="auto" w:fill="F4F6FA"/>
            <w:tcMar>
              <w:top w:w="60" w:type="dxa"/>
              <w:left w:w="100" w:type="dxa"/>
              <w:bottom w:w="60" w:type="dxa"/>
              <w:right w:w="100" w:type="dxa"/>
            </w:tcMar>
          </w:tcPr>
          <w:p w14:paraId="71F915AA"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 date table</w:t>
            </w:r>
          </w:p>
        </w:tc>
      </w:tr>
      <w:tr w:rsidR="00A66A12" w14:paraId="612FE537" w14:textId="77777777">
        <w:tblPrEx>
          <w:tblCellMar>
            <w:top w:w="0" w:type="dxa"/>
            <w:bottom w:w="0" w:type="dxa"/>
          </w:tblCellMar>
        </w:tblPrEx>
        <w:tc>
          <w:tcPr>
            <w:tcW w:w="2100" w:type="dxa"/>
            <w:tcMar>
              <w:top w:w="60" w:type="dxa"/>
              <w:left w:w="100" w:type="dxa"/>
              <w:bottom w:w="60" w:type="dxa"/>
              <w:right w:w="100" w:type="dxa"/>
            </w:tcMar>
          </w:tcPr>
          <w:p w14:paraId="35999623" w14:textId="77777777" w:rsidR="00A66A12" w:rsidRDefault="00374B71">
            <w:pPr>
              <w:spacing w:line="240" w:lineRule="auto"/>
            </w:pPr>
            <w:r>
              <w:rPr>
                <w:sz w:val="16"/>
                <w:szCs w:val="16"/>
              </w:rPr>
              <w:t>Sales PY</w:t>
            </w:r>
          </w:p>
        </w:tc>
        <w:tc>
          <w:tcPr>
            <w:tcW w:w="1400" w:type="dxa"/>
            <w:tcMar>
              <w:top w:w="60" w:type="dxa"/>
              <w:left w:w="100" w:type="dxa"/>
              <w:bottom w:w="60" w:type="dxa"/>
              <w:right w:w="100" w:type="dxa"/>
            </w:tcMar>
          </w:tcPr>
          <w:p w14:paraId="60219ECB"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04D5C909" w14:textId="77777777" w:rsidR="00A66A12" w:rsidRDefault="00374B71">
            <w:pPr>
              <w:spacing w:line="240" w:lineRule="auto"/>
            </w:pPr>
            <w:r>
              <w:rPr>
                <w:rFonts w:ascii="Consolas" w:eastAsia="Consolas" w:hAnsi="Consolas" w:cs="Consolas"/>
                <w:sz w:val="16"/>
                <w:szCs w:val="16"/>
              </w:rPr>
              <w:t xml:space="preserve">CALCULATE </w:t>
            </w:r>
            <w:proofErr w:type="gramStart"/>
            <w:r>
              <w:rPr>
                <w:rFonts w:ascii="Consolas" w:eastAsia="Consolas" w:hAnsi="Consolas" w:cs="Consolas"/>
                <w:sz w:val="16"/>
                <w:szCs w:val="16"/>
              </w:rPr>
              <w:t>( [</w:t>
            </w:r>
            <w:proofErr w:type="gramEnd"/>
            <w:r>
              <w:rPr>
                <w:rFonts w:ascii="Consolas" w:eastAsia="Consolas" w:hAnsi="Consolas" w:cs="Consolas"/>
                <w:sz w:val="16"/>
                <w:szCs w:val="16"/>
              </w:rPr>
              <w:t>Total Sales],</w:t>
            </w:r>
          </w:p>
          <w:p w14:paraId="188E1857" w14:textId="77777777" w:rsidR="00A66A12" w:rsidRDefault="00374B71">
            <w:pPr>
              <w:spacing w:line="240" w:lineRule="auto"/>
            </w:pPr>
            <w:r>
              <w:rPr>
                <w:rFonts w:ascii="Consolas" w:eastAsia="Consolas" w:hAnsi="Consolas" w:cs="Consolas"/>
                <w:sz w:val="16"/>
                <w:szCs w:val="16"/>
              </w:rPr>
              <w:t xml:space="preserve">  SAMEPERIODLASTYEAR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DimDate</w:t>
            </w:r>
            <w:proofErr w:type="spellEnd"/>
            <w:proofErr w:type="gramEnd"/>
            <w:r>
              <w:rPr>
                <w:rFonts w:ascii="Consolas" w:eastAsia="Consolas" w:hAnsi="Consolas" w:cs="Consolas"/>
                <w:sz w:val="16"/>
                <w:szCs w:val="16"/>
              </w:rPr>
              <w:t>[Date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
        </w:tc>
        <w:tc>
          <w:tcPr>
            <w:tcW w:w="2660" w:type="dxa"/>
            <w:tcMar>
              <w:top w:w="60" w:type="dxa"/>
              <w:left w:w="100" w:type="dxa"/>
              <w:bottom w:w="60" w:type="dxa"/>
              <w:right w:w="100" w:type="dxa"/>
            </w:tcMar>
          </w:tcPr>
          <w:p w14:paraId="1E4892AE"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 date table</w:t>
            </w:r>
          </w:p>
        </w:tc>
      </w:tr>
      <w:tr w:rsidR="00A66A12" w14:paraId="6AB313C1"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05795E2E" w14:textId="77777777" w:rsidR="00A66A12" w:rsidRDefault="00374B71">
            <w:pPr>
              <w:spacing w:line="240" w:lineRule="auto"/>
            </w:pPr>
            <w:r>
              <w:rPr>
                <w:sz w:val="16"/>
                <w:szCs w:val="16"/>
              </w:rPr>
              <w:t>Sales YoY %</w:t>
            </w:r>
          </w:p>
        </w:tc>
        <w:tc>
          <w:tcPr>
            <w:tcW w:w="1400" w:type="dxa"/>
            <w:shd w:val="clear" w:color="auto" w:fill="F4F6FA"/>
            <w:tcMar>
              <w:top w:w="60" w:type="dxa"/>
              <w:left w:w="100" w:type="dxa"/>
              <w:bottom w:w="60" w:type="dxa"/>
              <w:right w:w="100" w:type="dxa"/>
            </w:tcMar>
          </w:tcPr>
          <w:p w14:paraId="1C1EAD1B" w14:textId="77777777" w:rsidR="00A66A12" w:rsidRDefault="00374B71">
            <w:pPr>
              <w:spacing w:line="240" w:lineRule="auto"/>
            </w:pPr>
            <w:r>
              <w:rPr>
                <w:sz w:val="16"/>
                <w:szCs w:val="16"/>
              </w:rPr>
              <w:t>+0.0</w:t>
            </w:r>
            <w:proofErr w:type="gramStart"/>
            <w:r>
              <w:rPr>
                <w:sz w:val="16"/>
                <w:szCs w:val="16"/>
              </w:rPr>
              <w:t>%;-</w:t>
            </w:r>
            <w:proofErr w:type="gramEnd"/>
            <w:r>
              <w:rPr>
                <w:sz w:val="16"/>
                <w:szCs w:val="16"/>
              </w:rPr>
              <w:t>0.0%</w:t>
            </w:r>
          </w:p>
        </w:tc>
        <w:tc>
          <w:tcPr>
            <w:tcW w:w="3200" w:type="dxa"/>
            <w:shd w:val="clear" w:color="auto" w:fill="F4F6FA"/>
            <w:tcMar>
              <w:top w:w="60" w:type="dxa"/>
              <w:left w:w="100" w:type="dxa"/>
              <w:bottom w:w="60" w:type="dxa"/>
              <w:right w:w="100" w:type="dxa"/>
            </w:tcMar>
          </w:tcPr>
          <w:p w14:paraId="5FE3A698" w14:textId="77777777" w:rsidR="00A66A12" w:rsidRDefault="00374B71">
            <w:pPr>
              <w:spacing w:line="240" w:lineRule="auto"/>
            </w:pPr>
            <w:r>
              <w:rPr>
                <w:rFonts w:ascii="Consolas" w:eastAsia="Consolas" w:hAnsi="Consolas" w:cs="Consolas"/>
                <w:sz w:val="16"/>
                <w:szCs w:val="16"/>
              </w:rPr>
              <w:t>VAR PY = [Sales PY]</w:t>
            </w:r>
          </w:p>
          <w:p w14:paraId="3B7B017E" w14:textId="77777777" w:rsidR="00A66A12" w:rsidRDefault="00374B71">
            <w:pPr>
              <w:spacing w:line="240" w:lineRule="auto"/>
            </w:pPr>
            <w:r>
              <w:rPr>
                <w:rFonts w:ascii="Consolas" w:eastAsia="Consolas" w:hAnsi="Consolas" w:cs="Consolas"/>
                <w:sz w:val="16"/>
                <w:szCs w:val="16"/>
              </w:rPr>
              <w:t xml:space="preserve">RETURN DIVIDE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Total Sales] - PY, </w:t>
            </w:r>
            <w:proofErr w:type="gramStart"/>
            <w:r>
              <w:rPr>
                <w:rFonts w:ascii="Consolas" w:eastAsia="Consolas" w:hAnsi="Consolas" w:cs="Consolas"/>
                <w:sz w:val="16"/>
                <w:szCs w:val="16"/>
              </w:rPr>
              <w:t>PY )</w:t>
            </w:r>
            <w:proofErr w:type="gramEnd"/>
          </w:p>
        </w:tc>
        <w:tc>
          <w:tcPr>
            <w:tcW w:w="2660" w:type="dxa"/>
            <w:shd w:val="clear" w:color="auto" w:fill="F4F6FA"/>
            <w:tcMar>
              <w:top w:w="60" w:type="dxa"/>
              <w:left w:w="100" w:type="dxa"/>
              <w:bottom w:w="60" w:type="dxa"/>
              <w:right w:w="100" w:type="dxa"/>
            </w:tcMar>
          </w:tcPr>
          <w:p w14:paraId="78F5044E" w14:textId="77777777" w:rsidR="00A66A12" w:rsidRDefault="00374B71">
            <w:pPr>
              <w:spacing w:line="240" w:lineRule="auto"/>
            </w:pPr>
            <w:r>
              <w:rPr>
                <w:rFonts w:ascii="Consolas" w:eastAsia="Consolas" w:hAnsi="Consolas" w:cs="Consolas"/>
                <w:sz w:val="16"/>
                <w:szCs w:val="16"/>
              </w:rPr>
              <w:t>measures only</w:t>
            </w:r>
          </w:p>
        </w:tc>
      </w:tr>
      <w:tr w:rsidR="00A66A12" w14:paraId="358A85E7" w14:textId="77777777">
        <w:tblPrEx>
          <w:tblCellMar>
            <w:top w:w="0" w:type="dxa"/>
            <w:bottom w:w="0" w:type="dxa"/>
          </w:tblCellMar>
        </w:tblPrEx>
        <w:tc>
          <w:tcPr>
            <w:tcW w:w="2100" w:type="dxa"/>
            <w:tcMar>
              <w:top w:w="60" w:type="dxa"/>
              <w:left w:w="100" w:type="dxa"/>
              <w:bottom w:w="60" w:type="dxa"/>
              <w:right w:w="100" w:type="dxa"/>
            </w:tcMar>
          </w:tcPr>
          <w:p w14:paraId="7309B0D9" w14:textId="77777777" w:rsidR="00A66A12" w:rsidRDefault="00374B71">
            <w:pPr>
              <w:spacing w:line="240" w:lineRule="auto"/>
            </w:pPr>
            <w:r>
              <w:rPr>
                <w:sz w:val="16"/>
                <w:szCs w:val="16"/>
              </w:rPr>
              <w:t>Profit PY</w:t>
            </w:r>
          </w:p>
        </w:tc>
        <w:tc>
          <w:tcPr>
            <w:tcW w:w="1400" w:type="dxa"/>
            <w:tcMar>
              <w:top w:w="60" w:type="dxa"/>
              <w:left w:w="100" w:type="dxa"/>
              <w:bottom w:w="60" w:type="dxa"/>
              <w:right w:w="100" w:type="dxa"/>
            </w:tcMar>
          </w:tcPr>
          <w:p w14:paraId="55D25796"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0176FEEC" w14:textId="77777777" w:rsidR="00A66A12" w:rsidRDefault="00374B71">
            <w:pPr>
              <w:spacing w:line="240" w:lineRule="auto"/>
            </w:pPr>
            <w:r>
              <w:rPr>
                <w:rFonts w:ascii="Consolas" w:eastAsia="Consolas" w:hAnsi="Consolas" w:cs="Consolas"/>
                <w:sz w:val="16"/>
                <w:szCs w:val="16"/>
              </w:rPr>
              <w:t xml:space="preserve">CALCULATE </w:t>
            </w:r>
            <w:proofErr w:type="gramStart"/>
            <w:r>
              <w:rPr>
                <w:rFonts w:ascii="Consolas" w:eastAsia="Consolas" w:hAnsi="Consolas" w:cs="Consolas"/>
                <w:sz w:val="16"/>
                <w:szCs w:val="16"/>
              </w:rPr>
              <w:t>( [</w:t>
            </w:r>
            <w:proofErr w:type="gramEnd"/>
            <w:r>
              <w:rPr>
                <w:rFonts w:ascii="Consolas" w:eastAsia="Consolas" w:hAnsi="Consolas" w:cs="Consolas"/>
                <w:sz w:val="16"/>
                <w:szCs w:val="16"/>
              </w:rPr>
              <w:t>Total Profit],</w:t>
            </w:r>
          </w:p>
          <w:p w14:paraId="4D1E46A7" w14:textId="77777777" w:rsidR="00A66A12" w:rsidRDefault="00374B71">
            <w:pPr>
              <w:spacing w:line="240" w:lineRule="auto"/>
            </w:pPr>
            <w:r>
              <w:rPr>
                <w:rFonts w:ascii="Consolas" w:eastAsia="Consolas" w:hAnsi="Consolas" w:cs="Consolas"/>
                <w:sz w:val="16"/>
                <w:szCs w:val="16"/>
              </w:rPr>
              <w:t xml:space="preserve">  SAMEPERIODLASTYEAR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DimDate</w:t>
            </w:r>
            <w:proofErr w:type="spellEnd"/>
            <w:proofErr w:type="gramEnd"/>
            <w:r>
              <w:rPr>
                <w:rFonts w:ascii="Consolas" w:eastAsia="Consolas" w:hAnsi="Consolas" w:cs="Consolas"/>
                <w:sz w:val="16"/>
                <w:szCs w:val="16"/>
              </w:rPr>
              <w:t>[Date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
        </w:tc>
        <w:tc>
          <w:tcPr>
            <w:tcW w:w="2660" w:type="dxa"/>
            <w:tcMar>
              <w:top w:w="60" w:type="dxa"/>
              <w:left w:w="100" w:type="dxa"/>
              <w:bottom w:w="60" w:type="dxa"/>
              <w:right w:w="100" w:type="dxa"/>
            </w:tcMar>
          </w:tcPr>
          <w:p w14:paraId="1D8940E0"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 date table</w:t>
            </w:r>
          </w:p>
        </w:tc>
      </w:tr>
      <w:tr w:rsidR="00A66A12" w14:paraId="6AB28391"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1E3FAF0F" w14:textId="77777777" w:rsidR="00A66A12" w:rsidRDefault="00374B71">
            <w:pPr>
              <w:spacing w:line="240" w:lineRule="auto"/>
            </w:pPr>
            <w:r>
              <w:rPr>
                <w:sz w:val="16"/>
                <w:szCs w:val="16"/>
              </w:rPr>
              <w:t>Profit YoY %</w:t>
            </w:r>
          </w:p>
        </w:tc>
        <w:tc>
          <w:tcPr>
            <w:tcW w:w="1400" w:type="dxa"/>
            <w:shd w:val="clear" w:color="auto" w:fill="F4F6FA"/>
            <w:tcMar>
              <w:top w:w="60" w:type="dxa"/>
              <w:left w:w="100" w:type="dxa"/>
              <w:bottom w:w="60" w:type="dxa"/>
              <w:right w:w="100" w:type="dxa"/>
            </w:tcMar>
          </w:tcPr>
          <w:p w14:paraId="0C2B9883" w14:textId="77777777" w:rsidR="00A66A12" w:rsidRDefault="00374B71">
            <w:pPr>
              <w:spacing w:line="240" w:lineRule="auto"/>
            </w:pPr>
            <w:r>
              <w:rPr>
                <w:sz w:val="16"/>
                <w:szCs w:val="16"/>
              </w:rPr>
              <w:t>+0.0</w:t>
            </w:r>
            <w:proofErr w:type="gramStart"/>
            <w:r>
              <w:rPr>
                <w:sz w:val="16"/>
                <w:szCs w:val="16"/>
              </w:rPr>
              <w:t>%;-</w:t>
            </w:r>
            <w:proofErr w:type="gramEnd"/>
            <w:r>
              <w:rPr>
                <w:sz w:val="16"/>
                <w:szCs w:val="16"/>
              </w:rPr>
              <w:t>0.0%</w:t>
            </w:r>
          </w:p>
        </w:tc>
        <w:tc>
          <w:tcPr>
            <w:tcW w:w="3200" w:type="dxa"/>
            <w:shd w:val="clear" w:color="auto" w:fill="F4F6FA"/>
            <w:tcMar>
              <w:top w:w="60" w:type="dxa"/>
              <w:left w:w="100" w:type="dxa"/>
              <w:bottom w:w="60" w:type="dxa"/>
              <w:right w:w="100" w:type="dxa"/>
            </w:tcMar>
          </w:tcPr>
          <w:p w14:paraId="7F8686B1" w14:textId="77777777" w:rsidR="00A66A12" w:rsidRDefault="00374B71">
            <w:pPr>
              <w:spacing w:line="240" w:lineRule="auto"/>
            </w:pPr>
            <w:r>
              <w:rPr>
                <w:rFonts w:ascii="Consolas" w:eastAsia="Consolas" w:hAnsi="Consolas" w:cs="Consolas"/>
                <w:sz w:val="16"/>
                <w:szCs w:val="16"/>
              </w:rPr>
              <w:t>VAR PY = [Profit PY]</w:t>
            </w:r>
          </w:p>
          <w:p w14:paraId="66EA41D7" w14:textId="77777777" w:rsidR="00A66A12" w:rsidRDefault="00374B71">
            <w:pPr>
              <w:spacing w:line="240" w:lineRule="auto"/>
            </w:pPr>
            <w:r>
              <w:rPr>
                <w:rFonts w:ascii="Consolas" w:eastAsia="Consolas" w:hAnsi="Consolas" w:cs="Consolas"/>
                <w:sz w:val="16"/>
                <w:szCs w:val="16"/>
              </w:rPr>
              <w:t xml:space="preserve">RETURN DIVIDE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Total Profit] - PY, </w:t>
            </w:r>
            <w:proofErr w:type="gramStart"/>
            <w:r>
              <w:rPr>
                <w:rFonts w:ascii="Consolas" w:eastAsia="Consolas" w:hAnsi="Consolas" w:cs="Consolas"/>
                <w:sz w:val="16"/>
                <w:szCs w:val="16"/>
              </w:rPr>
              <w:t>PY )</w:t>
            </w:r>
            <w:proofErr w:type="gramEnd"/>
          </w:p>
        </w:tc>
        <w:tc>
          <w:tcPr>
            <w:tcW w:w="2660" w:type="dxa"/>
            <w:shd w:val="clear" w:color="auto" w:fill="F4F6FA"/>
            <w:tcMar>
              <w:top w:w="60" w:type="dxa"/>
              <w:left w:w="100" w:type="dxa"/>
              <w:bottom w:w="60" w:type="dxa"/>
              <w:right w:w="100" w:type="dxa"/>
            </w:tcMar>
          </w:tcPr>
          <w:p w14:paraId="43ECB397" w14:textId="77777777" w:rsidR="00A66A12" w:rsidRDefault="00374B71">
            <w:pPr>
              <w:spacing w:line="240" w:lineRule="auto"/>
            </w:pPr>
            <w:r>
              <w:rPr>
                <w:rFonts w:ascii="Consolas" w:eastAsia="Consolas" w:hAnsi="Consolas" w:cs="Consolas"/>
                <w:sz w:val="16"/>
                <w:szCs w:val="16"/>
              </w:rPr>
              <w:t>measures only</w:t>
            </w:r>
          </w:p>
        </w:tc>
      </w:tr>
      <w:tr w:rsidR="00A66A12" w14:paraId="769A1BEA" w14:textId="77777777">
        <w:tblPrEx>
          <w:tblCellMar>
            <w:top w:w="0" w:type="dxa"/>
            <w:bottom w:w="0" w:type="dxa"/>
          </w:tblCellMar>
        </w:tblPrEx>
        <w:tc>
          <w:tcPr>
            <w:tcW w:w="2100" w:type="dxa"/>
            <w:tcMar>
              <w:top w:w="60" w:type="dxa"/>
              <w:left w:w="100" w:type="dxa"/>
              <w:bottom w:w="60" w:type="dxa"/>
              <w:right w:w="100" w:type="dxa"/>
            </w:tcMar>
          </w:tcPr>
          <w:p w14:paraId="5D6E381A" w14:textId="77777777" w:rsidR="00A66A12" w:rsidRDefault="00374B71">
            <w:pPr>
              <w:spacing w:line="240" w:lineRule="auto"/>
            </w:pPr>
            <w:r>
              <w:rPr>
                <w:sz w:val="16"/>
                <w:szCs w:val="16"/>
              </w:rPr>
              <w:t>Sales 3M Rolling Avg</w:t>
            </w:r>
          </w:p>
        </w:tc>
        <w:tc>
          <w:tcPr>
            <w:tcW w:w="1400" w:type="dxa"/>
            <w:tcMar>
              <w:top w:w="60" w:type="dxa"/>
              <w:left w:w="100" w:type="dxa"/>
              <w:bottom w:w="60" w:type="dxa"/>
              <w:right w:w="100" w:type="dxa"/>
            </w:tcMar>
          </w:tcPr>
          <w:p w14:paraId="686B22E5"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7126A925" w14:textId="77777777" w:rsidR="00A66A12" w:rsidRDefault="00374B71">
            <w:pPr>
              <w:spacing w:line="240" w:lineRule="auto"/>
            </w:pPr>
            <w:r>
              <w:rPr>
                <w:rFonts w:ascii="Consolas" w:eastAsia="Consolas" w:hAnsi="Consolas" w:cs="Consolas"/>
                <w:sz w:val="16"/>
                <w:szCs w:val="16"/>
              </w:rPr>
              <w:t>VAR Period = DATESINPERIOD (</w:t>
            </w:r>
          </w:p>
          <w:p w14:paraId="7333D73D" w14:textId="77777777" w:rsidR="00A66A12" w:rsidRDefault="00374B71">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Date], MAX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DimDate</w:t>
            </w:r>
            <w:proofErr w:type="spellEnd"/>
            <w:proofErr w:type="gramEnd"/>
            <w:r>
              <w:rPr>
                <w:rFonts w:ascii="Consolas" w:eastAsia="Consolas" w:hAnsi="Consolas" w:cs="Consolas"/>
                <w:sz w:val="16"/>
                <w:szCs w:val="16"/>
              </w:rPr>
              <w:t>[Date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-3, </w:t>
            </w:r>
            <w:proofErr w:type="gramStart"/>
            <w:r>
              <w:rPr>
                <w:rFonts w:ascii="Consolas" w:eastAsia="Consolas" w:hAnsi="Consolas" w:cs="Consolas"/>
                <w:sz w:val="16"/>
                <w:szCs w:val="16"/>
              </w:rPr>
              <w:t>MONTH )</w:t>
            </w:r>
            <w:proofErr w:type="gramEnd"/>
          </w:p>
          <w:p w14:paraId="26D54775" w14:textId="77777777" w:rsidR="00A66A12" w:rsidRDefault="00374B71">
            <w:pPr>
              <w:spacing w:line="240" w:lineRule="auto"/>
            </w:pPr>
            <w:r>
              <w:rPr>
                <w:rFonts w:ascii="Consolas" w:eastAsia="Consolas" w:hAnsi="Consolas" w:cs="Consolas"/>
                <w:sz w:val="16"/>
                <w:szCs w:val="16"/>
              </w:rPr>
              <w:t>RETURN DIVIDE (</w:t>
            </w:r>
          </w:p>
          <w:p w14:paraId="5F231690" w14:textId="77777777" w:rsidR="00A66A12" w:rsidRDefault="00374B71">
            <w:pPr>
              <w:spacing w:line="240" w:lineRule="auto"/>
            </w:pPr>
            <w:r>
              <w:rPr>
                <w:rFonts w:ascii="Consolas" w:eastAsia="Consolas" w:hAnsi="Consolas" w:cs="Consolas"/>
                <w:sz w:val="16"/>
                <w:szCs w:val="16"/>
              </w:rPr>
              <w:t xml:space="preserve">  CALCULATE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Total Sales], </w:t>
            </w:r>
            <w:proofErr w:type="gramStart"/>
            <w:r>
              <w:rPr>
                <w:rFonts w:ascii="Consolas" w:eastAsia="Consolas" w:hAnsi="Consolas" w:cs="Consolas"/>
                <w:sz w:val="16"/>
                <w:szCs w:val="16"/>
              </w:rPr>
              <w:t>Period )</w:t>
            </w:r>
            <w:proofErr w:type="gramEnd"/>
            <w:r>
              <w:rPr>
                <w:rFonts w:ascii="Consolas" w:eastAsia="Consolas" w:hAnsi="Consolas" w:cs="Consolas"/>
                <w:sz w:val="16"/>
                <w:szCs w:val="16"/>
              </w:rPr>
              <w:t>,</w:t>
            </w:r>
          </w:p>
          <w:p w14:paraId="602581F4" w14:textId="77777777" w:rsidR="00A66A12" w:rsidRDefault="00374B71">
            <w:pPr>
              <w:spacing w:line="240" w:lineRule="auto"/>
            </w:pPr>
            <w:r>
              <w:rPr>
                <w:rFonts w:ascii="Consolas" w:eastAsia="Consolas" w:hAnsi="Consolas" w:cs="Consolas"/>
                <w:sz w:val="16"/>
                <w:szCs w:val="16"/>
              </w:rPr>
              <w:t xml:space="preserve">  CALCULATE </w:t>
            </w:r>
            <w:proofErr w:type="gramStart"/>
            <w:r>
              <w:rPr>
                <w:rFonts w:ascii="Consolas" w:eastAsia="Consolas" w:hAnsi="Consolas" w:cs="Consolas"/>
                <w:sz w:val="16"/>
                <w:szCs w:val="16"/>
              </w:rPr>
              <w:t>( DISTINCTCOUNT</w:t>
            </w:r>
            <w:proofErr w:type="gramEnd"/>
            <w:r>
              <w:rPr>
                <w:rFonts w:ascii="Consolas" w:eastAsia="Consolas" w:hAnsi="Consolas" w:cs="Consolas"/>
                <w:sz w:val="16"/>
                <w:szCs w:val="16"/>
              </w:rPr>
              <w:t xml:space="preserve"> (</w:t>
            </w:r>
          </w:p>
          <w:p w14:paraId="19F76035" w14:textId="77777777" w:rsidR="00A66A12" w:rsidRDefault="00374B71">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YearMonth</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Period )</w:t>
            </w:r>
            <w:proofErr w:type="gramEnd"/>
            <w:r>
              <w:rPr>
                <w:rFonts w:ascii="Consolas" w:eastAsia="Consolas" w:hAnsi="Consolas" w:cs="Consolas"/>
                <w:sz w:val="16"/>
                <w:szCs w:val="16"/>
              </w:rPr>
              <w:t xml:space="preserve"> )</w:t>
            </w:r>
          </w:p>
        </w:tc>
        <w:tc>
          <w:tcPr>
            <w:tcW w:w="2660" w:type="dxa"/>
            <w:tcMar>
              <w:top w:w="60" w:type="dxa"/>
              <w:left w:w="100" w:type="dxa"/>
              <w:bottom w:w="60" w:type="dxa"/>
              <w:right w:w="100" w:type="dxa"/>
            </w:tcMar>
          </w:tcPr>
          <w:p w14:paraId="4232A0AE"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w:t>
            </w:r>
          </w:p>
          <w:p w14:paraId="2B4AFB5E"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YearMonth</w:t>
            </w:r>
            <w:proofErr w:type="spellEnd"/>
            <w:r>
              <w:rPr>
                <w:rFonts w:ascii="Consolas" w:eastAsia="Consolas" w:hAnsi="Consolas" w:cs="Consolas"/>
                <w:sz w:val="16"/>
                <w:szCs w:val="16"/>
              </w:rPr>
              <w:t>]</w:t>
            </w:r>
          </w:p>
        </w:tc>
      </w:tr>
      <w:tr w:rsidR="00A66A12" w14:paraId="183382F5"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112DC6E3" w14:textId="77777777" w:rsidR="00A66A12" w:rsidRDefault="00374B71">
            <w:pPr>
              <w:spacing w:line="240" w:lineRule="auto"/>
            </w:pPr>
            <w:r>
              <w:rPr>
                <w:sz w:val="16"/>
                <w:szCs w:val="16"/>
              </w:rPr>
              <w:t>Profit Margin YoY pts</w:t>
            </w:r>
          </w:p>
        </w:tc>
        <w:tc>
          <w:tcPr>
            <w:tcW w:w="1400" w:type="dxa"/>
            <w:shd w:val="clear" w:color="auto" w:fill="F4F6FA"/>
            <w:tcMar>
              <w:top w:w="60" w:type="dxa"/>
              <w:left w:w="100" w:type="dxa"/>
              <w:bottom w:w="60" w:type="dxa"/>
              <w:right w:w="100" w:type="dxa"/>
            </w:tcMar>
          </w:tcPr>
          <w:p w14:paraId="2433B514" w14:textId="77777777" w:rsidR="00A66A12" w:rsidRDefault="00374B71">
            <w:pPr>
              <w:spacing w:line="240" w:lineRule="auto"/>
            </w:pPr>
            <w:r>
              <w:rPr>
                <w:sz w:val="16"/>
                <w:szCs w:val="16"/>
              </w:rPr>
              <w:t>+0.</w:t>
            </w:r>
            <w:proofErr w:type="gramStart"/>
            <w:r>
              <w:rPr>
                <w:sz w:val="16"/>
                <w:szCs w:val="16"/>
              </w:rPr>
              <w:t>0;-</w:t>
            </w:r>
            <w:proofErr w:type="gramEnd"/>
            <w:r>
              <w:rPr>
                <w:sz w:val="16"/>
                <w:szCs w:val="16"/>
              </w:rPr>
              <w:t>0.0</w:t>
            </w:r>
          </w:p>
        </w:tc>
        <w:tc>
          <w:tcPr>
            <w:tcW w:w="3200" w:type="dxa"/>
            <w:shd w:val="clear" w:color="auto" w:fill="F4F6FA"/>
            <w:tcMar>
              <w:top w:w="60" w:type="dxa"/>
              <w:left w:w="100" w:type="dxa"/>
              <w:bottom w:w="60" w:type="dxa"/>
              <w:right w:w="100" w:type="dxa"/>
            </w:tcMar>
          </w:tcPr>
          <w:p w14:paraId="6EB68619" w14:textId="77777777" w:rsidR="00A66A12" w:rsidRDefault="00374B71">
            <w:pPr>
              <w:spacing w:line="240" w:lineRule="auto"/>
            </w:pPr>
            <w:r>
              <w:rPr>
                <w:rFonts w:ascii="Consolas" w:eastAsia="Consolas" w:hAnsi="Consolas" w:cs="Consolas"/>
                <w:sz w:val="16"/>
                <w:szCs w:val="16"/>
              </w:rPr>
              <w:t xml:space="preserve">VAR </w:t>
            </w:r>
            <w:proofErr w:type="spellStart"/>
            <w:r>
              <w:rPr>
                <w:rFonts w:ascii="Consolas" w:eastAsia="Consolas" w:hAnsi="Consolas" w:cs="Consolas"/>
                <w:sz w:val="16"/>
                <w:szCs w:val="16"/>
              </w:rPr>
              <w:t>PriorMargin</w:t>
            </w:r>
            <w:proofErr w:type="spellEnd"/>
            <w:r>
              <w:rPr>
                <w:rFonts w:ascii="Consolas" w:eastAsia="Consolas" w:hAnsi="Consolas" w:cs="Consolas"/>
                <w:sz w:val="16"/>
                <w:szCs w:val="16"/>
              </w:rPr>
              <w:t xml:space="preserve"> = CALCULATE (</w:t>
            </w:r>
          </w:p>
          <w:p w14:paraId="6B435202" w14:textId="77777777" w:rsidR="00A66A12" w:rsidRDefault="00374B71">
            <w:pPr>
              <w:spacing w:line="240" w:lineRule="auto"/>
            </w:pPr>
            <w:r>
              <w:rPr>
                <w:rFonts w:ascii="Consolas" w:eastAsia="Consolas" w:hAnsi="Consolas" w:cs="Consolas"/>
                <w:sz w:val="16"/>
                <w:szCs w:val="16"/>
              </w:rPr>
              <w:t xml:space="preserve">  [Profit Margin %],</w:t>
            </w:r>
          </w:p>
          <w:p w14:paraId="10AE0A58" w14:textId="77777777" w:rsidR="00A66A12" w:rsidRDefault="00374B71">
            <w:pPr>
              <w:spacing w:line="240" w:lineRule="auto"/>
            </w:pPr>
            <w:r>
              <w:rPr>
                <w:rFonts w:ascii="Consolas" w:eastAsia="Consolas" w:hAnsi="Consolas" w:cs="Consolas"/>
                <w:sz w:val="16"/>
                <w:szCs w:val="16"/>
              </w:rPr>
              <w:lastRenderedPageBreak/>
              <w:t xml:space="preserve">  SAMEPERIODLASTYEAR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DimDate</w:t>
            </w:r>
            <w:proofErr w:type="spellEnd"/>
            <w:proofErr w:type="gramEnd"/>
            <w:r>
              <w:rPr>
                <w:rFonts w:ascii="Consolas" w:eastAsia="Consolas" w:hAnsi="Consolas" w:cs="Consolas"/>
                <w:sz w:val="16"/>
                <w:szCs w:val="16"/>
              </w:rPr>
              <w:t>[Date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
          <w:p w14:paraId="7FCF8FEE" w14:textId="77777777" w:rsidR="00A66A12" w:rsidRDefault="00374B71">
            <w:pPr>
              <w:spacing w:line="240" w:lineRule="auto"/>
            </w:pPr>
            <w:r>
              <w:rPr>
                <w:rFonts w:ascii="Consolas" w:eastAsia="Consolas" w:hAnsi="Consolas" w:cs="Consolas"/>
                <w:sz w:val="16"/>
                <w:szCs w:val="16"/>
              </w:rPr>
              <w:t xml:space="preserve">RETURN IF </w:t>
            </w:r>
            <w:proofErr w:type="gramStart"/>
            <w:r>
              <w:rPr>
                <w:rFonts w:ascii="Consolas" w:eastAsia="Consolas" w:hAnsi="Consolas" w:cs="Consolas"/>
                <w:sz w:val="16"/>
                <w:szCs w:val="16"/>
              </w:rPr>
              <w:t>( NOT</w:t>
            </w:r>
            <w:proofErr w:type="gramEnd"/>
            <w:r>
              <w:rPr>
                <w:rFonts w:ascii="Consolas" w:eastAsia="Consolas" w:hAnsi="Consolas" w:cs="Consolas"/>
                <w:sz w:val="16"/>
                <w:szCs w:val="16"/>
              </w:rPr>
              <w:t xml:space="preserve"> ISBLANK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PriorMargin</w:t>
            </w:r>
            <w:proofErr w:type="spellEnd"/>
            <w:proofErr w:type="gramEnd"/>
            <w:r>
              <w:rPr>
                <w:rFonts w:ascii="Consolas" w:eastAsia="Consolas" w:hAnsi="Consolas" w:cs="Consolas"/>
                <w:sz w:val="16"/>
                <w:szCs w:val="16"/>
              </w:rPr>
              <w:t xml:space="preserve"> ),</w:t>
            </w:r>
          </w:p>
          <w:p w14:paraId="58D1A5FB" w14:textId="77777777" w:rsidR="00A66A12" w:rsidRDefault="00374B71">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Profit Margin %] - </w:t>
            </w:r>
            <w:proofErr w:type="spellStart"/>
            <w:proofErr w:type="gramStart"/>
            <w:r>
              <w:rPr>
                <w:rFonts w:ascii="Consolas" w:eastAsia="Consolas" w:hAnsi="Consolas" w:cs="Consolas"/>
                <w:sz w:val="16"/>
                <w:szCs w:val="16"/>
              </w:rPr>
              <w:t>PriorMargin</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100 )</w:t>
            </w:r>
            <w:proofErr w:type="gramEnd"/>
          </w:p>
        </w:tc>
        <w:tc>
          <w:tcPr>
            <w:tcW w:w="2660" w:type="dxa"/>
            <w:shd w:val="clear" w:color="auto" w:fill="F4F6FA"/>
            <w:tcMar>
              <w:top w:w="60" w:type="dxa"/>
              <w:left w:w="100" w:type="dxa"/>
              <w:bottom w:w="60" w:type="dxa"/>
              <w:right w:w="100" w:type="dxa"/>
            </w:tcMar>
          </w:tcPr>
          <w:p w14:paraId="7DD96639" w14:textId="77777777" w:rsidR="00A66A12" w:rsidRDefault="00374B71">
            <w:pPr>
              <w:spacing w:line="240" w:lineRule="auto"/>
            </w:pPr>
            <w:proofErr w:type="spellStart"/>
            <w:proofErr w:type="gramStart"/>
            <w:r>
              <w:rPr>
                <w:rFonts w:ascii="Consolas" w:eastAsia="Consolas" w:hAnsi="Consolas" w:cs="Consolas"/>
                <w:sz w:val="16"/>
                <w:szCs w:val="16"/>
              </w:rPr>
              <w:lastRenderedPageBreak/>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Date]; date table</w:t>
            </w:r>
          </w:p>
        </w:tc>
      </w:tr>
    </w:tbl>
    <w:p w14:paraId="0B33BA5D" w14:textId="77777777" w:rsidR="00A66A12" w:rsidRDefault="00374B71">
      <w:pPr>
        <w:pStyle w:val="Heading2"/>
        <w:spacing w:before="280" w:after="120"/>
      </w:pPr>
      <w:bookmarkStart w:id="116" w:name="_Toc236747822"/>
      <w:r>
        <w:t>03 Quota (3)</w:t>
      </w:r>
      <w:bookmarkEnd w:id="116"/>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00"/>
        <w:gridCol w:w="3200"/>
        <w:gridCol w:w="2660"/>
      </w:tblGrid>
      <w:tr w:rsidR="00A66A12" w14:paraId="4433DFA2"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tcPr>
          <w:p w14:paraId="5A812E97" w14:textId="77777777" w:rsidR="00A66A12" w:rsidRDefault="00374B71">
            <w:pPr>
              <w:spacing w:line="240" w:lineRule="auto"/>
            </w:pPr>
            <w:r>
              <w:rPr>
                <w:b/>
                <w:bCs/>
                <w:color w:val="FFFFFF"/>
                <w:sz w:val="16"/>
                <w:szCs w:val="16"/>
              </w:rPr>
              <w:t>Measure</w:t>
            </w:r>
          </w:p>
        </w:tc>
        <w:tc>
          <w:tcPr>
            <w:tcW w:w="1400" w:type="dxa"/>
            <w:shd w:val="clear" w:color="auto" w:fill="1F3864"/>
            <w:tcMar>
              <w:top w:w="60" w:type="dxa"/>
              <w:left w:w="100" w:type="dxa"/>
              <w:bottom w:w="60" w:type="dxa"/>
              <w:right w:w="100" w:type="dxa"/>
            </w:tcMar>
          </w:tcPr>
          <w:p w14:paraId="28E54886" w14:textId="77777777" w:rsidR="00A66A12" w:rsidRDefault="00374B71">
            <w:pPr>
              <w:spacing w:line="240" w:lineRule="auto"/>
            </w:pPr>
            <w:r>
              <w:rPr>
                <w:b/>
                <w:bCs/>
                <w:color w:val="FFFFFF"/>
                <w:sz w:val="16"/>
                <w:szCs w:val="16"/>
              </w:rPr>
              <w:t>Format</w:t>
            </w:r>
          </w:p>
        </w:tc>
        <w:tc>
          <w:tcPr>
            <w:tcW w:w="3200" w:type="dxa"/>
            <w:shd w:val="clear" w:color="auto" w:fill="1F3864"/>
            <w:tcMar>
              <w:top w:w="60" w:type="dxa"/>
              <w:left w:w="100" w:type="dxa"/>
              <w:bottom w:w="60" w:type="dxa"/>
              <w:right w:w="100" w:type="dxa"/>
            </w:tcMar>
          </w:tcPr>
          <w:p w14:paraId="7F1C0535" w14:textId="77777777" w:rsidR="00A66A12" w:rsidRDefault="00374B71">
            <w:pPr>
              <w:spacing w:line="240" w:lineRule="auto"/>
            </w:pPr>
            <w:r>
              <w:rPr>
                <w:b/>
                <w:bCs/>
                <w:color w:val="FFFFFF"/>
                <w:sz w:val="16"/>
                <w:szCs w:val="16"/>
              </w:rPr>
              <w:t>DAX</w:t>
            </w:r>
          </w:p>
        </w:tc>
        <w:tc>
          <w:tcPr>
            <w:tcW w:w="2660" w:type="dxa"/>
            <w:shd w:val="clear" w:color="auto" w:fill="1F3864"/>
            <w:tcMar>
              <w:top w:w="60" w:type="dxa"/>
              <w:left w:w="100" w:type="dxa"/>
              <w:bottom w:w="60" w:type="dxa"/>
              <w:right w:w="100" w:type="dxa"/>
            </w:tcMar>
          </w:tcPr>
          <w:p w14:paraId="7100BBDC" w14:textId="77777777" w:rsidR="00A66A12" w:rsidRDefault="00374B71">
            <w:pPr>
              <w:spacing w:line="240" w:lineRule="auto"/>
            </w:pPr>
            <w:r>
              <w:rPr>
                <w:b/>
                <w:bCs/>
                <w:color w:val="FFFFFF"/>
                <w:sz w:val="16"/>
                <w:szCs w:val="16"/>
              </w:rPr>
              <w:t>Depends on</w:t>
            </w:r>
          </w:p>
        </w:tc>
      </w:tr>
      <w:tr w:rsidR="00A66A12" w14:paraId="091D7ED4" w14:textId="77777777">
        <w:tblPrEx>
          <w:tblCellMar>
            <w:top w:w="0" w:type="dxa"/>
            <w:bottom w:w="0" w:type="dxa"/>
          </w:tblCellMar>
        </w:tblPrEx>
        <w:tc>
          <w:tcPr>
            <w:tcW w:w="2100" w:type="dxa"/>
            <w:tcMar>
              <w:top w:w="60" w:type="dxa"/>
              <w:left w:w="100" w:type="dxa"/>
              <w:bottom w:w="60" w:type="dxa"/>
              <w:right w:w="100" w:type="dxa"/>
            </w:tcMar>
          </w:tcPr>
          <w:p w14:paraId="1517154F" w14:textId="77777777" w:rsidR="00A66A12" w:rsidRDefault="00374B71">
            <w:pPr>
              <w:spacing w:line="240" w:lineRule="auto"/>
            </w:pPr>
            <w:r>
              <w:rPr>
                <w:sz w:val="16"/>
                <w:szCs w:val="16"/>
              </w:rPr>
              <w:t>Quota Amount</w:t>
            </w:r>
          </w:p>
        </w:tc>
        <w:tc>
          <w:tcPr>
            <w:tcW w:w="1400" w:type="dxa"/>
            <w:tcMar>
              <w:top w:w="60" w:type="dxa"/>
              <w:left w:w="100" w:type="dxa"/>
              <w:bottom w:w="60" w:type="dxa"/>
              <w:right w:w="100" w:type="dxa"/>
            </w:tcMar>
          </w:tcPr>
          <w:p w14:paraId="319927CE"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5B98D4D6" w14:textId="77777777" w:rsidR="00A66A12" w:rsidRDefault="00374B71">
            <w:pPr>
              <w:spacing w:line="240" w:lineRule="auto"/>
            </w:pPr>
            <w:r>
              <w:rPr>
                <w:rFonts w:ascii="Consolas" w:eastAsia="Consolas" w:hAnsi="Consolas" w:cs="Consolas"/>
                <w:sz w:val="16"/>
                <w:szCs w:val="16"/>
              </w:rPr>
              <w:t>CALCULATE (</w:t>
            </w:r>
          </w:p>
          <w:p w14:paraId="112A0F21" w14:textId="77777777" w:rsidR="00A66A12" w:rsidRDefault="00374B71">
            <w:pPr>
              <w:spacing w:line="240" w:lineRule="auto"/>
            </w:pPr>
            <w:r>
              <w:rPr>
                <w:rFonts w:ascii="Consolas" w:eastAsia="Consolas" w:hAnsi="Consolas" w:cs="Consolas"/>
                <w:sz w:val="16"/>
                <w:szCs w:val="16"/>
              </w:rPr>
              <w:t xml:space="preserve">  SUM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SalesQuota</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QuotaAmount</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1593225C" w14:textId="77777777" w:rsidR="00A66A12" w:rsidRDefault="00374B71">
            <w:pPr>
              <w:spacing w:line="240" w:lineRule="auto"/>
            </w:pPr>
            <w:r>
              <w:rPr>
                <w:rFonts w:ascii="Consolas" w:eastAsia="Consolas" w:hAnsi="Consolas" w:cs="Consolas"/>
                <w:sz w:val="16"/>
                <w:szCs w:val="16"/>
              </w:rPr>
              <w:t xml:space="preserve">  TREATAS </w:t>
            </w:r>
            <w:proofErr w:type="gramStart"/>
            <w:r>
              <w:rPr>
                <w:rFonts w:ascii="Consolas" w:eastAsia="Consolas" w:hAnsi="Consolas" w:cs="Consolas"/>
                <w:sz w:val="16"/>
                <w:szCs w:val="16"/>
              </w:rPr>
              <w:t>( VALUES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DimGeography</w:t>
            </w:r>
            <w:proofErr w:type="spellEnd"/>
            <w:proofErr w:type="gramEnd"/>
            <w:r>
              <w:rPr>
                <w:rFonts w:ascii="Consolas" w:eastAsia="Consolas" w:hAnsi="Consolas" w:cs="Consolas"/>
                <w:sz w:val="16"/>
                <w:szCs w:val="16"/>
              </w:rPr>
              <w:t>[Region</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4899CDD5" w14:textId="77777777" w:rsidR="00A66A12" w:rsidRDefault="00374B71">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SalesQuota</w:t>
            </w:r>
            <w:proofErr w:type="spellEnd"/>
            <w:r>
              <w:rPr>
                <w:rFonts w:ascii="Consolas" w:eastAsia="Consolas" w:hAnsi="Consolas" w:cs="Consolas"/>
                <w:sz w:val="16"/>
                <w:szCs w:val="16"/>
              </w:rPr>
              <w:t>[</w:t>
            </w:r>
            <w:proofErr w:type="gramEnd"/>
            <w:r>
              <w:rPr>
                <w:rFonts w:ascii="Consolas" w:eastAsia="Consolas" w:hAnsi="Consolas" w:cs="Consolas"/>
                <w:sz w:val="16"/>
                <w:szCs w:val="16"/>
              </w:rPr>
              <w:t>Region</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
        </w:tc>
        <w:tc>
          <w:tcPr>
            <w:tcW w:w="2660" w:type="dxa"/>
            <w:tcMar>
              <w:top w:w="60" w:type="dxa"/>
              <w:left w:w="100" w:type="dxa"/>
              <w:bottom w:w="60" w:type="dxa"/>
              <w:right w:w="100" w:type="dxa"/>
            </w:tcMar>
          </w:tcPr>
          <w:p w14:paraId="4F7A36E0" w14:textId="77777777" w:rsidR="00A66A12" w:rsidRDefault="00374B71">
            <w:pPr>
              <w:spacing w:line="240" w:lineRule="auto"/>
            </w:pPr>
            <w:proofErr w:type="spellStart"/>
            <w:proofErr w:type="gramStart"/>
            <w:r>
              <w:rPr>
                <w:rFonts w:ascii="Consolas" w:eastAsia="Consolas" w:hAnsi="Consolas" w:cs="Consolas"/>
                <w:sz w:val="16"/>
                <w:szCs w:val="16"/>
              </w:rPr>
              <w:t>SalesQuota</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QuotaAmount</w:t>
            </w:r>
            <w:proofErr w:type="spellEnd"/>
            <w:r>
              <w:rPr>
                <w:rFonts w:ascii="Consolas" w:eastAsia="Consolas" w:hAnsi="Consolas" w:cs="Consolas"/>
                <w:sz w:val="16"/>
                <w:szCs w:val="16"/>
              </w:rPr>
              <w:t>],</w:t>
            </w:r>
          </w:p>
          <w:p w14:paraId="1E9808B1" w14:textId="77777777" w:rsidR="00A66A12" w:rsidRDefault="00374B71">
            <w:pPr>
              <w:spacing w:line="240" w:lineRule="auto"/>
            </w:pPr>
            <w:proofErr w:type="spellStart"/>
            <w:proofErr w:type="gramStart"/>
            <w:r>
              <w:rPr>
                <w:rFonts w:ascii="Consolas" w:eastAsia="Consolas" w:hAnsi="Consolas" w:cs="Consolas"/>
                <w:sz w:val="16"/>
                <w:szCs w:val="16"/>
              </w:rPr>
              <w:t>SalesQuota</w:t>
            </w:r>
            <w:proofErr w:type="spellEnd"/>
            <w:r>
              <w:rPr>
                <w:rFonts w:ascii="Consolas" w:eastAsia="Consolas" w:hAnsi="Consolas" w:cs="Consolas"/>
                <w:sz w:val="16"/>
                <w:szCs w:val="16"/>
              </w:rPr>
              <w:t>[</w:t>
            </w:r>
            <w:proofErr w:type="gramEnd"/>
            <w:r>
              <w:rPr>
                <w:rFonts w:ascii="Consolas" w:eastAsia="Consolas" w:hAnsi="Consolas" w:cs="Consolas"/>
                <w:sz w:val="16"/>
                <w:szCs w:val="16"/>
              </w:rPr>
              <w:t>Region],</w:t>
            </w:r>
          </w:p>
          <w:p w14:paraId="4992358F" w14:textId="77777777" w:rsidR="00A66A12" w:rsidRDefault="00374B71">
            <w:pPr>
              <w:spacing w:line="240" w:lineRule="auto"/>
            </w:pPr>
            <w:proofErr w:type="spellStart"/>
            <w:proofErr w:type="gramStart"/>
            <w:r>
              <w:rPr>
                <w:rFonts w:ascii="Consolas" w:eastAsia="Consolas" w:hAnsi="Consolas" w:cs="Consolas"/>
                <w:sz w:val="16"/>
                <w:szCs w:val="16"/>
              </w:rPr>
              <w:t>DimGeography</w:t>
            </w:r>
            <w:proofErr w:type="spellEnd"/>
            <w:r>
              <w:rPr>
                <w:rFonts w:ascii="Consolas" w:eastAsia="Consolas" w:hAnsi="Consolas" w:cs="Consolas"/>
                <w:sz w:val="16"/>
                <w:szCs w:val="16"/>
              </w:rPr>
              <w:t>[</w:t>
            </w:r>
            <w:proofErr w:type="gramEnd"/>
            <w:r>
              <w:rPr>
                <w:rFonts w:ascii="Consolas" w:eastAsia="Consolas" w:hAnsi="Consolas" w:cs="Consolas"/>
                <w:sz w:val="16"/>
                <w:szCs w:val="16"/>
              </w:rPr>
              <w:t>Region]</w:t>
            </w:r>
          </w:p>
        </w:tc>
      </w:tr>
      <w:tr w:rsidR="00A66A12" w14:paraId="24534476"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4B973041" w14:textId="77777777" w:rsidR="00A66A12" w:rsidRDefault="00374B71">
            <w:pPr>
              <w:spacing w:line="240" w:lineRule="auto"/>
            </w:pPr>
            <w:r>
              <w:rPr>
                <w:sz w:val="16"/>
                <w:szCs w:val="16"/>
              </w:rPr>
              <w:t>Quota Attainment %</w:t>
            </w:r>
          </w:p>
        </w:tc>
        <w:tc>
          <w:tcPr>
            <w:tcW w:w="1400" w:type="dxa"/>
            <w:shd w:val="clear" w:color="auto" w:fill="F4F6FA"/>
            <w:tcMar>
              <w:top w:w="60" w:type="dxa"/>
              <w:left w:w="100" w:type="dxa"/>
              <w:bottom w:w="60" w:type="dxa"/>
              <w:right w:w="100" w:type="dxa"/>
            </w:tcMar>
          </w:tcPr>
          <w:p w14:paraId="02231205" w14:textId="77777777" w:rsidR="00A66A12" w:rsidRDefault="00374B71">
            <w:pPr>
              <w:spacing w:line="240" w:lineRule="auto"/>
            </w:pPr>
            <w:r>
              <w:rPr>
                <w:sz w:val="16"/>
                <w:szCs w:val="16"/>
              </w:rPr>
              <w:t>0%</w:t>
            </w:r>
          </w:p>
        </w:tc>
        <w:tc>
          <w:tcPr>
            <w:tcW w:w="3200" w:type="dxa"/>
            <w:shd w:val="clear" w:color="auto" w:fill="F4F6FA"/>
            <w:tcMar>
              <w:top w:w="60" w:type="dxa"/>
              <w:left w:w="100" w:type="dxa"/>
              <w:bottom w:w="60" w:type="dxa"/>
              <w:right w:w="100" w:type="dxa"/>
            </w:tcMar>
          </w:tcPr>
          <w:p w14:paraId="16770C95" w14:textId="77777777" w:rsidR="00A66A12" w:rsidRDefault="00374B71">
            <w:pPr>
              <w:spacing w:line="240" w:lineRule="auto"/>
            </w:pPr>
            <w:r>
              <w:rPr>
                <w:rFonts w:ascii="Consolas" w:eastAsia="Consolas" w:hAnsi="Consolas" w:cs="Consolas"/>
                <w:sz w:val="16"/>
                <w:szCs w:val="16"/>
              </w:rPr>
              <w:t xml:space="preserve">DIVIDE </w:t>
            </w:r>
            <w:proofErr w:type="gramStart"/>
            <w:r>
              <w:rPr>
                <w:rFonts w:ascii="Consolas" w:eastAsia="Consolas" w:hAnsi="Consolas" w:cs="Consolas"/>
                <w:sz w:val="16"/>
                <w:szCs w:val="16"/>
              </w:rPr>
              <w:t>( [</w:t>
            </w:r>
            <w:proofErr w:type="gramEnd"/>
            <w:r>
              <w:rPr>
                <w:rFonts w:ascii="Consolas" w:eastAsia="Consolas" w:hAnsi="Consolas" w:cs="Consolas"/>
                <w:sz w:val="16"/>
                <w:szCs w:val="16"/>
              </w:rPr>
              <w:t>Total Sales], [Quota Amount</w:t>
            </w:r>
            <w:proofErr w:type="gramStart"/>
            <w:r>
              <w:rPr>
                <w:rFonts w:ascii="Consolas" w:eastAsia="Consolas" w:hAnsi="Consolas" w:cs="Consolas"/>
                <w:sz w:val="16"/>
                <w:szCs w:val="16"/>
              </w:rPr>
              <w:t>] )</w:t>
            </w:r>
            <w:proofErr w:type="gramEnd"/>
          </w:p>
        </w:tc>
        <w:tc>
          <w:tcPr>
            <w:tcW w:w="2660" w:type="dxa"/>
            <w:shd w:val="clear" w:color="auto" w:fill="F4F6FA"/>
            <w:tcMar>
              <w:top w:w="60" w:type="dxa"/>
              <w:left w:w="100" w:type="dxa"/>
              <w:bottom w:w="60" w:type="dxa"/>
              <w:right w:w="100" w:type="dxa"/>
            </w:tcMar>
          </w:tcPr>
          <w:p w14:paraId="702A5D89" w14:textId="77777777" w:rsidR="00A66A12" w:rsidRDefault="00374B71">
            <w:pPr>
              <w:spacing w:line="240" w:lineRule="auto"/>
            </w:pPr>
            <w:r>
              <w:rPr>
                <w:rFonts w:ascii="Consolas" w:eastAsia="Consolas" w:hAnsi="Consolas" w:cs="Consolas"/>
                <w:sz w:val="16"/>
                <w:szCs w:val="16"/>
              </w:rPr>
              <w:t>measures only</w:t>
            </w:r>
          </w:p>
        </w:tc>
      </w:tr>
      <w:tr w:rsidR="00A66A12" w14:paraId="357D2226" w14:textId="77777777">
        <w:tblPrEx>
          <w:tblCellMar>
            <w:top w:w="0" w:type="dxa"/>
            <w:bottom w:w="0" w:type="dxa"/>
          </w:tblCellMar>
        </w:tblPrEx>
        <w:tc>
          <w:tcPr>
            <w:tcW w:w="2100" w:type="dxa"/>
            <w:tcMar>
              <w:top w:w="60" w:type="dxa"/>
              <w:left w:w="100" w:type="dxa"/>
              <w:bottom w:w="60" w:type="dxa"/>
              <w:right w:w="100" w:type="dxa"/>
            </w:tcMar>
          </w:tcPr>
          <w:p w14:paraId="297627BA" w14:textId="77777777" w:rsidR="00A66A12" w:rsidRDefault="00374B71">
            <w:pPr>
              <w:spacing w:line="240" w:lineRule="auto"/>
            </w:pPr>
            <w:r>
              <w:rPr>
                <w:sz w:val="16"/>
                <w:szCs w:val="16"/>
              </w:rPr>
              <w:t>Quota Variance</w:t>
            </w:r>
          </w:p>
        </w:tc>
        <w:tc>
          <w:tcPr>
            <w:tcW w:w="1400" w:type="dxa"/>
            <w:tcMar>
              <w:top w:w="60" w:type="dxa"/>
              <w:left w:w="100" w:type="dxa"/>
              <w:bottom w:w="60" w:type="dxa"/>
              <w:right w:w="100" w:type="dxa"/>
            </w:tcMar>
          </w:tcPr>
          <w:p w14:paraId="34DEE1A3" w14:textId="77777777" w:rsidR="00A66A12" w:rsidRDefault="00374B71">
            <w:pPr>
              <w:spacing w:line="240" w:lineRule="auto"/>
            </w:pPr>
            <w:r>
              <w:rPr>
                <w:sz w:val="16"/>
                <w:szCs w:val="16"/>
              </w:rPr>
              <w:t>+$</w:t>
            </w:r>
            <w:proofErr w:type="gramStart"/>
            <w:r>
              <w:rPr>
                <w:sz w:val="16"/>
                <w:szCs w:val="16"/>
              </w:rPr>
              <w:t>#,#</w:t>
            </w:r>
            <w:proofErr w:type="gramEnd"/>
            <w:r>
              <w:rPr>
                <w:sz w:val="16"/>
                <w:szCs w:val="16"/>
              </w:rPr>
              <w:t>#</w:t>
            </w:r>
            <w:proofErr w:type="gramStart"/>
            <w:r>
              <w:rPr>
                <w:sz w:val="16"/>
                <w:szCs w:val="16"/>
              </w:rPr>
              <w:t>0;-</w:t>
            </w:r>
            <w:proofErr w:type="gramEnd"/>
            <w:r>
              <w:rPr>
                <w:sz w:val="16"/>
                <w:szCs w:val="16"/>
              </w:rPr>
              <w:t>$</w:t>
            </w: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65830699" w14:textId="77777777" w:rsidR="00A66A12" w:rsidRDefault="00374B71">
            <w:pPr>
              <w:spacing w:line="240" w:lineRule="auto"/>
            </w:pPr>
            <w:r>
              <w:rPr>
                <w:rFonts w:ascii="Consolas" w:eastAsia="Consolas" w:hAnsi="Consolas" w:cs="Consolas"/>
                <w:sz w:val="16"/>
                <w:szCs w:val="16"/>
              </w:rPr>
              <w:t>[Total Sales] - [Quota Amount]</w:t>
            </w:r>
          </w:p>
        </w:tc>
        <w:tc>
          <w:tcPr>
            <w:tcW w:w="2660" w:type="dxa"/>
            <w:tcMar>
              <w:top w:w="60" w:type="dxa"/>
              <w:left w:w="100" w:type="dxa"/>
              <w:bottom w:w="60" w:type="dxa"/>
              <w:right w:w="100" w:type="dxa"/>
            </w:tcMar>
          </w:tcPr>
          <w:p w14:paraId="6EA11A5C" w14:textId="77777777" w:rsidR="00A66A12" w:rsidRDefault="00374B71">
            <w:pPr>
              <w:spacing w:line="240" w:lineRule="auto"/>
            </w:pPr>
            <w:r>
              <w:rPr>
                <w:rFonts w:ascii="Consolas" w:eastAsia="Consolas" w:hAnsi="Consolas" w:cs="Consolas"/>
                <w:sz w:val="16"/>
                <w:szCs w:val="16"/>
              </w:rPr>
              <w:t>measures only</w:t>
            </w:r>
          </w:p>
        </w:tc>
      </w:tr>
    </w:tbl>
    <w:p w14:paraId="1C93E6D8" w14:textId="77777777" w:rsidR="00A66A12" w:rsidRDefault="00374B71">
      <w:pPr>
        <w:spacing w:after="120"/>
      </w:pPr>
      <w:r>
        <w:t>All three are blank for 2014, because the quota table starts in January 2015. Quota Attainment % Color in folder 06 supplies the Met / At Risk / Missed banding that the removed Quota Status measure used to express as text.</w:t>
      </w:r>
    </w:p>
    <w:p w14:paraId="710BBA8B" w14:textId="77777777" w:rsidR="00A66A12" w:rsidRDefault="00374B71">
      <w:pPr>
        <w:pStyle w:val="Heading2"/>
        <w:spacing w:before="280" w:after="120"/>
      </w:pPr>
      <w:bookmarkStart w:id="117" w:name="_Toc236747823"/>
      <w:r>
        <w:t>04 Accounts (5)</w:t>
      </w:r>
      <w:bookmarkEnd w:id="117"/>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00"/>
        <w:gridCol w:w="3200"/>
        <w:gridCol w:w="2660"/>
      </w:tblGrid>
      <w:tr w:rsidR="00A66A12" w14:paraId="202BD809"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tcPr>
          <w:p w14:paraId="6A004AAC" w14:textId="77777777" w:rsidR="00A66A12" w:rsidRDefault="00374B71">
            <w:pPr>
              <w:spacing w:line="240" w:lineRule="auto"/>
            </w:pPr>
            <w:r>
              <w:rPr>
                <w:b/>
                <w:bCs/>
                <w:color w:val="FFFFFF"/>
                <w:sz w:val="16"/>
                <w:szCs w:val="16"/>
              </w:rPr>
              <w:t>Measure</w:t>
            </w:r>
          </w:p>
        </w:tc>
        <w:tc>
          <w:tcPr>
            <w:tcW w:w="1400" w:type="dxa"/>
            <w:shd w:val="clear" w:color="auto" w:fill="1F3864"/>
            <w:tcMar>
              <w:top w:w="60" w:type="dxa"/>
              <w:left w:w="100" w:type="dxa"/>
              <w:bottom w:w="60" w:type="dxa"/>
              <w:right w:w="100" w:type="dxa"/>
            </w:tcMar>
          </w:tcPr>
          <w:p w14:paraId="283DA325" w14:textId="77777777" w:rsidR="00A66A12" w:rsidRDefault="00374B71">
            <w:pPr>
              <w:spacing w:line="240" w:lineRule="auto"/>
            </w:pPr>
            <w:r>
              <w:rPr>
                <w:b/>
                <w:bCs/>
                <w:color w:val="FFFFFF"/>
                <w:sz w:val="16"/>
                <w:szCs w:val="16"/>
              </w:rPr>
              <w:t>Format</w:t>
            </w:r>
          </w:p>
        </w:tc>
        <w:tc>
          <w:tcPr>
            <w:tcW w:w="3200" w:type="dxa"/>
            <w:shd w:val="clear" w:color="auto" w:fill="1F3864"/>
            <w:tcMar>
              <w:top w:w="60" w:type="dxa"/>
              <w:left w:w="100" w:type="dxa"/>
              <w:bottom w:w="60" w:type="dxa"/>
              <w:right w:w="100" w:type="dxa"/>
            </w:tcMar>
          </w:tcPr>
          <w:p w14:paraId="5FA8832E" w14:textId="77777777" w:rsidR="00A66A12" w:rsidRDefault="00374B71">
            <w:pPr>
              <w:spacing w:line="240" w:lineRule="auto"/>
            </w:pPr>
            <w:r>
              <w:rPr>
                <w:b/>
                <w:bCs/>
                <w:color w:val="FFFFFF"/>
                <w:sz w:val="16"/>
                <w:szCs w:val="16"/>
              </w:rPr>
              <w:t>DAX</w:t>
            </w:r>
          </w:p>
        </w:tc>
        <w:tc>
          <w:tcPr>
            <w:tcW w:w="2660" w:type="dxa"/>
            <w:shd w:val="clear" w:color="auto" w:fill="1F3864"/>
            <w:tcMar>
              <w:top w:w="60" w:type="dxa"/>
              <w:left w:w="100" w:type="dxa"/>
              <w:bottom w:w="60" w:type="dxa"/>
              <w:right w:w="100" w:type="dxa"/>
            </w:tcMar>
          </w:tcPr>
          <w:p w14:paraId="5EBD5327" w14:textId="77777777" w:rsidR="00A66A12" w:rsidRDefault="00374B71">
            <w:pPr>
              <w:spacing w:line="240" w:lineRule="auto"/>
            </w:pPr>
            <w:r>
              <w:rPr>
                <w:b/>
                <w:bCs/>
                <w:color w:val="FFFFFF"/>
                <w:sz w:val="16"/>
                <w:szCs w:val="16"/>
              </w:rPr>
              <w:t>Depends on</w:t>
            </w:r>
          </w:p>
        </w:tc>
      </w:tr>
      <w:tr w:rsidR="00A66A12" w14:paraId="2D7BEE14" w14:textId="77777777">
        <w:tblPrEx>
          <w:tblCellMar>
            <w:top w:w="0" w:type="dxa"/>
            <w:bottom w:w="0" w:type="dxa"/>
          </w:tblCellMar>
        </w:tblPrEx>
        <w:tc>
          <w:tcPr>
            <w:tcW w:w="2100" w:type="dxa"/>
            <w:tcMar>
              <w:top w:w="60" w:type="dxa"/>
              <w:left w:w="100" w:type="dxa"/>
              <w:bottom w:w="60" w:type="dxa"/>
              <w:right w:w="100" w:type="dxa"/>
            </w:tcMar>
          </w:tcPr>
          <w:p w14:paraId="4D0B9514" w14:textId="77777777" w:rsidR="00A66A12" w:rsidRDefault="00374B71">
            <w:pPr>
              <w:spacing w:line="240" w:lineRule="auto"/>
            </w:pPr>
            <w:r>
              <w:rPr>
                <w:sz w:val="16"/>
                <w:szCs w:val="16"/>
              </w:rPr>
              <w:t>Last Order Date</w:t>
            </w:r>
          </w:p>
        </w:tc>
        <w:tc>
          <w:tcPr>
            <w:tcW w:w="1400" w:type="dxa"/>
            <w:tcMar>
              <w:top w:w="60" w:type="dxa"/>
              <w:left w:w="100" w:type="dxa"/>
              <w:bottom w:w="60" w:type="dxa"/>
              <w:right w:w="100" w:type="dxa"/>
            </w:tcMar>
          </w:tcPr>
          <w:p w14:paraId="506308DD" w14:textId="77777777" w:rsidR="00A66A12" w:rsidRDefault="00374B71">
            <w:pPr>
              <w:spacing w:line="240" w:lineRule="auto"/>
            </w:pPr>
            <w:r>
              <w:rPr>
                <w:sz w:val="16"/>
                <w:szCs w:val="16"/>
              </w:rPr>
              <w:t>dd-MMM-</w:t>
            </w:r>
            <w:proofErr w:type="spellStart"/>
            <w:r>
              <w:rPr>
                <w:sz w:val="16"/>
                <w:szCs w:val="16"/>
              </w:rPr>
              <w:t>yyyy</w:t>
            </w:r>
            <w:proofErr w:type="spellEnd"/>
          </w:p>
        </w:tc>
        <w:tc>
          <w:tcPr>
            <w:tcW w:w="3200" w:type="dxa"/>
            <w:tcMar>
              <w:top w:w="60" w:type="dxa"/>
              <w:left w:w="100" w:type="dxa"/>
              <w:bottom w:w="60" w:type="dxa"/>
              <w:right w:w="100" w:type="dxa"/>
            </w:tcMar>
          </w:tcPr>
          <w:p w14:paraId="0257F602" w14:textId="77777777" w:rsidR="00A66A12" w:rsidRDefault="00374B71">
            <w:pPr>
              <w:spacing w:line="240" w:lineRule="auto"/>
            </w:pPr>
            <w:r>
              <w:rPr>
                <w:rFonts w:ascii="Consolas" w:eastAsia="Consolas" w:hAnsi="Consolas" w:cs="Consolas"/>
                <w:sz w:val="16"/>
                <w:szCs w:val="16"/>
              </w:rPr>
              <w:t xml:space="preserve">CALCULATE </w:t>
            </w:r>
            <w:proofErr w:type="gramStart"/>
            <w:r>
              <w:rPr>
                <w:rFonts w:ascii="Consolas" w:eastAsia="Consolas" w:hAnsi="Consolas" w:cs="Consolas"/>
                <w:sz w:val="16"/>
                <w:szCs w:val="16"/>
              </w:rPr>
              <w:t>( MAX</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FactSales</w:t>
            </w:r>
            <w:proofErr w:type="spellEnd"/>
            <w:proofErr w:type="gramEnd"/>
            <w:r>
              <w:rPr>
                <w:rFonts w:ascii="Consolas" w:eastAsia="Consolas" w:hAnsi="Consolas" w:cs="Consolas"/>
                <w:sz w:val="16"/>
                <w:szCs w:val="16"/>
              </w:rPr>
              <w:t>[Order Date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
        </w:tc>
        <w:tc>
          <w:tcPr>
            <w:tcW w:w="2660" w:type="dxa"/>
            <w:tcMar>
              <w:top w:w="60" w:type="dxa"/>
              <w:left w:w="100" w:type="dxa"/>
              <w:bottom w:w="60" w:type="dxa"/>
              <w:right w:w="100" w:type="dxa"/>
            </w:tcMar>
          </w:tcPr>
          <w:p w14:paraId="0385578A"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gramEnd"/>
            <w:r>
              <w:rPr>
                <w:rFonts w:ascii="Consolas" w:eastAsia="Consolas" w:hAnsi="Consolas" w:cs="Consolas"/>
                <w:sz w:val="16"/>
                <w:szCs w:val="16"/>
              </w:rPr>
              <w:t>Order Date]</w:t>
            </w:r>
          </w:p>
        </w:tc>
      </w:tr>
      <w:tr w:rsidR="00A66A12" w14:paraId="35E4A0A2"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06692E6E" w14:textId="77777777" w:rsidR="00A66A12" w:rsidRDefault="00374B71">
            <w:pPr>
              <w:spacing w:line="240" w:lineRule="auto"/>
            </w:pPr>
            <w:r>
              <w:rPr>
                <w:sz w:val="16"/>
                <w:szCs w:val="16"/>
              </w:rPr>
              <w:t>Days Since Last Order</w:t>
            </w:r>
          </w:p>
        </w:tc>
        <w:tc>
          <w:tcPr>
            <w:tcW w:w="1400" w:type="dxa"/>
            <w:shd w:val="clear" w:color="auto" w:fill="F4F6FA"/>
            <w:tcMar>
              <w:top w:w="60" w:type="dxa"/>
              <w:left w:w="100" w:type="dxa"/>
              <w:bottom w:w="60" w:type="dxa"/>
              <w:right w:w="100" w:type="dxa"/>
            </w:tcMar>
          </w:tcPr>
          <w:p w14:paraId="0C26ECE5" w14:textId="77777777" w:rsidR="00A66A12" w:rsidRDefault="00374B71">
            <w:pPr>
              <w:spacing w:line="240" w:lineRule="auto"/>
            </w:pPr>
            <w:proofErr w:type="gramStart"/>
            <w:r>
              <w:rPr>
                <w:sz w:val="16"/>
                <w:szCs w:val="16"/>
              </w:rPr>
              <w:t>#,#</w:t>
            </w:r>
            <w:proofErr w:type="gramEnd"/>
            <w:r>
              <w:rPr>
                <w:sz w:val="16"/>
                <w:szCs w:val="16"/>
              </w:rPr>
              <w:t>#0</w:t>
            </w:r>
          </w:p>
        </w:tc>
        <w:tc>
          <w:tcPr>
            <w:tcW w:w="3200" w:type="dxa"/>
            <w:shd w:val="clear" w:color="auto" w:fill="F4F6FA"/>
            <w:tcMar>
              <w:top w:w="60" w:type="dxa"/>
              <w:left w:w="100" w:type="dxa"/>
              <w:bottom w:w="60" w:type="dxa"/>
              <w:right w:w="100" w:type="dxa"/>
            </w:tcMar>
          </w:tcPr>
          <w:p w14:paraId="4C5ACE7E" w14:textId="77777777" w:rsidR="00A66A12" w:rsidRDefault="00374B71">
            <w:pPr>
              <w:spacing w:line="240" w:lineRule="auto"/>
            </w:pPr>
            <w:r>
              <w:rPr>
                <w:rFonts w:ascii="Consolas" w:eastAsia="Consolas" w:hAnsi="Consolas" w:cs="Consolas"/>
                <w:sz w:val="16"/>
                <w:szCs w:val="16"/>
              </w:rPr>
              <w:t xml:space="preserve">VAR </w:t>
            </w:r>
            <w:proofErr w:type="spellStart"/>
            <w:r>
              <w:rPr>
                <w:rFonts w:ascii="Consolas" w:eastAsia="Consolas" w:hAnsi="Consolas" w:cs="Consolas"/>
                <w:sz w:val="16"/>
                <w:szCs w:val="16"/>
              </w:rPr>
              <w:t>AnchorDate</w:t>
            </w:r>
            <w:proofErr w:type="spellEnd"/>
            <w:r>
              <w:rPr>
                <w:rFonts w:ascii="Consolas" w:eastAsia="Consolas" w:hAnsi="Consolas" w:cs="Consolas"/>
                <w:sz w:val="16"/>
                <w:szCs w:val="16"/>
              </w:rPr>
              <w:t xml:space="preserve"> = CALCULATE (</w:t>
            </w:r>
          </w:p>
          <w:p w14:paraId="52B089EE" w14:textId="77777777" w:rsidR="00A66A12" w:rsidRDefault="00374B71">
            <w:pPr>
              <w:spacing w:line="240" w:lineRule="auto"/>
            </w:pPr>
            <w:r>
              <w:rPr>
                <w:rFonts w:ascii="Consolas" w:eastAsia="Consolas" w:hAnsi="Consolas" w:cs="Consolas"/>
                <w:sz w:val="16"/>
                <w:szCs w:val="16"/>
              </w:rPr>
              <w:t xml:space="preserve">  MAX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FactSales</w:t>
            </w:r>
            <w:proofErr w:type="spellEnd"/>
            <w:proofErr w:type="gramEnd"/>
            <w:r>
              <w:rPr>
                <w:rFonts w:ascii="Consolas" w:eastAsia="Consolas" w:hAnsi="Consolas" w:cs="Consolas"/>
                <w:sz w:val="16"/>
                <w:szCs w:val="16"/>
              </w:rPr>
              <w:t>[Order Date</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59A86300" w14:textId="77777777" w:rsidR="00A66A12" w:rsidRDefault="00374B71">
            <w:pPr>
              <w:spacing w:line="240" w:lineRule="auto"/>
            </w:pPr>
            <w:r>
              <w:rPr>
                <w:rFonts w:ascii="Consolas" w:eastAsia="Consolas" w:hAnsi="Consolas" w:cs="Consolas"/>
                <w:sz w:val="16"/>
                <w:szCs w:val="16"/>
              </w:rPr>
              <w:t xml:space="preserve">  ALL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FactSales</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p>
          <w:p w14:paraId="2BEAD44A" w14:textId="77777777" w:rsidR="00A66A12" w:rsidRDefault="00374B71">
            <w:pPr>
              <w:spacing w:line="240" w:lineRule="auto"/>
            </w:pPr>
            <w:r>
              <w:rPr>
                <w:rFonts w:ascii="Consolas" w:eastAsia="Consolas" w:hAnsi="Consolas" w:cs="Consolas"/>
                <w:sz w:val="16"/>
                <w:szCs w:val="16"/>
              </w:rPr>
              <w:t xml:space="preserve">VAR </w:t>
            </w:r>
            <w:proofErr w:type="spellStart"/>
            <w:r>
              <w:rPr>
                <w:rFonts w:ascii="Consolas" w:eastAsia="Consolas" w:hAnsi="Consolas" w:cs="Consolas"/>
                <w:sz w:val="16"/>
                <w:szCs w:val="16"/>
              </w:rPr>
              <w:t>LastOrder</w:t>
            </w:r>
            <w:proofErr w:type="spellEnd"/>
            <w:r>
              <w:rPr>
                <w:rFonts w:ascii="Consolas" w:eastAsia="Consolas" w:hAnsi="Consolas" w:cs="Consolas"/>
                <w:sz w:val="16"/>
                <w:szCs w:val="16"/>
              </w:rPr>
              <w:t xml:space="preserve"> = [Last Order Date]</w:t>
            </w:r>
          </w:p>
          <w:p w14:paraId="6ADED3D3" w14:textId="77777777" w:rsidR="00A66A12" w:rsidRDefault="00374B71">
            <w:pPr>
              <w:spacing w:line="240" w:lineRule="auto"/>
            </w:pPr>
            <w:r>
              <w:rPr>
                <w:rFonts w:ascii="Consolas" w:eastAsia="Consolas" w:hAnsi="Consolas" w:cs="Consolas"/>
                <w:sz w:val="16"/>
                <w:szCs w:val="16"/>
              </w:rPr>
              <w:t xml:space="preserve">RETURN IF </w:t>
            </w:r>
            <w:proofErr w:type="gramStart"/>
            <w:r>
              <w:rPr>
                <w:rFonts w:ascii="Consolas" w:eastAsia="Consolas" w:hAnsi="Consolas" w:cs="Consolas"/>
                <w:sz w:val="16"/>
                <w:szCs w:val="16"/>
              </w:rPr>
              <w:t>( NOT</w:t>
            </w:r>
            <w:proofErr w:type="gramEnd"/>
            <w:r>
              <w:rPr>
                <w:rFonts w:ascii="Consolas" w:eastAsia="Consolas" w:hAnsi="Consolas" w:cs="Consolas"/>
                <w:sz w:val="16"/>
                <w:szCs w:val="16"/>
              </w:rPr>
              <w:t xml:space="preserve"> ISBLANK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LastOrder</w:t>
            </w:r>
            <w:proofErr w:type="spellEnd"/>
            <w:proofErr w:type="gramEnd"/>
            <w:r>
              <w:rPr>
                <w:rFonts w:ascii="Consolas" w:eastAsia="Consolas" w:hAnsi="Consolas" w:cs="Consolas"/>
                <w:sz w:val="16"/>
                <w:szCs w:val="16"/>
              </w:rPr>
              <w:t xml:space="preserve"> ),</w:t>
            </w:r>
          </w:p>
          <w:p w14:paraId="017147A8" w14:textId="77777777" w:rsidR="00A66A12" w:rsidRDefault="00374B71">
            <w:pPr>
              <w:spacing w:line="240" w:lineRule="auto"/>
            </w:pPr>
            <w:r>
              <w:rPr>
                <w:rFonts w:ascii="Consolas" w:eastAsia="Consolas" w:hAnsi="Consolas" w:cs="Consolas"/>
                <w:sz w:val="16"/>
                <w:szCs w:val="16"/>
              </w:rPr>
              <w:t xml:space="preserve">  DATEDIFF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LastOrder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AnchorDate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DAY )</w:t>
            </w:r>
            <w:proofErr w:type="gramEnd"/>
            <w:r>
              <w:rPr>
                <w:rFonts w:ascii="Consolas" w:eastAsia="Consolas" w:hAnsi="Consolas" w:cs="Consolas"/>
                <w:sz w:val="16"/>
                <w:szCs w:val="16"/>
              </w:rPr>
              <w:t xml:space="preserve"> )</w:t>
            </w:r>
          </w:p>
        </w:tc>
        <w:tc>
          <w:tcPr>
            <w:tcW w:w="2660" w:type="dxa"/>
            <w:shd w:val="clear" w:color="auto" w:fill="F4F6FA"/>
            <w:tcMar>
              <w:top w:w="60" w:type="dxa"/>
              <w:left w:w="100" w:type="dxa"/>
              <w:bottom w:w="60" w:type="dxa"/>
              <w:right w:w="100" w:type="dxa"/>
            </w:tcMar>
          </w:tcPr>
          <w:p w14:paraId="71D6B133" w14:textId="77777777" w:rsidR="00A66A12" w:rsidRDefault="00374B71">
            <w:pPr>
              <w:spacing w:line="240" w:lineRule="auto"/>
            </w:pPr>
            <w:proofErr w:type="spellStart"/>
            <w:proofErr w:type="gramStart"/>
            <w:r>
              <w:rPr>
                <w:rFonts w:ascii="Consolas" w:eastAsia="Consolas" w:hAnsi="Consolas" w:cs="Consolas"/>
                <w:sz w:val="16"/>
                <w:szCs w:val="16"/>
              </w:rPr>
              <w:t>FactSales</w:t>
            </w:r>
            <w:proofErr w:type="spellEnd"/>
            <w:r>
              <w:rPr>
                <w:rFonts w:ascii="Consolas" w:eastAsia="Consolas" w:hAnsi="Consolas" w:cs="Consolas"/>
                <w:sz w:val="16"/>
                <w:szCs w:val="16"/>
              </w:rPr>
              <w:t>[</w:t>
            </w:r>
            <w:proofErr w:type="gramEnd"/>
            <w:r>
              <w:rPr>
                <w:rFonts w:ascii="Consolas" w:eastAsia="Consolas" w:hAnsi="Consolas" w:cs="Consolas"/>
                <w:sz w:val="16"/>
                <w:szCs w:val="16"/>
              </w:rPr>
              <w:t>Order Date];</w:t>
            </w:r>
          </w:p>
          <w:p w14:paraId="5458E212" w14:textId="77777777" w:rsidR="00A66A12" w:rsidRDefault="00374B71">
            <w:pPr>
              <w:spacing w:line="240" w:lineRule="auto"/>
            </w:pPr>
            <w:r>
              <w:rPr>
                <w:rFonts w:ascii="Consolas" w:eastAsia="Consolas" w:hAnsi="Consolas" w:cs="Consolas"/>
                <w:sz w:val="16"/>
                <w:szCs w:val="16"/>
              </w:rPr>
              <w:t>anchored to dataset max,</w:t>
            </w:r>
          </w:p>
          <w:p w14:paraId="70E5AB2C" w14:textId="77777777" w:rsidR="00A66A12" w:rsidRDefault="00374B71">
            <w:pPr>
              <w:spacing w:line="240" w:lineRule="auto"/>
            </w:pPr>
            <w:r>
              <w:rPr>
                <w:rFonts w:ascii="Consolas" w:eastAsia="Consolas" w:hAnsi="Consolas" w:cs="Consolas"/>
                <w:sz w:val="16"/>
                <w:szCs w:val="16"/>
              </w:rPr>
              <w:t xml:space="preserve">not </w:t>
            </w:r>
            <w:proofErr w:type="gramStart"/>
            <w:r>
              <w:rPr>
                <w:rFonts w:ascii="Consolas" w:eastAsia="Consolas" w:hAnsi="Consolas" w:cs="Consolas"/>
                <w:sz w:val="16"/>
                <w:szCs w:val="16"/>
              </w:rPr>
              <w:t>TODAY(</w:t>
            </w:r>
            <w:proofErr w:type="gramEnd"/>
            <w:r>
              <w:rPr>
                <w:rFonts w:ascii="Consolas" w:eastAsia="Consolas" w:hAnsi="Consolas" w:cs="Consolas"/>
                <w:sz w:val="16"/>
                <w:szCs w:val="16"/>
              </w:rPr>
              <w:t>)</w:t>
            </w:r>
          </w:p>
        </w:tc>
      </w:tr>
      <w:tr w:rsidR="00A66A12" w14:paraId="0E56AA43" w14:textId="77777777">
        <w:tblPrEx>
          <w:tblCellMar>
            <w:top w:w="0" w:type="dxa"/>
            <w:bottom w:w="0" w:type="dxa"/>
          </w:tblCellMar>
        </w:tblPrEx>
        <w:tc>
          <w:tcPr>
            <w:tcW w:w="2100" w:type="dxa"/>
            <w:tcMar>
              <w:top w:w="60" w:type="dxa"/>
              <w:left w:w="100" w:type="dxa"/>
              <w:bottom w:w="60" w:type="dxa"/>
              <w:right w:w="100" w:type="dxa"/>
            </w:tcMar>
          </w:tcPr>
          <w:p w14:paraId="1EF34530" w14:textId="77777777" w:rsidR="00A66A12" w:rsidRDefault="00374B71">
            <w:pPr>
              <w:spacing w:line="240" w:lineRule="auto"/>
            </w:pPr>
            <w:r>
              <w:rPr>
                <w:sz w:val="16"/>
                <w:szCs w:val="16"/>
              </w:rPr>
              <w:t>Account Status</w:t>
            </w:r>
          </w:p>
        </w:tc>
        <w:tc>
          <w:tcPr>
            <w:tcW w:w="1400" w:type="dxa"/>
            <w:tcMar>
              <w:top w:w="60" w:type="dxa"/>
              <w:left w:w="100" w:type="dxa"/>
              <w:bottom w:w="60" w:type="dxa"/>
              <w:right w:w="100" w:type="dxa"/>
            </w:tcMar>
          </w:tcPr>
          <w:p w14:paraId="75B21036" w14:textId="77777777" w:rsidR="00A66A12" w:rsidRDefault="00374B71">
            <w:pPr>
              <w:spacing w:line="240" w:lineRule="auto"/>
            </w:pPr>
            <w:r>
              <w:rPr>
                <w:sz w:val="16"/>
                <w:szCs w:val="16"/>
              </w:rPr>
              <w:t>(text)</w:t>
            </w:r>
          </w:p>
        </w:tc>
        <w:tc>
          <w:tcPr>
            <w:tcW w:w="3200" w:type="dxa"/>
            <w:tcMar>
              <w:top w:w="60" w:type="dxa"/>
              <w:left w:w="100" w:type="dxa"/>
              <w:bottom w:w="60" w:type="dxa"/>
              <w:right w:w="100" w:type="dxa"/>
            </w:tcMar>
          </w:tcPr>
          <w:p w14:paraId="4B24D649" w14:textId="77777777" w:rsidR="00A66A12" w:rsidRDefault="00374B71">
            <w:pPr>
              <w:spacing w:line="240" w:lineRule="auto"/>
            </w:pPr>
            <w:r>
              <w:rPr>
                <w:rFonts w:ascii="Consolas" w:eastAsia="Consolas" w:hAnsi="Consolas" w:cs="Consolas"/>
                <w:sz w:val="16"/>
                <w:szCs w:val="16"/>
              </w:rPr>
              <w:t xml:space="preserve">SWITCH </w:t>
            </w:r>
            <w:proofErr w:type="gramStart"/>
            <w:r>
              <w:rPr>
                <w:rFonts w:ascii="Consolas" w:eastAsia="Consolas" w:hAnsi="Consolas" w:cs="Consolas"/>
                <w:sz w:val="16"/>
                <w:szCs w:val="16"/>
              </w:rPr>
              <w:t>( TRUE</w:t>
            </w:r>
            <w:proofErr w:type="gramEnd"/>
            <w:r>
              <w:rPr>
                <w:rFonts w:ascii="Consolas" w:eastAsia="Consolas" w:hAnsi="Consolas" w:cs="Consolas"/>
                <w:sz w:val="16"/>
                <w:szCs w:val="16"/>
              </w:rPr>
              <w:t xml:space="preserve"> (),</w:t>
            </w:r>
          </w:p>
          <w:p w14:paraId="5F3D934C" w14:textId="77777777" w:rsidR="00A66A12" w:rsidRDefault="00374B71">
            <w:pPr>
              <w:spacing w:line="240" w:lineRule="auto"/>
            </w:pPr>
            <w:r>
              <w:rPr>
                <w:rFonts w:ascii="Consolas" w:eastAsia="Consolas" w:hAnsi="Consolas" w:cs="Consolas"/>
                <w:sz w:val="16"/>
                <w:szCs w:val="16"/>
              </w:rPr>
              <w:t xml:space="preserve">  ISBLANK </w:t>
            </w:r>
            <w:proofErr w:type="gramStart"/>
            <w:r>
              <w:rPr>
                <w:rFonts w:ascii="Consolas" w:eastAsia="Consolas" w:hAnsi="Consolas" w:cs="Consolas"/>
                <w:sz w:val="16"/>
                <w:szCs w:val="16"/>
              </w:rPr>
              <w:t>( [</w:t>
            </w:r>
            <w:proofErr w:type="gramEnd"/>
            <w:r>
              <w:rPr>
                <w:rFonts w:ascii="Consolas" w:eastAsia="Consolas" w:hAnsi="Consolas" w:cs="Consolas"/>
                <w:sz w:val="16"/>
                <w:szCs w:val="16"/>
              </w:rPr>
              <w:t>Days Since Last Order</w:t>
            </w:r>
            <w:proofErr w:type="gramStart"/>
            <w:r>
              <w:rPr>
                <w:rFonts w:ascii="Consolas" w:eastAsia="Consolas" w:hAnsi="Consolas" w:cs="Consolas"/>
                <w:sz w:val="16"/>
                <w:szCs w:val="16"/>
              </w:rPr>
              <w:t>] )</w:t>
            </w:r>
            <w:proofErr w:type="gramEnd"/>
            <w:r>
              <w:rPr>
                <w:rFonts w:ascii="Consolas" w:eastAsia="Consolas" w:hAnsi="Consolas" w:cs="Consolas"/>
                <w:sz w:val="16"/>
                <w:szCs w:val="16"/>
              </w:rPr>
              <w:t>, BLANK (),</w:t>
            </w:r>
          </w:p>
          <w:p w14:paraId="5848B036" w14:textId="77777777" w:rsidR="00A66A12" w:rsidRDefault="00374B71">
            <w:pPr>
              <w:spacing w:line="240" w:lineRule="auto"/>
            </w:pPr>
            <w:r>
              <w:rPr>
                <w:rFonts w:ascii="Consolas" w:eastAsia="Consolas" w:hAnsi="Consolas" w:cs="Consolas"/>
                <w:sz w:val="16"/>
                <w:szCs w:val="16"/>
              </w:rPr>
              <w:t xml:space="preserve">  [Days Since Last Order] &gt;= 180, "Dormant",</w:t>
            </w:r>
          </w:p>
          <w:p w14:paraId="779CED24" w14:textId="77777777" w:rsidR="00A66A12" w:rsidRDefault="00374B71">
            <w:pPr>
              <w:spacing w:line="240" w:lineRule="auto"/>
            </w:pPr>
            <w:r>
              <w:rPr>
                <w:rFonts w:ascii="Consolas" w:eastAsia="Consolas" w:hAnsi="Consolas" w:cs="Consolas"/>
                <w:sz w:val="16"/>
                <w:szCs w:val="16"/>
              </w:rPr>
              <w:t xml:space="preserve">  [Days Since Last Order] &gt;= 90, "At Risk",</w:t>
            </w:r>
          </w:p>
          <w:p w14:paraId="5A428300" w14:textId="77777777" w:rsidR="00A66A12" w:rsidRDefault="00374B71">
            <w:pPr>
              <w:spacing w:line="240" w:lineRule="auto"/>
            </w:pPr>
            <w:r>
              <w:rPr>
                <w:rFonts w:ascii="Consolas" w:eastAsia="Consolas" w:hAnsi="Consolas" w:cs="Consolas"/>
                <w:sz w:val="16"/>
                <w:szCs w:val="16"/>
              </w:rPr>
              <w:t xml:space="preserve">  "Active</w:t>
            </w:r>
            <w:proofErr w:type="gramStart"/>
            <w:r>
              <w:rPr>
                <w:rFonts w:ascii="Consolas" w:eastAsia="Consolas" w:hAnsi="Consolas" w:cs="Consolas"/>
                <w:sz w:val="16"/>
                <w:szCs w:val="16"/>
              </w:rPr>
              <w:t>" )</w:t>
            </w:r>
            <w:proofErr w:type="gramEnd"/>
          </w:p>
        </w:tc>
        <w:tc>
          <w:tcPr>
            <w:tcW w:w="2660" w:type="dxa"/>
            <w:tcMar>
              <w:top w:w="60" w:type="dxa"/>
              <w:left w:w="100" w:type="dxa"/>
              <w:bottom w:w="60" w:type="dxa"/>
              <w:right w:w="100" w:type="dxa"/>
            </w:tcMar>
          </w:tcPr>
          <w:p w14:paraId="44A879D5" w14:textId="77777777" w:rsidR="00A66A12" w:rsidRDefault="00374B71">
            <w:pPr>
              <w:spacing w:line="240" w:lineRule="auto"/>
            </w:pPr>
            <w:r>
              <w:rPr>
                <w:rFonts w:ascii="Consolas" w:eastAsia="Consolas" w:hAnsi="Consolas" w:cs="Consolas"/>
                <w:sz w:val="16"/>
                <w:szCs w:val="16"/>
              </w:rPr>
              <w:t>measures only</w:t>
            </w:r>
          </w:p>
        </w:tc>
      </w:tr>
      <w:tr w:rsidR="00A66A12" w14:paraId="006CD6D2"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2DCE8390" w14:textId="77777777" w:rsidR="00A66A12" w:rsidRDefault="00374B71">
            <w:pPr>
              <w:spacing w:line="240" w:lineRule="auto"/>
            </w:pPr>
            <w:r>
              <w:rPr>
                <w:sz w:val="16"/>
                <w:szCs w:val="16"/>
              </w:rPr>
              <w:t>Customer Sales Rank</w:t>
            </w:r>
          </w:p>
        </w:tc>
        <w:tc>
          <w:tcPr>
            <w:tcW w:w="1400" w:type="dxa"/>
            <w:shd w:val="clear" w:color="auto" w:fill="F4F6FA"/>
            <w:tcMar>
              <w:top w:w="60" w:type="dxa"/>
              <w:left w:w="100" w:type="dxa"/>
              <w:bottom w:w="60" w:type="dxa"/>
              <w:right w:w="100" w:type="dxa"/>
            </w:tcMar>
          </w:tcPr>
          <w:p w14:paraId="669A0021" w14:textId="77777777" w:rsidR="00A66A12" w:rsidRDefault="00374B71">
            <w:pPr>
              <w:spacing w:line="240" w:lineRule="auto"/>
            </w:pPr>
            <w:r>
              <w:rPr>
                <w:sz w:val="16"/>
                <w:szCs w:val="16"/>
              </w:rPr>
              <w:t>0</w:t>
            </w:r>
          </w:p>
        </w:tc>
        <w:tc>
          <w:tcPr>
            <w:tcW w:w="3200" w:type="dxa"/>
            <w:shd w:val="clear" w:color="auto" w:fill="F4F6FA"/>
            <w:tcMar>
              <w:top w:w="60" w:type="dxa"/>
              <w:left w:w="100" w:type="dxa"/>
              <w:bottom w:w="60" w:type="dxa"/>
              <w:right w:w="100" w:type="dxa"/>
            </w:tcMar>
          </w:tcPr>
          <w:p w14:paraId="3D03E381" w14:textId="77777777" w:rsidR="00A66A12" w:rsidRDefault="00374B71">
            <w:pPr>
              <w:spacing w:line="240" w:lineRule="auto"/>
            </w:pPr>
            <w:r>
              <w:rPr>
                <w:rFonts w:ascii="Consolas" w:eastAsia="Consolas" w:hAnsi="Consolas" w:cs="Consolas"/>
                <w:sz w:val="16"/>
                <w:szCs w:val="16"/>
              </w:rPr>
              <w:t xml:space="preserve">RANKX </w:t>
            </w:r>
            <w:proofErr w:type="gramStart"/>
            <w:r>
              <w:rPr>
                <w:rFonts w:ascii="Consolas" w:eastAsia="Consolas" w:hAnsi="Consolas" w:cs="Consolas"/>
                <w:sz w:val="16"/>
                <w:szCs w:val="16"/>
              </w:rPr>
              <w:t>( ALL</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DimCustomer</w:t>
            </w:r>
            <w:proofErr w:type="spellEnd"/>
            <w:proofErr w:type="gramEnd"/>
            <w:r>
              <w:rPr>
                <w:rFonts w:ascii="Consolas" w:eastAsia="Consolas" w:hAnsi="Consolas" w:cs="Consolas"/>
                <w:sz w:val="16"/>
                <w:szCs w:val="16"/>
              </w:rPr>
              <w:t>[Customer Name</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593BACD2" w14:textId="77777777" w:rsidR="00A66A12" w:rsidRDefault="00374B71">
            <w:pPr>
              <w:spacing w:line="240" w:lineRule="auto"/>
            </w:pPr>
            <w:r>
              <w:rPr>
                <w:rFonts w:ascii="Consolas" w:eastAsia="Consolas" w:hAnsi="Consolas" w:cs="Consolas"/>
                <w:sz w:val="16"/>
                <w:szCs w:val="16"/>
              </w:rPr>
              <w:t xml:space="preserve">        [Total Sales</w:t>
            </w:r>
            <w:proofErr w:type="gramStart"/>
            <w:r>
              <w:rPr>
                <w:rFonts w:ascii="Consolas" w:eastAsia="Consolas" w:hAnsi="Consolas" w:cs="Consolas"/>
                <w:sz w:val="16"/>
                <w:szCs w:val="16"/>
              </w:rPr>
              <w:t>] )</w:t>
            </w:r>
            <w:proofErr w:type="gramEnd"/>
          </w:p>
        </w:tc>
        <w:tc>
          <w:tcPr>
            <w:tcW w:w="2660" w:type="dxa"/>
            <w:shd w:val="clear" w:color="auto" w:fill="F4F6FA"/>
            <w:tcMar>
              <w:top w:w="60" w:type="dxa"/>
              <w:left w:w="100" w:type="dxa"/>
              <w:bottom w:w="60" w:type="dxa"/>
              <w:right w:w="100" w:type="dxa"/>
            </w:tcMar>
          </w:tcPr>
          <w:p w14:paraId="6161CFC6" w14:textId="77777777" w:rsidR="00A66A12" w:rsidRDefault="00374B71">
            <w:pPr>
              <w:spacing w:line="240" w:lineRule="auto"/>
            </w:pPr>
            <w:proofErr w:type="spellStart"/>
            <w:proofErr w:type="gramStart"/>
            <w:r>
              <w:rPr>
                <w:rFonts w:ascii="Consolas" w:eastAsia="Consolas" w:hAnsi="Consolas" w:cs="Consolas"/>
                <w:sz w:val="16"/>
                <w:szCs w:val="16"/>
              </w:rPr>
              <w:t>DimCustomer</w:t>
            </w:r>
            <w:proofErr w:type="spellEnd"/>
            <w:r>
              <w:rPr>
                <w:rFonts w:ascii="Consolas" w:eastAsia="Consolas" w:hAnsi="Consolas" w:cs="Consolas"/>
                <w:sz w:val="16"/>
                <w:szCs w:val="16"/>
              </w:rPr>
              <w:t>[</w:t>
            </w:r>
            <w:proofErr w:type="gramEnd"/>
            <w:r>
              <w:rPr>
                <w:rFonts w:ascii="Consolas" w:eastAsia="Consolas" w:hAnsi="Consolas" w:cs="Consolas"/>
                <w:sz w:val="16"/>
                <w:szCs w:val="16"/>
              </w:rPr>
              <w:t>Customer Name]</w:t>
            </w:r>
          </w:p>
        </w:tc>
      </w:tr>
      <w:tr w:rsidR="00A66A12" w14:paraId="77BC7222" w14:textId="77777777">
        <w:tblPrEx>
          <w:tblCellMar>
            <w:top w:w="0" w:type="dxa"/>
            <w:bottom w:w="0" w:type="dxa"/>
          </w:tblCellMar>
        </w:tblPrEx>
        <w:tc>
          <w:tcPr>
            <w:tcW w:w="2100" w:type="dxa"/>
            <w:tcMar>
              <w:top w:w="60" w:type="dxa"/>
              <w:left w:w="100" w:type="dxa"/>
              <w:bottom w:w="60" w:type="dxa"/>
              <w:right w:w="100" w:type="dxa"/>
            </w:tcMar>
          </w:tcPr>
          <w:p w14:paraId="6A79DB60" w14:textId="77777777" w:rsidR="00A66A12" w:rsidRDefault="00374B71">
            <w:pPr>
              <w:spacing w:line="240" w:lineRule="auto"/>
            </w:pPr>
            <w:r>
              <w:rPr>
                <w:sz w:val="16"/>
                <w:szCs w:val="16"/>
              </w:rPr>
              <w:t>Top 10 Customer Sales</w:t>
            </w:r>
          </w:p>
        </w:tc>
        <w:tc>
          <w:tcPr>
            <w:tcW w:w="1400" w:type="dxa"/>
            <w:tcMar>
              <w:top w:w="60" w:type="dxa"/>
              <w:left w:w="100" w:type="dxa"/>
              <w:bottom w:w="60" w:type="dxa"/>
              <w:right w:w="100" w:type="dxa"/>
            </w:tcMar>
          </w:tcPr>
          <w:p w14:paraId="5FE1EEB4"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798F6C38" w14:textId="77777777" w:rsidR="00A66A12" w:rsidRDefault="00374B71">
            <w:pPr>
              <w:spacing w:line="240" w:lineRule="auto"/>
            </w:pPr>
            <w:r>
              <w:rPr>
                <w:rFonts w:ascii="Consolas" w:eastAsia="Consolas" w:hAnsi="Consolas" w:cs="Consolas"/>
                <w:sz w:val="16"/>
                <w:szCs w:val="16"/>
              </w:rPr>
              <w:t xml:space="preserve">CALCULATE </w:t>
            </w:r>
            <w:proofErr w:type="gramStart"/>
            <w:r>
              <w:rPr>
                <w:rFonts w:ascii="Consolas" w:eastAsia="Consolas" w:hAnsi="Consolas" w:cs="Consolas"/>
                <w:sz w:val="16"/>
                <w:szCs w:val="16"/>
              </w:rPr>
              <w:t>( [</w:t>
            </w:r>
            <w:proofErr w:type="gramEnd"/>
            <w:r>
              <w:rPr>
                <w:rFonts w:ascii="Consolas" w:eastAsia="Consolas" w:hAnsi="Consolas" w:cs="Consolas"/>
                <w:sz w:val="16"/>
                <w:szCs w:val="16"/>
              </w:rPr>
              <w:t>Total Sales], KEEPFILTERS (</w:t>
            </w:r>
          </w:p>
          <w:p w14:paraId="0E3791B7" w14:textId="77777777" w:rsidR="00A66A12" w:rsidRDefault="00374B71">
            <w:pPr>
              <w:spacing w:line="240" w:lineRule="auto"/>
            </w:pPr>
            <w:r>
              <w:rPr>
                <w:rFonts w:ascii="Consolas" w:eastAsia="Consolas" w:hAnsi="Consolas" w:cs="Consolas"/>
                <w:sz w:val="16"/>
                <w:szCs w:val="16"/>
              </w:rPr>
              <w:t xml:space="preserve">  TOPN </w:t>
            </w:r>
            <w:proofErr w:type="gramStart"/>
            <w:r>
              <w:rPr>
                <w:rFonts w:ascii="Consolas" w:eastAsia="Consolas" w:hAnsi="Consolas" w:cs="Consolas"/>
                <w:sz w:val="16"/>
                <w:szCs w:val="16"/>
              </w:rPr>
              <w:t>( 10</w:t>
            </w:r>
            <w:proofErr w:type="gramEnd"/>
            <w:r>
              <w:rPr>
                <w:rFonts w:ascii="Consolas" w:eastAsia="Consolas" w:hAnsi="Consolas" w:cs="Consolas"/>
                <w:sz w:val="16"/>
                <w:szCs w:val="16"/>
              </w:rPr>
              <w:t>,</w:t>
            </w:r>
          </w:p>
          <w:p w14:paraId="04DDC637" w14:textId="77777777" w:rsidR="00A66A12" w:rsidRDefault="00374B71">
            <w:pPr>
              <w:spacing w:line="240" w:lineRule="auto"/>
            </w:pPr>
            <w:r>
              <w:rPr>
                <w:rFonts w:ascii="Consolas" w:eastAsia="Consolas" w:hAnsi="Consolas" w:cs="Consolas"/>
                <w:sz w:val="16"/>
                <w:szCs w:val="16"/>
              </w:rPr>
              <w:t xml:space="preserve">    ALL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DimCustomer</w:t>
            </w:r>
            <w:proofErr w:type="spellEnd"/>
            <w:proofErr w:type="gramEnd"/>
            <w:r>
              <w:rPr>
                <w:rFonts w:ascii="Consolas" w:eastAsia="Consolas" w:hAnsi="Consolas" w:cs="Consolas"/>
                <w:sz w:val="16"/>
                <w:szCs w:val="16"/>
              </w:rPr>
              <w:t>[Customer Name</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4B09F051" w14:textId="77777777" w:rsidR="00A66A12" w:rsidRDefault="00374B71">
            <w:pPr>
              <w:spacing w:line="240" w:lineRule="auto"/>
            </w:pPr>
            <w:r>
              <w:rPr>
                <w:rFonts w:ascii="Consolas" w:eastAsia="Consolas" w:hAnsi="Consolas" w:cs="Consolas"/>
                <w:sz w:val="16"/>
                <w:szCs w:val="16"/>
              </w:rPr>
              <w:t xml:space="preserve">    [Total Sales</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p>
        </w:tc>
        <w:tc>
          <w:tcPr>
            <w:tcW w:w="2660" w:type="dxa"/>
            <w:tcMar>
              <w:top w:w="60" w:type="dxa"/>
              <w:left w:w="100" w:type="dxa"/>
              <w:bottom w:w="60" w:type="dxa"/>
              <w:right w:w="100" w:type="dxa"/>
            </w:tcMar>
          </w:tcPr>
          <w:p w14:paraId="57552014" w14:textId="77777777" w:rsidR="00A66A12" w:rsidRDefault="00374B71">
            <w:pPr>
              <w:spacing w:line="240" w:lineRule="auto"/>
            </w:pPr>
            <w:proofErr w:type="spellStart"/>
            <w:proofErr w:type="gramStart"/>
            <w:r>
              <w:rPr>
                <w:rFonts w:ascii="Consolas" w:eastAsia="Consolas" w:hAnsi="Consolas" w:cs="Consolas"/>
                <w:sz w:val="16"/>
                <w:szCs w:val="16"/>
              </w:rPr>
              <w:t>DimCustomer</w:t>
            </w:r>
            <w:proofErr w:type="spellEnd"/>
            <w:r>
              <w:rPr>
                <w:rFonts w:ascii="Consolas" w:eastAsia="Consolas" w:hAnsi="Consolas" w:cs="Consolas"/>
                <w:sz w:val="16"/>
                <w:szCs w:val="16"/>
              </w:rPr>
              <w:t>[</w:t>
            </w:r>
            <w:proofErr w:type="gramEnd"/>
            <w:r>
              <w:rPr>
                <w:rFonts w:ascii="Consolas" w:eastAsia="Consolas" w:hAnsi="Consolas" w:cs="Consolas"/>
                <w:sz w:val="16"/>
                <w:szCs w:val="16"/>
              </w:rPr>
              <w:t>Customer Name]</w:t>
            </w:r>
          </w:p>
        </w:tc>
      </w:tr>
    </w:tbl>
    <w:p w14:paraId="13737E83" w14:textId="77777777" w:rsidR="00A66A12" w:rsidRDefault="00374B71">
      <w:pPr>
        <w:pStyle w:val="Heading2"/>
        <w:spacing w:before="280" w:after="120"/>
      </w:pPr>
      <w:bookmarkStart w:id="118" w:name="_Toc236747824"/>
      <w:r>
        <w:t>05 Forecast &amp; Scenario (4)</w:t>
      </w:r>
      <w:bookmarkEnd w:id="118"/>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00"/>
        <w:gridCol w:w="3200"/>
        <w:gridCol w:w="2660"/>
      </w:tblGrid>
      <w:tr w:rsidR="00A66A12" w14:paraId="3EBED509"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tcPr>
          <w:p w14:paraId="50C91A51" w14:textId="77777777" w:rsidR="00A66A12" w:rsidRDefault="00374B71">
            <w:pPr>
              <w:spacing w:line="240" w:lineRule="auto"/>
            </w:pPr>
            <w:r>
              <w:rPr>
                <w:b/>
                <w:bCs/>
                <w:color w:val="FFFFFF"/>
                <w:sz w:val="16"/>
                <w:szCs w:val="16"/>
              </w:rPr>
              <w:t>Measure</w:t>
            </w:r>
          </w:p>
        </w:tc>
        <w:tc>
          <w:tcPr>
            <w:tcW w:w="1400" w:type="dxa"/>
            <w:shd w:val="clear" w:color="auto" w:fill="1F3864"/>
            <w:tcMar>
              <w:top w:w="60" w:type="dxa"/>
              <w:left w:w="100" w:type="dxa"/>
              <w:bottom w:w="60" w:type="dxa"/>
              <w:right w:w="100" w:type="dxa"/>
            </w:tcMar>
          </w:tcPr>
          <w:p w14:paraId="4E036E24" w14:textId="77777777" w:rsidR="00A66A12" w:rsidRDefault="00374B71">
            <w:pPr>
              <w:spacing w:line="240" w:lineRule="auto"/>
            </w:pPr>
            <w:r>
              <w:rPr>
                <w:b/>
                <w:bCs/>
                <w:color w:val="FFFFFF"/>
                <w:sz w:val="16"/>
                <w:szCs w:val="16"/>
              </w:rPr>
              <w:t>Format</w:t>
            </w:r>
          </w:p>
        </w:tc>
        <w:tc>
          <w:tcPr>
            <w:tcW w:w="3200" w:type="dxa"/>
            <w:shd w:val="clear" w:color="auto" w:fill="1F3864"/>
            <w:tcMar>
              <w:top w:w="60" w:type="dxa"/>
              <w:left w:w="100" w:type="dxa"/>
              <w:bottom w:w="60" w:type="dxa"/>
              <w:right w:w="100" w:type="dxa"/>
            </w:tcMar>
          </w:tcPr>
          <w:p w14:paraId="74A53750" w14:textId="77777777" w:rsidR="00A66A12" w:rsidRDefault="00374B71">
            <w:pPr>
              <w:spacing w:line="240" w:lineRule="auto"/>
            </w:pPr>
            <w:r>
              <w:rPr>
                <w:b/>
                <w:bCs/>
                <w:color w:val="FFFFFF"/>
                <w:sz w:val="16"/>
                <w:szCs w:val="16"/>
              </w:rPr>
              <w:t>DAX</w:t>
            </w:r>
          </w:p>
        </w:tc>
        <w:tc>
          <w:tcPr>
            <w:tcW w:w="2660" w:type="dxa"/>
            <w:shd w:val="clear" w:color="auto" w:fill="1F3864"/>
            <w:tcMar>
              <w:top w:w="60" w:type="dxa"/>
              <w:left w:w="100" w:type="dxa"/>
              <w:bottom w:w="60" w:type="dxa"/>
              <w:right w:w="100" w:type="dxa"/>
            </w:tcMar>
          </w:tcPr>
          <w:p w14:paraId="0147E8E9" w14:textId="77777777" w:rsidR="00A66A12" w:rsidRDefault="00374B71">
            <w:pPr>
              <w:spacing w:line="240" w:lineRule="auto"/>
            </w:pPr>
            <w:r>
              <w:rPr>
                <w:b/>
                <w:bCs/>
                <w:color w:val="FFFFFF"/>
                <w:sz w:val="16"/>
                <w:szCs w:val="16"/>
              </w:rPr>
              <w:t>Depends on</w:t>
            </w:r>
          </w:p>
        </w:tc>
      </w:tr>
      <w:tr w:rsidR="00A66A12" w14:paraId="5A44992A" w14:textId="77777777">
        <w:tblPrEx>
          <w:tblCellMar>
            <w:top w:w="0" w:type="dxa"/>
            <w:bottom w:w="0" w:type="dxa"/>
          </w:tblCellMar>
        </w:tblPrEx>
        <w:tc>
          <w:tcPr>
            <w:tcW w:w="2100" w:type="dxa"/>
            <w:tcMar>
              <w:top w:w="60" w:type="dxa"/>
              <w:left w:w="100" w:type="dxa"/>
              <w:bottom w:w="60" w:type="dxa"/>
              <w:right w:w="100" w:type="dxa"/>
            </w:tcMar>
          </w:tcPr>
          <w:p w14:paraId="39FFA26C" w14:textId="77777777" w:rsidR="00A66A12" w:rsidRDefault="00374B71">
            <w:pPr>
              <w:spacing w:line="240" w:lineRule="auto"/>
            </w:pPr>
            <w:r>
              <w:rPr>
                <w:sz w:val="16"/>
                <w:szCs w:val="16"/>
              </w:rPr>
              <w:t>Growth Rate Value</w:t>
            </w:r>
          </w:p>
        </w:tc>
        <w:tc>
          <w:tcPr>
            <w:tcW w:w="1400" w:type="dxa"/>
            <w:tcMar>
              <w:top w:w="60" w:type="dxa"/>
              <w:left w:w="100" w:type="dxa"/>
              <w:bottom w:w="60" w:type="dxa"/>
              <w:right w:w="100" w:type="dxa"/>
            </w:tcMar>
          </w:tcPr>
          <w:p w14:paraId="1F06DA9C" w14:textId="77777777" w:rsidR="00A66A12" w:rsidRDefault="00374B71">
            <w:pPr>
              <w:spacing w:line="240" w:lineRule="auto"/>
            </w:pPr>
            <w:r>
              <w:rPr>
                <w:sz w:val="16"/>
                <w:szCs w:val="16"/>
              </w:rPr>
              <w:t>0%</w:t>
            </w:r>
          </w:p>
        </w:tc>
        <w:tc>
          <w:tcPr>
            <w:tcW w:w="3200" w:type="dxa"/>
            <w:tcMar>
              <w:top w:w="60" w:type="dxa"/>
              <w:left w:w="100" w:type="dxa"/>
              <w:bottom w:w="60" w:type="dxa"/>
              <w:right w:w="100" w:type="dxa"/>
            </w:tcMar>
          </w:tcPr>
          <w:p w14:paraId="64FD5030" w14:textId="77777777" w:rsidR="00A66A12" w:rsidRDefault="00374B71">
            <w:pPr>
              <w:spacing w:line="240" w:lineRule="auto"/>
            </w:pPr>
            <w:r>
              <w:rPr>
                <w:rFonts w:ascii="Consolas" w:eastAsia="Consolas" w:hAnsi="Consolas" w:cs="Consolas"/>
                <w:sz w:val="16"/>
                <w:szCs w:val="16"/>
              </w:rPr>
              <w:t>SELECTEDVALUE (</w:t>
            </w:r>
          </w:p>
          <w:p w14:paraId="64FA2025" w14:textId="77777777" w:rsidR="00A66A12" w:rsidRDefault="00374B71">
            <w:pPr>
              <w:spacing w:line="240" w:lineRule="auto"/>
            </w:pPr>
            <w:r>
              <w:rPr>
                <w:rFonts w:ascii="Consolas" w:eastAsia="Consolas" w:hAnsi="Consolas" w:cs="Consolas"/>
                <w:sz w:val="16"/>
                <w:szCs w:val="16"/>
              </w:rPr>
              <w:t xml:space="preserve">  'Growth Rate'[Growth Rate], </w:t>
            </w:r>
            <w:proofErr w:type="gramStart"/>
            <w:r>
              <w:rPr>
                <w:rFonts w:ascii="Consolas" w:eastAsia="Consolas" w:hAnsi="Consolas" w:cs="Consolas"/>
                <w:sz w:val="16"/>
                <w:szCs w:val="16"/>
              </w:rPr>
              <w:t>0.05 )</w:t>
            </w:r>
            <w:proofErr w:type="gramEnd"/>
          </w:p>
        </w:tc>
        <w:tc>
          <w:tcPr>
            <w:tcW w:w="2660" w:type="dxa"/>
            <w:tcMar>
              <w:top w:w="60" w:type="dxa"/>
              <w:left w:w="100" w:type="dxa"/>
              <w:bottom w:w="60" w:type="dxa"/>
              <w:right w:w="100" w:type="dxa"/>
            </w:tcMar>
          </w:tcPr>
          <w:p w14:paraId="6AB01C0E" w14:textId="77777777" w:rsidR="00A66A12" w:rsidRDefault="00374B71">
            <w:pPr>
              <w:spacing w:line="240" w:lineRule="auto"/>
            </w:pPr>
            <w:r>
              <w:rPr>
                <w:rFonts w:ascii="Consolas" w:eastAsia="Consolas" w:hAnsi="Consolas" w:cs="Consolas"/>
                <w:sz w:val="16"/>
                <w:szCs w:val="16"/>
              </w:rPr>
              <w:t>'Growth Rate'[Growth Rate];</w:t>
            </w:r>
          </w:p>
          <w:p w14:paraId="01314584" w14:textId="77777777" w:rsidR="00A66A12" w:rsidRDefault="00374B71">
            <w:pPr>
              <w:spacing w:line="240" w:lineRule="auto"/>
            </w:pPr>
            <w:r>
              <w:rPr>
                <w:rFonts w:ascii="Consolas" w:eastAsia="Consolas" w:hAnsi="Consolas" w:cs="Consolas"/>
                <w:sz w:val="16"/>
                <w:szCs w:val="16"/>
              </w:rPr>
              <w:t>defaults to 5%</w:t>
            </w:r>
          </w:p>
        </w:tc>
      </w:tr>
      <w:tr w:rsidR="00A66A12" w14:paraId="333DFBD5"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14B4D3A7" w14:textId="77777777" w:rsidR="00A66A12" w:rsidRDefault="00374B71">
            <w:pPr>
              <w:spacing w:line="240" w:lineRule="auto"/>
            </w:pPr>
            <w:r>
              <w:rPr>
                <w:sz w:val="16"/>
                <w:szCs w:val="16"/>
              </w:rPr>
              <w:lastRenderedPageBreak/>
              <w:t>Scenario Sales</w:t>
            </w:r>
          </w:p>
        </w:tc>
        <w:tc>
          <w:tcPr>
            <w:tcW w:w="1400" w:type="dxa"/>
            <w:shd w:val="clear" w:color="auto" w:fill="F4F6FA"/>
            <w:tcMar>
              <w:top w:w="60" w:type="dxa"/>
              <w:left w:w="100" w:type="dxa"/>
              <w:bottom w:w="60" w:type="dxa"/>
              <w:right w:w="100" w:type="dxa"/>
            </w:tcMar>
          </w:tcPr>
          <w:p w14:paraId="7828621D"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shd w:val="clear" w:color="auto" w:fill="F4F6FA"/>
            <w:tcMar>
              <w:top w:w="60" w:type="dxa"/>
              <w:left w:w="100" w:type="dxa"/>
              <w:bottom w:w="60" w:type="dxa"/>
              <w:right w:w="100" w:type="dxa"/>
            </w:tcMar>
          </w:tcPr>
          <w:p w14:paraId="4048F86F" w14:textId="77777777" w:rsidR="00A66A12" w:rsidRDefault="00374B71">
            <w:pPr>
              <w:spacing w:line="240" w:lineRule="auto"/>
            </w:pPr>
            <w:r>
              <w:rPr>
                <w:rFonts w:ascii="Consolas" w:eastAsia="Consolas" w:hAnsi="Consolas" w:cs="Consolas"/>
                <w:sz w:val="16"/>
                <w:szCs w:val="16"/>
              </w:rPr>
              <w:t xml:space="preserve">[Total Sales] * </w:t>
            </w:r>
            <w:proofErr w:type="gramStart"/>
            <w:r>
              <w:rPr>
                <w:rFonts w:ascii="Consolas" w:eastAsia="Consolas" w:hAnsi="Consolas" w:cs="Consolas"/>
                <w:sz w:val="16"/>
                <w:szCs w:val="16"/>
              </w:rPr>
              <w:t>( 1</w:t>
            </w:r>
            <w:proofErr w:type="gramEnd"/>
            <w:r>
              <w:rPr>
                <w:rFonts w:ascii="Consolas" w:eastAsia="Consolas" w:hAnsi="Consolas" w:cs="Consolas"/>
                <w:sz w:val="16"/>
                <w:szCs w:val="16"/>
              </w:rPr>
              <w:t xml:space="preserve"> + [Growth Rate Value</w:t>
            </w:r>
            <w:proofErr w:type="gramStart"/>
            <w:r>
              <w:rPr>
                <w:rFonts w:ascii="Consolas" w:eastAsia="Consolas" w:hAnsi="Consolas" w:cs="Consolas"/>
                <w:sz w:val="16"/>
                <w:szCs w:val="16"/>
              </w:rPr>
              <w:t>] )</w:t>
            </w:r>
            <w:proofErr w:type="gramEnd"/>
          </w:p>
        </w:tc>
        <w:tc>
          <w:tcPr>
            <w:tcW w:w="2660" w:type="dxa"/>
            <w:shd w:val="clear" w:color="auto" w:fill="F4F6FA"/>
            <w:tcMar>
              <w:top w:w="60" w:type="dxa"/>
              <w:left w:w="100" w:type="dxa"/>
              <w:bottom w:w="60" w:type="dxa"/>
              <w:right w:w="100" w:type="dxa"/>
            </w:tcMar>
          </w:tcPr>
          <w:p w14:paraId="4A6F8494" w14:textId="77777777" w:rsidR="00A66A12" w:rsidRDefault="00374B71">
            <w:pPr>
              <w:spacing w:line="240" w:lineRule="auto"/>
            </w:pPr>
            <w:r>
              <w:rPr>
                <w:rFonts w:ascii="Consolas" w:eastAsia="Consolas" w:hAnsi="Consolas" w:cs="Consolas"/>
                <w:sz w:val="16"/>
                <w:szCs w:val="16"/>
              </w:rPr>
              <w:t>measures only</w:t>
            </w:r>
          </w:p>
        </w:tc>
      </w:tr>
      <w:tr w:rsidR="00A66A12" w14:paraId="36198A97" w14:textId="77777777">
        <w:tblPrEx>
          <w:tblCellMar>
            <w:top w:w="0" w:type="dxa"/>
            <w:bottom w:w="0" w:type="dxa"/>
          </w:tblCellMar>
        </w:tblPrEx>
        <w:tc>
          <w:tcPr>
            <w:tcW w:w="2100" w:type="dxa"/>
            <w:tcMar>
              <w:top w:w="60" w:type="dxa"/>
              <w:left w:w="100" w:type="dxa"/>
              <w:bottom w:w="60" w:type="dxa"/>
              <w:right w:w="100" w:type="dxa"/>
            </w:tcMar>
          </w:tcPr>
          <w:p w14:paraId="6BF2DA97" w14:textId="77777777" w:rsidR="00A66A12" w:rsidRDefault="00374B71">
            <w:pPr>
              <w:spacing w:line="240" w:lineRule="auto"/>
            </w:pPr>
            <w:r>
              <w:rPr>
                <w:sz w:val="16"/>
                <w:szCs w:val="16"/>
              </w:rPr>
              <w:t>Avg Monthly Sales</w:t>
            </w:r>
          </w:p>
        </w:tc>
        <w:tc>
          <w:tcPr>
            <w:tcW w:w="1400" w:type="dxa"/>
            <w:tcMar>
              <w:top w:w="60" w:type="dxa"/>
              <w:left w:w="100" w:type="dxa"/>
              <w:bottom w:w="60" w:type="dxa"/>
              <w:right w:w="100" w:type="dxa"/>
            </w:tcMar>
          </w:tcPr>
          <w:p w14:paraId="5EB8C63E" w14:textId="77777777" w:rsidR="00A66A12" w:rsidRDefault="00374B71">
            <w:pPr>
              <w:spacing w:line="240" w:lineRule="auto"/>
            </w:pPr>
            <w:r>
              <w:rPr>
                <w:sz w:val="16"/>
                <w:szCs w:val="16"/>
              </w:rPr>
              <w:t>$</w:t>
            </w:r>
            <w:proofErr w:type="gramStart"/>
            <w:r>
              <w:rPr>
                <w:sz w:val="16"/>
                <w:szCs w:val="16"/>
              </w:rPr>
              <w:t>#,#</w:t>
            </w:r>
            <w:proofErr w:type="gramEnd"/>
            <w:r>
              <w:rPr>
                <w:sz w:val="16"/>
                <w:szCs w:val="16"/>
              </w:rPr>
              <w:t>#0</w:t>
            </w:r>
          </w:p>
        </w:tc>
        <w:tc>
          <w:tcPr>
            <w:tcW w:w="3200" w:type="dxa"/>
            <w:tcMar>
              <w:top w:w="60" w:type="dxa"/>
              <w:left w:w="100" w:type="dxa"/>
              <w:bottom w:w="60" w:type="dxa"/>
              <w:right w:w="100" w:type="dxa"/>
            </w:tcMar>
          </w:tcPr>
          <w:p w14:paraId="719A2E3C" w14:textId="77777777" w:rsidR="00A66A12" w:rsidRDefault="00374B71">
            <w:pPr>
              <w:spacing w:line="240" w:lineRule="auto"/>
            </w:pPr>
            <w:r>
              <w:rPr>
                <w:rFonts w:ascii="Consolas" w:eastAsia="Consolas" w:hAnsi="Consolas" w:cs="Consolas"/>
                <w:sz w:val="16"/>
                <w:szCs w:val="16"/>
              </w:rPr>
              <w:t xml:space="preserve">AVERAGEX </w:t>
            </w:r>
            <w:proofErr w:type="gramStart"/>
            <w:r>
              <w:rPr>
                <w:rFonts w:ascii="Consolas" w:eastAsia="Consolas" w:hAnsi="Consolas" w:cs="Consolas"/>
                <w:sz w:val="16"/>
                <w:szCs w:val="16"/>
              </w:rPr>
              <w:t>( VALUES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DimDate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YearMonth</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42EC9B59" w14:textId="77777777" w:rsidR="00A66A12" w:rsidRDefault="00374B71">
            <w:pPr>
              <w:spacing w:line="240" w:lineRule="auto"/>
            </w:pPr>
            <w:r>
              <w:rPr>
                <w:rFonts w:ascii="Consolas" w:eastAsia="Consolas" w:hAnsi="Consolas" w:cs="Consolas"/>
                <w:sz w:val="16"/>
                <w:szCs w:val="16"/>
              </w:rPr>
              <w:t xml:space="preserve">           [Total Sales</w:t>
            </w:r>
            <w:proofErr w:type="gramStart"/>
            <w:r>
              <w:rPr>
                <w:rFonts w:ascii="Consolas" w:eastAsia="Consolas" w:hAnsi="Consolas" w:cs="Consolas"/>
                <w:sz w:val="16"/>
                <w:szCs w:val="16"/>
              </w:rPr>
              <w:t>] )</w:t>
            </w:r>
            <w:proofErr w:type="gramEnd"/>
          </w:p>
        </w:tc>
        <w:tc>
          <w:tcPr>
            <w:tcW w:w="2660" w:type="dxa"/>
            <w:tcMar>
              <w:top w:w="60" w:type="dxa"/>
              <w:left w:w="100" w:type="dxa"/>
              <w:bottom w:w="60" w:type="dxa"/>
              <w:right w:w="100" w:type="dxa"/>
            </w:tcMar>
          </w:tcPr>
          <w:p w14:paraId="0A108060"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YearMonth</w:t>
            </w:r>
            <w:proofErr w:type="spellEnd"/>
            <w:r>
              <w:rPr>
                <w:rFonts w:ascii="Consolas" w:eastAsia="Consolas" w:hAnsi="Consolas" w:cs="Consolas"/>
                <w:sz w:val="16"/>
                <w:szCs w:val="16"/>
              </w:rPr>
              <w:t>]</w:t>
            </w:r>
          </w:p>
        </w:tc>
      </w:tr>
      <w:tr w:rsidR="00A66A12" w14:paraId="23FE1305" w14:textId="77777777">
        <w:tblPrEx>
          <w:tblCellMar>
            <w:top w:w="0" w:type="dxa"/>
            <w:bottom w:w="0" w:type="dxa"/>
          </w:tblCellMar>
        </w:tblPrEx>
        <w:tc>
          <w:tcPr>
            <w:tcW w:w="2100" w:type="dxa"/>
            <w:shd w:val="clear" w:color="auto" w:fill="F4F6FA"/>
            <w:tcMar>
              <w:top w:w="60" w:type="dxa"/>
              <w:left w:w="100" w:type="dxa"/>
              <w:bottom w:w="60" w:type="dxa"/>
              <w:right w:w="100" w:type="dxa"/>
            </w:tcMar>
          </w:tcPr>
          <w:p w14:paraId="0CE680AD" w14:textId="77777777" w:rsidR="00A66A12" w:rsidRDefault="00374B71">
            <w:pPr>
              <w:spacing w:line="240" w:lineRule="auto"/>
            </w:pPr>
            <w:r>
              <w:rPr>
                <w:sz w:val="16"/>
                <w:szCs w:val="16"/>
              </w:rPr>
              <w:t>Seasonality Index</w:t>
            </w:r>
          </w:p>
        </w:tc>
        <w:tc>
          <w:tcPr>
            <w:tcW w:w="1400" w:type="dxa"/>
            <w:shd w:val="clear" w:color="auto" w:fill="F4F6FA"/>
            <w:tcMar>
              <w:top w:w="60" w:type="dxa"/>
              <w:left w:w="100" w:type="dxa"/>
              <w:bottom w:w="60" w:type="dxa"/>
              <w:right w:w="100" w:type="dxa"/>
            </w:tcMar>
          </w:tcPr>
          <w:p w14:paraId="01E31AB5" w14:textId="77777777" w:rsidR="00A66A12" w:rsidRDefault="00374B71">
            <w:pPr>
              <w:spacing w:line="240" w:lineRule="auto"/>
            </w:pPr>
            <w:r>
              <w:rPr>
                <w:sz w:val="16"/>
                <w:szCs w:val="16"/>
              </w:rPr>
              <w:t>0.00</w:t>
            </w:r>
          </w:p>
        </w:tc>
        <w:tc>
          <w:tcPr>
            <w:tcW w:w="3200" w:type="dxa"/>
            <w:shd w:val="clear" w:color="auto" w:fill="F4F6FA"/>
            <w:tcMar>
              <w:top w:w="60" w:type="dxa"/>
              <w:left w:w="100" w:type="dxa"/>
              <w:bottom w:w="60" w:type="dxa"/>
              <w:right w:w="100" w:type="dxa"/>
            </w:tcMar>
          </w:tcPr>
          <w:p w14:paraId="00844B87" w14:textId="77777777" w:rsidR="00A66A12" w:rsidRDefault="00374B71">
            <w:pPr>
              <w:spacing w:line="240" w:lineRule="auto"/>
            </w:pPr>
            <w:r>
              <w:rPr>
                <w:rFonts w:ascii="Consolas" w:eastAsia="Consolas" w:hAnsi="Consolas" w:cs="Consolas"/>
                <w:sz w:val="16"/>
                <w:szCs w:val="16"/>
              </w:rPr>
              <w:t xml:space="preserve">DIVIDE </w:t>
            </w:r>
            <w:proofErr w:type="gramStart"/>
            <w:r>
              <w:rPr>
                <w:rFonts w:ascii="Consolas" w:eastAsia="Consolas" w:hAnsi="Consolas" w:cs="Consolas"/>
                <w:sz w:val="16"/>
                <w:szCs w:val="16"/>
              </w:rPr>
              <w:t>( [</w:t>
            </w:r>
            <w:proofErr w:type="gramEnd"/>
            <w:r>
              <w:rPr>
                <w:rFonts w:ascii="Consolas" w:eastAsia="Consolas" w:hAnsi="Consolas" w:cs="Consolas"/>
                <w:sz w:val="16"/>
                <w:szCs w:val="16"/>
              </w:rPr>
              <w:t>Avg Monthly Sales],</w:t>
            </w:r>
          </w:p>
          <w:p w14:paraId="6E522F3E" w14:textId="77777777" w:rsidR="00A66A12" w:rsidRDefault="00374B71">
            <w:pPr>
              <w:spacing w:line="240" w:lineRule="auto"/>
            </w:pPr>
            <w:r>
              <w:rPr>
                <w:rFonts w:ascii="Consolas" w:eastAsia="Consolas" w:hAnsi="Consolas" w:cs="Consolas"/>
                <w:sz w:val="16"/>
                <w:szCs w:val="16"/>
              </w:rPr>
              <w:t xml:space="preserve">  CALCULATE </w:t>
            </w:r>
            <w:proofErr w:type="gramStart"/>
            <w:r>
              <w:rPr>
                <w:rFonts w:ascii="Consolas" w:eastAsia="Consolas" w:hAnsi="Consolas" w:cs="Consolas"/>
                <w:sz w:val="16"/>
                <w:szCs w:val="16"/>
              </w:rPr>
              <w:t>( [</w:t>
            </w:r>
            <w:proofErr w:type="gramEnd"/>
            <w:r>
              <w:rPr>
                <w:rFonts w:ascii="Consolas" w:eastAsia="Consolas" w:hAnsi="Consolas" w:cs="Consolas"/>
                <w:sz w:val="16"/>
                <w:szCs w:val="16"/>
              </w:rPr>
              <w:t>Avg Monthly Sales],</w:t>
            </w:r>
          </w:p>
          <w:p w14:paraId="61EB4D02" w14:textId="77777777" w:rsidR="00A66A12" w:rsidRDefault="00374B71">
            <w:pPr>
              <w:spacing w:line="240" w:lineRule="auto"/>
            </w:pPr>
            <w:r>
              <w:rPr>
                <w:rFonts w:ascii="Consolas" w:eastAsia="Consolas" w:hAnsi="Consolas" w:cs="Consolas"/>
                <w:sz w:val="16"/>
                <w:szCs w:val="16"/>
              </w:rPr>
              <w:t xml:space="preserve">    ALL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DimDate</w:t>
            </w:r>
            <w:proofErr w:type="spellEnd"/>
            <w:proofErr w:type="gramEnd"/>
            <w:r>
              <w:rPr>
                <w:rFonts w:ascii="Consolas" w:eastAsia="Consolas" w:hAnsi="Consolas" w:cs="Consolas"/>
                <w:sz w:val="16"/>
                <w:szCs w:val="16"/>
              </w:rPr>
              <w:t>[Month Name],</w:t>
            </w:r>
          </w:p>
          <w:p w14:paraId="1AF63DB0" w14:textId="77777777" w:rsidR="00A66A12" w:rsidRDefault="00374B71">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Month Number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p>
        </w:tc>
        <w:tc>
          <w:tcPr>
            <w:tcW w:w="2660" w:type="dxa"/>
            <w:shd w:val="clear" w:color="auto" w:fill="F4F6FA"/>
            <w:tcMar>
              <w:top w:w="60" w:type="dxa"/>
              <w:left w:w="100" w:type="dxa"/>
              <w:bottom w:w="60" w:type="dxa"/>
              <w:right w:w="100" w:type="dxa"/>
            </w:tcMar>
          </w:tcPr>
          <w:p w14:paraId="73A95B5B"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Month Name],</w:t>
            </w:r>
          </w:p>
          <w:p w14:paraId="4322AAC5" w14:textId="77777777" w:rsidR="00A66A12" w:rsidRDefault="00374B71">
            <w:pPr>
              <w:spacing w:line="240" w:lineRule="auto"/>
            </w:pPr>
            <w:proofErr w:type="spellStart"/>
            <w:proofErr w:type="gramStart"/>
            <w:r>
              <w:rPr>
                <w:rFonts w:ascii="Consolas" w:eastAsia="Consolas" w:hAnsi="Consolas" w:cs="Consolas"/>
                <w:sz w:val="16"/>
                <w:szCs w:val="16"/>
              </w:rPr>
              <w:t>DimDate</w:t>
            </w:r>
            <w:proofErr w:type="spellEnd"/>
            <w:r>
              <w:rPr>
                <w:rFonts w:ascii="Consolas" w:eastAsia="Consolas" w:hAnsi="Consolas" w:cs="Consolas"/>
                <w:sz w:val="16"/>
                <w:szCs w:val="16"/>
              </w:rPr>
              <w:t>[</w:t>
            </w:r>
            <w:proofErr w:type="gramEnd"/>
            <w:r>
              <w:rPr>
                <w:rFonts w:ascii="Consolas" w:eastAsia="Consolas" w:hAnsi="Consolas" w:cs="Consolas"/>
                <w:sz w:val="16"/>
                <w:szCs w:val="16"/>
              </w:rPr>
              <w:t>Month Number]</w:t>
            </w:r>
          </w:p>
        </w:tc>
      </w:tr>
    </w:tbl>
    <w:p w14:paraId="652C7D48" w14:textId="77777777" w:rsidR="00A66A12" w:rsidRDefault="00374B71">
      <w:pPr>
        <w:pStyle w:val="Heading2"/>
        <w:spacing w:before="280" w:after="120"/>
      </w:pPr>
      <w:bookmarkStart w:id="119" w:name="_Toc236747825"/>
      <w:r>
        <w:t>06 Card Labels (6)</w:t>
      </w:r>
      <w:bookmarkEnd w:id="119"/>
    </w:p>
    <w:p w14:paraId="76CF2485" w14:textId="77777777" w:rsidR="00A66A12" w:rsidRDefault="00374B71">
      <w:pPr>
        <w:spacing w:after="120"/>
      </w:pPr>
      <w:r>
        <w:t xml:space="preserve">These build display strings and hex </w:t>
      </w:r>
      <w:proofErr w:type="spellStart"/>
      <w:r>
        <w:t>colours</w:t>
      </w:r>
      <w:proofErr w:type="spellEnd"/>
      <w:r>
        <w:t xml:space="preserve"> for card visuals and conditional formatting. All are measures-only and port without any dependency on physical column names.</w:t>
      </w:r>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2"/>
        <w:gridCol w:w="2585"/>
        <w:gridCol w:w="1499"/>
        <w:gridCol w:w="5252"/>
        <w:gridCol w:w="12"/>
      </w:tblGrid>
      <w:tr w:rsidR="00A66A12" w14:paraId="1640ADC0" w14:textId="77777777">
        <w:tblPrEx>
          <w:tblCellMar>
            <w:top w:w="0" w:type="dxa"/>
            <w:bottom w:w="0" w:type="dxa"/>
          </w:tblCellMar>
        </w:tblPrEx>
        <w:trPr>
          <w:gridAfter w:val="1"/>
          <w:wAfter w:w="12" w:type="dxa"/>
          <w:tblHeader/>
        </w:trPr>
        <w:tc>
          <w:tcPr>
            <w:tcW w:w="2600" w:type="dxa"/>
            <w:gridSpan w:val="2"/>
            <w:shd w:val="clear" w:color="auto" w:fill="1F3864"/>
            <w:tcMar>
              <w:top w:w="60" w:type="dxa"/>
              <w:left w:w="100" w:type="dxa"/>
              <w:bottom w:w="60" w:type="dxa"/>
              <w:right w:w="100" w:type="dxa"/>
            </w:tcMar>
          </w:tcPr>
          <w:p w14:paraId="03B8FBB4" w14:textId="77777777" w:rsidR="00A66A12" w:rsidRDefault="00374B71">
            <w:pPr>
              <w:spacing w:line="240" w:lineRule="auto"/>
            </w:pPr>
            <w:r>
              <w:rPr>
                <w:b/>
                <w:bCs/>
                <w:color w:val="FFFFFF"/>
                <w:sz w:val="17"/>
                <w:szCs w:val="17"/>
              </w:rPr>
              <w:t>Measure</w:t>
            </w:r>
          </w:p>
        </w:tc>
        <w:tc>
          <w:tcPr>
            <w:tcW w:w="1500" w:type="dxa"/>
            <w:shd w:val="clear" w:color="auto" w:fill="1F3864"/>
            <w:tcMar>
              <w:top w:w="60" w:type="dxa"/>
              <w:left w:w="100" w:type="dxa"/>
              <w:bottom w:w="60" w:type="dxa"/>
              <w:right w:w="100" w:type="dxa"/>
            </w:tcMar>
          </w:tcPr>
          <w:p w14:paraId="6A9CE5C1" w14:textId="77777777" w:rsidR="00A66A12" w:rsidRDefault="00374B71">
            <w:pPr>
              <w:spacing w:line="240" w:lineRule="auto"/>
            </w:pPr>
            <w:r>
              <w:rPr>
                <w:b/>
                <w:bCs/>
                <w:color w:val="FFFFFF"/>
                <w:sz w:val="17"/>
                <w:szCs w:val="17"/>
              </w:rPr>
              <w:t>Format</w:t>
            </w:r>
          </w:p>
        </w:tc>
        <w:tc>
          <w:tcPr>
            <w:tcW w:w="5260" w:type="dxa"/>
            <w:shd w:val="clear" w:color="auto" w:fill="1F3864"/>
            <w:tcMar>
              <w:top w:w="60" w:type="dxa"/>
              <w:left w:w="100" w:type="dxa"/>
              <w:bottom w:w="60" w:type="dxa"/>
              <w:right w:w="100" w:type="dxa"/>
            </w:tcMar>
          </w:tcPr>
          <w:p w14:paraId="20271440" w14:textId="77777777" w:rsidR="00A66A12" w:rsidRDefault="00374B71">
            <w:pPr>
              <w:spacing w:line="240" w:lineRule="auto"/>
            </w:pPr>
            <w:proofErr w:type="spellStart"/>
            <w:r>
              <w:rPr>
                <w:b/>
                <w:bCs/>
                <w:color w:val="FFFFFF"/>
                <w:sz w:val="17"/>
                <w:szCs w:val="17"/>
              </w:rPr>
              <w:t>Behaviour</w:t>
            </w:r>
            <w:proofErr w:type="spellEnd"/>
          </w:p>
        </w:tc>
      </w:tr>
      <w:tr w:rsidR="00A66A12" w14:paraId="20D1F577" w14:textId="77777777">
        <w:tblPrEx>
          <w:tblCellMar>
            <w:top w:w="0" w:type="dxa"/>
            <w:bottom w:w="0" w:type="dxa"/>
          </w:tblCellMar>
        </w:tblPrEx>
        <w:trPr>
          <w:gridAfter w:val="1"/>
          <w:wAfter w:w="12" w:type="dxa"/>
        </w:trPr>
        <w:tc>
          <w:tcPr>
            <w:tcW w:w="2600" w:type="dxa"/>
            <w:gridSpan w:val="2"/>
            <w:tcMar>
              <w:top w:w="60" w:type="dxa"/>
              <w:left w:w="100" w:type="dxa"/>
              <w:bottom w:w="60" w:type="dxa"/>
              <w:right w:w="100" w:type="dxa"/>
            </w:tcMar>
          </w:tcPr>
          <w:p w14:paraId="4A5651B3" w14:textId="77777777" w:rsidR="00A66A12" w:rsidRDefault="00374B71">
            <w:pPr>
              <w:spacing w:line="240" w:lineRule="auto"/>
            </w:pPr>
            <w:r>
              <w:rPr>
                <w:sz w:val="17"/>
                <w:szCs w:val="17"/>
              </w:rPr>
              <w:t>Sales YoY % Label</w:t>
            </w:r>
          </w:p>
        </w:tc>
        <w:tc>
          <w:tcPr>
            <w:tcW w:w="1500" w:type="dxa"/>
            <w:tcMar>
              <w:top w:w="60" w:type="dxa"/>
              <w:left w:w="100" w:type="dxa"/>
              <w:bottom w:w="60" w:type="dxa"/>
              <w:right w:w="100" w:type="dxa"/>
            </w:tcMar>
          </w:tcPr>
          <w:p w14:paraId="6C892DA5" w14:textId="77777777" w:rsidR="00A66A12" w:rsidRDefault="00374B71">
            <w:pPr>
              <w:spacing w:line="240" w:lineRule="auto"/>
            </w:pPr>
            <w:r>
              <w:rPr>
                <w:sz w:val="17"/>
                <w:szCs w:val="17"/>
              </w:rPr>
              <w:t>(text)</w:t>
            </w:r>
          </w:p>
        </w:tc>
        <w:tc>
          <w:tcPr>
            <w:tcW w:w="5260" w:type="dxa"/>
            <w:tcMar>
              <w:top w:w="60" w:type="dxa"/>
              <w:left w:w="100" w:type="dxa"/>
              <w:bottom w:w="60" w:type="dxa"/>
              <w:right w:w="100" w:type="dxa"/>
            </w:tcMar>
          </w:tcPr>
          <w:p w14:paraId="65A9092D" w14:textId="77777777" w:rsidR="00A66A12" w:rsidRDefault="00374B71">
            <w:pPr>
              <w:spacing w:line="240" w:lineRule="auto"/>
            </w:pPr>
            <w:r>
              <w:rPr>
                <w:sz w:val="17"/>
                <w:szCs w:val="17"/>
              </w:rPr>
              <w:t>Up/down triangle glyph (UNICHAR 9650 / 9660) + signed percentage + " YoY". Blank when Sales YoY % is blank.</w:t>
            </w:r>
          </w:p>
        </w:tc>
      </w:tr>
      <w:tr w:rsidR="00A66A12" w14:paraId="7D38C670" w14:textId="77777777">
        <w:tblPrEx>
          <w:tblCellMar>
            <w:top w:w="0" w:type="dxa"/>
            <w:bottom w:w="0" w:type="dxa"/>
          </w:tblCellMar>
        </w:tblPrEx>
        <w:trPr>
          <w:gridAfter w:val="1"/>
          <w:wAfter w:w="12" w:type="dxa"/>
        </w:trPr>
        <w:tc>
          <w:tcPr>
            <w:tcW w:w="2600" w:type="dxa"/>
            <w:gridSpan w:val="2"/>
            <w:shd w:val="clear" w:color="auto" w:fill="F4F6FA"/>
            <w:tcMar>
              <w:top w:w="60" w:type="dxa"/>
              <w:left w:w="100" w:type="dxa"/>
              <w:bottom w:w="60" w:type="dxa"/>
              <w:right w:w="100" w:type="dxa"/>
            </w:tcMar>
          </w:tcPr>
          <w:p w14:paraId="31C2A235" w14:textId="77777777" w:rsidR="00A66A12" w:rsidRDefault="00374B71">
            <w:pPr>
              <w:spacing w:line="240" w:lineRule="auto"/>
            </w:pPr>
            <w:r>
              <w:rPr>
                <w:sz w:val="17"/>
                <w:szCs w:val="17"/>
              </w:rPr>
              <w:t xml:space="preserve">Profit Margin YoY </w:t>
            </w:r>
            <w:proofErr w:type="gramStart"/>
            <w:r>
              <w:rPr>
                <w:sz w:val="17"/>
                <w:szCs w:val="17"/>
              </w:rPr>
              <w:t>pts</w:t>
            </w:r>
            <w:proofErr w:type="gramEnd"/>
            <w:r>
              <w:rPr>
                <w:sz w:val="17"/>
                <w:szCs w:val="17"/>
              </w:rPr>
              <w:t xml:space="preserve"> Label</w:t>
            </w:r>
          </w:p>
        </w:tc>
        <w:tc>
          <w:tcPr>
            <w:tcW w:w="1500" w:type="dxa"/>
            <w:shd w:val="clear" w:color="auto" w:fill="F4F6FA"/>
            <w:tcMar>
              <w:top w:w="60" w:type="dxa"/>
              <w:left w:w="100" w:type="dxa"/>
              <w:bottom w:w="60" w:type="dxa"/>
              <w:right w:w="100" w:type="dxa"/>
            </w:tcMar>
          </w:tcPr>
          <w:p w14:paraId="12D5AC24" w14:textId="77777777" w:rsidR="00A66A12" w:rsidRDefault="00374B71">
            <w:pPr>
              <w:spacing w:line="240" w:lineRule="auto"/>
            </w:pPr>
            <w:r>
              <w:rPr>
                <w:sz w:val="17"/>
                <w:szCs w:val="17"/>
              </w:rPr>
              <w:t>(text)</w:t>
            </w:r>
          </w:p>
        </w:tc>
        <w:tc>
          <w:tcPr>
            <w:tcW w:w="5260" w:type="dxa"/>
            <w:shd w:val="clear" w:color="auto" w:fill="F4F6FA"/>
            <w:tcMar>
              <w:top w:w="60" w:type="dxa"/>
              <w:left w:w="100" w:type="dxa"/>
              <w:bottom w:w="60" w:type="dxa"/>
              <w:right w:w="100" w:type="dxa"/>
            </w:tcMar>
          </w:tcPr>
          <w:p w14:paraId="2A398F3C" w14:textId="77777777" w:rsidR="00A66A12" w:rsidRDefault="00374B71">
            <w:pPr>
              <w:spacing w:line="240" w:lineRule="auto"/>
            </w:pPr>
            <w:r>
              <w:rPr>
                <w:sz w:val="17"/>
                <w:szCs w:val="17"/>
              </w:rPr>
              <w:t>Same pattern on Profit Margin YoY pts, suffixed " pts YoY".</w:t>
            </w:r>
          </w:p>
        </w:tc>
      </w:tr>
      <w:tr w:rsidR="00A66A12" w14:paraId="0C7709E5" w14:textId="77777777">
        <w:tblPrEx>
          <w:tblCellMar>
            <w:top w:w="0" w:type="dxa"/>
            <w:bottom w:w="0" w:type="dxa"/>
          </w:tblCellMar>
        </w:tblPrEx>
        <w:trPr>
          <w:gridAfter w:val="1"/>
          <w:wAfter w:w="12" w:type="dxa"/>
        </w:trPr>
        <w:tc>
          <w:tcPr>
            <w:tcW w:w="2600" w:type="dxa"/>
            <w:gridSpan w:val="2"/>
            <w:tcMar>
              <w:top w:w="60" w:type="dxa"/>
              <w:left w:w="100" w:type="dxa"/>
              <w:bottom w:w="60" w:type="dxa"/>
              <w:right w:w="100" w:type="dxa"/>
            </w:tcMar>
          </w:tcPr>
          <w:p w14:paraId="0621A822" w14:textId="77777777" w:rsidR="00A66A12" w:rsidRDefault="00374B71">
            <w:pPr>
              <w:spacing w:line="240" w:lineRule="auto"/>
            </w:pPr>
            <w:r>
              <w:rPr>
                <w:sz w:val="17"/>
                <w:szCs w:val="17"/>
              </w:rPr>
              <w:t>Quota Variance Label</w:t>
            </w:r>
          </w:p>
        </w:tc>
        <w:tc>
          <w:tcPr>
            <w:tcW w:w="1500" w:type="dxa"/>
            <w:tcMar>
              <w:top w:w="60" w:type="dxa"/>
              <w:left w:w="100" w:type="dxa"/>
              <w:bottom w:w="60" w:type="dxa"/>
              <w:right w:w="100" w:type="dxa"/>
            </w:tcMar>
          </w:tcPr>
          <w:p w14:paraId="543BD420" w14:textId="77777777" w:rsidR="00A66A12" w:rsidRDefault="00374B71">
            <w:pPr>
              <w:spacing w:line="240" w:lineRule="auto"/>
            </w:pPr>
            <w:r>
              <w:rPr>
                <w:sz w:val="17"/>
                <w:szCs w:val="17"/>
              </w:rPr>
              <w:t>(text)</w:t>
            </w:r>
          </w:p>
        </w:tc>
        <w:tc>
          <w:tcPr>
            <w:tcW w:w="5260" w:type="dxa"/>
            <w:tcMar>
              <w:top w:w="60" w:type="dxa"/>
              <w:left w:w="100" w:type="dxa"/>
              <w:bottom w:w="60" w:type="dxa"/>
              <w:right w:w="100" w:type="dxa"/>
            </w:tcMar>
          </w:tcPr>
          <w:p w14:paraId="1645BD2C" w14:textId="77777777" w:rsidR="00A66A12" w:rsidRDefault="00374B71">
            <w:pPr>
              <w:spacing w:line="240" w:lineRule="auto"/>
            </w:pPr>
            <w:r>
              <w:rPr>
                <w:sz w:val="17"/>
                <w:szCs w:val="17"/>
              </w:rPr>
              <w:t>Same pattern on Quota Variance, formatted in thousands ("+$0.</w:t>
            </w:r>
            <w:proofErr w:type="gramStart"/>
            <w:r>
              <w:rPr>
                <w:sz w:val="17"/>
                <w:szCs w:val="17"/>
              </w:rPr>
              <w:t>0,K</w:t>
            </w:r>
            <w:proofErr w:type="gramEnd"/>
            <w:r>
              <w:rPr>
                <w:sz w:val="17"/>
                <w:szCs w:val="17"/>
              </w:rPr>
              <w:t>"), suffixed " vs quota".</w:t>
            </w:r>
          </w:p>
        </w:tc>
      </w:tr>
      <w:tr w:rsidR="00A66A12" w14:paraId="6B3DF890" w14:textId="77777777">
        <w:tblPrEx>
          <w:tblCellMar>
            <w:top w:w="0" w:type="dxa"/>
            <w:bottom w:w="0" w:type="dxa"/>
          </w:tblCellMar>
        </w:tblPrEx>
        <w:trPr>
          <w:gridAfter w:val="1"/>
          <w:wAfter w:w="12" w:type="dxa"/>
        </w:trPr>
        <w:tc>
          <w:tcPr>
            <w:tcW w:w="2600" w:type="dxa"/>
            <w:gridSpan w:val="2"/>
            <w:shd w:val="clear" w:color="auto" w:fill="F4F6FA"/>
            <w:tcMar>
              <w:top w:w="60" w:type="dxa"/>
              <w:left w:w="100" w:type="dxa"/>
              <w:bottom w:w="60" w:type="dxa"/>
              <w:right w:w="100" w:type="dxa"/>
            </w:tcMar>
          </w:tcPr>
          <w:p w14:paraId="4DC33F8D" w14:textId="77777777" w:rsidR="00A66A12" w:rsidRDefault="00374B71">
            <w:pPr>
              <w:spacing w:line="240" w:lineRule="auto"/>
            </w:pPr>
            <w:r>
              <w:rPr>
                <w:sz w:val="17"/>
                <w:szCs w:val="17"/>
              </w:rPr>
              <w:t>Sales YoY % Color</w:t>
            </w:r>
          </w:p>
        </w:tc>
        <w:tc>
          <w:tcPr>
            <w:tcW w:w="1500" w:type="dxa"/>
            <w:shd w:val="clear" w:color="auto" w:fill="F4F6FA"/>
            <w:tcMar>
              <w:top w:w="60" w:type="dxa"/>
              <w:left w:w="100" w:type="dxa"/>
              <w:bottom w:w="60" w:type="dxa"/>
              <w:right w:w="100" w:type="dxa"/>
            </w:tcMar>
          </w:tcPr>
          <w:p w14:paraId="5669E840" w14:textId="77777777" w:rsidR="00A66A12" w:rsidRDefault="00374B71">
            <w:pPr>
              <w:spacing w:line="240" w:lineRule="auto"/>
            </w:pPr>
            <w:r>
              <w:rPr>
                <w:sz w:val="17"/>
                <w:szCs w:val="17"/>
              </w:rPr>
              <w:t>(text)</w:t>
            </w:r>
          </w:p>
        </w:tc>
        <w:tc>
          <w:tcPr>
            <w:tcW w:w="5260" w:type="dxa"/>
            <w:shd w:val="clear" w:color="auto" w:fill="F4F6FA"/>
            <w:tcMar>
              <w:top w:w="60" w:type="dxa"/>
              <w:left w:w="100" w:type="dxa"/>
              <w:bottom w:w="60" w:type="dxa"/>
              <w:right w:w="100" w:type="dxa"/>
            </w:tcMar>
          </w:tcPr>
          <w:p w14:paraId="37FFCBE6" w14:textId="77777777" w:rsidR="00A66A12" w:rsidRDefault="00374B71">
            <w:pPr>
              <w:spacing w:line="240" w:lineRule="auto"/>
            </w:pPr>
            <w:r>
              <w:rPr>
                <w:sz w:val="17"/>
                <w:szCs w:val="17"/>
              </w:rPr>
              <w:t>Green #1E7B34 when Sales YoY % &gt;= 0, red #C0392B otherwise, blank when blank.</w:t>
            </w:r>
          </w:p>
        </w:tc>
      </w:tr>
      <w:tr w:rsidR="00A66A12" w14:paraId="21ECCCD1" w14:textId="77777777">
        <w:tblPrEx>
          <w:tblCellMar>
            <w:top w:w="0" w:type="dxa"/>
            <w:bottom w:w="0" w:type="dxa"/>
          </w:tblCellMar>
        </w:tblPrEx>
        <w:trPr>
          <w:gridAfter w:val="1"/>
          <w:wAfter w:w="12" w:type="dxa"/>
        </w:trPr>
        <w:tc>
          <w:tcPr>
            <w:tcW w:w="2600" w:type="dxa"/>
            <w:gridSpan w:val="2"/>
            <w:tcMar>
              <w:top w:w="60" w:type="dxa"/>
              <w:left w:w="100" w:type="dxa"/>
              <w:bottom w:w="60" w:type="dxa"/>
              <w:right w:w="100" w:type="dxa"/>
            </w:tcMar>
          </w:tcPr>
          <w:p w14:paraId="4375AD7D" w14:textId="77777777" w:rsidR="00A66A12" w:rsidRDefault="00374B71">
            <w:pPr>
              <w:spacing w:line="240" w:lineRule="auto"/>
            </w:pPr>
            <w:r>
              <w:rPr>
                <w:sz w:val="17"/>
                <w:szCs w:val="17"/>
              </w:rPr>
              <w:t>Profit Margin % Color</w:t>
            </w:r>
          </w:p>
        </w:tc>
        <w:tc>
          <w:tcPr>
            <w:tcW w:w="1500" w:type="dxa"/>
            <w:tcMar>
              <w:top w:w="60" w:type="dxa"/>
              <w:left w:w="100" w:type="dxa"/>
              <w:bottom w:w="60" w:type="dxa"/>
              <w:right w:w="100" w:type="dxa"/>
            </w:tcMar>
          </w:tcPr>
          <w:p w14:paraId="148D73F2" w14:textId="77777777" w:rsidR="00A66A12" w:rsidRDefault="00374B71">
            <w:pPr>
              <w:spacing w:line="240" w:lineRule="auto"/>
            </w:pPr>
            <w:r>
              <w:rPr>
                <w:sz w:val="17"/>
                <w:szCs w:val="17"/>
              </w:rPr>
              <w:t>(text)</w:t>
            </w:r>
          </w:p>
        </w:tc>
        <w:tc>
          <w:tcPr>
            <w:tcW w:w="5260" w:type="dxa"/>
            <w:tcMar>
              <w:top w:w="60" w:type="dxa"/>
              <w:left w:w="100" w:type="dxa"/>
              <w:bottom w:w="60" w:type="dxa"/>
              <w:right w:w="100" w:type="dxa"/>
            </w:tcMar>
          </w:tcPr>
          <w:p w14:paraId="11A5D519" w14:textId="77777777" w:rsidR="00A66A12" w:rsidRDefault="00374B71">
            <w:pPr>
              <w:spacing w:line="240" w:lineRule="auto"/>
            </w:pPr>
            <w:r>
              <w:rPr>
                <w:sz w:val="17"/>
                <w:szCs w:val="17"/>
              </w:rPr>
              <w:t>Driven by Profit YoY % (not Profit Margin %). Green / red on the same thresholds.</w:t>
            </w:r>
          </w:p>
        </w:tc>
      </w:tr>
      <w:tr w:rsidR="00A66A12" w14:paraId="689FD83B" w14:textId="77777777">
        <w:tblPrEx>
          <w:tblCellMar>
            <w:top w:w="0" w:type="dxa"/>
            <w:bottom w:w="0" w:type="dxa"/>
          </w:tblCellMar>
        </w:tblPrEx>
        <w:trPr>
          <w:gridAfter w:val="1"/>
          <w:wAfter w:w="12" w:type="dxa"/>
        </w:trPr>
        <w:tc>
          <w:tcPr>
            <w:tcW w:w="2600" w:type="dxa"/>
            <w:gridSpan w:val="2"/>
            <w:shd w:val="clear" w:color="auto" w:fill="F4F6FA"/>
            <w:tcMar>
              <w:top w:w="60" w:type="dxa"/>
              <w:left w:w="100" w:type="dxa"/>
              <w:bottom w:w="60" w:type="dxa"/>
              <w:right w:w="100" w:type="dxa"/>
            </w:tcMar>
          </w:tcPr>
          <w:p w14:paraId="147A3243" w14:textId="77777777" w:rsidR="00A66A12" w:rsidRDefault="00374B71">
            <w:pPr>
              <w:spacing w:line="240" w:lineRule="auto"/>
            </w:pPr>
            <w:r>
              <w:rPr>
                <w:sz w:val="17"/>
                <w:szCs w:val="17"/>
              </w:rPr>
              <w:t>Quota Attainment % Color</w:t>
            </w:r>
          </w:p>
        </w:tc>
        <w:tc>
          <w:tcPr>
            <w:tcW w:w="1500" w:type="dxa"/>
            <w:shd w:val="clear" w:color="auto" w:fill="F4F6FA"/>
            <w:tcMar>
              <w:top w:w="60" w:type="dxa"/>
              <w:left w:w="100" w:type="dxa"/>
              <w:bottom w:w="60" w:type="dxa"/>
              <w:right w:w="100" w:type="dxa"/>
            </w:tcMar>
          </w:tcPr>
          <w:p w14:paraId="2EE700FE" w14:textId="77777777" w:rsidR="00A66A12" w:rsidRDefault="00374B71">
            <w:pPr>
              <w:spacing w:line="240" w:lineRule="auto"/>
            </w:pPr>
            <w:r>
              <w:rPr>
                <w:sz w:val="17"/>
                <w:szCs w:val="17"/>
              </w:rPr>
              <w:t>(text)</w:t>
            </w:r>
          </w:p>
        </w:tc>
        <w:tc>
          <w:tcPr>
            <w:tcW w:w="5260" w:type="dxa"/>
            <w:shd w:val="clear" w:color="auto" w:fill="F4F6FA"/>
            <w:tcMar>
              <w:top w:w="60" w:type="dxa"/>
              <w:left w:w="100" w:type="dxa"/>
              <w:bottom w:w="60" w:type="dxa"/>
              <w:right w:w="100" w:type="dxa"/>
            </w:tcMar>
          </w:tcPr>
          <w:p w14:paraId="6F1DE324" w14:textId="77777777" w:rsidR="00A66A12" w:rsidRDefault="00374B71">
            <w:pPr>
              <w:spacing w:line="240" w:lineRule="auto"/>
            </w:pPr>
            <w:r>
              <w:rPr>
                <w:sz w:val="17"/>
                <w:szCs w:val="17"/>
              </w:rPr>
              <w:t>Three-band: green #1E7B34 at &gt;= 100%, amber #C8860A at &gt;= 90%, red #C0392B below.</w:t>
            </w:r>
          </w:p>
        </w:tc>
      </w:tr>
      <w:tr w:rsidR="00A66A12" w14:paraId="7FDA332D" w14:textId="77777777">
        <w:tblPrEx>
          <w:tblBorders>
            <w:top w:val="single" w:sz="2" w:space="0" w:color="C8860A"/>
            <w:left w:val="single" w:sz="12" w:space="0" w:color="C8860A"/>
            <w:bottom w:val="single" w:sz="2" w:space="0" w:color="C8860A"/>
            <w:right w:val="single" w:sz="2" w:space="0" w:color="C8860A"/>
            <w:insideH w:val="none" w:sz="0" w:space="0" w:color="auto"/>
            <w:insideV w:val="none" w:sz="0" w:space="0" w:color="auto"/>
          </w:tblBorders>
          <w:tblCellMar>
            <w:top w:w="0" w:type="dxa"/>
            <w:bottom w:w="0" w:type="dxa"/>
          </w:tblCellMar>
        </w:tblPrEx>
        <w:trPr>
          <w:gridBefore w:val="1"/>
          <w:wBefore w:w="12" w:type="dxa"/>
        </w:trPr>
        <w:tc>
          <w:tcPr>
            <w:tcW w:w="9360" w:type="dxa"/>
            <w:gridSpan w:val="4"/>
            <w:shd w:val="clear" w:color="auto" w:fill="FDF6E7"/>
            <w:tcMar>
              <w:top w:w="120" w:type="dxa"/>
              <w:left w:w="160" w:type="dxa"/>
              <w:bottom w:w="120" w:type="dxa"/>
              <w:right w:w="140" w:type="dxa"/>
            </w:tcMar>
          </w:tcPr>
          <w:p w14:paraId="57374EE3" w14:textId="77777777" w:rsidR="00A66A12" w:rsidRDefault="00374B71">
            <w:pPr>
              <w:spacing w:line="264" w:lineRule="auto"/>
            </w:pPr>
            <w:r>
              <w:rPr>
                <w:b/>
                <w:bCs/>
                <w:color w:val="8A5A00"/>
                <w:sz w:val="20"/>
                <w:szCs w:val="20"/>
              </w:rPr>
              <w:t xml:space="preserve">One thing worth noticing while you are here.  </w:t>
            </w:r>
            <w:r>
              <w:rPr>
                <w:sz w:val="20"/>
                <w:szCs w:val="20"/>
              </w:rPr>
              <w:t xml:space="preserve">Profit Margin % Color branches on [Profit YoY %], not on [Profit Margin %]. That may be deliberate — the card shows a margin with a profit-trend </w:t>
            </w:r>
            <w:proofErr w:type="spellStart"/>
            <w:r>
              <w:rPr>
                <w:sz w:val="20"/>
                <w:szCs w:val="20"/>
              </w:rPr>
              <w:t>colour</w:t>
            </w:r>
            <w:proofErr w:type="spellEnd"/>
            <w:r>
              <w:rPr>
                <w:sz w:val="20"/>
                <w:szCs w:val="20"/>
              </w:rPr>
              <w:t xml:space="preserve"> — or it may be a copy-paste artifact. The migration should preserve it exactly so reconciliation is clean, but it is worth a decision afterwards.</w:t>
            </w:r>
          </w:p>
        </w:tc>
      </w:tr>
    </w:tbl>
    <w:p w14:paraId="70EA47F2" w14:textId="77777777" w:rsidR="00A66A12" w:rsidRDefault="00A66A12">
      <w:pPr>
        <w:spacing w:after="120"/>
      </w:pPr>
    </w:p>
    <w:p w14:paraId="66D6FFD4" w14:textId="77777777" w:rsidR="00A66A12" w:rsidRDefault="00374B71">
      <w:r>
        <w:br w:type="page"/>
      </w:r>
    </w:p>
    <w:p w14:paraId="61215E07" w14:textId="77777777" w:rsidR="00A66A12" w:rsidRDefault="00374B71">
      <w:pPr>
        <w:pStyle w:val="Heading1"/>
        <w:spacing w:before="360" w:after="160"/>
      </w:pPr>
      <w:bookmarkStart w:id="120" w:name="_Toc236747826"/>
      <w:r>
        <w:lastRenderedPageBreak/>
        <w:t>Appendix B — Complete Column Mapping</w:t>
      </w:r>
      <w:bookmarkEnd w:id="120"/>
    </w:p>
    <w:p w14:paraId="58210F9A" w14:textId="77777777" w:rsidR="00A66A12" w:rsidRDefault="00374B71">
      <w:pPr>
        <w:spacing w:after="120"/>
      </w:pPr>
      <w:r>
        <w:t>Physical Delta names on the left, model-facing names on the right. This is the authoritative reference for Section 10.2, and the source material for updating document 20.</w:t>
      </w:r>
    </w:p>
    <w:tbl>
      <w:tblPr>
        <w:tblW w:w="9360" w:type="dxa"/>
        <w:tblBorders>
          <w:top w:val="single" w:sz="2" w:space="0" w:color="C8860A"/>
          <w:left w:val="single" w:sz="12" w:space="0" w:color="C8860A"/>
          <w:bottom w:val="single" w:sz="2" w:space="0" w:color="C8860A"/>
          <w:right w:val="single" w:sz="2" w:space="0" w:color="C8860A"/>
        </w:tblBorders>
        <w:tblCellMar>
          <w:left w:w="10" w:type="dxa"/>
          <w:right w:w="10" w:type="dxa"/>
        </w:tblCellMar>
        <w:tblLook w:val="04A0" w:firstRow="1" w:lastRow="0" w:firstColumn="1" w:lastColumn="0" w:noHBand="0" w:noVBand="1"/>
      </w:tblPr>
      <w:tblGrid>
        <w:gridCol w:w="9360"/>
      </w:tblGrid>
      <w:tr w:rsidR="00A66A12" w14:paraId="1ADD691F" w14:textId="77777777">
        <w:tblPrEx>
          <w:tblCellMar>
            <w:top w:w="0" w:type="dxa"/>
            <w:bottom w:w="0" w:type="dxa"/>
          </w:tblCellMar>
        </w:tblPrEx>
        <w:tc>
          <w:tcPr>
            <w:tcW w:w="9360" w:type="dxa"/>
            <w:shd w:val="clear" w:color="auto" w:fill="FDF6E7"/>
            <w:tcMar>
              <w:top w:w="120" w:type="dxa"/>
              <w:left w:w="160" w:type="dxa"/>
              <w:bottom w:w="120" w:type="dxa"/>
              <w:right w:w="140" w:type="dxa"/>
            </w:tcMar>
          </w:tcPr>
          <w:p w14:paraId="076077B7" w14:textId="77777777" w:rsidR="00A66A12" w:rsidRDefault="00374B71">
            <w:pPr>
              <w:spacing w:line="264" w:lineRule="auto"/>
            </w:pPr>
            <w:r>
              <w:rPr>
                <w:b/>
                <w:bCs/>
                <w:color w:val="8A5A00"/>
                <w:sz w:val="20"/>
                <w:szCs w:val="20"/>
              </w:rPr>
              <w:t xml:space="preserve">Three columns are in Silver but not in Gold.  </w:t>
            </w:r>
            <w:proofErr w:type="spellStart"/>
            <w:r>
              <w:rPr>
                <w:sz w:val="20"/>
                <w:szCs w:val="20"/>
              </w:rPr>
              <w:t>silver_superstore</w:t>
            </w:r>
            <w:proofErr w:type="spellEnd"/>
            <w:r>
              <w:rPr>
                <w:sz w:val="20"/>
                <w:szCs w:val="20"/>
              </w:rPr>
              <w:t xml:space="preserve"> carries </w:t>
            </w:r>
            <w:proofErr w:type="spellStart"/>
            <w:r>
              <w:rPr>
                <w:sz w:val="20"/>
                <w:szCs w:val="20"/>
              </w:rPr>
              <w:t>row_id</w:t>
            </w:r>
            <w:proofErr w:type="spellEnd"/>
            <w:r>
              <w:rPr>
                <w:sz w:val="20"/>
                <w:szCs w:val="20"/>
              </w:rPr>
              <w:t xml:space="preserve">, </w:t>
            </w:r>
            <w:proofErr w:type="spellStart"/>
            <w:r>
              <w:rPr>
                <w:sz w:val="20"/>
                <w:szCs w:val="20"/>
              </w:rPr>
              <w:t>customer_id</w:t>
            </w:r>
            <w:proofErr w:type="spellEnd"/>
            <w:r>
              <w:rPr>
                <w:sz w:val="20"/>
                <w:szCs w:val="20"/>
              </w:rPr>
              <w:t xml:space="preserve"> and country; none of them is projected into Gold, because the semantic model no longer exposes them. They are listed in the Section 7.1 Silver contract and deliberately omitted from the tables below. If a stakeholder asks for any of them back, the change is a </w:t>
            </w:r>
            <w:proofErr w:type="gramStart"/>
            <w:r>
              <w:rPr>
                <w:sz w:val="20"/>
                <w:szCs w:val="20"/>
              </w:rPr>
              <w:t>Gold</w:t>
            </w:r>
            <w:proofErr w:type="gramEnd"/>
            <w:r>
              <w:rPr>
                <w:sz w:val="20"/>
                <w:szCs w:val="20"/>
              </w:rPr>
              <w:t xml:space="preserve"> projection plus a model column — no re-ingestion.</w:t>
            </w:r>
          </w:p>
        </w:tc>
      </w:tr>
    </w:tbl>
    <w:p w14:paraId="3B16823C" w14:textId="77777777" w:rsidR="00A66A12" w:rsidRDefault="00A66A12">
      <w:pPr>
        <w:spacing w:after="120"/>
      </w:pPr>
    </w:p>
    <w:p w14:paraId="698F0592" w14:textId="77777777" w:rsidR="00A66A12" w:rsidRDefault="00374B71">
      <w:pPr>
        <w:pStyle w:val="Heading2"/>
        <w:spacing w:before="280" w:after="120"/>
      </w:pPr>
      <w:bookmarkStart w:id="121" w:name="_Toc236747827"/>
      <w:proofErr w:type="spellStart"/>
      <w:r>
        <w:t>gold_fact_sales</w:t>
      </w:r>
      <w:proofErr w:type="spellEnd"/>
      <w:r>
        <w:t xml:space="preserve"> → </w:t>
      </w:r>
      <w:proofErr w:type="spellStart"/>
      <w:r>
        <w:t>FactSales</w:t>
      </w:r>
      <w:proofErr w:type="spellEnd"/>
      <w:r>
        <w:t xml:space="preserve"> (11 columns)</w:t>
      </w:r>
      <w:bookmarkEnd w:id="121"/>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2200"/>
        <w:gridCol w:w="1700"/>
        <w:gridCol w:w="3260"/>
      </w:tblGrid>
      <w:tr w:rsidR="00A66A12" w14:paraId="7F3CE8F7"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2ED5A0B6" w14:textId="77777777" w:rsidR="00A66A12" w:rsidRDefault="00374B71">
            <w:pPr>
              <w:spacing w:line="240" w:lineRule="auto"/>
            </w:pPr>
            <w:r>
              <w:rPr>
                <w:b/>
                <w:bCs/>
                <w:color w:val="FFFFFF"/>
                <w:sz w:val="17"/>
                <w:szCs w:val="17"/>
              </w:rPr>
              <w:t>Delta column</w:t>
            </w:r>
          </w:p>
        </w:tc>
        <w:tc>
          <w:tcPr>
            <w:tcW w:w="2200" w:type="dxa"/>
            <w:shd w:val="clear" w:color="auto" w:fill="1F3864"/>
            <w:tcMar>
              <w:top w:w="60" w:type="dxa"/>
              <w:left w:w="100" w:type="dxa"/>
              <w:bottom w:w="60" w:type="dxa"/>
              <w:right w:w="100" w:type="dxa"/>
            </w:tcMar>
          </w:tcPr>
          <w:p w14:paraId="54832475" w14:textId="77777777" w:rsidR="00A66A12" w:rsidRDefault="00374B71">
            <w:pPr>
              <w:spacing w:line="240" w:lineRule="auto"/>
            </w:pPr>
            <w:r>
              <w:rPr>
                <w:b/>
                <w:bCs/>
                <w:color w:val="FFFFFF"/>
                <w:sz w:val="17"/>
                <w:szCs w:val="17"/>
              </w:rPr>
              <w:t>Model column</w:t>
            </w:r>
          </w:p>
        </w:tc>
        <w:tc>
          <w:tcPr>
            <w:tcW w:w="1700" w:type="dxa"/>
            <w:shd w:val="clear" w:color="auto" w:fill="1F3864"/>
            <w:tcMar>
              <w:top w:w="60" w:type="dxa"/>
              <w:left w:w="100" w:type="dxa"/>
              <w:bottom w:w="60" w:type="dxa"/>
              <w:right w:w="100" w:type="dxa"/>
            </w:tcMar>
          </w:tcPr>
          <w:p w14:paraId="461A7B23" w14:textId="77777777" w:rsidR="00A66A12" w:rsidRDefault="00374B71">
            <w:pPr>
              <w:spacing w:line="240" w:lineRule="auto"/>
            </w:pPr>
            <w:r>
              <w:rPr>
                <w:b/>
                <w:bCs/>
                <w:color w:val="FFFFFF"/>
                <w:sz w:val="17"/>
                <w:szCs w:val="17"/>
              </w:rPr>
              <w:t>Delta type</w:t>
            </w:r>
          </w:p>
        </w:tc>
        <w:tc>
          <w:tcPr>
            <w:tcW w:w="3260" w:type="dxa"/>
            <w:shd w:val="clear" w:color="auto" w:fill="1F3864"/>
            <w:tcMar>
              <w:top w:w="60" w:type="dxa"/>
              <w:left w:w="100" w:type="dxa"/>
              <w:bottom w:w="60" w:type="dxa"/>
              <w:right w:w="100" w:type="dxa"/>
            </w:tcMar>
          </w:tcPr>
          <w:p w14:paraId="00F2D75E" w14:textId="77777777" w:rsidR="00A66A12" w:rsidRDefault="00374B71">
            <w:pPr>
              <w:spacing w:line="240" w:lineRule="auto"/>
            </w:pPr>
            <w:r>
              <w:rPr>
                <w:b/>
                <w:bCs/>
                <w:color w:val="FFFFFF"/>
                <w:sz w:val="17"/>
                <w:szCs w:val="17"/>
              </w:rPr>
              <w:t>Model properties</w:t>
            </w:r>
          </w:p>
        </w:tc>
      </w:tr>
      <w:tr w:rsidR="00A66A12" w14:paraId="487484EE" w14:textId="77777777">
        <w:tblPrEx>
          <w:tblCellMar>
            <w:top w:w="0" w:type="dxa"/>
            <w:bottom w:w="0" w:type="dxa"/>
          </w:tblCellMar>
        </w:tblPrEx>
        <w:tc>
          <w:tcPr>
            <w:tcW w:w="2200" w:type="dxa"/>
            <w:tcMar>
              <w:top w:w="60" w:type="dxa"/>
              <w:left w:w="100" w:type="dxa"/>
              <w:bottom w:w="60" w:type="dxa"/>
              <w:right w:w="100" w:type="dxa"/>
            </w:tcMar>
          </w:tcPr>
          <w:p w14:paraId="5EC2584C" w14:textId="77777777" w:rsidR="00A66A12" w:rsidRDefault="00374B71">
            <w:pPr>
              <w:spacing w:line="240" w:lineRule="auto"/>
            </w:pPr>
            <w:proofErr w:type="spellStart"/>
            <w:r>
              <w:rPr>
                <w:sz w:val="17"/>
                <w:szCs w:val="17"/>
              </w:rPr>
              <w:t>order_id</w:t>
            </w:r>
            <w:proofErr w:type="spellEnd"/>
          </w:p>
        </w:tc>
        <w:tc>
          <w:tcPr>
            <w:tcW w:w="2200" w:type="dxa"/>
            <w:tcMar>
              <w:top w:w="60" w:type="dxa"/>
              <w:left w:w="100" w:type="dxa"/>
              <w:bottom w:w="60" w:type="dxa"/>
              <w:right w:w="100" w:type="dxa"/>
            </w:tcMar>
          </w:tcPr>
          <w:p w14:paraId="60C237B2" w14:textId="77777777" w:rsidR="00A66A12" w:rsidRDefault="00374B71">
            <w:pPr>
              <w:spacing w:line="240" w:lineRule="auto"/>
            </w:pPr>
            <w:r>
              <w:rPr>
                <w:sz w:val="17"/>
                <w:szCs w:val="17"/>
              </w:rPr>
              <w:t>Order ID</w:t>
            </w:r>
          </w:p>
        </w:tc>
        <w:tc>
          <w:tcPr>
            <w:tcW w:w="1700" w:type="dxa"/>
            <w:tcMar>
              <w:top w:w="60" w:type="dxa"/>
              <w:left w:w="100" w:type="dxa"/>
              <w:bottom w:w="60" w:type="dxa"/>
              <w:right w:w="100" w:type="dxa"/>
            </w:tcMar>
          </w:tcPr>
          <w:p w14:paraId="15DF8A93"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3BD3D3E3" w14:textId="77777777" w:rsidR="00A66A12" w:rsidRDefault="00374B71">
            <w:pPr>
              <w:spacing w:line="240" w:lineRule="auto"/>
            </w:pPr>
            <w:r>
              <w:rPr>
                <w:sz w:val="17"/>
                <w:szCs w:val="17"/>
              </w:rPr>
              <w:t>Summarize None</w:t>
            </w:r>
          </w:p>
        </w:tc>
      </w:tr>
      <w:tr w:rsidR="00A66A12" w14:paraId="022557B0"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391C73A8" w14:textId="77777777" w:rsidR="00A66A12" w:rsidRDefault="00374B71">
            <w:pPr>
              <w:spacing w:line="240" w:lineRule="auto"/>
            </w:pPr>
            <w:proofErr w:type="spellStart"/>
            <w:r>
              <w:rPr>
                <w:sz w:val="17"/>
                <w:szCs w:val="17"/>
              </w:rPr>
              <w:t>order_date</w:t>
            </w:r>
            <w:proofErr w:type="spellEnd"/>
          </w:p>
        </w:tc>
        <w:tc>
          <w:tcPr>
            <w:tcW w:w="2200" w:type="dxa"/>
            <w:shd w:val="clear" w:color="auto" w:fill="F4F6FA"/>
            <w:tcMar>
              <w:top w:w="60" w:type="dxa"/>
              <w:left w:w="100" w:type="dxa"/>
              <w:bottom w:w="60" w:type="dxa"/>
              <w:right w:w="100" w:type="dxa"/>
            </w:tcMar>
          </w:tcPr>
          <w:p w14:paraId="138DBBAA" w14:textId="77777777" w:rsidR="00A66A12" w:rsidRDefault="00374B71">
            <w:pPr>
              <w:spacing w:line="240" w:lineRule="auto"/>
            </w:pPr>
            <w:r>
              <w:rPr>
                <w:sz w:val="17"/>
                <w:szCs w:val="17"/>
              </w:rPr>
              <w:t>Order Date</w:t>
            </w:r>
          </w:p>
        </w:tc>
        <w:tc>
          <w:tcPr>
            <w:tcW w:w="1700" w:type="dxa"/>
            <w:shd w:val="clear" w:color="auto" w:fill="F4F6FA"/>
            <w:tcMar>
              <w:top w:w="60" w:type="dxa"/>
              <w:left w:w="100" w:type="dxa"/>
              <w:bottom w:w="60" w:type="dxa"/>
              <w:right w:w="100" w:type="dxa"/>
            </w:tcMar>
          </w:tcPr>
          <w:p w14:paraId="3F65351C" w14:textId="77777777" w:rsidR="00A66A12" w:rsidRDefault="00374B71">
            <w:pPr>
              <w:spacing w:line="240" w:lineRule="auto"/>
            </w:pPr>
            <w:r>
              <w:rPr>
                <w:sz w:val="17"/>
                <w:szCs w:val="17"/>
              </w:rPr>
              <w:t>date</w:t>
            </w:r>
          </w:p>
        </w:tc>
        <w:tc>
          <w:tcPr>
            <w:tcW w:w="3260" w:type="dxa"/>
            <w:shd w:val="clear" w:color="auto" w:fill="F4F6FA"/>
            <w:tcMar>
              <w:top w:w="60" w:type="dxa"/>
              <w:left w:w="100" w:type="dxa"/>
              <w:bottom w:w="60" w:type="dxa"/>
              <w:right w:w="100" w:type="dxa"/>
            </w:tcMar>
          </w:tcPr>
          <w:p w14:paraId="28B35089" w14:textId="77777777" w:rsidR="00A66A12" w:rsidRDefault="00374B71">
            <w:pPr>
              <w:spacing w:line="240" w:lineRule="auto"/>
            </w:pPr>
            <w:r>
              <w:rPr>
                <w:sz w:val="17"/>
                <w:szCs w:val="17"/>
              </w:rPr>
              <w:t>Format dd-MMM-</w:t>
            </w:r>
            <w:proofErr w:type="spellStart"/>
            <w:r>
              <w:rPr>
                <w:sz w:val="17"/>
                <w:szCs w:val="17"/>
              </w:rPr>
              <w:t>yyyy</w:t>
            </w:r>
            <w:proofErr w:type="spellEnd"/>
            <w:r>
              <w:rPr>
                <w:sz w:val="17"/>
                <w:szCs w:val="17"/>
              </w:rPr>
              <w:t>; hidden</w:t>
            </w:r>
          </w:p>
        </w:tc>
      </w:tr>
      <w:tr w:rsidR="00A66A12" w14:paraId="11BA211B" w14:textId="77777777">
        <w:tblPrEx>
          <w:tblCellMar>
            <w:top w:w="0" w:type="dxa"/>
            <w:bottom w:w="0" w:type="dxa"/>
          </w:tblCellMar>
        </w:tblPrEx>
        <w:tc>
          <w:tcPr>
            <w:tcW w:w="2200" w:type="dxa"/>
            <w:tcMar>
              <w:top w:w="60" w:type="dxa"/>
              <w:left w:w="100" w:type="dxa"/>
              <w:bottom w:w="60" w:type="dxa"/>
              <w:right w:w="100" w:type="dxa"/>
            </w:tcMar>
          </w:tcPr>
          <w:p w14:paraId="6DA1AC17" w14:textId="77777777" w:rsidR="00A66A12" w:rsidRDefault="00374B71">
            <w:pPr>
              <w:spacing w:line="240" w:lineRule="auto"/>
            </w:pPr>
            <w:proofErr w:type="spellStart"/>
            <w:r>
              <w:rPr>
                <w:sz w:val="17"/>
                <w:szCs w:val="17"/>
              </w:rPr>
              <w:t>ship_date</w:t>
            </w:r>
            <w:proofErr w:type="spellEnd"/>
          </w:p>
        </w:tc>
        <w:tc>
          <w:tcPr>
            <w:tcW w:w="2200" w:type="dxa"/>
            <w:tcMar>
              <w:top w:w="60" w:type="dxa"/>
              <w:left w:w="100" w:type="dxa"/>
              <w:bottom w:w="60" w:type="dxa"/>
              <w:right w:w="100" w:type="dxa"/>
            </w:tcMar>
          </w:tcPr>
          <w:p w14:paraId="6E53CE30" w14:textId="77777777" w:rsidR="00A66A12" w:rsidRDefault="00374B71">
            <w:pPr>
              <w:spacing w:line="240" w:lineRule="auto"/>
            </w:pPr>
            <w:r>
              <w:rPr>
                <w:sz w:val="17"/>
                <w:szCs w:val="17"/>
              </w:rPr>
              <w:t>Ship Date</w:t>
            </w:r>
          </w:p>
        </w:tc>
        <w:tc>
          <w:tcPr>
            <w:tcW w:w="1700" w:type="dxa"/>
            <w:tcMar>
              <w:top w:w="60" w:type="dxa"/>
              <w:left w:w="100" w:type="dxa"/>
              <w:bottom w:w="60" w:type="dxa"/>
              <w:right w:w="100" w:type="dxa"/>
            </w:tcMar>
          </w:tcPr>
          <w:p w14:paraId="201A047F" w14:textId="77777777" w:rsidR="00A66A12" w:rsidRDefault="00374B71">
            <w:pPr>
              <w:spacing w:line="240" w:lineRule="auto"/>
            </w:pPr>
            <w:r>
              <w:rPr>
                <w:sz w:val="17"/>
                <w:szCs w:val="17"/>
              </w:rPr>
              <w:t>date</w:t>
            </w:r>
          </w:p>
        </w:tc>
        <w:tc>
          <w:tcPr>
            <w:tcW w:w="3260" w:type="dxa"/>
            <w:tcMar>
              <w:top w:w="60" w:type="dxa"/>
              <w:left w:w="100" w:type="dxa"/>
              <w:bottom w:w="60" w:type="dxa"/>
              <w:right w:w="100" w:type="dxa"/>
            </w:tcMar>
          </w:tcPr>
          <w:p w14:paraId="212B35C2" w14:textId="77777777" w:rsidR="00A66A12" w:rsidRDefault="00374B71">
            <w:pPr>
              <w:spacing w:line="240" w:lineRule="auto"/>
            </w:pPr>
            <w:r>
              <w:rPr>
                <w:sz w:val="17"/>
                <w:szCs w:val="17"/>
              </w:rPr>
              <w:t>Format dd-MMM-</w:t>
            </w:r>
            <w:proofErr w:type="spellStart"/>
            <w:r>
              <w:rPr>
                <w:sz w:val="17"/>
                <w:szCs w:val="17"/>
              </w:rPr>
              <w:t>yyyy</w:t>
            </w:r>
            <w:proofErr w:type="spellEnd"/>
            <w:r>
              <w:rPr>
                <w:sz w:val="17"/>
                <w:szCs w:val="17"/>
              </w:rPr>
              <w:t>; hidden</w:t>
            </w:r>
          </w:p>
        </w:tc>
      </w:tr>
      <w:tr w:rsidR="00A66A12" w14:paraId="44F0CB3E"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2C94C32E" w14:textId="77777777" w:rsidR="00A66A12" w:rsidRDefault="00374B71">
            <w:pPr>
              <w:spacing w:line="240" w:lineRule="auto"/>
            </w:pPr>
            <w:proofErr w:type="spellStart"/>
            <w:r>
              <w:rPr>
                <w:sz w:val="17"/>
                <w:szCs w:val="17"/>
              </w:rPr>
              <w:t>ship_mode</w:t>
            </w:r>
            <w:proofErr w:type="spellEnd"/>
          </w:p>
        </w:tc>
        <w:tc>
          <w:tcPr>
            <w:tcW w:w="2200" w:type="dxa"/>
            <w:shd w:val="clear" w:color="auto" w:fill="F4F6FA"/>
            <w:tcMar>
              <w:top w:w="60" w:type="dxa"/>
              <w:left w:w="100" w:type="dxa"/>
              <w:bottom w:w="60" w:type="dxa"/>
              <w:right w:w="100" w:type="dxa"/>
            </w:tcMar>
          </w:tcPr>
          <w:p w14:paraId="6210824B" w14:textId="77777777" w:rsidR="00A66A12" w:rsidRDefault="00374B71">
            <w:pPr>
              <w:spacing w:line="240" w:lineRule="auto"/>
            </w:pPr>
            <w:r>
              <w:rPr>
                <w:sz w:val="17"/>
                <w:szCs w:val="17"/>
              </w:rPr>
              <w:t>Ship Mode</w:t>
            </w:r>
          </w:p>
        </w:tc>
        <w:tc>
          <w:tcPr>
            <w:tcW w:w="1700" w:type="dxa"/>
            <w:shd w:val="clear" w:color="auto" w:fill="F4F6FA"/>
            <w:tcMar>
              <w:top w:w="60" w:type="dxa"/>
              <w:left w:w="100" w:type="dxa"/>
              <w:bottom w:w="60" w:type="dxa"/>
              <w:right w:w="100" w:type="dxa"/>
            </w:tcMar>
          </w:tcPr>
          <w:p w14:paraId="2E635522" w14:textId="77777777" w:rsidR="00A66A12" w:rsidRDefault="00374B71">
            <w:pPr>
              <w:spacing w:line="240" w:lineRule="auto"/>
            </w:pPr>
            <w:r>
              <w:rPr>
                <w:sz w:val="17"/>
                <w:szCs w:val="17"/>
              </w:rPr>
              <w:t>string</w:t>
            </w:r>
          </w:p>
        </w:tc>
        <w:tc>
          <w:tcPr>
            <w:tcW w:w="3260" w:type="dxa"/>
            <w:shd w:val="clear" w:color="auto" w:fill="F4F6FA"/>
            <w:tcMar>
              <w:top w:w="60" w:type="dxa"/>
              <w:left w:w="100" w:type="dxa"/>
              <w:bottom w:w="60" w:type="dxa"/>
              <w:right w:w="100" w:type="dxa"/>
            </w:tcMar>
          </w:tcPr>
          <w:p w14:paraId="33C5C3AE" w14:textId="77777777" w:rsidR="00A66A12" w:rsidRDefault="00A66A12">
            <w:pPr>
              <w:spacing w:line="240" w:lineRule="auto"/>
            </w:pPr>
          </w:p>
        </w:tc>
      </w:tr>
      <w:tr w:rsidR="00A66A12" w14:paraId="346A180F" w14:textId="77777777">
        <w:tblPrEx>
          <w:tblCellMar>
            <w:top w:w="0" w:type="dxa"/>
            <w:bottom w:w="0" w:type="dxa"/>
          </w:tblCellMar>
        </w:tblPrEx>
        <w:tc>
          <w:tcPr>
            <w:tcW w:w="2200" w:type="dxa"/>
            <w:tcMar>
              <w:top w:w="60" w:type="dxa"/>
              <w:left w:w="100" w:type="dxa"/>
              <w:bottom w:w="60" w:type="dxa"/>
              <w:right w:w="100" w:type="dxa"/>
            </w:tcMar>
          </w:tcPr>
          <w:p w14:paraId="64B1EBFA" w14:textId="77777777" w:rsidR="00A66A12" w:rsidRDefault="00374B71">
            <w:pPr>
              <w:spacing w:line="240" w:lineRule="auto"/>
            </w:pPr>
            <w:r>
              <w:rPr>
                <w:sz w:val="17"/>
                <w:szCs w:val="17"/>
              </w:rPr>
              <w:t>sales</w:t>
            </w:r>
          </w:p>
        </w:tc>
        <w:tc>
          <w:tcPr>
            <w:tcW w:w="2200" w:type="dxa"/>
            <w:tcMar>
              <w:top w:w="60" w:type="dxa"/>
              <w:left w:w="100" w:type="dxa"/>
              <w:bottom w:w="60" w:type="dxa"/>
              <w:right w:w="100" w:type="dxa"/>
            </w:tcMar>
          </w:tcPr>
          <w:p w14:paraId="18B6C996" w14:textId="77777777" w:rsidR="00A66A12" w:rsidRDefault="00374B71">
            <w:pPr>
              <w:spacing w:line="240" w:lineRule="auto"/>
            </w:pPr>
            <w:r>
              <w:rPr>
                <w:sz w:val="17"/>
                <w:szCs w:val="17"/>
              </w:rPr>
              <w:t>Sales</w:t>
            </w:r>
          </w:p>
        </w:tc>
        <w:tc>
          <w:tcPr>
            <w:tcW w:w="1700" w:type="dxa"/>
            <w:tcMar>
              <w:top w:w="60" w:type="dxa"/>
              <w:left w:w="100" w:type="dxa"/>
              <w:bottom w:w="60" w:type="dxa"/>
              <w:right w:w="100" w:type="dxa"/>
            </w:tcMar>
          </w:tcPr>
          <w:p w14:paraId="37604B52" w14:textId="77777777" w:rsidR="00A66A12" w:rsidRDefault="00374B71">
            <w:pPr>
              <w:spacing w:line="240" w:lineRule="auto"/>
            </w:pPr>
            <w:proofErr w:type="gramStart"/>
            <w:r>
              <w:rPr>
                <w:sz w:val="17"/>
                <w:szCs w:val="17"/>
              </w:rPr>
              <w:t>decimal(</w:t>
            </w:r>
            <w:proofErr w:type="gramEnd"/>
            <w:r>
              <w:rPr>
                <w:sz w:val="17"/>
                <w:szCs w:val="17"/>
              </w:rPr>
              <w:t>19,4)</w:t>
            </w:r>
          </w:p>
        </w:tc>
        <w:tc>
          <w:tcPr>
            <w:tcW w:w="3260" w:type="dxa"/>
            <w:tcMar>
              <w:top w:w="60" w:type="dxa"/>
              <w:left w:w="100" w:type="dxa"/>
              <w:bottom w:w="60" w:type="dxa"/>
              <w:right w:w="100" w:type="dxa"/>
            </w:tcMar>
          </w:tcPr>
          <w:p w14:paraId="04365BBD" w14:textId="77777777" w:rsidR="00A66A12" w:rsidRDefault="00374B71">
            <w:pPr>
              <w:spacing w:line="240" w:lineRule="auto"/>
            </w:pPr>
            <w:r>
              <w:rPr>
                <w:sz w:val="17"/>
                <w:szCs w:val="17"/>
              </w:rPr>
              <w:t>Format $</w:t>
            </w:r>
            <w:proofErr w:type="gramStart"/>
            <w:r>
              <w:rPr>
                <w:sz w:val="17"/>
                <w:szCs w:val="17"/>
              </w:rPr>
              <w:t>#,#</w:t>
            </w:r>
            <w:proofErr w:type="gramEnd"/>
            <w:r>
              <w:rPr>
                <w:sz w:val="17"/>
                <w:szCs w:val="17"/>
              </w:rPr>
              <w:t>#0; summarize None</w:t>
            </w:r>
          </w:p>
        </w:tc>
      </w:tr>
      <w:tr w:rsidR="00A66A12" w14:paraId="13756BC3"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6529CC57" w14:textId="77777777" w:rsidR="00A66A12" w:rsidRDefault="00374B71">
            <w:pPr>
              <w:spacing w:line="240" w:lineRule="auto"/>
            </w:pPr>
            <w:r>
              <w:rPr>
                <w:sz w:val="17"/>
                <w:szCs w:val="17"/>
              </w:rPr>
              <w:t>quantity</w:t>
            </w:r>
          </w:p>
        </w:tc>
        <w:tc>
          <w:tcPr>
            <w:tcW w:w="2200" w:type="dxa"/>
            <w:shd w:val="clear" w:color="auto" w:fill="F4F6FA"/>
            <w:tcMar>
              <w:top w:w="60" w:type="dxa"/>
              <w:left w:w="100" w:type="dxa"/>
              <w:bottom w:w="60" w:type="dxa"/>
              <w:right w:w="100" w:type="dxa"/>
            </w:tcMar>
          </w:tcPr>
          <w:p w14:paraId="0F911E18" w14:textId="77777777" w:rsidR="00A66A12" w:rsidRDefault="00374B71">
            <w:pPr>
              <w:spacing w:line="240" w:lineRule="auto"/>
            </w:pPr>
            <w:r>
              <w:rPr>
                <w:sz w:val="17"/>
                <w:szCs w:val="17"/>
              </w:rPr>
              <w:t>Quantity</w:t>
            </w:r>
          </w:p>
        </w:tc>
        <w:tc>
          <w:tcPr>
            <w:tcW w:w="1700" w:type="dxa"/>
            <w:shd w:val="clear" w:color="auto" w:fill="F4F6FA"/>
            <w:tcMar>
              <w:top w:w="60" w:type="dxa"/>
              <w:left w:w="100" w:type="dxa"/>
              <w:bottom w:w="60" w:type="dxa"/>
              <w:right w:w="100" w:type="dxa"/>
            </w:tcMar>
          </w:tcPr>
          <w:p w14:paraId="4D3C3531" w14:textId="77777777" w:rsidR="00A66A12" w:rsidRDefault="00374B71">
            <w:pPr>
              <w:spacing w:line="240" w:lineRule="auto"/>
            </w:pPr>
            <w:proofErr w:type="spellStart"/>
            <w:r>
              <w:rPr>
                <w:sz w:val="17"/>
                <w:szCs w:val="17"/>
              </w:rPr>
              <w:t>bigint</w:t>
            </w:r>
            <w:proofErr w:type="spellEnd"/>
          </w:p>
        </w:tc>
        <w:tc>
          <w:tcPr>
            <w:tcW w:w="3260" w:type="dxa"/>
            <w:shd w:val="clear" w:color="auto" w:fill="F4F6FA"/>
            <w:tcMar>
              <w:top w:w="60" w:type="dxa"/>
              <w:left w:w="100" w:type="dxa"/>
              <w:bottom w:w="60" w:type="dxa"/>
              <w:right w:w="100" w:type="dxa"/>
            </w:tcMar>
          </w:tcPr>
          <w:p w14:paraId="19D174AA" w14:textId="77777777" w:rsidR="00A66A12" w:rsidRDefault="00374B71">
            <w:pPr>
              <w:spacing w:line="240" w:lineRule="auto"/>
            </w:pPr>
            <w:r>
              <w:rPr>
                <w:sz w:val="17"/>
                <w:szCs w:val="17"/>
              </w:rPr>
              <w:t xml:space="preserve">Format </w:t>
            </w:r>
            <w:proofErr w:type="gramStart"/>
            <w:r>
              <w:rPr>
                <w:sz w:val="17"/>
                <w:szCs w:val="17"/>
              </w:rPr>
              <w:t>#,#</w:t>
            </w:r>
            <w:proofErr w:type="gramEnd"/>
            <w:r>
              <w:rPr>
                <w:sz w:val="17"/>
                <w:szCs w:val="17"/>
              </w:rPr>
              <w:t>#0; summarize None</w:t>
            </w:r>
          </w:p>
        </w:tc>
      </w:tr>
      <w:tr w:rsidR="00A66A12" w14:paraId="18D67E2D" w14:textId="77777777">
        <w:tblPrEx>
          <w:tblCellMar>
            <w:top w:w="0" w:type="dxa"/>
            <w:bottom w:w="0" w:type="dxa"/>
          </w:tblCellMar>
        </w:tblPrEx>
        <w:tc>
          <w:tcPr>
            <w:tcW w:w="2200" w:type="dxa"/>
            <w:tcMar>
              <w:top w:w="60" w:type="dxa"/>
              <w:left w:w="100" w:type="dxa"/>
              <w:bottom w:w="60" w:type="dxa"/>
              <w:right w:w="100" w:type="dxa"/>
            </w:tcMar>
          </w:tcPr>
          <w:p w14:paraId="1AB3CEB1" w14:textId="77777777" w:rsidR="00A66A12" w:rsidRDefault="00374B71">
            <w:pPr>
              <w:spacing w:line="240" w:lineRule="auto"/>
            </w:pPr>
            <w:r>
              <w:rPr>
                <w:sz w:val="17"/>
                <w:szCs w:val="17"/>
              </w:rPr>
              <w:t>discount</w:t>
            </w:r>
          </w:p>
        </w:tc>
        <w:tc>
          <w:tcPr>
            <w:tcW w:w="2200" w:type="dxa"/>
            <w:tcMar>
              <w:top w:w="60" w:type="dxa"/>
              <w:left w:w="100" w:type="dxa"/>
              <w:bottom w:w="60" w:type="dxa"/>
              <w:right w:w="100" w:type="dxa"/>
            </w:tcMar>
          </w:tcPr>
          <w:p w14:paraId="7F0D0E46" w14:textId="77777777" w:rsidR="00A66A12" w:rsidRDefault="00374B71">
            <w:pPr>
              <w:spacing w:line="240" w:lineRule="auto"/>
            </w:pPr>
            <w:r>
              <w:rPr>
                <w:sz w:val="17"/>
                <w:szCs w:val="17"/>
              </w:rPr>
              <w:t>Discount</w:t>
            </w:r>
          </w:p>
        </w:tc>
        <w:tc>
          <w:tcPr>
            <w:tcW w:w="1700" w:type="dxa"/>
            <w:tcMar>
              <w:top w:w="60" w:type="dxa"/>
              <w:left w:w="100" w:type="dxa"/>
              <w:bottom w:w="60" w:type="dxa"/>
              <w:right w:w="100" w:type="dxa"/>
            </w:tcMar>
          </w:tcPr>
          <w:p w14:paraId="32E9998D" w14:textId="77777777" w:rsidR="00A66A12" w:rsidRDefault="00374B71">
            <w:pPr>
              <w:spacing w:line="240" w:lineRule="auto"/>
            </w:pPr>
            <w:r>
              <w:rPr>
                <w:sz w:val="17"/>
                <w:szCs w:val="17"/>
              </w:rPr>
              <w:t>double</w:t>
            </w:r>
          </w:p>
        </w:tc>
        <w:tc>
          <w:tcPr>
            <w:tcW w:w="3260" w:type="dxa"/>
            <w:tcMar>
              <w:top w:w="60" w:type="dxa"/>
              <w:left w:w="100" w:type="dxa"/>
              <w:bottom w:w="60" w:type="dxa"/>
              <w:right w:w="100" w:type="dxa"/>
            </w:tcMar>
          </w:tcPr>
          <w:p w14:paraId="46B49575" w14:textId="77777777" w:rsidR="00A66A12" w:rsidRDefault="00374B71">
            <w:pPr>
              <w:spacing w:line="240" w:lineRule="auto"/>
            </w:pPr>
            <w:r>
              <w:rPr>
                <w:sz w:val="17"/>
                <w:szCs w:val="17"/>
              </w:rPr>
              <w:t>Format 0.0</w:t>
            </w:r>
            <w:proofErr w:type="gramStart"/>
            <w:r>
              <w:rPr>
                <w:sz w:val="17"/>
                <w:szCs w:val="17"/>
              </w:rPr>
              <w:t>%;-</w:t>
            </w:r>
            <w:proofErr w:type="gramEnd"/>
            <w:r>
              <w:rPr>
                <w:sz w:val="17"/>
                <w:szCs w:val="17"/>
              </w:rPr>
              <w:t>0.0%;0.0%</w:t>
            </w:r>
          </w:p>
        </w:tc>
      </w:tr>
      <w:tr w:rsidR="00A66A12" w14:paraId="7EA824ED"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77B34190" w14:textId="77777777" w:rsidR="00A66A12" w:rsidRDefault="00374B71">
            <w:pPr>
              <w:spacing w:line="240" w:lineRule="auto"/>
            </w:pPr>
            <w:r>
              <w:rPr>
                <w:sz w:val="17"/>
                <w:szCs w:val="17"/>
              </w:rPr>
              <w:t>profit</w:t>
            </w:r>
          </w:p>
        </w:tc>
        <w:tc>
          <w:tcPr>
            <w:tcW w:w="2200" w:type="dxa"/>
            <w:shd w:val="clear" w:color="auto" w:fill="F4F6FA"/>
            <w:tcMar>
              <w:top w:w="60" w:type="dxa"/>
              <w:left w:w="100" w:type="dxa"/>
              <w:bottom w:w="60" w:type="dxa"/>
              <w:right w:w="100" w:type="dxa"/>
            </w:tcMar>
          </w:tcPr>
          <w:p w14:paraId="32E71A83" w14:textId="77777777" w:rsidR="00A66A12" w:rsidRDefault="00374B71">
            <w:pPr>
              <w:spacing w:line="240" w:lineRule="auto"/>
            </w:pPr>
            <w:r>
              <w:rPr>
                <w:sz w:val="17"/>
                <w:szCs w:val="17"/>
              </w:rPr>
              <w:t>Profit</w:t>
            </w:r>
          </w:p>
        </w:tc>
        <w:tc>
          <w:tcPr>
            <w:tcW w:w="1700" w:type="dxa"/>
            <w:shd w:val="clear" w:color="auto" w:fill="F4F6FA"/>
            <w:tcMar>
              <w:top w:w="60" w:type="dxa"/>
              <w:left w:w="100" w:type="dxa"/>
              <w:bottom w:w="60" w:type="dxa"/>
              <w:right w:w="100" w:type="dxa"/>
            </w:tcMar>
          </w:tcPr>
          <w:p w14:paraId="66F0EE53" w14:textId="77777777" w:rsidR="00A66A12" w:rsidRDefault="00374B71">
            <w:pPr>
              <w:spacing w:line="240" w:lineRule="auto"/>
            </w:pPr>
            <w:proofErr w:type="gramStart"/>
            <w:r>
              <w:rPr>
                <w:sz w:val="17"/>
                <w:szCs w:val="17"/>
              </w:rPr>
              <w:t>decimal(</w:t>
            </w:r>
            <w:proofErr w:type="gramEnd"/>
            <w:r>
              <w:rPr>
                <w:sz w:val="17"/>
                <w:szCs w:val="17"/>
              </w:rPr>
              <w:t>19,4)</w:t>
            </w:r>
          </w:p>
        </w:tc>
        <w:tc>
          <w:tcPr>
            <w:tcW w:w="3260" w:type="dxa"/>
            <w:shd w:val="clear" w:color="auto" w:fill="F4F6FA"/>
            <w:tcMar>
              <w:top w:w="60" w:type="dxa"/>
              <w:left w:w="100" w:type="dxa"/>
              <w:bottom w:w="60" w:type="dxa"/>
              <w:right w:w="100" w:type="dxa"/>
            </w:tcMar>
          </w:tcPr>
          <w:p w14:paraId="43F3E515" w14:textId="77777777" w:rsidR="00A66A12" w:rsidRDefault="00374B71">
            <w:pPr>
              <w:spacing w:line="240" w:lineRule="auto"/>
            </w:pPr>
            <w:r>
              <w:rPr>
                <w:sz w:val="17"/>
                <w:szCs w:val="17"/>
              </w:rPr>
              <w:t>Format $</w:t>
            </w:r>
            <w:proofErr w:type="gramStart"/>
            <w:r>
              <w:rPr>
                <w:sz w:val="17"/>
                <w:szCs w:val="17"/>
              </w:rPr>
              <w:t>#,#</w:t>
            </w:r>
            <w:proofErr w:type="gramEnd"/>
            <w:r>
              <w:rPr>
                <w:sz w:val="17"/>
                <w:szCs w:val="17"/>
              </w:rPr>
              <w:t>#0; summarize None</w:t>
            </w:r>
          </w:p>
        </w:tc>
      </w:tr>
      <w:tr w:rsidR="00A66A12" w14:paraId="7EB4B481" w14:textId="77777777">
        <w:tblPrEx>
          <w:tblCellMar>
            <w:top w:w="0" w:type="dxa"/>
            <w:bottom w:w="0" w:type="dxa"/>
          </w:tblCellMar>
        </w:tblPrEx>
        <w:tc>
          <w:tcPr>
            <w:tcW w:w="2200" w:type="dxa"/>
            <w:tcMar>
              <w:top w:w="60" w:type="dxa"/>
              <w:left w:w="100" w:type="dxa"/>
              <w:bottom w:w="60" w:type="dxa"/>
              <w:right w:w="100" w:type="dxa"/>
            </w:tcMar>
          </w:tcPr>
          <w:p w14:paraId="139D912F" w14:textId="77777777" w:rsidR="00A66A12" w:rsidRDefault="00374B71">
            <w:pPr>
              <w:spacing w:line="240" w:lineRule="auto"/>
            </w:pPr>
            <w:proofErr w:type="spellStart"/>
            <w:r>
              <w:rPr>
                <w:sz w:val="17"/>
                <w:szCs w:val="17"/>
              </w:rPr>
              <w:t>product_key</w:t>
            </w:r>
            <w:proofErr w:type="spellEnd"/>
          </w:p>
        </w:tc>
        <w:tc>
          <w:tcPr>
            <w:tcW w:w="2200" w:type="dxa"/>
            <w:tcMar>
              <w:top w:w="60" w:type="dxa"/>
              <w:left w:w="100" w:type="dxa"/>
              <w:bottom w:w="60" w:type="dxa"/>
              <w:right w:w="100" w:type="dxa"/>
            </w:tcMar>
          </w:tcPr>
          <w:p w14:paraId="1ED77FEF" w14:textId="77777777" w:rsidR="00A66A12" w:rsidRDefault="00374B71">
            <w:pPr>
              <w:spacing w:line="240" w:lineRule="auto"/>
            </w:pPr>
            <w:proofErr w:type="spellStart"/>
            <w:r>
              <w:rPr>
                <w:sz w:val="17"/>
                <w:szCs w:val="17"/>
              </w:rPr>
              <w:t>ProductKey</w:t>
            </w:r>
            <w:proofErr w:type="spellEnd"/>
          </w:p>
        </w:tc>
        <w:tc>
          <w:tcPr>
            <w:tcW w:w="1700" w:type="dxa"/>
            <w:tcMar>
              <w:top w:w="60" w:type="dxa"/>
              <w:left w:w="100" w:type="dxa"/>
              <w:bottom w:w="60" w:type="dxa"/>
              <w:right w:w="100" w:type="dxa"/>
            </w:tcMar>
          </w:tcPr>
          <w:p w14:paraId="4C53AEB8"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416299D7" w14:textId="77777777" w:rsidR="00A66A12" w:rsidRDefault="00374B71">
            <w:pPr>
              <w:spacing w:line="240" w:lineRule="auto"/>
            </w:pPr>
            <w:r>
              <w:rPr>
                <w:sz w:val="17"/>
                <w:szCs w:val="17"/>
              </w:rPr>
              <w:t>Hidden</w:t>
            </w:r>
          </w:p>
        </w:tc>
      </w:tr>
      <w:tr w:rsidR="00A66A12" w14:paraId="61932312"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757DAC2D" w14:textId="77777777" w:rsidR="00A66A12" w:rsidRDefault="00374B71">
            <w:pPr>
              <w:spacing w:line="240" w:lineRule="auto"/>
            </w:pPr>
            <w:proofErr w:type="spellStart"/>
            <w:r>
              <w:rPr>
                <w:sz w:val="17"/>
                <w:szCs w:val="17"/>
              </w:rPr>
              <w:t>customer_key</w:t>
            </w:r>
            <w:proofErr w:type="spellEnd"/>
          </w:p>
        </w:tc>
        <w:tc>
          <w:tcPr>
            <w:tcW w:w="2200" w:type="dxa"/>
            <w:shd w:val="clear" w:color="auto" w:fill="F4F6FA"/>
            <w:tcMar>
              <w:top w:w="60" w:type="dxa"/>
              <w:left w:w="100" w:type="dxa"/>
              <w:bottom w:w="60" w:type="dxa"/>
              <w:right w:w="100" w:type="dxa"/>
            </w:tcMar>
          </w:tcPr>
          <w:p w14:paraId="7143292A" w14:textId="77777777" w:rsidR="00A66A12" w:rsidRDefault="00374B71">
            <w:pPr>
              <w:spacing w:line="240" w:lineRule="auto"/>
            </w:pPr>
            <w:proofErr w:type="spellStart"/>
            <w:r>
              <w:rPr>
                <w:sz w:val="17"/>
                <w:szCs w:val="17"/>
              </w:rPr>
              <w:t>CustomerKey</w:t>
            </w:r>
            <w:proofErr w:type="spellEnd"/>
          </w:p>
        </w:tc>
        <w:tc>
          <w:tcPr>
            <w:tcW w:w="1700" w:type="dxa"/>
            <w:shd w:val="clear" w:color="auto" w:fill="F4F6FA"/>
            <w:tcMar>
              <w:top w:w="60" w:type="dxa"/>
              <w:left w:w="100" w:type="dxa"/>
              <w:bottom w:w="60" w:type="dxa"/>
              <w:right w:w="100" w:type="dxa"/>
            </w:tcMar>
          </w:tcPr>
          <w:p w14:paraId="388F22F9" w14:textId="77777777" w:rsidR="00A66A12" w:rsidRDefault="00374B71">
            <w:pPr>
              <w:spacing w:line="240" w:lineRule="auto"/>
            </w:pPr>
            <w:r>
              <w:rPr>
                <w:sz w:val="17"/>
                <w:szCs w:val="17"/>
              </w:rPr>
              <w:t>string</w:t>
            </w:r>
          </w:p>
        </w:tc>
        <w:tc>
          <w:tcPr>
            <w:tcW w:w="3260" w:type="dxa"/>
            <w:shd w:val="clear" w:color="auto" w:fill="F4F6FA"/>
            <w:tcMar>
              <w:top w:w="60" w:type="dxa"/>
              <w:left w:w="100" w:type="dxa"/>
              <w:bottom w:w="60" w:type="dxa"/>
              <w:right w:w="100" w:type="dxa"/>
            </w:tcMar>
          </w:tcPr>
          <w:p w14:paraId="663D87E4" w14:textId="77777777" w:rsidR="00A66A12" w:rsidRDefault="00374B71">
            <w:pPr>
              <w:spacing w:line="240" w:lineRule="auto"/>
            </w:pPr>
            <w:r>
              <w:rPr>
                <w:sz w:val="17"/>
                <w:szCs w:val="17"/>
              </w:rPr>
              <w:t>Hidden</w:t>
            </w:r>
          </w:p>
        </w:tc>
      </w:tr>
      <w:tr w:rsidR="00A66A12" w14:paraId="02B2BB16" w14:textId="77777777">
        <w:tblPrEx>
          <w:tblCellMar>
            <w:top w:w="0" w:type="dxa"/>
            <w:bottom w:w="0" w:type="dxa"/>
          </w:tblCellMar>
        </w:tblPrEx>
        <w:tc>
          <w:tcPr>
            <w:tcW w:w="2200" w:type="dxa"/>
            <w:tcMar>
              <w:top w:w="60" w:type="dxa"/>
              <w:left w:w="100" w:type="dxa"/>
              <w:bottom w:w="60" w:type="dxa"/>
              <w:right w:w="100" w:type="dxa"/>
            </w:tcMar>
          </w:tcPr>
          <w:p w14:paraId="64B5634C" w14:textId="77777777" w:rsidR="00A66A12" w:rsidRDefault="00374B71">
            <w:pPr>
              <w:spacing w:line="240" w:lineRule="auto"/>
            </w:pPr>
            <w:proofErr w:type="spellStart"/>
            <w:r>
              <w:rPr>
                <w:sz w:val="17"/>
                <w:szCs w:val="17"/>
              </w:rPr>
              <w:t>geography_key</w:t>
            </w:r>
            <w:proofErr w:type="spellEnd"/>
          </w:p>
        </w:tc>
        <w:tc>
          <w:tcPr>
            <w:tcW w:w="2200" w:type="dxa"/>
            <w:tcMar>
              <w:top w:w="60" w:type="dxa"/>
              <w:left w:w="100" w:type="dxa"/>
              <w:bottom w:w="60" w:type="dxa"/>
              <w:right w:w="100" w:type="dxa"/>
            </w:tcMar>
          </w:tcPr>
          <w:p w14:paraId="1DAF3AD2" w14:textId="77777777" w:rsidR="00A66A12" w:rsidRDefault="00374B71">
            <w:pPr>
              <w:spacing w:line="240" w:lineRule="auto"/>
            </w:pPr>
            <w:proofErr w:type="spellStart"/>
            <w:r>
              <w:rPr>
                <w:sz w:val="17"/>
                <w:szCs w:val="17"/>
              </w:rPr>
              <w:t>GeographyKey</w:t>
            </w:r>
            <w:proofErr w:type="spellEnd"/>
          </w:p>
        </w:tc>
        <w:tc>
          <w:tcPr>
            <w:tcW w:w="1700" w:type="dxa"/>
            <w:tcMar>
              <w:top w:w="60" w:type="dxa"/>
              <w:left w:w="100" w:type="dxa"/>
              <w:bottom w:w="60" w:type="dxa"/>
              <w:right w:w="100" w:type="dxa"/>
            </w:tcMar>
          </w:tcPr>
          <w:p w14:paraId="66704674"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7C4BCADF" w14:textId="77777777" w:rsidR="00A66A12" w:rsidRDefault="00374B71">
            <w:pPr>
              <w:spacing w:line="240" w:lineRule="auto"/>
            </w:pPr>
            <w:r>
              <w:rPr>
                <w:sz w:val="17"/>
                <w:szCs w:val="17"/>
              </w:rPr>
              <w:t>Hidden</w:t>
            </w:r>
          </w:p>
        </w:tc>
      </w:tr>
    </w:tbl>
    <w:p w14:paraId="1DBFE807" w14:textId="77777777" w:rsidR="00A66A12" w:rsidRDefault="00374B71">
      <w:pPr>
        <w:pStyle w:val="Heading2"/>
        <w:spacing w:before="280" w:after="120"/>
      </w:pPr>
      <w:bookmarkStart w:id="122" w:name="_Toc236747828"/>
      <w:proofErr w:type="spellStart"/>
      <w:r>
        <w:t>gold_dim_product</w:t>
      </w:r>
      <w:proofErr w:type="spellEnd"/>
      <w:r>
        <w:t xml:space="preserve"> → </w:t>
      </w:r>
      <w:proofErr w:type="spellStart"/>
      <w:r>
        <w:t>DimProduct</w:t>
      </w:r>
      <w:proofErr w:type="spellEnd"/>
      <w:r>
        <w:t xml:space="preserve"> (5 columns)</w:t>
      </w:r>
      <w:bookmarkEnd w:id="122"/>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2200"/>
        <w:gridCol w:w="1700"/>
        <w:gridCol w:w="3260"/>
      </w:tblGrid>
      <w:tr w:rsidR="00A66A12" w14:paraId="0AE58E66"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66350E63" w14:textId="77777777" w:rsidR="00A66A12" w:rsidRDefault="00374B71">
            <w:pPr>
              <w:spacing w:line="240" w:lineRule="auto"/>
            </w:pPr>
            <w:r>
              <w:rPr>
                <w:b/>
                <w:bCs/>
                <w:color w:val="FFFFFF"/>
                <w:sz w:val="17"/>
                <w:szCs w:val="17"/>
              </w:rPr>
              <w:t>Delta column</w:t>
            </w:r>
          </w:p>
        </w:tc>
        <w:tc>
          <w:tcPr>
            <w:tcW w:w="2200" w:type="dxa"/>
            <w:shd w:val="clear" w:color="auto" w:fill="1F3864"/>
            <w:tcMar>
              <w:top w:w="60" w:type="dxa"/>
              <w:left w:w="100" w:type="dxa"/>
              <w:bottom w:w="60" w:type="dxa"/>
              <w:right w:w="100" w:type="dxa"/>
            </w:tcMar>
          </w:tcPr>
          <w:p w14:paraId="1C75E580" w14:textId="77777777" w:rsidR="00A66A12" w:rsidRDefault="00374B71">
            <w:pPr>
              <w:spacing w:line="240" w:lineRule="auto"/>
            </w:pPr>
            <w:r>
              <w:rPr>
                <w:b/>
                <w:bCs/>
                <w:color w:val="FFFFFF"/>
                <w:sz w:val="17"/>
                <w:szCs w:val="17"/>
              </w:rPr>
              <w:t>Model column</w:t>
            </w:r>
          </w:p>
        </w:tc>
        <w:tc>
          <w:tcPr>
            <w:tcW w:w="1700" w:type="dxa"/>
            <w:shd w:val="clear" w:color="auto" w:fill="1F3864"/>
            <w:tcMar>
              <w:top w:w="60" w:type="dxa"/>
              <w:left w:w="100" w:type="dxa"/>
              <w:bottom w:w="60" w:type="dxa"/>
              <w:right w:w="100" w:type="dxa"/>
            </w:tcMar>
          </w:tcPr>
          <w:p w14:paraId="71F22ACD" w14:textId="77777777" w:rsidR="00A66A12" w:rsidRDefault="00374B71">
            <w:pPr>
              <w:spacing w:line="240" w:lineRule="auto"/>
            </w:pPr>
            <w:r>
              <w:rPr>
                <w:b/>
                <w:bCs/>
                <w:color w:val="FFFFFF"/>
                <w:sz w:val="17"/>
                <w:szCs w:val="17"/>
              </w:rPr>
              <w:t>Delta type</w:t>
            </w:r>
          </w:p>
        </w:tc>
        <w:tc>
          <w:tcPr>
            <w:tcW w:w="3260" w:type="dxa"/>
            <w:shd w:val="clear" w:color="auto" w:fill="1F3864"/>
            <w:tcMar>
              <w:top w:w="60" w:type="dxa"/>
              <w:left w:w="100" w:type="dxa"/>
              <w:bottom w:w="60" w:type="dxa"/>
              <w:right w:w="100" w:type="dxa"/>
            </w:tcMar>
          </w:tcPr>
          <w:p w14:paraId="7260E95D" w14:textId="77777777" w:rsidR="00A66A12" w:rsidRDefault="00374B71">
            <w:pPr>
              <w:spacing w:line="240" w:lineRule="auto"/>
            </w:pPr>
            <w:r>
              <w:rPr>
                <w:b/>
                <w:bCs/>
                <w:color w:val="FFFFFF"/>
                <w:sz w:val="17"/>
                <w:szCs w:val="17"/>
              </w:rPr>
              <w:t>Model properties</w:t>
            </w:r>
          </w:p>
        </w:tc>
      </w:tr>
      <w:tr w:rsidR="00A66A12" w14:paraId="31C086D5" w14:textId="77777777">
        <w:tblPrEx>
          <w:tblCellMar>
            <w:top w:w="0" w:type="dxa"/>
            <w:bottom w:w="0" w:type="dxa"/>
          </w:tblCellMar>
        </w:tblPrEx>
        <w:tc>
          <w:tcPr>
            <w:tcW w:w="2200" w:type="dxa"/>
            <w:tcMar>
              <w:top w:w="60" w:type="dxa"/>
              <w:left w:w="100" w:type="dxa"/>
              <w:bottom w:w="60" w:type="dxa"/>
              <w:right w:w="100" w:type="dxa"/>
            </w:tcMar>
          </w:tcPr>
          <w:p w14:paraId="23948B0A" w14:textId="77777777" w:rsidR="00A66A12" w:rsidRDefault="00374B71">
            <w:pPr>
              <w:spacing w:line="240" w:lineRule="auto"/>
            </w:pPr>
            <w:proofErr w:type="spellStart"/>
            <w:r>
              <w:rPr>
                <w:sz w:val="17"/>
                <w:szCs w:val="17"/>
              </w:rPr>
              <w:t>product_id</w:t>
            </w:r>
            <w:proofErr w:type="spellEnd"/>
          </w:p>
        </w:tc>
        <w:tc>
          <w:tcPr>
            <w:tcW w:w="2200" w:type="dxa"/>
            <w:tcMar>
              <w:top w:w="60" w:type="dxa"/>
              <w:left w:w="100" w:type="dxa"/>
              <w:bottom w:w="60" w:type="dxa"/>
              <w:right w:w="100" w:type="dxa"/>
            </w:tcMar>
          </w:tcPr>
          <w:p w14:paraId="14A6CA03" w14:textId="77777777" w:rsidR="00A66A12" w:rsidRDefault="00374B71">
            <w:pPr>
              <w:spacing w:line="240" w:lineRule="auto"/>
            </w:pPr>
            <w:r>
              <w:rPr>
                <w:sz w:val="17"/>
                <w:szCs w:val="17"/>
              </w:rPr>
              <w:t>Product ID</w:t>
            </w:r>
          </w:p>
        </w:tc>
        <w:tc>
          <w:tcPr>
            <w:tcW w:w="1700" w:type="dxa"/>
            <w:tcMar>
              <w:top w:w="60" w:type="dxa"/>
              <w:left w:w="100" w:type="dxa"/>
              <w:bottom w:w="60" w:type="dxa"/>
              <w:right w:w="100" w:type="dxa"/>
            </w:tcMar>
          </w:tcPr>
          <w:p w14:paraId="5DA0A496"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76D703FA" w14:textId="77777777" w:rsidR="00A66A12" w:rsidRDefault="00A66A12">
            <w:pPr>
              <w:spacing w:line="240" w:lineRule="auto"/>
            </w:pPr>
          </w:p>
        </w:tc>
      </w:tr>
      <w:tr w:rsidR="00A66A12" w14:paraId="434798E9"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42015A58" w14:textId="77777777" w:rsidR="00A66A12" w:rsidRDefault="00374B71">
            <w:pPr>
              <w:spacing w:line="240" w:lineRule="auto"/>
            </w:pPr>
            <w:r>
              <w:rPr>
                <w:sz w:val="17"/>
                <w:szCs w:val="17"/>
              </w:rPr>
              <w:t>category</w:t>
            </w:r>
          </w:p>
        </w:tc>
        <w:tc>
          <w:tcPr>
            <w:tcW w:w="2200" w:type="dxa"/>
            <w:shd w:val="clear" w:color="auto" w:fill="F4F6FA"/>
            <w:tcMar>
              <w:top w:w="60" w:type="dxa"/>
              <w:left w:w="100" w:type="dxa"/>
              <w:bottom w:w="60" w:type="dxa"/>
              <w:right w:w="100" w:type="dxa"/>
            </w:tcMar>
          </w:tcPr>
          <w:p w14:paraId="48F3A7F4" w14:textId="77777777" w:rsidR="00A66A12" w:rsidRDefault="00374B71">
            <w:pPr>
              <w:spacing w:line="240" w:lineRule="auto"/>
            </w:pPr>
            <w:r>
              <w:rPr>
                <w:sz w:val="17"/>
                <w:szCs w:val="17"/>
              </w:rPr>
              <w:t>Category</w:t>
            </w:r>
          </w:p>
        </w:tc>
        <w:tc>
          <w:tcPr>
            <w:tcW w:w="1700" w:type="dxa"/>
            <w:shd w:val="clear" w:color="auto" w:fill="F4F6FA"/>
            <w:tcMar>
              <w:top w:w="60" w:type="dxa"/>
              <w:left w:w="100" w:type="dxa"/>
              <w:bottom w:w="60" w:type="dxa"/>
              <w:right w:w="100" w:type="dxa"/>
            </w:tcMar>
          </w:tcPr>
          <w:p w14:paraId="467F0824" w14:textId="77777777" w:rsidR="00A66A12" w:rsidRDefault="00374B71">
            <w:pPr>
              <w:spacing w:line="240" w:lineRule="auto"/>
            </w:pPr>
            <w:r>
              <w:rPr>
                <w:sz w:val="17"/>
                <w:szCs w:val="17"/>
              </w:rPr>
              <w:t>string</w:t>
            </w:r>
          </w:p>
        </w:tc>
        <w:tc>
          <w:tcPr>
            <w:tcW w:w="3260" w:type="dxa"/>
            <w:shd w:val="clear" w:color="auto" w:fill="F4F6FA"/>
            <w:tcMar>
              <w:top w:w="60" w:type="dxa"/>
              <w:left w:w="100" w:type="dxa"/>
              <w:bottom w:w="60" w:type="dxa"/>
              <w:right w:w="100" w:type="dxa"/>
            </w:tcMar>
          </w:tcPr>
          <w:p w14:paraId="12683861" w14:textId="77777777" w:rsidR="00A66A12" w:rsidRDefault="00A66A12">
            <w:pPr>
              <w:spacing w:line="240" w:lineRule="auto"/>
            </w:pPr>
          </w:p>
        </w:tc>
      </w:tr>
      <w:tr w:rsidR="00A66A12" w14:paraId="1997A943" w14:textId="77777777">
        <w:tblPrEx>
          <w:tblCellMar>
            <w:top w:w="0" w:type="dxa"/>
            <w:bottom w:w="0" w:type="dxa"/>
          </w:tblCellMar>
        </w:tblPrEx>
        <w:tc>
          <w:tcPr>
            <w:tcW w:w="2200" w:type="dxa"/>
            <w:tcMar>
              <w:top w:w="60" w:type="dxa"/>
              <w:left w:w="100" w:type="dxa"/>
              <w:bottom w:w="60" w:type="dxa"/>
              <w:right w:w="100" w:type="dxa"/>
            </w:tcMar>
          </w:tcPr>
          <w:p w14:paraId="2CC1FAE9" w14:textId="77777777" w:rsidR="00A66A12" w:rsidRDefault="00374B71">
            <w:pPr>
              <w:spacing w:line="240" w:lineRule="auto"/>
            </w:pPr>
            <w:proofErr w:type="spellStart"/>
            <w:r>
              <w:rPr>
                <w:sz w:val="17"/>
                <w:szCs w:val="17"/>
              </w:rPr>
              <w:t>sub_category</w:t>
            </w:r>
            <w:proofErr w:type="spellEnd"/>
          </w:p>
        </w:tc>
        <w:tc>
          <w:tcPr>
            <w:tcW w:w="2200" w:type="dxa"/>
            <w:tcMar>
              <w:top w:w="60" w:type="dxa"/>
              <w:left w:w="100" w:type="dxa"/>
              <w:bottom w:w="60" w:type="dxa"/>
              <w:right w:w="100" w:type="dxa"/>
            </w:tcMar>
          </w:tcPr>
          <w:p w14:paraId="28C39570" w14:textId="77777777" w:rsidR="00A66A12" w:rsidRDefault="00374B71">
            <w:pPr>
              <w:spacing w:line="240" w:lineRule="auto"/>
            </w:pPr>
            <w:r>
              <w:rPr>
                <w:sz w:val="17"/>
                <w:szCs w:val="17"/>
              </w:rPr>
              <w:t>Sub-Category</w:t>
            </w:r>
          </w:p>
        </w:tc>
        <w:tc>
          <w:tcPr>
            <w:tcW w:w="1700" w:type="dxa"/>
            <w:tcMar>
              <w:top w:w="60" w:type="dxa"/>
              <w:left w:w="100" w:type="dxa"/>
              <w:bottom w:w="60" w:type="dxa"/>
              <w:right w:w="100" w:type="dxa"/>
            </w:tcMar>
          </w:tcPr>
          <w:p w14:paraId="7248A687"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682975C3" w14:textId="77777777" w:rsidR="00A66A12" w:rsidRDefault="00374B71">
            <w:pPr>
              <w:spacing w:line="240" w:lineRule="auto"/>
            </w:pPr>
            <w:r>
              <w:rPr>
                <w:sz w:val="17"/>
                <w:szCs w:val="17"/>
              </w:rPr>
              <w:t xml:space="preserve">Hyphen restored in the </w:t>
            </w:r>
            <w:proofErr w:type="gramStart"/>
            <w:r>
              <w:rPr>
                <w:sz w:val="17"/>
                <w:szCs w:val="17"/>
              </w:rPr>
              <w:t>model</w:t>
            </w:r>
            <w:proofErr w:type="gramEnd"/>
            <w:r>
              <w:rPr>
                <w:sz w:val="17"/>
                <w:szCs w:val="17"/>
              </w:rPr>
              <w:t xml:space="preserve"> name</w:t>
            </w:r>
          </w:p>
        </w:tc>
      </w:tr>
      <w:tr w:rsidR="00A66A12" w14:paraId="6072BA25"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6A4526A2" w14:textId="77777777" w:rsidR="00A66A12" w:rsidRDefault="00374B71">
            <w:pPr>
              <w:spacing w:line="240" w:lineRule="auto"/>
            </w:pPr>
            <w:proofErr w:type="spellStart"/>
            <w:r>
              <w:rPr>
                <w:sz w:val="17"/>
                <w:szCs w:val="17"/>
              </w:rPr>
              <w:t>product_name</w:t>
            </w:r>
            <w:proofErr w:type="spellEnd"/>
          </w:p>
        </w:tc>
        <w:tc>
          <w:tcPr>
            <w:tcW w:w="2200" w:type="dxa"/>
            <w:shd w:val="clear" w:color="auto" w:fill="F4F6FA"/>
            <w:tcMar>
              <w:top w:w="60" w:type="dxa"/>
              <w:left w:w="100" w:type="dxa"/>
              <w:bottom w:w="60" w:type="dxa"/>
              <w:right w:w="100" w:type="dxa"/>
            </w:tcMar>
          </w:tcPr>
          <w:p w14:paraId="79E81700" w14:textId="77777777" w:rsidR="00A66A12" w:rsidRDefault="00374B71">
            <w:pPr>
              <w:spacing w:line="240" w:lineRule="auto"/>
            </w:pPr>
            <w:r>
              <w:rPr>
                <w:sz w:val="17"/>
                <w:szCs w:val="17"/>
              </w:rPr>
              <w:t>Product Name</w:t>
            </w:r>
          </w:p>
        </w:tc>
        <w:tc>
          <w:tcPr>
            <w:tcW w:w="1700" w:type="dxa"/>
            <w:shd w:val="clear" w:color="auto" w:fill="F4F6FA"/>
            <w:tcMar>
              <w:top w:w="60" w:type="dxa"/>
              <w:left w:w="100" w:type="dxa"/>
              <w:bottom w:w="60" w:type="dxa"/>
              <w:right w:w="100" w:type="dxa"/>
            </w:tcMar>
          </w:tcPr>
          <w:p w14:paraId="57C74865" w14:textId="77777777" w:rsidR="00A66A12" w:rsidRDefault="00374B71">
            <w:pPr>
              <w:spacing w:line="240" w:lineRule="auto"/>
            </w:pPr>
            <w:r>
              <w:rPr>
                <w:sz w:val="17"/>
                <w:szCs w:val="17"/>
              </w:rPr>
              <w:t>string</w:t>
            </w:r>
          </w:p>
        </w:tc>
        <w:tc>
          <w:tcPr>
            <w:tcW w:w="3260" w:type="dxa"/>
            <w:shd w:val="clear" w:color="auto" w:fill="F4F6FA"/>
            <w:tcMar>
              <w:top w:w="60" w:type="dxa"/>
              <w:left w:w="100" w:type="dxa"/>
              <w:bottom w:w="60" w:type="dxa"/>
              <w:right w:w="100" w:type="dxa"/>
            </w:tcMar>
          </w:tcPr>
          <w:p w14:paraId="13312C07" w14:textId="77777777" w:rsidR="00A66A12" w:rsidRDefault="00A66A12">
            <w:pPr>
              <w:spacing w:line="240" w:lineRule="auto"/>
            </w:pPr>
          </w:p>
        </w:tc>
      </w:tr>
      <w:tr w:rsidR="00A66A12" w14:paraId="681128F8" w14:textId="77777777">
        <w:tblPrEx>
          <w:tblCellMar>
            <w:top w:w="0" w:type="dxa"/>
            <w:bottom w:w="0" w:type="dxa"/>
          </w:tblCellMar>
        </w:tblPrEx>
        <w:tc>
          <w:tcPr>
            <w:tcW w:w="2200" w:type="dxa"/>
            <w:tcMar>
              <w:top w:w="60" w:type="dxa"/>
              <w:left w:w="100" w:type="dxa"/>
              <w:bottom w:w="60" w:type="dxa"/>
              <w:right w:w="100" w:type="dxa"/>
            </w:tcMar>
          </w:tcPr>
          <w:p w14:paraId="2C5C00B9" w14:textId="77777777" w:rsidR="00A66A12" w:rsidRDefault="00374B71">
            <w:pPr>
              <w:spacing w:line="240" w:lineRule="auto"/>
            </w:pPr>
            <w:proofErr w:type="spellStart"/>
            <w:r>
              <w:rPr>
                <w:sz w:val="17"/>
                <w:szCs w:val="17"/>
              </w:rPr>
              <w:t>product_key</w:t>
            </w:r>
            <w:proofErr w:type="spellEnd"/>
          </w:p>
        </w:tc>
        <w:tc>
          <w:tcPr>
            <w:tcW w:w="2200" w:type="dxa"/>
            <w:tcMar>
              <w:top w:w="60" w:type="dxa"/>
              <w:left w:w="100" w:type="dxa"/>
              <w:bottom w:w="60" w:type="dxa"/>
              <w:right w:w="100" w:type="dxa"/>
            </w:tcMar>
          </w:tcPr>
          <w:p w14:paraId="60948688" w14:textId="77777777" w:rsidR="00A66A12" w:rsidRDefault="00374B71">
            <w:pPr>
              <w:spacing w:line="240" w:lineRule="auto"/>
            </w:pPr>
            <w:proofErr w:type="spellStart"/>
            <w:r>
              <w:rPr>
                <w:sz w:val="17"/>
                <w:szCs w:val="17"/>
              </w:rPr>
              <w:t>ProductKey</w:t>
            </w:r>
            <w:proofErr w:type="spellEnd"/>
          </w:p>
        </w:tc>
        <w:tc>
          <w:tcPr>
            <w:tcW w:w="1700" w:type="dxa"/>
            <w:tcMar>
              <w:top w:w="60" w:type="dxa"/>
              <w:left w:w="100" w:type="dxa"/>
              <w:bottom w:w="60" w:type="dxa"/>
              <w:right w:w="100" w:type="dxa"/>
            </w:tcMar>
          </w:tcPr>
          <w:p w14:paraId="3CF9FAA1"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5D10C98E" w14:textId="77777777" w:rsidR="00A66A12" w:rsidRDefault="00374B71">
            <w:pPr>
              <w:spacing w:line="240" w:lineRule="auto"/>
            </w:pPr>
            <w:r>
              <w:rPr>
                <w:sz w:val="17"/>
                <w:szCs w:val="17"/>
              </w:rPr>
              <w:t>Hidden; relationship endpoint</w:t>
            </w:r>
          </w:p>
        </w:tc>
      </w:tr>
    </w:tbl>
    <w:p w14:paraId="755DB0DF" w14:textId="77777777" w:rsidR="00A66A12" w:rsidRDefault="00374B71">
      <w:pPr>
        <w:pStyle w:val="Heading2"/>
        <w:spacing w:before="280" w:after="120"/>
      </w:pPr>
      <w:bookmarkStart w:id="123" w:name="_Toc236747829"/>
      <w:proofErr w:type="spellStart"/>
      <w:r>
        <w:t>gold_dim_customer</w:t>
      </w:r>
      <w:proofErr w:type="spellEnd"/>
      <w:r>
        <w:t xml:space="preserve"> → </w:t>
      </w:r>
      <w:proofErr w:type="spellStart"/>
      <w:r>
        <w:t>DimCustomer</w:t>
      </w:r>
      <w:proofErr w:type="spellEnd"/>
      <w:r>
        <w:t xml:space="preserve"> (3 columns)</w:t>
      </w:r>
      <w:bookmarkEnd w:id="123"/>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2200"/>
        <w:gridCol w:w="1700"/>
        <w:gridCol w:w="3260"/>
      </w:tblGrid>
      <w:tr w:rsidR="00A66A12" w14:paraId="736CEE15"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265741BE" w14:textId="77777777" w:rsidR="00A66A12" w:rsidRDefault="00374B71">
            <w:pPr>
              <w:spacing w:line="240" w:lineRule="auto"/>
            </w:pPr>
            <w:r>
              <w:rPr>
                <w:b/>
                <w:bCs/>
                <w:color w:val="FFFFFF"/>
                <w:sz w:val="17"/>
                <w:szCs w:val="17"/>
              </w:rPr>
              <w:t>Delta column</w:t>
            </w:r>
          </w:p>
        </w:tc>
        <w:tc>
          <w:tcPr>
            <w:tcW w:w="2200" w:type="dxa"/>
            <w:shd w:val="clear" w:color="auto" w:fill="1F3864"/>
            <w:tcMar>
              <w:top w:w="60" w:type="dxa"/>
              <w:left w:w="100" w:type="dxa"/>
              <w:bottom w:w="60" w:type="dxa"/>
              <w:right w:w="100" w:type="dxa"/>
            </w:tcMar>
          </w:tcPr>
          <w:p w14:paraId="7C81CAB2" w14:textId="77777777" w:rsidR="00A66A12" w:rsidRDefault="00374B71">
            <w:pPr>
              <w:spacing w:line="240" w:lineRule="auto"/>
            </w:pPr>
            <w:r>
              <w:rPr>
                <w:b/>
                <w:bCs/>
                <w:color w:val="FFFFFF"/>
                <w:sz w:val="17"/>
                <w:szCs w:val="17"/>
              </w:rPr>
              <w:t>Model column</w:t>
            </w:r>
          </w:p>
        </w:tc>
        <w:tc>
          <w:tcPr>
            <w:tcW w:w="1700" w:type="dxa"/>
            <w:shd w:val="clear" w:color="auto" w:fill="1F3864"/>
            <w:tcMar>
              <w:top w:w="60" w:type="dxa"/>
              <w:left w:w="100" w:type="dxa"/>
              <w:bottom w:w="60" w:type="dxa"/>
              <w:right w:w="100" w:type="dxa"/>
            </w:tcMar>
          </w:tcPr>
          <w:p w14:paraId="1A4A031B" w14:textId="77777777" w:rsidR="00A66A12" w:rsidRDefault="00374B71">
            <w:pPr>
              <w:spacing w:line="240" w:lineRule="auto"/>
            </w:pPr>
            <w:r>
              <w:rPr>
                <w:b/>
                <w:bCs/>
                <w:color w:val="FFFFFF"/>
                <w:sz w:val="17"/>
                <w:szCs w:val="17"/>
              </w:rPr>
              <w:t>Delta type</w:t>
            </w:r>
          </w:p>
        </w:tc>
        <w:tc>
          <w:tcPr>
            <w:tcW w:w="3260" w:type="dxa"/>
            <w:shd w:val="clear" w:color="auto" w:fill="1F3864"/>
            <w:tcMar>
              <w:top w:w="60" w:type="dxa"/>
              <w:left w:w="100" w:type="dxa"/>
              <w:bottom w:w="60" w:type="dxa"/>
              <w:right w:w="100" w:type="dxa"/>
            </w:tcMar>
          </w:tcPr>
          <w:p w14:paraId="2465E0C7" w14:textId="77777777" w:rsidR="00A66A12" w:rsidRDefault="00374B71">
            <w:pPr>
              <w:spacing w:line="240" w:lineRule="auto"/>
            </w:pPr>
            <w:r>
              <w:rPr>
                <w:b/>
                <w:bCs/>
                <w:color w:val="FFFFFF"/>
                <w:sz w:val="17"/>
                <w:szCs w:val="17"/>
              </w:rPr>
              <w:t>Model properties</w:t>
            </w:r>
          </w:p>
        </w:tc>
      </w:tr>
      <w:tr w:rsidR="00A66A12" w14:paraId="4A72AB33" w14:textId="77777777">
        <w:tblPrEx>
          <w:tblCellMar>
            <w:top w:w="0" w:type="dxa"/>
            <w:bottom w:w="0" w:type="dxa"/>
          </w:tblCellMar>
        </w:tblPrEx>
        <w:tc>
          <w:tcPr>
            <w:tcW w:w="2200" w:type="dxa"/>
            <w:tcMar>
              <w:top w:w="60" w:type="dxa"/>
              <w:left w:w="100" w:type="dxa"/>
              <w:bottom w:w="60" w:type="dxa"/>
              <w:right w:w="100" w:type="dxa"/>
            </w:tcMar>
          </w:tcPr>
          <w:p w14:paraId="34F699E2" w14:textId="77777777" w:rsidR="00A66A12" w:rsidRDefault="00374B71">
            <w:pPr>
              <w:spacing w:line="240" w:lineRule="auto"/>
            </w:pPr>
            <w:proofErr w:type="spellStart"/>
            <w:r>
              <w:rPr>
                <w:sz w:val="17"/>
                <w:szCs w:val="17"/>
              </w:rPr>
              <w:t>customer_name</w:t>
            </w:r>
            <w:proofErr w:type="spellEnd"/>
          </w:p>
        </w:tc>
        <w:tc>
          <w:tcPr>
            <w:tcW w:w="2200" w:type="dxa"/>
            <w:tcMar>
              <w:top w:w="60" w:type="dxa"/>
              <w:left w:w="100" w:type="dxa"/>
              <w:bottom w:w="60" w:type="dxa"/>
              <w:right w:w="100" w:type="dxa"/>
            </w:tcMar>
          </w:tcPr>
          <w:p w14:paraId="737A4F7C" w14:textId="77777777" w:rsidR="00A66A12" w:rsidRDefault="00374B71">
            <w:pPr>
              <w:spacing w:line="240" w:lineRule="auto"/>
            </w:pPr>
            <w:r>
              <w:rPr>
                <w:sz w:val="17"/>
                <w:szCs w:val="17"/>
              </w:rPr>
              <w:t>Customer Name</w:t>
            </w:r>
          </w:p>
        </w:tc>
        <w:tc>
          <w:tcPr>
            <w:tcW w:w="1700" w:type="dxa"/>
            <w:tcMar>
              <w:top w:w="60" w:type="dxa"/>
              <w:left w:w="100" w:type="dxa"/>
              <w:bottom w:w="60" w:type="dxa"/>
              <w:right w:w="100" w:type="dxa"/>
            </w:tcMar>
          </w:tcPr>
          <w:p w14:paraId="364846D4"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0DD1F362" w14:textId="77777777" w:rsidR="00A66A12" w:rsidRDefault="00374B71">
            <w:pPr>
              <w:spacing w:line="240" w:lineRule="auto"/>
            </w:pPr>
            <w:r>
              <w:rPr>
                <w:sz w:val="17"/>
                <w:szCs w:val="17"/>
              </w:rPr>
              <w:t>Used by Customer Sales Rank and Top 10</w:t>
            </w:r>
          </w:p>
        </w:tc>
      </w:tr>
      <w:tr w:rsidR="00A66A12" w14:paraId="6A00051D"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2C1EB100" w14:textId="77777777" w:rsidR="00A66A12" w:rsidRDefault="00374B71">
            <w:pPr>
              <w:spacing w:line="240" w:lineRule="auto"/>
            </w:pPr>
            <w:r>
              <w:rPr>
                <w:sz w:val="17"/>
                <w:szCs w:val="17"/>
              </w:rPr>
              <w:t>segment</w:t>
            </w:r>
          </w:p>
        </w:tc>
        <w:tc>
          <w:tcPr>
            <w:tcW w:w="2200" w:type="dxa"/>
            <w:shd w:val="clear" w:color="auto" w:fill="F4F6FA"/>
            <w:tcMar>
              <w:top w:w="60" w:type="dxa"/>
              <w:left w:w="100" w:type="dxa"/>
              <w:bottom w:w="60" w:type="dxa"/>
              <w:right w:w="100" w:type="dxa"/>
            </w:tcMar>
          </w:tcPr>
          <w:p w14:paraId="30790EF0" w14:textId="77777777" w:rsidR="00A66A12" w:rsidRDefault="00374B71">
            <w:pPr>
              <w:spacing w:line="240" w:lineRule="auto"/>
            </w:pPr>
            <w:r>
              <w:rPr>
                <w:sz w:val="17"/>
                <w:szCs w:val="17"/>
              </w:rPr>
              <w:t>Segment</w:t>
            </w:r>
          </w:p>
        </w:tc>
        <w:tc>
          <w:tcPr>
            <w:tcW w:w="1700" w:type="dxa"/>
            <w:shd w:val="clear" w:color="auto" w:fill="F4F6FA"/>
            <w:tcMar>
              <w:top w:w="60" w:type="dxa"/>
              <w:left w:w="100" w:type="dxa"/>
              <w:bottom w:w="60" w:type="dxa"/>
              <w:right w:w="100" w:type="dxa"/>
            </w:tcMar>
          </w:tcPr>
          <w:p w14:paraId="2F3EE109" w14:textId="77777777" w:rsidR="00A66A12" w:rsidRDefault="00374B71">
            <w:pPr>
              <w:spacing w:line="240" w:lineRule="auto"/>
            </w:pPr>
            <w:r>
              <w:rPr>
                <w:sz w:val="17"/>
                <w:szCs w:val="17"/>
              </w:rPr>
              <w:t>string</w:t>
            </w:r>
          </w:p>
        </w:tc>
        <w:tc>
          <w:tcPr>
            <w:tcW w:w="3260" w:type="dxa"/>
            <w:shd w:val="clear" w:color="auto" w:fill="F4F6FA"/>
            <w:tcMar>
              <w:top w:w="60" w:type="dxa"/>
              <w:left w:w="100" w:type="dxa"/>
              <w:bottom w:w="60" w:type="dxa"/>
              <w:right w:w="100" w:type="dxa"/>
            </w:tcMar>
          </w:tcPr>
          <w:p w14:paraId="1A4BD390" w14:textId="77777777" w:rsidR="00A66A12" w:rsidRDefault="00A66A12">
            <w:pPr>
              <w:spacing w:line="240" w:lineRule="auto"/>
            </w:pPr>
          </w:p>
        </w:tc>
      </w:tr>
      <w:tr w:rsidR="00A66A12" w14:paraId="5103FFF3" w14:textId="77777777">
        <w:tblPrEx>
          <w:tblCellMar>
            <w:top w:w="0" w:type="dxa"/>
            <w:bottom w:w="0" w:type="dxa"/>
          </w:tblCellMar>
        </w:tblPrEx>
        <w:tc>
          <w:tcPr>
            <w:tcW w:w="2200" w:type="dxa"/>
            <w:tcMar>
              <w:top w:w="60" w:type="dxa"/>
              <w:left w:w="100" w:type="dxa"/>
              <w:bottom w:w="60" w:type="dxa"/>
              <w:right w:w="100" w:type="dxa"/>
            </w:tcMar>
          </w:tcPr>
          <w:p w14:paraId="1DD12685" w14:textId="77777777" w:rsidR="00A66A12" w:rsidRDefault="00374B71">
            <w:pPr>
              <w:spacing w:line="240" w:lineRule="auto"/>
            </w:pPr>
            <w:proofErr w:type="spellStart"/>
            <w:r>
              <w:rPr>
                <w:sz w:val="17"/>
                <w:szCs w:val="17"/>
              </w:rPr>
              <w:t>customer_key</w:t>
            </w:r>
            <w:proofErr w:type="spellEnd"/>
          </w:p>
        </w:tc>
        <w:tc>
          <w:tcPr>
            <w:tcW w:w="2200" w:type="dxa"/>
            <w:tcMar>
              <w:top w:w="60" w:type="dxa"/>
              <w:left w:w="100" w:type="dxa"/>
              <w:bottom w:w="60" w:type="dxa"/>
              <w:right w:w="100" w:type="dxa"/>
            </w:tcMar>
          </w:tcPr>
          <w:p w14:paraId="7BBF6EE4" w14:textId="77777777" w:rsidR="00A66A12" w:rsidRDefault="00374B71">
            <w:pPr>
              <w:spacing w:line="240" w:lineRule="auto"/>
            </w:pPr>
            <w:proofErr w:type="spellStart"/>
            <w:r>
              <w:rPr>
                <w:sz w:val="17"/>
                <w:szCs w:val="17"/>
              </w:rPr>
              <w:t>CustomerKey</w:t>
            </w:r>
            <w:proofErr w:type="spellEnd"/>
          </w:p>
        </w:tc>
        <w:tc>
          <w:tcPr>
            <w:tcW w:w="1700" w:type="dxa"/>
            <w:tcMar>
              <w:top w:w="60" w:type="dxa"/>
              <w:left w:w="100" w:type="dxa"/>
              <w:bottom w:w="60" w:type="dxa"/>
              <w:right w:w="100" w:type="dxa"/>
            </w:tcMar>
          </w:tcPr>
          <w:p w14:paraId="7A0E11F7"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08D43BBA" w14:textId="77777777" w:rsidR="00A66A12" w:rsidRDefault="00374B71">
            <w:pPr>
              <w:spacing w:line="240" w:lineRule="auto"/>
            </w:pPr>
            <w:r>
              <w:rPr>
                <w:sz w:val="17"/>
                <w:szCs w:val="17"/>
              </w:rPr>
              <w:t>Hidden; relationship endpoint</w:t>
            </w:r>
          </w:p>
        </w:tc>
      </w:tr>
    </w:tbl>
    <w:p w14:paraId="217EDBA8" w14:textId="77777777" w:rsidR="00A66A12" w:rsidRDefault="00374B71">
      <w:pPr>
        <w:pStyle w:val="Heading2"/>
        <w:spacing w:before="280" w:after="120"/>
      </w:pPr>
      <w:bookmarkStart w:id="124" w:name="_Toc236747830"/>
      <w:proofErr w:type="spellStart"/>
      <w:r>
        <w:t>gold_dim_geography</w:t>
      </w:r>
      <w:proofErr w:type="spellEnd"/>
      <w:r>
        <w:t xml:space="preserve"> → </w:t>
      </w:r>
      <w:proofErr w:type="spellStart"/>
      <w:r>
        <w:t>DimGeography</w:t>
      </w:r>
      <w:proofErr w:type="spellEnd"/>
      <w:r>
        <w:t xml:space="preserve"> (5 columns)</w:t>
      </w:r>
      <w:bookmarkEnd w:id="124"/>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2200"/>
        <w:gridCol w:w="1700"/>
        <w:gridCol w:w="3260"/>
      </w:tblGrid>
      <w:tr w:rsidR="00A66A12" w14:paraId="00DAD6F8"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1ABD6F5C" w14:textId="77777777" w:rsidR="00A66A12" w:rsidRDefault="00374B71">
            <w:pPr>
              <w:spacing w:line="240" w:lineRule="auto"/>
            </w:pPr>
            <w:r>
              <w:rPr>
                <w:b/>
                <w:bCs/>
                <w:color w:val="FFFFFF"/>
                <w:sz w:val="17"/>
                <w:szCs w:val="17"/>
              </w:rPr>
              <w:lastRenderedPageBreak/>
              <w:t>Delta column</w:t>
            </w:r>
          </w:p>
        </w:tc>
        <w:tc>
          <w:tcPr>
            <w:tcW w:w="2200" w:type="dxa"/>
            <w:shd w:val="clear" w:color="auto" w:fill="1F3864"/>
            <w:tcMar>
              <w:top w:w="60" w:type="dxa"/>
              <w:left w:w="100" w:type="dxa"/>
              <w:bottom w:w="60" w:type="dxa"/>
              <w:right w:w="100" w:type="dxa"/>
            </w:tcMar>
          </w:tcPr>
          <w:p w14:paraId="7065E028" w14:textId="77777777" w:rsidR="00A66A12" w:rsidRDefault="00374B71">
            <w:pPr>
              <w:spacing w:line="240" w:lineRule="auto"/>
            </w:pPr>
            <w:r>
              <w:rPr>
                <w:b/>
                <w:bCs/>
                <w:color w:val="FFFFFF"/>
                <w:sz w:val="17"/>
                <w:szCs w:val="17"/>
              </w:rPr>
              <w:t>Model column</w:t>
            </w:r>
          </w:p>
        </w:tc>
        <w:tc>
          <w:tcPr>
            <w:tcW w:w="1700" w:type="dxa"/>
            <w:shd w:val="clear" w:color="auto" w:fill="1F3864"/>
            <w:tcMar>
              <w:top w:w="60" w:type="dxa"/>
              <w:left w:w="100" w:type="dxa"/>
              <w:bottom w:w="60" w:type="dxa"/>
              <w:right w:w="100" w:type="dxa"/>
            </w:tcMar>
          </w:tcPr>
          <w:p w14:paraId="0F55402B" w14:textId="77777777" w:rsidR="00A66A12" w:rsidRDefault="00374B71">
            <w:pPr>
              <w:spacing w:line="240" w:lineRule="auto"/>
            </w:pPr>
            <w:r>
              <w:rPr>
                <w:b/>
                <w:bCs/>
                <w:color w:val="FFFFFF"/>
                <w:sz w:val="17"/>
                <w:szCs w:val="17"/>
              </w:rPr>
              <w:t>Delta type</w:t>
            </w:r>
          </w:p>
        </w:tc>
        <w:tc>
          <w:tcPr>
            <w:tcW w:w="3260" w:type="dxa"/>
            <w:shd w:val="clear" w:color="auto" w:fill="1F3864"/>
            <w:tcMar>
              <w:top w:w="60" w:type="dxa"/>
              <w:left w:w="100" w:type="dxa"/>
              <w:bottom w:w="60" w:type="dxa"/>
              <w:right w:w="100" w:type="dxa"/>
            </w:tcMar>
          </w:tcPr>
          <w:p w14:paraId="548B58CF" w14:textId="77777777" w:rsidR="00A66A12" w:rsidRDefault="00374B71">
            <w:pPr>
              <w:spacing w:line="240" w:lineRule="auto"/>
            </w:pPr>
            <w:r>
              <w:rPr>
                <w:b/>
                <w:bCs/>
                <w:color w:val="FFFFFF"/>
                <w:sz w:val="17"/>
                <w:szCs w:val="17"/>
              </w:rPr>
              <w:t>Model properties</w:t>
            </w:r>
          </w:p>
        </w:tc>
      </w:tr>
      <w:tr w:rsidR="00A66A12" w14:paraId="305B67A1" w14:textId="77777777">
        <w:tblPrEx>
          <w:tblCellMar>
            <w:top w:w="0" w:type="dxa"/>
            <w:bottom w:w="0" w:type="dxa"/>
          </w:tblCellMar>
        </w:tblPrEx>
        <w:tc>
          <w:tcPr>
            <w:tcW w:w="2200" w:type="dxa"/>
            <w:tcMar>
              <w:top w:w="60" w:type="dxa"/>
              <w:left w:w="100" w:type="dxa"/>
              <w:bottom w:w="60" w:type="dxa"/>
              <w:right w:w="100" w:type="dxa"/>
            </w:tcMar>
          </w:tcPr>
          <w:p w14:paraId="66758C6F" w14:textId="77777777" w:rsidR="00A66A12" w:rsidRDefault="00374B71">
            <w:pPr>
              <w:spacing w:line="240" w:lineRule="auto"/>
            </w:pPr>
            <w:r>
              <w:rPr>
                <w:sz w:val="17"/>
                <w:szCs w:val="17"/>
              </w:rPr>
              <w:t>city</w:t>
            </w:r>
          </w:p>
        </w:tc>
        <w:tc>
          <w:tcPr>
            <w:tcW w:w="2200" w:type="dxa"/>
            <w:tcMar>
              <w:top w:w="60" w:type="dxa"/>
              <w:left w:w="100" w:type="dxa"/>
              <w:bottom w:w="60" w:type="dxa"/>
              <w:right w:w="100" w:type="dxa"/>
            </w:tcMar>
          </w:tcPr>
          <w:p w14:paraId="46995BD6" w14:textId="77777777" w:rsidR="00A66A12" w:rsidRDefault="00374B71">
            <w:pPr>
              <w:spacing w:line="240" w:lineRule="auto"/>
            </w:pPr>
            <w:r>
              <w:rPr>
                <w:sz w:val="17"/>
                <w:szCs w:val="17"/>
              </w:rPr>
              <w:t>City</w:t>
            </w:r>
          </w:p>
        </w:tc>
        <w:tc>
          <w:tcPr>
            <w:tcW w:w="1700" w:type="dxa"/>
            <w:tcMar>
              <w:top w:w="60" w:type="dxa"/>
              <w:left w:w="100" w:type="dxa"/>
              <w:bottom w:w="60" w:type="dxa"/>
              <w:right w:w="100" w:type="dxa"/>
            </w:tcMar>
          </w:tcPr>
          <w:p w14:paraId="0464FA10"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30D9D8B5" w14:textId="77777777" w:rsidR="00A66A12" w:rsidRDefault="00A66A12">
            <w:pPr>
              <w:spacing w:line="240" w:lineRule="auto"/>
            </w:pPr>
          </w:p>
        </w:tc>
      </w:tr>
      <w:tr w:rsidR="00A66A12" w14:paraId="799EFC2A"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3DA35717" w14:textId="77777777" w:rsidR="00A66A12" w:rsidRDefault="00374B71">
            <w:pPr>
              <w:spacing w:line="240" w:lineRule="auto"/>
            </w:pPr>
            <w:r>
              <w:rPr>
                <w:sz w:val="17"/>
                <w:szCs w:val="17"/>
              </w:rPr>
              <w:t>state</w:t>
            </w:r>
          </w:p>
        </w:tc>
        <w:tc>
          <w:tcPr>
            <w:tcW w:w="2200" w:type="dxa"/>
            <w:shd w:val="clear" w:color="auto" w:fill="F4F6FA"/>
            <w:tcMar>
              <w:top w:w="60" w:type="dxa"/>
              <w:left w:w="100" w:type="dxa"/>
              <w:bottom w:w="60" w:type="dxa"/>
              <w:right w:w="100" w:type="dxa"/>
            </w:tcMar>
          </w:tcPr>
          <w:p w14:paraId="3E50F1C3" w14:textId="77777777" w:rsidR="00A66A12" w:rsidRDefault="00374B71">
            <w:pPr>
              <w:spacing w:line="240" w:lineRule="auto"/>
            </w:pPr>
            <w:r>
              <w:rPr>
                <w:sz w:val="17"/>
                <w:szCs w:val="17"/>
              </w:rPr>
              <w:t>State</w:t>
            </w:r>
          </w:p>
        </w:tc>
        <w:tc>
          <w:tcPr>
            <w:tcW w:w="1700" w:type="dxa"/>
            <w:shd w:val="clear" w:color="auto" w:fill="F4F6FA"/>
            <w:tcMar>
              <w:top w:w="60" w:type="dxa"/>
              <w:left w:w="100" w:type="dxa"/>
              <w:bottom w:w="60" w:type="dxa"/>
              <w:right w:w="100" w:type="dxa"/>
            </w:tcMar>
          </w:tcPr>
          <w:p w14:paraId="4257889A" w14:textId="77777777" w:rsidR="00A66A12" w:rsidRDefault="00374B71">
            <w:pPr>
              <w:spacing w:line="240" w:lineRule="auto"/>
            </w:pPr>
            <w:r>
              <w:rPr>
                <w:sz w:val="17"/>
                <w:szCs w:val="17"/>
              </w:rPr>
              <w:t>string</w:t>
            </w:r>
          </w:p>
        </w:tc>
        <w:tc>
          <w:tcPr>
            <w:tcW w:w="3260" w:type="dxa"/>
            <w:shd w:val="clear" w:color="auto" w:fill="F4F6FA"/>
            <w:tcMar>
              <w:top w:w="60" w:type="dxa"/>
              <w:left w:w="100" w:type="dxa"/>
              <w:bottom w:w="60" w:type="dxa"/>
              <w:right w:w="100" w:type="dxa"/>
            </w:tcMar>
          </w:tcPr>
          <w:p w14:paraId="33204FB7" w14:textId="77777777" w:rsidR="00A66A12" w:rsidRDefault="00A66A12">
            <w:pPr>
              <w:spacing w:line="240" w:lineRule="auto"/>
            </w:pPr>
          </w:p>
        </w:tc>
      </w:tr>
      <w:tr w:rsidR="00A66A12" w14:paraId="3B8AEC5D" w14:textId="77777777">
        <w:tblPrEx>
          <w:tblCellMar>
            <w:top w:w="0" w:type="dxa"/>
            <w:bottom w:w="0" w:type="dxa"/>
          </w:tblCellMar>
        </w:tblPrEx>
        <w:tc>
          <w:tcPr>
            <w:tcW w:w="2200" w:type="dxa"/>
            <w:tcMar>
              <w:top w:w="60" w:type="dxa"/>
              <w:left w:w="100" w:type="dxa"/>
              <w:bottom w:w="60" w:type="dxa"/>
              <w:right w:w="100" w:type="dxa"/>
            </w:tcMar>
          </w:tcPr>
          <w:p w14:paraId="633CCB8B" w14:textId="77777777" w:rsidR="00A66A12" w:rsidRDefault="00374B71">
            <w:pPr>
              <w:spacing w:line="240" w:lineRule="auto"/>
            </w:pPr>
            <w:proofErr w:type="spellStart"/>
            <w:r>
              <w:rPr>
                <w:sz w:val="17"/>
                <w:szCs w:val="17"/>
              </w:rPr>
              <w:t>postal_code</w:t>
            </w:r>
            <w:proofErr w:type="spellEnd"/>
          </w:p>
        </w:tc>
        <w:tc>
          <w:tcPr>
            <w:tcW w:w="2200" w:type="dxa"/>
            <w:tcMar>
              <w:top w:w="60" w:type="dxa"/>
              <w:left w:w="100" w:type="dxa"/>
              <w:bottom w:w="60" w:type="dxa"/>
              <w:right w:w="100" w:type="dxa"/>
            </w:tcMar>
          </w:tcPr>
          <w:p w14:paraId="2E59901A" w14:textId="77777777" w:rsidR="00A66A12" w:rsidRDefault="00374B71">
            <w:pPr>
              <w:spacing w:line="240" w:lineRule="auto"/>
            </w:pPr>
            <w:r>
              <w:rPr>
                <w:sz w:val="17"/>
                <w:szCs w:val="17"/>
              </w:rPr>
              <w:t>Postal Code</w:t>
            </w:r>
          </w:p>
        </w:tc>
        <w:tc>
          <w:tcPr>
            <w:tcW w:w="1700" w:type="dxa"/>
            <w:tcMar>
              <w:top w:w="60" w:type="dxa"/>
              <w:left w:w="100" w:type="dxa"/>
              <w:bottom w:w="60" w:type="dxa"/>
              <w:right w:w="100" w:type="dxa"/>
            </w:tcMar>
          </w:tcPr>
          <w:p w14:paraId="3CFA11E8" w14:textId="77777777" w:rsidR="00A66A12" w:rsidRDefault="00374B71">
            <w:pPr>
              <w:spacing w:line="240" w:lineRule="auto"/>
            </w:pPr>
            <w:proofErr w:type="spellStart"/>
            <w:r>
              <w:rPr>
                <w:sz w:val="17"/>
                <w:szCs w:val="17"/>
              </w:rPr>
              <w:t>bigint</w:t>
            </w:r>
            <w:proofErr w:type="spellEnd"/>
          </w:p>
        </w:tc>
        <w:tc>
          <w:tcPr>
            <w:tcW w:w="3260" w:type="dxa"/>
            <w:tcMar>
              <w:top w:w="60" w:type="dxa"/>
              <w:left w:w="100" w:type="dxa"/>
              <w:bottom w:w="60" w:type="dxa"/>
              <w:right w:w="100" w:type="dxa"/>
            </w:tcMar>
          </w:tcPr>
          <w:p w14:paraId="608DD0AA" w14:textId="77777777" w:rsidR="00A66A12" w:rsidRDefault="00374B71">
            <w:pPr>
              <w:spacing w:line="240" w:lineRule="auto"/>
            </w:pPr>
            <w:r>
              <w:rPr>
                <w:sz w:val="17"/>
                <w:szCs w:val="17"/>
              </w:rPr>
              <w:t>Format 0; summarize None</w:t>
            </w:r>
          </w:p>
        </w:tc>
      </w:tr>
      <w:tr w:rsidR="00A66A12" w14:paraId="1DCF99B5"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5B9A871F" w14:textId="77777777" w:rsidR="00A66A12" w:rsidRDefault="00374B71">
            <w:pPr>
              <w:spacing w:line="240" w:lineRule="auto"/>
            </w:pPr>
            <w:r>
              <w:rPr>
                <w:sz w:val="17"/>
                <w:szCs w:val="17"/>
              </w:rPr>
              <w:t>region</w:t>
            </w:r>
          </w:p>
        </w:tc>
        <w:tc>
          <w:tcPr>
            <w:tcW w:w="2200" w:type="dxa"/>
            <w:shd w:val="clear" w:color="auto" w:fill="F4F6FA"/>
            <w:tcMar>
              <w:top w:w="60" w:type="dxa"/>
              <w:left w:w="100" w:type="dxa"/>
              <w:bottom w:w="60" w:type="dxa"/>
              <w:right w:w="100" w:type="dxa"/>
            </w:tcMar>
          </w:tcPr>
          <w:p w14:paraId="523E9A36" w14:textId="77777777" w:rsidR="00A66A12" w:rsidRDefault="00374B71">
            <w:pPr>
              <w:spacing w:line="240" w:lineRule="auto"/>
            </w:pPr>
            <w:r>
              <w:rPr>
                <w:sz w:val="17"/>
                <w:szCs w:val="17"/>
              </w:rPr>
              <w:t>Region</w:t>
            </w:r>
          </w:p>
        </w:tc>
        <w:tc>
          <w:tcPr>
            <w:tcW w:w="1700" w:type="dxa"/>
            <w:shd w:val="clear" w:color="auto" w:fill="F4F6FA"/>
            <w:tcMar>
              <w:top w:w="60" w:type="dxa"/>
              <w:left w:w="100" w:type="dxa"/>
              <w:bottom w:w="60" w:type="dxa"/>
              <w:right w:w="100" w:type="dxa"/>
            </w:tcMar>
          </w:tcPr>
          <w:p w14:paraId="46AEDD50" w14:textId="77777777" w:rsidR="00A66A12" w:rsidRDefault="00374B71">
            <w:pPr>
              <w:spacing w:line="240" w:lineRule="auto"/>
            </w:pPr>
            <w:r>
              <w:rPr>
                <w:sz w:val="17"/>
                <w:szCs w:val="17"/>
              </w:rPr>
              <w:t>string</w:t>
            </w:r>
          </w:p>
        </w:tc>
        <w:tc>
          <w:tcPr>
            <w:tcW w:w="3260" w:type="dxa"/>
            <w:shd w:val="clear" w:color="auto" w:fill="F4F6FA"/>
            <w:tcMar>
              <w:top w:w="60" w:type="dxa"/>
              <w:left w:w="100" w:type="dxa"/>
              <w:bottom w:w="60" w:type="dxa"/>
              <w:right w:w="100" w:type="dxa"/>
            </w:tcMar>
          </w:tcPr>
          <w:p w14:paraId="3D6D1BC8" w14:textId="77777777" w:rsidR="00A66A12" w:rsidRDefault="00374B71">
            <w:pPr>
              <w:spacing w:line="240" w:lineRule="auto"/>
            </w:pPr>
            <w:r>
              <w:rPr>
                <w:sz w:val="17"/>
                <w:szCs w:val="17"/>
              </w:rPr>
              <w:t xml:space="preserve">Bridged to </w:t>
            </w:r>
            <w:proofErr w:type="spellStart"/>
            <w:r>
              <w:rPr>
                <w:sz w:val="17"/>
                <w:szCs w:val="17"/>
              </w:rPr>
              <w:t>SalesQuota</w:t>
            </w:r>
            <w:proofErr w:type="spellEnd"/>
            <w:r>
              <w:rPr>
                <w:sz w:val="17"/>
                <w:szCs w:val="17"/>
              </w:rPr>
              <w:t xml:space="preserve"> via TREATAS</w:t>
            </w:r>
          </w:p>
        </w:tc>
      </w:tr>
      <w:tr w:rsidR="00A66A12" w14:paraId="0AF48D50" w14:textId="77777777">
        <w:tblPrEx>
          <w:tblCellMar>
            <w:top w:w="0" w:type="dxa"/>
            <w:bottom w:w="0" w:type="dxa"/>
          </w:tblCellMar>
        </w:tblPrEx>
        <w:tc>
          <w:tcPr>
            <w:tcW w:w="2200" w:type="dxa"/>
            <w:tcMar>
              <w:top w:w="60" w:type="dxa"/>
              <w:left w:w="100" w:type="dxa"/>
              <w:bottom w:w="60" w:type="dxa"/>
              <w:right w:w="100" w:type="dxa"/>
            </w:tcMar>
          </w:tcPr>
          <w:p w14:paraId="40486442" w14:textId="77777777" w:rsidR="00A66A12" w:rsidRDefault="00374B71">
            <w:pPr>
              <w:spacing w:line="240" w:lineRule="auto"/>
            </w:pPr>
            <w:proofErr w:type="spellStart"/>
            <w:r>
              <w:rPr>
                <w:sz w:val="17"/>
                <w:szCs w:val="17"/>
              </w:rPr>
              <w:t>geography_key</w:t>
            </w:r>
            <w:proofErr w:type="spellEnd"/>
          </w:p>
        </w:tc>
        <w:tc>
          <w:tcPr>
            <w:tcW w:w="2200" w:type="dxa"/>
            <w:tcMar>
              <w:top w:w="60" w:type="dxa"/>
              <w:left w:w="100" w:type="dxa"/>
              <w:bottom w:w="60" w:type="dxa"/>
              <w:right w:w="100" w:type="dxa"/>
            </w:tcMar>
          </w:tcPr>
          <w:p w14:paraId="343B17F6" w14:textId="77777777" w:rsidR="00A66A12" w:rsidRDefault="00374B71">
            <w:pPr>
              <w:spacing w:line="240" w:lineRule="auto"/>
            </w:pPr>
            <w:proofErr w:type="spellStart"/>
            <w:r>
              <w:rPr>
                <w:sz w:val="17"/>
                <w:szCs w:val="17"/>
              </w:rPr>
              <w:t>GeographyKey</w:t>
            </w:r>
            <w:proofErr w:type="spellEnd"/>
          </w:p>
        </w:tc>
        <w:tc>
          <w:tcPr>
            <w:tcW w:w="1700" w:type="dxa"/>
            <w:tcMar>
              <w:top w:w="60" w:type="dxa"/>
              <w:left w:w="100" w:type="dxa"/>
              <w:bottom w:w="60" w:type="dxa"/>
              <w:right w:w="100" w:type="dxa"/>
            </w:tcMar>
          </w:tcPr>
          <w:p w14:paraId="5A1305FE"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26D9C202" w14:textId="77777777" w:rsidR="00A66A12" w:rsidRDefault="00374B71">
            <w:pPr>
              <w:spacing w:line="240" w:lineRule="auto"/>
            </w:pPr>
            <w:r>
              <w:rPr>
                <w:sz w:val="17"/>
                <w:szCs w:val="17"/>
              </w:rPr>
              <w:t>Hidden; relationship endpoint</w:t>
            </w:r>
          </w:p>
        </w:tc>
      </w:tr>
    </w:tbl>
    <w:p w14:paraId="62DDED95" w14:textId="77777777" w:rsidR="00A66A12" w:rsidRDefault="00374B71">
      <w:pPr>
        <w:pStyle w:val="Heading2"/>
        <w:spacing w:before="280" w:after="120"/>
      </w:pPr>
      <w:bookmarkStart w:id="125" w:name="_Toc236747831"/>
      <w:proofErr w:type="spellStart"/>
      <w:r>
        <w:t>gold_dim_date</w:t>
      </w:r>
      <w:proofErr w:type="spellEnd"/>
      <w:r>
        <w:t xml:space="preserve"> → </w:t>
      </w:r>
      <w:proofErr w:type="spellStart"/>
      <w:r>
        <w:t>DimDate</w:t>
      </w:r>
      <w:bookmarkEnd w:id="125"/>
      <w:proofErr w:type="spellEnd"/>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2200"/>
        <w:gridCol w:w="1700"/>
        <w:gridCol w:w="3260"/>
      </w:tblGrid>
      <w:tr w:rsidR="00A66A12" w14:paraId="55F5E878"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76F05DD1" w14:textId="77777777" w:rsidR="00A66A12" w:rsidRDefault="00374B71">
            <w:pPr>
              <w:spacing w:line="240" w:lineRule="auto"/>
            </w:pPr>
            <w:r>
              <w:rPr>
                <w:b/>
                <w:bCs/>
                <w:color w:val="FFFFFF"/>
                <w:sz w:val="17"/>
                <w:szCs w:val="17"/>
              </w:rPr>
              <w:t>Delta column</w:t>
            </w:r>
          </w:p>
        </w:tc>
        <w:tc>
          <w:tcPr>
            <w:tcW w:w="2200" w:type="dxa"/>
            <w:shd w:val="clear" w:color="auto" w:fill="1F3864"/>
            <w:tcMar>
              <w:top w:w="60" w:type="dxa"/>
              <w:left w:w="100" w:type="dxa"/>
              <w:bottom w:w="60" w:type="dxa"/>
              <w:right w:w="100" w:type="dxa"/>
            </w:tcMar>
          </w:tcPr>
          <w:p w14:paraId="7E4C2251" w14:textId="77777777" w:rsidR="00A66A12" w:rsidRDefault="00374B71">
            <w:pPr>
              <w:spacing w:line="240" w:lineRule="auto"/>
            </w:pPr>
            <w:r>
              <w:rPr>
                <w:b/>
                <w:bCs/>
                <w:color w:val="FFFFFF"/>
                <w:sz w:val="17"/>
                <w:szCs w:val="17"/>
              </w:rPr>
              <w:t>Model column</w:t>
            </w:r>
          </w:p>
        </w:tc>
        <w:tc>
          <w:tcPr>
            <w:tcW w:w="1700" w:type="dxa"/>
            <w:shd w:val="clear" w:color="auto" w:fill="1F3864"/>
            <w:tcMar>
              <w:top w:w="60" w:type="dxa"/>
              <w:left w:w="100" w:type="dxa"/>
              <w:bottom w:w="60" w:type="dxa"/>
              <w:right w:w="100" w:type="dxa"/>
            </w:tcMar>
          </w:tcPr>
          <w:p w14:paraId="49CD8652" w14:textId="77777777" w:rsidR="00A66A12" w:rsidRDefault="00374B71">
            <w:pPr>
              <w:spacing w:line="240" w:lineRule="auto"/>
            </w:pPr>
            <w:r>
              <w:rPr>
                <w:b/>
                <w:bCs/>
                <w:color w:val="FFFFFF"/>
                <w:sz w:val="17"/>
                <w:szCs w:val="17"/>
              </w:rPr>
              <w:t>Delta type</w:t>
            </w:r>
          </w:p>
        </w:tc>
        <w:tc>
          <w:tcPr>
            <w:tcW w:w="3260" w:type="dxa"/>
            <w:shd w:val="clear" w:color="auto" w:fill="1F3864"/>
            <w:tcMar>
              <w:top w:w="60" w:type="dxa"/>
              <w:left w:w="100" w:type="dxa"/>
              <w:bottom w:w="60" w:type="dxa"/>
              <w:right w:w="100" w:type="dxa"/>
            </w:tcMar>
          </w:tcPr>
          <w:p w14:paraId="6CA6CC3B" w14:textId="77777777" w:rsidR="00A66A12" w:rsidRDefault="00374B71">
            <w:pPr>
              <w:spacing w:line="240" w:lineRule="auto"/>
            </w:pPr>
            <w:r>
              <w:rPr>
                <w:b/>
                <w:bCs/>
                <w:color w:val="FFFFFF"/>
                <w:sz w:val="17"/>
                <w:szCs w:val="17"/>
              </w:rPr>
              <w:t>Model properties</w:t>
            </w:r>
          </w:p>
        </w:tc>
      </w:tr>
      <w:tr w:rsidR="00A66A12" w14:paraId="7680F495" w14:textId="77777777">
        <w:tblPrEx>
          <w:tblCellMar>
            <w:top w:w="0" w:type="dxa"/>
            <w:bottom w:w="0" w:type="dxa"/>
          </w:tblCellMar>
        </w:tblPrEx>
        <w:tc>
          <w:tcPr>
            <w:tcW w:w="2200" w:type="dxa"/>
            <w:tcMar>
              <w:top w:w="60" w:type="dxa"/>
              <w:left w:w="100" w:type="dxa"/>
              <w:bottom w:w="60" w:type="dxa"/>
              <w:right w:w="100" w:type="dxa"/>
            </w:tcMar>
          </w:tcPr>
          <w:p w14:paraId="55E4394E" w14:textId="77777777" w:rsidR="00A66A12" w:rsidRDefault="00374B71">
            <w:pPr>
              <w:spacing w:line="240" w:lineRule="auto"/>
            </w:pPr>
            <w:r>
              <w:rPr>
                <w:sz w:val="17"/>
                <w:szCs w:val="17"/>
              </w:rPr>
              <w:t>date</w:t>
            </w:r>
          </w:p>
        </w:tc>
        <w:tc>
          <w:tcPr>
            <w:tcW w:w="2200" w:type="dxa"/>
            <w:tcMar>
              <w:top w:w="60" w:type="dxa"/>
              <w:left w:w="100" w:type="dxa"/>
              <w:bottom w:w="60" w:type="dxa"/>
              <w:right w:w="100" w:type="dxa"/>
            </w:tcMar>
          </w:tcPr>
          <w:p w14:paraId="2F774CE3" w14:textId="77777777" w:rsidR="00A66A12" w:rsidRDefault="00374B71">
            <w:pPr>
              <w:spacing w:line="240" w:lineRule="auto"/>
            </w:pPr>
            <w:r>
              <w:rPr>
                <w:sz w:val="17"/>
                <w:szCs w:val="17"/>
              </w:rPr>
              <w:t>Date</w:t>
            </w:r>
          </w:p>
        </w:tc>
        <w:tc>
          <w:tcPr>
            <w:tcW w:w="1700" w:type="dxa"/>
            <w:tcMar>
              <w:top w:w="60" w:type="dxa"/>
              <w:left w:w="100" w:type="dxa"/>
              <w:bottom w:w="60" w:type="dxa"/>
              <w:right w:w="100" w:type="dxa"/>
            </w:tcMar>
          </w:tcPr>
          <w:p w14:paraId="0ECD7B5B" w14:textId="77777777" w:rsidR="00A66A12" w:rsidRDefault="00374B71">
            <w:pPr>
              <w:spacing w:line="240" w:lineRule="auto"/>
            </w:pPr>
            <w:r>
              <w:rPr>
                <w:sz w:val="17"/>
                <w:szCs w:val="17"/>
              </w:rPr>
              <w:t>date</w:t>
            </w:r>
          </w:p>
        </w:tc>
        <w:tc>
          <w:tcPr>
            <w:tcW w:w="3260" w:type="dxa"/>
            <w:tcMar>
              <w:top w:w="60" w:type="dxa"/>
              <w:left w:w="100" w:type="dxa"/>
              <w:bottom w:w="60" w:type="dxa"/>
              <w:right w:w="100" w:type="dxa"/>
            </w:tcMar>
          </w:tcPr>
          <w:p w14:paraId="7C021232" w14:textId="77777777" w:rsidR="00A66A12" w:rsidRDefault="00374B71">
            <w:pPr>
              <w:spacing w:line="240" w:lineRule="auto"/>
            </w:pPr>
            <w:r>
              <w:rPr>
                <w:sz w:val="17"/>
                <w:szCs w:val="17"/>
              </w:rPr>
              <w:t>Key; format dd-MMM-</w:t>
            </w:r>
            <w:proofErr w:type="spellStart"/>
            <w:r>
              <w:rPr>
                <w:sz w:val="17"/>
                <w:szCs w:val="17"/>
              </w:rPr>
              <w:t>yyyy</w:t>
            </w:r>
            <w:proofErr w:type="spellEnd"/>
            <w:r>
              <w:rPr>
                <w:sz w:val="17"/>
                <w:szCs w:val="17"/>
              </w:rPr>
              <w:t>; mark as date table</w:t>
            </w:r>
          </w:p>
        </w:tc>
      </w:tr>
      <w:tr w:rsidR="00A66A12" w14:paraId="4357A40A"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4C33F209" w14:textId="77777777" w:rsidR="00A66A12" w:rsidRDefault="00374B71">
            <w:pPr>
              <w:spacing w:line="240" w:lineRule="auto"/>
            </w:pPr>
            <w:r>
              <w:rPr>
                <w:sz w:val="17"/>
                <w:szCs w:val="17"/>
              </w:rPr>
              <w:t>year</w:t>
            </w:r>
          </w:p>
        </w:tc>
        <w:tc>
          <w:tcPr>
            <w:tcW w:w="2200" w:type="dxa"/>
            <w:shd w:val="clear" w:color="auto" w:fill="F4F6FA"/>
            <w:tcMar>
              <w:top w:w="60" w:type="dxa"/>
              <w:left w:w="100" w:type="dxa"/>
              <w:bottom w:w="60" w:type="dxa"/>
              <w:right w:w="100" w:type="dxa"/>
            </w:tcMar>
          </w:tcPr>
          <w:p w14:paraId="7FD9317C" w14:textId="77777777" w:rsidR="00A66A12" w:rsidRDefault="00374B71">
            <w:pPr>
              <w:spacing w:line="240" w:lineRule="auto"/>
            </w:pPr>
            <w:r>
              <w:rPr>
                <w:sz w:val="17"/>
                <w:szCs w:val="17"/>
              </w:rPr>
              <w:t>Year</w:t>
            </w:r>
          </w:p>
        </w:tc>
        <w:tc>
          <w:tcPr>
            <w:tcW w:w="1700" w:type="dxa"/>
            <w:shd w:val="clear" w:color="auto" w:fill="F4F6FA"/>
            <w:tcMar>
              <w:top w:w="60" w:type="dxa"/>
              <w:left w:w="100" w:type="dxa"/>
              <w:bottom w:w="60" w:type="dxa"/>
              <w:right w:w="100" w:type="dxa"/>
            </w:tcMar>
          </w:tcPr>
          <w:p w14:paraId="4A4C69AB" w14:textId="77777777" w:rsidR="00A66A12" w:rsidRDefault="00374B71">
            <w:pPr>
              <w:spacing w:line="240" w:lineRule="auto"/>
            </w:pPr>
            <w:r>
              <w:rPr>
                <w:sz w:val="17"/>
                <w:szCs w:val="17"/>
              </w:rPr>
              <w:t>int</w:t>
            </w:r>
          </w:p>
        </w:tc>
        <w:tc>
          <w:tcPr>
            <w:tcW w:w="3260" w:type="dxa"/>
            <w:shd w:val="clear" w:color="auto" w:fill="F4F6FA"/>
            <w:tcMar>
              <w:top w:w="60" w:type="dxa"/>
              <w:left w:w="100" w:type="dxa"/>
              <w:bottom w:w="60" w:type="dxa"/>
              <w:right w:w="100" w:type="dxa"/>
            </w:tcMar>
          </w:tcPr>
          <w:p w14:paraId="707E9644" w14:textId="77777777" w:rsidR="00A66A12" w:rsidRDefault="00374B71">
            <w:pPr>
              <w:spacing w:line="240" w:lineRule="auto"/>
            </w:pPr>
            <w:r>
              <w:rPr>
                <w:sz w:val="17"/>
                <w:szCs w:val="17"/>
              </w:rPr>
              <w:t>Format 0; summarize None</w:t>
            </w:r>
          </w:p>
        </w:tc>
      </w:tr>
      <w:tr w:rsidR="00A66A12" w14:paraId="6F012217" w14:textId="77777777">
        <w:tblPrEx>
          <w:tblCellMar>
            <w:top w:w="0" w:type="dxa"/>
            <w:bottom w:w="0" w:type="dxa"/>
          </w:tblCellMar>
        </w:tblPrEx>
        <w:tc>
          <w:tcPr>
            <w:tcW w:w="2200" w:type="dxa"/>
            <w:tcMar>
              <w:top w:w="60" w:type="dxa"/>
              <w:left w:w="100" w:type="dxa"/>
              <w:bottom w:w="60" w:type="dxa"/>
              <w:right w:w="100" w:type="dxa"/>
            </w:tcMar>
          </w:tcPr>
          <w:p w14:paraId="143CFEDC" w14:textId="77777777" w:rsidR="00A66A12" w:rsidRDefault="00374B71">
            <w:pPr>
              <w:spacing w:line="240" w:lineRule="auto"/>
            </w:pPr>
            <w:r>
              <w:rPr>
                <w:sz w:val="17"/>
                <w:szCs w:val="17"/>
              </w:rPr>
              <w:t>quarter</w:t>
            </w:r>
          </w:p>
        </w:tc>
        <w:tc>
          <w:tcPr>
            <w:tcW w:w="2200" w:type="dxa"/>
            <w:tcMar>
              <w:top w:w="60" w:type="dxa"/>
              <w:left w:w="100" w:type="dxa"/>
              <w:bottom w:w="60" w:type="dxa"/>
              <w:right w:w="100" w:type="dxa"/>
            </w:tcMar>
          </w:tcPr>
          <w:p w14:paraId="0309EEA1" w14:textId="77777777" w:rsidR="00A66A12" w:rsidRDefault="00374B71">
            <w:pPr>
              <w:spacing w:line="240" w:lineRule="auto"/>
            </w:pPr>
            <w:r>
              <w:rPr>
                <w:sz w:val="17"/>
                <w:szCs w:val="17"/>
              </w:rPr>
              <w:t>Quarter</w:t>
            </w:r>
          </w:p>
        </w:tc>
        <w:tc>
          <w:tcPr>
            <w:tcW w:w="1700" w:type="dxa"/>
            <w:tcMar>
              <w:top w:w="60" w:type="dxa"/>
              <w:left w:w="100" w:type="dxa"/>
              <w:bottom w:w="60" w:type="dxa"/>
              <w:right w:w="100" w:type="dxa"/>
            </w:tcMar>
          </w:tcPr>
          <w:p w14:paraId="2F144C83"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38C81602" w14:textId="77777777" w:rsidR="00A66A12" w:rsidRDefault="00374B71">
            <w:pPr>
              <w:spacing w:line="240" w:lineRule="auto"/>
            </w:pPr>
            <w:r>
              <w:rPr>
                <w:sz w:val="17"/>
                <w:szCs w:val="17"/>
              </w:rPr>
              <w:t>Values Q1–Q4</w:t>
            </w:r>
          </w:p>
        </w:tc>
      </w:tr>
      <w:tr w:rsidR="00A66A12" w14:paraId="51F0FB88"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1985C49E" w14:textId="77777777" w:rsidR="00A66A12" w:rsidRDefault="00374B71">
            <w:pPr>
              <w:spacing w:line="240" w:lineRule="auto"/>
            </w:pPr>
            <w:proofErr w:type="spellStart"/>
            <w:r>
              <w:rPr>
                <w:sz w:val="17"/>
                <w:szCs w:val="17"/>
              </w:rPr>
              <w:t>month_number</w:t>
            </w:r>
            <w:proofErr w:type="spellEnd"/>
          </w:p>
        </w:tc>
        <w:tc>
          <w:tcPr>
            <w:tcW w:w="2200" w:type="dxa"/>
            <w:shd w:val="clear" w:color="auto" w:fill="F4F6FA"/>
            <w:tcMar>
              <w:top w:w="60" w:type="dxa"/>
              <w:left w:w="100" w:type="dxa"/>
              <w:bottom w:w="60" w:type="dxa"/>
              <w:right w:w="100" w:type="dxa"/>
            </w:tcMar>
          </w:tcPr>
          <w:p w14:paraId="3BD4A968" w14:textId="77777777" w:rsidR="00A66A12" w:rsidRDefault="00374B71">
            <w:pPr>
              <w:spacing w:line="240" w:lineRule="auto"/>
            </w:pPr>
            <w:r>
              <w:rPr>
                <w:sz w:val="17"/>
                <w:szCs w:val="17"/>
              </w:rPr>
              <w:t>Month Number</w:t>
            </w:r>
          </w:p>
        </w:tc>
        <w:tc>
          <w:tcPr>
            <w:tcW w:w="1700" w:type="dxa"/>
            <w:shd w:val="clear" w:color="auto" w:fill="F4F6FA"/>
            <w:tcMar>
              <w:top w:w="60" w:type="dxa"/>
              <w:left w:w="100" w:type="dxa"/>
              <w:bottom w:w="60" w:type="dxa"/>
              <w:right w:w="100" w:type="dxa"/>
            </w:tcMar>
          </w:tcPr>
          <w:p w14:paraId="6873C39C" w14:textId="77777777" w:rsidR="00A66A12" w:rsidRDefault="00374B71">
            <w:pPr>
              <w:spacing w:line="240" w:lineRule="auto"/>
            </w:pPr>
            <w:r>
              <w:rPr>
                <w:sz w:val="17"/>
                <w:szCs w:val="17"/>
              </w:rPr>
              <w:t>int</w:t>
            </w:r>
          </w:p>
        </w:tc>
        <w:tc>
          <w:tcPr>
            <w:tcW w:w="3260" w:type="dxa"/>
            <w:shd w:val="clear" w:color="auto" w:fill="F4F6FA"/>
            <w:tcMar>
              <w:top w:w="60" w:type="dxa"/>
              <w:left w:w="100" w:type="dxa"/>
              <w:bottom w:w="60" w:type="dxa"/>
              <w:right w:w="100" w:type="dxa"/>
            </w:tcMar>
          </w:tcPr>
          <w:p w14:paraId="3C2426CB" w14:textId="77777777" w:rsidR="00A66A12" w:rsidRDefault="00374B71">
            <w:pPr>
              <w:spacing w:line="240" w:lineRule="auto"/>
            </w:pPr>
            <w:r>
              <w:rPr>
                <w:sz w:val="17"/>
                <w:szCs w:val="17"/>
              </w:rPr>
              <w:t>Format 0; summarize None</w:t>
            </w:r>
          </w:p>
        </w:tc>
      </w:tr>
      <w:tr w:rsidR="00A66A12" w14:paraId="61AA39C6" w14:textId="77777777">
        <w:tblPrEx>
          <w:tblCellMar>
            <w:top w:w="0" w:type="dxa"/>
            <w:bottom w:w="0" w:type="dxa"/>
          </w:tblCellMar>
        </w:tblPrEx>
        <w:tc>
          <w:tcPr>
            <w:tcW w:w="2200" w:type="dxa"/>
            <w:tcMar>
              <w:top w:w="60" w:type="dxa"/>
              <w:left w:w="100" w:type="dxa"/>
              <w:bottom w:w="60" w:type="dxa"/>
              <w:right w:w="100" w:type="dxa"/>
            </w:tcMar>
          </w:tcPr>
          <w:p w14:paraId="24EE7CAE" w14:textId="77777777" w:rsidR="00A66A12" w:rsidRDefault="00374B71">
            <w:pPr>
              <w:spacing w:line="240" w:lineRule="auto"/>
            </w:pPr>
            <w:proofErr w:type="spellStart"/>
            <w:r>
              <w:rPr>
                <w:sz w:val="17"/>
                <w:szCs w:val="17"/>
              </w:rPr>
              <w:t>month_name</w:t>
            </w:r>
            <w:proofErr w:type="spellEnd"/>
          </w:p>
        </w:tc>
        <w:tc>
          <w:tcPr>
            <w:tcW w:w="2200" w:type="dxa"/>
            <w:tcMar>
              <w:top w:w="60" w:type="dxa"/>
              <w:left w:w="100" w:type="dxa"/>
              <w:bottom w:w="60" w:type="dxa"/>
              <w:right w:w="100" w:type="dxa"/>
            </w:tcMar>
          </w:tcPr>
          <w:p w14:paraId="6C31E4BE" w14:textId="77777777" w:rsidR="00A66A12" w:rsidRDefault="00374B71">
            <w:pPr>
              <w:spacing w:line="240" w:lineRule="auto"/>
            </w:pPr>
            <w:r>
              <w:rPr>
                <w:sz w:val="17"/>
                <w:szCs w:val="17"/>
              </w:rPr>
              <w:t>Month Name</w:t>
            </w:r>
          </w:p>
        </w:tc>
        <w:tc>
          <w:tcPr>
            <w:tcW w:w="1700" w:type="dxa"/>
            <w:tcMar>
              <w:top w:w="60" w:type="dxa"/>
              <w:left w:w="100" w:type="dxa"/>
              <w:bottom w:w="60" w:type="dxa"/>
              <w:right w:w="100" w:type="dxa"/>
            </w:tcMar>
          </w:tcPr>
          <w:p w14:paraId="51213C71"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031898CA" w14:textId="77777777" w:rsidR="00A66A12" w:rsidRDefault="00374B71">
            <w:pPr>
              <w:spacing w:line="240" w:lineRule="auto"/>
            </w:pPr>
            <w:r>
              <w:rPr>
                <w:sz w:val="17"/>
                <w:szCs w:val="17"/>
              </w:rPr>
              <w:t>Sort by Month Number</w:t>
            </w:r>
          </w:p>
        </w:tc>
      </w:tr>
      <w:tr w:rsidR="00A66A12" w14:paraId="716208CA"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5A774A34" w14:textId="77777777" w:rsidR="00A66A12" w:rsidRDefault="00374B71">
            <w:pPr>
              <w:spacing w:line="240" w:lineRule="auto"/>
            </w:pPr>
            <w:proofErr w:type="spellStart"/>
            <w:r>
              <w:rPr>
                <w:sz w:val="17"/>
                <w:szCs w:val="17"/>
              </w:rPr>
              <w:t>year_month</w:t>
            </w:r>
            <w:proofErr w:type="spellEnd"/>
          </w:p>
        </w:tc>
        <w:tc>
          <w:tcPr>
            <w:tcW w:w="2200" w:type="dxa"/>
            <w:shd w:val="clear" w:color="auto" w:fill="F4F6FA"/>
            <w:tcMar>
              <w:top w:w="60" w:type="dxa"/>
              <w:left w:w="100" w:type="dxa"/>
              <w:bottom w:w="60" w:type="dxa"/>
              <w:right w:w="100" w:type="dxa"/>
            </w:tcMar>
          </w:tcPr>
          <w:p w14:paraId="2D66A59A" w14:textId="77777777" w:rsidR="00A66A12" w:rsidRDefault="00374B71">
            <w:pPr>
              <w:spacing w:line="240" w:lineRule="auto"/>
            </w:pPr>
            <w:proofErr w:type="spellStart"/>
            <w:r>
              <w:rPr>
                <w:sz w:val="17"/>
                <w:szCs w:val="17"/>
              </w:rPr>
              <w:t>YearMonth</w:t>
            </w:r>
            <w:proofErr w:type="spellEnd"/>
          </w:p>
        </w:tc>
        <w:tc>
          <w:tcPr>
            <w:tcW w:w="1700" w:type="dxa"/>
            <w:shd w:val="clear" w:color="auto" w:fill="F4F6FA"/>
            <w:tcMar>
              <w:top w:w="60" w:type="dxa"/>
              <w:left w:w="100" w:type="dxa"/>
              <w:bottom w:w="60" w:type="dxa"/>
              <w:right w:w="100" w:type="dxa"/>
            </w:tcMar>
          </w:tcPr>
          <w:p w14:paraId="55EBD052" w14:textId="77777777" w:rsidR="00A66A12" w:rsidRDefault="00374B71">
            <w:pPr>
              <w:spacing w:line="240" w:lineRule="auto"/>
            </w:pPr>
            <w:r>
              <w:rPr>
                <w:sz w:val="17"/>
                <w:szCs w:val="17"/>
              </w:rPr>
              <w:t>int</w:t>
            </w:r>
          </w:p>
        </w:tc>
        <w:tc>
          <w:tcPr>
            <w:tcW w:w="3260" w:type="dxa"/>
            <w:shd w:val="clear" w:color="auto" w:fill="F4F6FA"/>
            <w:tcMar>
              <w:top w:w="60" w:type="dxa"/>
              <w:left w:w="100" w:type="dxa"/>
              <w:bottom w:w="60" w:type="dxa"/>
              <w:right w:w="100" w:type="dxa"/>
            </w:tcMar>
          </w:tcPr>
          <w:p w14:paraId="52A3CFA7" w14:textId="77777777" w:rsidR="00A66A12" w:rsidRDefault="00374B71">
            <w:pPr>
              <w:spacing w:line="240" w:lineRule="auto"/>
            </w:pPr>
            <w:r>
              <w:rPr>
                <w:sz w:val="17"/>
                <w:szCs w:val="17"/>
              </w:rPr>
              <w:t>Format 0; summarize None</w:t>
            </w:r>
          </w:p>
        </w:tc>
      </w:tr>
      <w:tr w:rsidR="00A66A12" w14:paraId="32046CF1" w14:textId="77777777">
        <w:tblPrEx>
          <w:tblCellMar>
            <w:top w:w="0" w:type="dxa"/>
            <w:bottom w:w="0" w:type="dxa"/>
          </w:tblCellMar>
        </w:tblPrEx>
        <w:tc>
          <w:tcPr>
            <w:tcW w:w="2200" w:type="dxa"/>
            <w:tcMar>
              <w:top w:w="60" w:type="dxa"/>
              <w:left w:w="100" w:type="dxa"/>
              <w:bottom w:w="60" w:type="dxa"/>
              <w:right w:w="100" w:type="dxa"/>
            </w:tcMar>
          </w:tcPr>
          <w:p w14:paraId="58F82664" w14:textId="77777777" w:rsidR="00A66A12" w:rsidRDefault="00374B71">
            <w:pPr>
              <w:spacing w:line="240" w:lineRule="auto"/>
            </w:pPr>
            <w:proofErr w:type="spellStart"/>
            <w:r>
              <w:rPr>
                <w:sz w:val="17"/>
                <w:szCs w:val="17"/>
              </w:rPr>
              <w:t>month_start</w:t>
            </w:r>
            <w:proofErr w:type="spellEnd"/>
          </w:p>
        </w:tc>
        <w:tc>
          <w:tcPr>
            <w:tcW w:w="2200" w:type="dxa"/>
            <w:tcMar>
              <w:top w:w="60" w:type="dxa"/>
              <w:left w:w="100" w:type="dxa"/>
              <w:bottom w:w="60" w:type="dxa"/>
              <w:right w:w="100" w:type="dxa"/>
            </w:tcMar>
          </w:tcPr>
          <w:p w14:paraId="42E5B1A8" w14:textId="77777777" w:rsidR="00A66A12" w:rsidRDefault="00374B71">
            <w:pPr>
              <w:spacing w:line="240" w:lineRule="auto"/>
            </w:pPr>
            <w:proofErr w:type="spellStart"/>
            <w:r>
              <w:rPr>
                <w:sz w:val="17"/>
                <w:szCs w:val="17"/>
              </w:rPr>
              <w:t>MonthStart</w:t>
            </w:r>
            <w:proofErr w:type="spellEnd"/>
          </w:p>
        </w:tc>
        <w:tc>
          <w:tcPr>
            <w:tcW w:w="1700" w:type="dxa"/>
            <w:tcMar>
              <w:top w:w="60" w:type="dxa"/>
              <w:left w:w="100" w:type="dxa"/>
              <w:bottom w:w="60" w:type="dxa"/>
              <w:right w:w="100" w:type="dxa"/>
            </w:tcMar>
          </w:tcPr>
          <w:p w14:paraId="00DD4005" w14:textId="77777777" w:rsidR="00A66A12" w:rsidRDefault="00374B71">
            <w:pPr>
              <w:spacing w:line="240" w:lineRule="auto"/>
            </w:pPr>
            <w:r>
              <w:rPr>
                <w:sz w:val="17"/>
                <w:szCs w:val="17"/>
              </w:rPr>
              <w:t>date</w:t>
            </w:r>
          </w:p>
        </w:tc>
        <w:tc>
          <w:tcPr>
            <w:tcW w:w="3260" w:type="dxa"/>
            <w:tcMar>
              <w:top w:w="60" w:type="dxa"/>
              <w:left w:w="100" w:type="dxa"/>
              <w:bottom w:w="60" w:type="dxa"/>
              <w:right w:w="100" w:type="dxa"/>
            </w:tcMar>
          </w:tcPr>
          <w:p w14:paraId="42EDA5F4" w14:textId="77777777" w:rsidR="00A66A12" w:rsidRDefault="00374B71">
            <w:pPr>
              <w:spacing w:line="240" w:lineRule="auto"/>
            </w:pPr>
            <w:r>
              <w:rPr>
                <w:sz w:val="17"/>
                <w:szCs w:val="17"/>
              </w:rPr>
              <w:t>Format dd-MMM-</w:t>
            </w:r>
            <w:proofErr w:type="spellStart"/>
            <w:r>
              <w:rPr>
                <w:sz w:val="17"/>
                <w:szCs w:val="17"/>
              </w:rPr>
              <w:t>yyyy</w:t>
            </w:r>
            <w:proofErr w:type="spellEnd"/>
          </w:p>
        </w:tc>
      </w:tr>
      <w:tr w:rsidR="00A66A12" w14:paraId="10A7006D"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6ED41CAF" w14:textId="77777777" w:rsidR="00A66A12" w:rsidRDefault="00374B71">
            <w:pPr>
              <w:spacing w:line="240" w:lineRule="auto"/>
            </w:pPr>
            <w:proofErr w:type="spellStart"/>
            <w:r>
              <w:rPr>
                <w:sz w:val="17"/>
                <w:szCs w:val="17"/>
              </w:rPr>
              <w:t>year_month_label</w:t>
            </w:r>
            <w:proofErr w:type="spellEnd"/>
          </w:p>
        </w:tc>
        <w:tc>
          <w:tcPr>
            <w:tcW w:w="2200" w:type="dxa"/>
            <w:shd w:val="clear" w:color="auto" w:fill="F4F6FA"/>
            <w:tcMar>
              <w:top w:w="60" w:type="dxa"/>
              <w:left w:w="100" w:type="dxa"/>
              <w:bottom w:w="60" w:type="dxa"/>
              <w:right w:w="100" w:type="dxa"/>
            </w:tcMar>
          </w:tcPr>
          <w:p w14:paraId="5A5D5C2F" w14:textId="77777777" w:rsidR="00A66A12" w:rsidRDefault="00374B71">
            <w:pPr>
              <w:spacing w:line="240" w:lineRule="auto"/>
            </w:pPr>
            <w:r>
              <w:rPr>
                <w:sz w:val="17"/>
                <w:szCs w:val="17"/>
              </w:rPr>
              <w:t>Year-Month Label</w:t>
            </w:r>
          </w:p>
        </w:tc>
        <w:tc>
          <w:tcPr>
            <w:tcW w:w="1700" w:type="dxa"/>
            <w:shd w:val="clear" w:color="auto" w:fill="F4F6FA"/>
            <w:tcMar>
              <w:top w:w="60" w:type="dxa"/>
              <w:left w:w="100" w:type="dxa"/>
              <w:bottom w:w="60" w:type="dxa"/>
              <w:right w:w="100" w:type="dxa"/>
            </w:tcMar>
          </w:tcPr>
          <w:p w14:paraId="4AA66598" w14:textId="77777777" w:rsidR="00A66A12" w:rsidRDefault="00374B71">
            <w:pPr>
              <w:spacing w:line="240" w:lineRule="auto"/>
            </w:pPr>
            <w:r>
              <w:rPr>
                <w:sz w:val="17"/>
                <w:szCs w:val="17"/>
              </w:rPr>
              <w:t>string</w:t>
            </w:r>
          </w:p>
        </w:tc>
        <w:tc>
          <w:tcPr>
            <w:tcW w:w="3260" w:type="dxa"/>
            <w:shd w:val="clear" w:color="auto" w:fill="F4F6FA"/>
            <w:tcMar>
              <w:top w:w="60" w:type="dxa"/>
              <w:left w:w="100" w:type="dxa"/>
              <w:bottom w:w="60" w:type="dxa"/>
              <w:right w:w="100" w:type="dxa"/>
            </w:tcMar>
          </w:tcPr>
          <w:p w14:paraId="6C944EFC" w14:textId="77777777" w:rsidR="00A66A12" w:rsidRDefault="00374B71">
            <w:pPr>
              <w:spacing w:line="240" w:lineRule="auto"/>
            </w:pPr>
            <w:r>
              <w:rPr>
                <w:sz w:val="17"/>
                <w:szCs w:val="17"/>
              </w:rPr>
              <w:t xml:space="preserve">Sort by </w:t>
            </w:r>
            <w:proofErr w:type="spellStart"/>
            <w:r>
              <w:rPr>
                <w:sz w:val="17"/>
                <w:szCs w:val="17"/>
              </w:rPr>
              <w:t>YearMonth</w:t>
            </w:r>
            <w:proofErr w:type="spellEnd"/>
          </w:p>
        </w:tc>
      </w:tr>
    </w:tbl>
    <w:p w14:paraId="71C81835" w14:textId="77777777" w:rsidR="00A66A12" w:rsidRDefault="00374B71">
      <w:pPr>
        <w:pStyle w:val="Heading2"/>
        <w:spacing w:before="280" w:after="120"/>
      </w:pPr>
      <w:bookmarkStart w:id="126" w:name="_Toc236747832"/>
      <w:proofErr w:type="spellStart"/>
      <w:r>
        <w:t>gold_sales_quota</w:t>
      </w:r>
      <w:proofErr w:type="spellEnd"/>
      <w:r>
        <w:t xml:space="preserve"> → </w:t>
      </w:r>
      <w:proofErr w:type="spellStart"/>
      <w:r>
        <w:t>SalesQuota</w:t>
      </w:r>
      <w:bookmarkEnd w:id="126"/>
      <w:proofErr w:type="spellEnd"/>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2200"/>
        <w:gridCol w:w="1700"/>
        <w:gridCol w:w="3260"/>
      </w:tblGrid>
      <w:tr w:rsidR="00A66A12" w14:paraId="38D131B3"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24559574" w14:textId="77777777" w:rsidR="00A66A12" w:rsidRDefault="00374B71">
            <w:pPr>
              <w:spacing w:line="240" w:lineRule="auto"/>
            </w:pPr>
            <w:r>
              <w:rPr>
                <w:b/>
                <w:bCs/>
                <w:color w:val="FFFFFF"/>
                <w:sz w:val="17"/>
                <w:szCs w:val="17"/>
              </w:rPr>
              <w:t>Delta column</w:t>
            </w:r>
          </w:p>
        </w:tc>
        <w:tc>
          <w:tcPr>
            <w:tcW w:w="2200" w:type="dxa"/>
            <w:shd w:val="clear" w:color="auto" w:fill="1F3864"/>
            <w:tcMar>
              <w:top w:w="60" w:type="dxa"/>
              <w:left w:w="100" w:type="dxa"/>
              <w:bottom w:w="60" w:type="dxa"/>
              <w:right w:w="100" w:type="dxa"/>
            </w:tcMar>
          </w:tcPr>
          <w:p w14:paraId="025341B6" w14:textId="77777777" w:rsidR="00A66A12" w:rsidRDefault="00374B71">
            <w:pPr>
              <w:spacing w:line="240" w:lineRule="auto"/>
            </w:pPr>
            <w:r>
              <w:rPr>
                <w:b/>
                <w:bCs/>
                <w:color w:val="FFFFFF"/>
                <w:sz w:val="17"/>
                <w:szCs w:val="17"/>
              </w:rPr>
              <w:t>Model column</w:t>
            </w:r>
          </w:p>
        </w:tc>
        <w:tc>
          <w:tcPr>
            <w:tcW w:w="1700" w:type="dxa"/>
            <w:shd w:val="clear" w:color="auto" w:fill="1F3864"/>
            <w:tcMar>
              <w:top w:w="60" w:type="dxa"/>
              <w:left w:w="100" w:type="dxa"/>
              <w:bottom w:w="60" w:type="dxa"/>
              <w:right w:w="100" w:type="dxa"/>
            </w:tcMar>
          </w:tcPr>
          <w:p w14:paraId="4F0C89EE" w14:textId="77777777" w:rsidR="00A66A12" w:rsidRDefault="00374B71">
            <w:pPr>
              <w:spacing w:line="240" w:lineRule="auto"/>
            </w:pPr>
            <w:r>
              <w:rPr>
                <w:b/>
                <w:bCs/>
                <w:color w:val="FFFFFF"/>
                <w:sz w:val="17"/>
                <w:szCs w:val="17"/>
              </w:rPr>
              <w:t>Delta type</w:t>
            </w:r>
          </w:p>
        </w:tc>
        <w:tc>
          <w:tcPr>
            <w:tcW w:w="3260" w:type="dxa"/>
            <w:shd w:val="clear" w:color="auto" w:fill="1F3864"/>
            <w:tcMar>
              <w:top w:w="60" w:type="dxa"/>
              <w:left w:w="100" w:type="dxa"/>
              <w:bottom w:w="60" w:type="dxa"/>
              <w:right w:w="100" w:type="dxa"/>
            </w:tcMar>
          </w:tcPr>
          <w:p w14:paraId="2F144CC0" w14:textId="77777777" w:rsidR="00A66A12" w:rsidRDefault="00374B71">
            <w:pPr>
              <w:spacing w:line="240" w:lineRule="auto"/>
            </w:pPr>
            <w:r>
              <w:rPr>
                <w:b/>
                <w:bCs/>
                <w:color w:val="FFFFFF"/>
                <w:sz w:val="17"/>
                <w:szCs w:val="17"/>
              </w:rPr>
              <w:t>Model properties</w:t>
            </w:r>
          </w:p>
        </w:tc>
      </w:tr>
      <w:tr w:rsidR="00A66A12" w14:paraId="21BA8426" w14:textId="77777777">
        <w:tblPrEx>
          <w:tblCellMar>
            <w:top w:w="0" w:type="dxa"/>
            <w:bottom w:w="0" w:type="dxa"/>
          </w:tblCellMar>
        </w:tblPrEx>
        <w:tc>
          <w:tcPr>
            <w:tcW w:w="2200" w:type="dxa"/>
            <w:tcMar>
              <w:top w:w="60" w:type="dxa"/>
              <w:left w:w="100" w:type="dxa"/>
              <w:bottom w:w="60" w:type="dxa"/>
              <w:right w:w="100" w:type="dxa"/>
            </w:tcMar>
          </w:tcPr>
          <w:p w14:paraId="4C6C7299" w14:textId="77777777" w:rsidR="00A66A12" w:rsidRDefault="00374B71">
            <w:pPr>
              <w:spacing w:line="240" w:lineRule="auto"/>
            </w:pPr>
            <w:r>
              <w:rPr>
                <w:sz w:val="17"/>
                <w:szCs w:val="17"/>
              </w:rPr>
              <w:t>region</w:t>
            </w:r>
          </w:p>
        </w:tc>
        <w:tc>
          <w:tcPr>
            <w:tcW w:w="2200" w:type="dxa"/>
            <w:tcMar>
              <w:top w:w="60" w:type="dxa"/>
              <w:left w:w="100" w:type="dxa"/>
              <w:bottom w:w="60" w:type="dxa"/>
              <w:right w:w="100" w:type="dxa"/>
            </w:tcMar>
          </w:tcPr>
          <w:p w14:paraId="777537DD" w14:textId="77777777" w:rsidR="00A66A12" w:rsidRDefault="00374B71">
            <w:pPr>
              <w:spacing w:line="240" w:lineRule="auto"/>
            </w:pPr>
            <w:r>
              <w:rPr>
                <w:sz w:val="17"/>
                <w:szCs w:val="17"/>
              </w:rPr>
              <w:t>Region</w:t>
            </w:r>
          </w:p>
        </w:tc>
        <w:tc>
          <w:tcPr>
            <w:tcW w:w="1700" w:type="dxa"/>
            <w:tcMar>
              <w:top w:w="60" w:type="dxa"/>
              <w:left w:w="100" w:type="dxa"/>
              <w:bottom w:w="60" w:type="dxa"/>
              <w:right w:w="100" w:type="dxa"/>
            </w:tcMar>
          </w:tcPr>
          <w:p w14:paraId="66ED02C8" w14:textId="77777777" w:rsidR="00A66A12" w:rsidRDefault="00374B71">
            <w:pPr>
              <w:spacing w:line="240" w:lineRule="auto"/>
            </w:pPr>
            <w:r>
              <w:rPr>
                <w:sz w:val="17"/>
                <w:szCs w:val="17"/>
              </w:rPr>
              <w:t>string</w:t>
            </w:r>
          </w:p>
        </w:tc>
        <w:tc>
          <w:tcPr>
            <w:tcW w:w="3260" w:type="dxa"/>
            <w:tcMar>
              <w:top w:w="60" w:type="dxa"/>
              <w:left w:w="100" w:type="dxa"/>
              <w:bottom w:w="60" w:type="dxa"/>
              <w:right w:w="100" w:type="dxa"/>
            </w:tcMar>
          </w:tcPr>
          <w:p w14:paraId="2D90A945" w14:textId="77777777" w:rsidR="00A66A12" w:rsidRDefault="00374B71">
            <w:pPr>
              <w:spacing w:line="240" w:lineRule="auto"/>
            </w:pPr>
            <w:r>
              <w:rPr>
                <w:sz w:val="17"/>
                <w:szCs w:val="17"/>
              </w:rPr>
              <w:t>Hidden; TREATAS target</w:t>
            </w:r>
          </w:p>
        </w:tc>
      </w:tr>
      <w:tr w:rsidR="00A66A12" w14:paraId="62332BF5"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0B6C759B" w14:textId="77777777" w:rsidR="00A66A12" w:rsidRDefault="00374B71">
            <w:pPr>
              <w:spacing w:line="240" w:lineRule="auto"/>
            </w:pPr>
            <w:proofErr w:type="spellStart"/>
            <w:r>
              <w:rPr>
                <w:sz w:val="17"/>
                <w:szCs w:val="17"/>
              </w:rPr>
              <w:t>month_start</w:t>
            </w:r>
            <w:proofErr w:type="spellEnd"/>
          </w:p>
        </w:tc>
        <w:tc>
          <w:tcPr>
            <w:tcW w:w="2200" w:type="dxa"/>
            <w:shd w:val="clear" w:color="auto" w:fill="F4F6FA"/>
            <w:tcMar>
              <w:top w:w="60" w:type="dxa"/>
              <w:left w:w="100" w:type="dxa"/>
              <w:bottom w:w="60" w:type="dxa"/>
              <w:right w:w="100" w:type="dxa"/>
            </w:tcMar>
          </w:tcPr>
          <w:p w14:paraId="5AE87FF1" w14:textId="77777777" w:rsidR="00A66A12" w:rsidRDefault="00374B71">
            <w:pPr>
              <w:spacing w:line="240" w:lineRule="auto"/>
            </w:pPr>
            <w:proofErr w:type="spellStart"/>
            <w:r>
              <w:rPr>
                <w:sz w:val="17"/>
                <w:szCs w:val="17"/>
              </w:rPr>
              <w:t>MonthStart</w:t>
            </w:r>
            <w:proofErr w:type="spellEnd"/>
          </w:p>
        </w:tc>
        <w:tc>
          <w:tcPr>
            <w:tcW w:w="1700" w:type="dxa"/>
            <w:shd w:val="clear" w:color="auto" w:fill="F4F6FA"/>
            <w:tcMar>
              <w:top w:w="60" w:type="dxa"/>
              <w:left w:w="100" w:type="dxa"/>
              <w:bottom w:w="60" w:type="dxa"/>
              <w:right w:w="100" w:type="dxa"/>
            </w:tcMar>
          </w:tcPr>
          <w:p w14:paraId="24812914" w14:textId="77777777" w:rsidR="00A66A12" w:rsidRDefault="00374B71">
            <w:pPr>
              <w:spacing w:line="240" w:lineRule="auto"/>
            </w:pPr>
            <w:r>
              <w:rPr>
                <w:sz w:val="17"/>
                <w:szCs w:val="17"/>
              </w:rPr>
              <w:t>date</w:t>
            </w:r>
          </w:p>
        </w:tc>
        <w:tc>
          <w:tcPr>
            <w:tcW w:w="3260" w:type="dxa"/>
            <w:shd w:val="clear" w:color="auto" w:fill="F4F6FA"/>
            <w:tcMar>
              <w:top w:w="60" w:type="dxa"/>
              <w:left w:w="100" w:type="dxa"/>
              <w:bottom w:w="60" w:type="dxa"/>
              <w:right w:w="100" w:type="dxa"/>
            </w:tcMar>
          </w:tcPr>
          <w:p w14:paraId="0A11A6A8" w14:textId="77777777" w:rsidR="00A66A12" w:rsidRDefault="00374B71">
            <w:pPr>
              <w:spacing w:line="240" w:lineRule="auto"/>
            </w:pPr>
            <w:r>
              <w:rPr>
                <w:sz w:val="17"/>
                <w:szCs w:val="17"/>
              </w:rPr>
              <w:t>Hidden; format dd-MMM-</w:t>
            </w:r>
            <w:proofErr w:type="spellStart"/>
            <w:r>
              <w:rPr>
                <w:sz w:val="17"/>
                <w:szCs w:val="17"/>
              </w:rPr>
              <w:t>yyyy</w:t>
            </w:r>
            <w:proofErr w:type="spellEnd"/>
            <w:r>
              <w:rPr>
                <w:sz w:val="17"/>
                <w:szCs w:val="17"/>
              </w:rPr>
              <w:t>; relationship endpoint</w:t>
            </w:r>
          </w:p>
        </w:tc>
      </w:tr>
      <w:tr w:rsidR="00A66A12" w14:paraId="5DAC9889" w14:textId="77777777">
        <w:tblPrEx>
          <w:tblCellMar>
            <w:top w:w="0" w:type="dxa"/>
            <w:bottom w:w="0" w:type="dxa"/>
          </w:tblCellMar>
        </w:tblPrEx>
        <w:tc>
          <w:tcPr>
            <w:tcW w:w="2200" w:type="dxa"/>
            <w:tcMar>
              <w:top w:w="60" w:type="dxa"/>
              <w:left w:w="100" w:type="dxa"/>
              <w:bottom w:w="60" w:type="dxa"/>
              <w:right w:w="100" w:type="dxa"/>
            </w:tcMar>
          </w:tcPr>
          <w:p w14:paraId="602A474B" w14:textId="77777777" w:rsidR="00A66A12" w:rsidRDefault="00374B71">
            <w:pPr>
              <w:spacing w:line="240" w:lineRule="auto"/>
            </w:pPr>
            <w:proofErr w:type="spellStart"/>
            <w:r>
              <w:rPr>
                <w:sz w:val="17"/>
                <w:szCs w:val="17"/>
              </w:rPr>
              <w:t>quota_amount</w:t>
            </w:r>
            <w:proofErr w:type="spellEnd"/>
          </w:p>
        </w:tc>
        <w:tc>
          <w:tcPr>
            <w:tcW w:w="2200" w:type="dxa"/>
            <w:tcMar>
              <w:top w:w="60" w:type="dxa"/>
              <w:left w:w="100" w:type="dxa"/>
              <w:bottom w:w="60" w:type="dxa"/>
              <w:right w:w="100" w:type="dxa"/>
            </w:tcMar>
          </w:tcPr>
          <w:p w14:paraId="50FDFAA9" w14:textId="77777777" w:rsidR="00A66A12" w:rsidRDefault="00374B71">
            <w:pPr>
              <w:spacing w:line="240" w:lineRule="auto"/>
            </w:pPr>
            <w:proofErr w:type="spellStart"/>
            <w:r>
              <w:rPr>
                <w:sz w:val="17"/>
                <w:szCs w:val="17"/>
              </w:rPr>
              <w:t>QuotaAmount</w:t>
            </w:r>
            <w:proofErr w:type="spellEnd"/>
          </w:p>
        </w:tc>
        <w:tc>
          <w:tcPr>
            <w:tcW w:w="1700" w:type="dxa"/>
            <w:tcMar>
              <w:top w:w="60" w:type="dxa"/>
              <w:left w:w="100" w:type="dxa"/>
              <w:bottom w:w="60" w:type="dxa"/>
              <w:right w:w="100" w:type="dxa"/>
            </w:tcMar>
          </w:tcPr>
          <w:p w14:paraId="3A860D3F" w14:textId="77777777" w:rsidR="00A66A12" w:rsidRDefault="00374B71">
            <w:pPr>
              <w:spacing w:line="240" w:lineRule="auto"/>
            </w:pPr>
            <w:proofErr w:type="gramStart"/>
            <w:r>
              <w:rPr>
                <w:sz w:val="17"/>
                <w:szCs w:val="17"/>
              </w:rPr>
              <w:t>decimal(</w:t>
            </w:r>
            <w:proofErr w:type="gramEnd"/>
            <w:r>
              <w:rPr>
                <w:sz w:val="17"/>
                <w:szCs w:val="17"/>
              </w:rPr>
              <w:t>19,4)</w:t>
            </w:r>
          </w:p>
        </w:tc>
        <w:tc>
          <w:tcPr>
            <w:tcW w:w="3260" w:type="dxa"/>
            <w:tcMar>
              <w:top w:w="60" w:type="dxa"/>
              <w:left w:w="100" w:type="dxa"/>
              <w:bottom w:w="60" w:type="dxa"/>
              <w:right w:w="100" w:type="dxa"/>
            </w:tcMar>
          </w:tcPr>
          <w:p w14:paraId="43B6FA49" w14:textId="77777777" w:rsidR="00A66A12" w:rsidRDefault="00374B71">
            <w:pPr>
              <w:spacing w:line="240" w:lineRule="auto"/>
            </w:pPr>
            <w:r>
              <w:rPr>
                <w:sz w:val="17"/>
                <w:szCs w:val="17"/>
              </w:rPr>
              <w:t>Format $</w:t>
            </w:r>
            <w:proofErr w:type="gramStart"/>
            <w:r>
              <w:rPr>
                <w:sz w:val="17"/>
                <w:szCs w:val="17"/>
              </w:rPr>
              <w:t>#,#</w:t>
            </w:r>
            <w:proofErr w:type="gramEnd"/>
            <w:r>
              <w:rPr>
                <w:sz w:val="17"/>
                <w:szCs w:val="17"/>
              </w:rPr>
              <w:t>#0; summarize None</w:t>
            </w:r>
          </w:p>
        </w:tc>
      </w:tr>
    </w:tbl>
    <w:p w14:paraId="4164ADB1" w14:textId="77777777" w:rsidR="00A66A12" w:rsidRDefault="00374B71">
      <w:pPr>
        <w:pStyle w:val="Heading2"/>
        <w:spacing w:before="280" w:after="120"/>
      </w:pPr>
      <w:bookmarkStart w:id="127" w:name="_Toc236747833"/>
      <w:proofErr w:type="spellStart"/>
      <w:r>
        <w:t>gold_growth_rate</w:t>
      </w:r>
      <w:proofErr w:type="spellEnd"/>
      <w:r>
        <w:t xml:space="preserve"> → Growth Rate, and </w:t>
      </w:r>
      <w:proofErr w:type="spellStart"/>
      <w:r>
        <w:t>gold_measure_anchor</w:t>
      </w:r>
      <w:proofErr w:type="spellEnd"/>
      <w:r>
        <w:t xml:space="preserve"> → _Measures</w:t>
      </w:r>
      <w:bookmarkEnd w:id="127"/>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2200"/>
        <w:gridCol w:w="1700"/>
        <w:gridCol w:w="3260"/>
      </w:tblGrid>
      <w:tr w:rsidR="00A66A12" w14:paraId="1762C55B"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4E6824AF" w14:textId="77777777" w:rsidR="00A66A12" w:rsidRDefault="00374B71">
            <w:pPr>
              <w:spacing w:line="240" w:lineRule="auto"/>
            </w:pPr>
            <w:r>
              <w:rPr>
                <w:b/>
                <w:bCs/>
                <w:color w:val="FFFFFF"/>
                <w:sz w:val="17"/>
                <w:szCs w:val="17"/>
              </w:rPr>
              <w:t>Delta column</w:t>
            </w:r>
          </w:p>
        </w:tc>
        <w:tc>
          <w:tcPr>
            <w:tcW w:w="2200" w:type="dxa"/>
            <w:shd w:val="clear" w:color="auto" w:fill="1F3864"/>
            <w:tcMar>
              <w:top w:w="60" w:type="dxa"/>
              <w:left w:w="100" w:type="dxa"/>
              <w:bottom w:w="60" w:type="dxa"/>
              <w:right w:w="100" w:type="dxa"/>
            </w:tcMar>
          </w:tcPr>
          <w:p w14:paraId="0C542F0F" w14:textId="77777777" w:rsidR="00A66A12" w:rsidRDefault="00374B71">
            <w:pPr>
              <w:spacing w:line="240" w:lineRule="auto"/>
            </w:pPr>
            <w:r>
              <w:rPr>
                <w:b/>
                <w:bCs/>
                <w:color w:val="FFFFFF"/>
                <w:sz w:val="17"/>
                <w:szCs w:val="17"/>
              </w:rPr>
              <w:t>Model column</w:t>
            </w:r>
          </w:p>
        </w:tc>
        <w:tc>
          <w:tcPr>
            <w:tcW w:w="1700" w:type="dxa"/>
            <w:shd w:val="clear" w:color="auto" w:fill="1F3864"/>
            <w:tcMar>
              <w:top w:w="60" w:type="dxa"/>
              <w:left w:w="100" w:type="dxa"/>
              <w:bottom w:w="60" w:type="dxa"/>
              <w:right w:w="100" w:type="dxa"/>
            </w:tcMar>
          </w:tcPr>
          <w:p w14:paraId="149E11FE" w14:textId="77777777" w:rsidR="00A66A12" w:rsidRDefault="00374B71">
            <w:pPr>
              <w:spacing w:line="240" w:lineRule="auto"/>
            </w:pPr>
            <w:r>
              <w:rPr>
                <w:b/>
                <w:bCs/>
                <w:color w:val="FFFFFF"/>
                <w:sz w:val="17"/>
                <w:szCs w:val="17"/>
              </w:rPr>
              <w:t>Delta type</w:t>
            </w:r>
          </w:p>
        </w:tc>
        <w:tc>
          <w:tcPr>
            <w:tcW w:w="3260" w:type="dxa"/>
            <w:shd w:val="clear" w:color="auto" w:fill="1F3864"/>
            <w:tcMar>
              <w:top w:w="60" w:type="dxa"/>
              <w:left w:w="100" w:type="dxa"/>
              <w:bottom w:w="60" w:type="dxa"/>
              <w:right w:w="100" w:type="dxa"/>
            </w:tcMar>
          </w:tcPr>
          <w:p w14:paraId="0F24F1F4" w14:textId="77777777" w:rsidR="00A66A12" w:rsidRDefault="00374B71">
            <w:pPr>
              <w:spacing w:line="240" w:lineRule="auto"/>
            </w:pPr>
            <w:r>
              <w:rPr>
                <w:b/>
                <w:bCs/>
                <w:color w:val="FFFFFF"/>
                <w:sz w:val="17"/>
                <w:szCs w:val="17"/>
              </w:rPr>
              <w:t>Model properties</w:t>
            </w:r>
          </w:p>
        </w:tc>
      </w:tr>
      <w:tr w:rsidR="00A66A12" w14:paraId="6F168D77" w14:textId="77777777">
        <w:tblPrEx>
          <w:tblCellMar>
            <w:top w:w="0" w:type="dxa"/>
            <w:bottom w:w="0" w:type="dxa"/>
          </w:tblCellMar>
        </w:tblPrEx>
        <w:tc>
          <w:tcPr>
            <w:tcW w:w="2200" w:type="dxa"/>
            <w:tcMar>
              <w:top w:w="60" w:type="dxa"/>
              <w:left w:w="100" w:type="dxa"/>
              <w:bottom w:w="60" w:type="dxa"/>
              <w:right w:w="100" w:type="dxa"/>
            </w:tcMar>
          </w:tcPr>
          <w:p w14:paraId="4339F1E0" w14:textId="77777777" w:rsidR="00A66A12" w:rsidRDefault="00374B71">
            <w:pPr>
              <w:spacing w:line="240" w:lineRule="auto"/>
            </w:pPr>
            <w:proofErr w:type="spellStart"/>
            <w:r>
              <w:rPr>
                <w:sz w:val="17"/>
                <w:szCs w:val="17"/>
              </w:rPr>
              <w:t>growth_rate</w:t>
            </w:r>
            <w:proofErr w:type="spellEnd"/>
          </w:p>
        </w:tc>
        <w:tc>
          <w:tcPr>
            <w:tcW w:w="2200" w:type="dxa"/>
            <w:tcMar>
              <w:top w:w="60" w:type="dxa"/>
              <w:left w:w="100" w:type="dxa"/>
              <w:bottom w:w="60" w:type="dxa"/>
              <w:right w:w="100" w:type="dxa"/>
            </w:tcMar>
          </w:tcPr>
          <w:p w14:paraId="2100F299" w14:textId="77777777" w:rsidR="00A66A12" w:rsidRDefault="00374B71">
            <w:pPr>
              <w:spacing w:line="240" w:lineRule="auto"/>
            </w:pPr>
            <w:r>
              <w:rPr>
                <w:sz w:val="17"/>
                <w:szCs w:val="17"/>
              </w:rPr>
              <w:t>Growth Rate</w:t>
            </w:r>
          </w:p>
        </w:tc>
        <w:tc>
          <w:tcPr>
            <w:tcW w:w="1700" w:type="dxa"/>
            <w:tcMar>
              <w:top w:w="60" w:type="dxa"/>
              <w:left w:w="100" w:type="dxa"/>
              <w:bottom w:w="60" w:type="dxa"/>
              <w:right w:w="100" w:type="dxa"/>
            </w:tcMar>
          </w:tcPr>
          <w:p w14:paraId="3C67915A" w14:textId="77777777" w:rsidR="00A66A12" w:rsidRDefault="00374B71">
            <w:pPr>
              <w:spacing w:line="240" w:lineRule="auto"/>
            </w:pPr>
            <w:proofErr w:type="gramStart"/>
            <w:r>
              <w:rPr>
                <w:sz w:val="17"/>
                <w:szCs w:val="17"/>
              </w:rPr>
              <w:t>decimal(</w:t>
            </w:r>
            <w:proofErr w:type="gramEnd"/>
            <w:r>
              <w:rPr>
                <w:sz w:val="17"/>
                <w:szCs w:val="17"/>
              </w:rPr>
              <w:t>5,4)</w:t>
            </w:r>
          </w:p>
        </w:tc>
        <w:tc>
          <w:tcPr>
            <w:tcW w:w="3260" w:type="dxa"/>
            <w:tcMar>
              <w:top w:w="60" w:type="dxa"/>
              <w:left w:w="100" w:type="dxa"/>
              <w:bottom w:w="60" w:type="dxa"/>
              <w:right w:w="100" w:type="dxa"/>
            </w:tcMar>
          </w:tcPr>
          <w:p w14:paraId="6C400541" w14:textId="77777777" w:rsidR="00A66A12" w:rsidRDefault="00374B71">
            <w:pPr>
              <w:spacing w:line="240" w:lineRule="auto"/>
            </w:pPr>
            <w:r>
              <w:rPr>
                <w:sz w:val="17"/>
                <w:szCs w:val="17"/>
              </w:rPr>
              <w:t>Format 0%; 31 rows, 0.00–0.30</w:t>
            </w:r>
          </w:p>
        </w:tc>
      </w:tr>
      <w:tr w:rsidR="00A66A12" w14:paraId="5BEA1BBF" w14:textId="77777777">
        <w:tblPrEx>
          <w:tblCellMar>
            <w:top w:w="0" w:type="dxa"/>
            <w:bottom w:w="0" w:type="dxa"/>
          </w:tblCellMar>
        </w:tblPrEx>
        <w:tc>
          <w:tcPr>
            <w:tcW w:w="2200" w:type="dxa"/>
            <w:shd w:val="clear" w:color="auto" w:fill="F4F6FA"/>
            <w:tcMar>
              <w:top w:w="60" w:type="dxa"/>
              <w:left w:w="100" w:type="dxa"/>
              <w:bottom w:w="60" w:type="dxa"/>
              <w:right w:w="100" w:type="dxa"/>
            </w:tcMar>
          </w:tcPr>
          <w:p w14:paraId="4F3DFC00" w14:textId="77777777" w:rsidR="00A66A12" w:rsidRDefault="00374B71">
            <w:pPr>
              <w:spacing w:line="240" w:lineRule="auto"/>
            </w:pPr>
            <w:proofErr w:type="spellStart"/>
            <w:r>
              <w:rPr>
                <w:sz w:val="17"/>
                <w:szCs w:val="17"/>
              </w:rPr>
              <w:t>anchor_key</w:t>
            </w:r>
            <w:proofErr w:type="spellEnd"/>
          </w:p>
        </w:tc>
        <w:tc>
          <w:tcPr>
            <w:tcW w:w="2200" w:type="dxa"/>
            <w:shd w:val="clear" w:color="auto" w:fill="F4F6FA"/>
            <w:tcMar>
              <w:top w:w="60" w:type="dxa"/>
              <w:left w:w="100" w:type="dxa"/>
              <w:bottom w:w="60" w:type="dxa"/>
              <w:right w:w="100" w:type="dxa"/>
            </w:tcMar>
          </w:tcPr>
          <w:p w14:paraId="17F969E3" w14:textId="77777777" w:rsidR="00A66A12" w:rsidRDefault="00374B71">
            <w:pPr>
              <w:spacing w:line="240" w:lineRule="auto"/>
            </w:pPr>
            <w:proofErr w:type="spellStart"/>
            <w:r>
              <w:rPr>
                <w:sz w:val="17"/>
                <w:szCs w:val="17"/>
              </w:rPr>
              <w:t>anchor_key</w:t>
            </w:r>
            <w:proofErr w:type="spellEnd"/>
          </w:p>
        </w:tc>
        <w:tc>
          <w:tcPr>
            <w:tcW w:w="1700" w:type="dxa"/>
            <w:shd w:val="clear" w:color="auto" w:fill="F4F6FA"/>
            <w:tcMar>
              <w:top w:w="60" w:type="dxa"/>
              <w:left w:w="100" w:type="dxa"/>
              <w:bottom w:w="60" w:type="dxa"/>
              <w:right w:w="100" w:type="dxa"/>
            </w:tcMar>
          </w:tcPr>
          <w:p w14:paraId="565FF3CB" w14:textId="77777777" w:rsidR="00A66A12" w:rsidRDefault="00374B71">
            <w:pPr>
              <w:spacing w:line="240" w:lineRule="auto"/>
            </w:pPr>
            <w:r>
              <w:rPr>
                <w:sz w:val="17"/>
                <w:szCs w:val="17"/>
              </w:rPr>
              <w:t>int</w:t>
            </w:r>
          </w:p>
        </w:tc>
        <w:tc>
          <w:tcPr>
            <w:tcW w:w="3260" w:type="dxa"/>
            <w:shd w:val="clear" w:color="auto" w:fill="F4F6FA"/>
            <w:tcMar>
              <w:top w:w="60" w:type="dxa"/>
              <w:left w:w="100" w:type="dxa"/>
              <w:bottom w:w="60" w:type="dxa"/>
              <w:right w:w="100" w:type="dxa"/>
            </w:tcMar>
          </w:tcPr>
          <w:p w14:paraId="3A1893C7" w14:textId="77777777" w:rsidR="00A66A12" w:rsidRDefault="00374B71">
            <w:pPr>
              <w:spacing w:line="240" w:lineRule="auto"/>
            </w:pPr>
            <w:r>
              <w:rPr>
                <w:sz w:val="17"/>
                <w:szCs w:val="17"/>
              </w:rPr>
              <w:t>Hidden; single row; hosts all 34 measures</w:t>
            </w:r>
          </w:p>
        </w:tc>
      </w:tr>
    </w:tbl>
    <w:p w14:paraId="3F376227" w14:textId="77777777" w:rsidR="00A66A12" w:rsidRDefault="00374B71">
      <w:r>
        <w:br w:type="page"/>
      </w:r>
    </w:p>
    <w:p w14:paraId="4ABD3DFF" w14:textId="77777777" w:rsidR="00A66A12" w:rsidRDefault="00374B71">
      <w:pPr>
        <w:pStyle w:val="Heading1"/>
        <w:spacing w:before="360" w:after="160"/>
      </w:pPr>
      <w:bookmarkStart w:id="128" w:name="_Toc236747834"/>
      <w:r>
        <w:lastRenderedPageBreak/>
        <w:t xml:space="preserve">Appendix C — Complete </w:t>
      </w:r>
      <w:proofErr w:type="spellStart"/>
      <w:r>
        <w:t>PySpark</w:t>
      </w:r>
      <w:proofErr w:type="spellEnd"/>
      <w:r>
        <w:t xml:space="preserve"> Notebooks</w:t>
      </w:r>
      <w:bookmarkEnd w:id="128"/>
    </w:p>
    <w:p w14:paraId="59003295" w14:textId="77777777" w:rsidR="00A66A12" w:rsidRDefault="00374B71">
      <w:pPr>
        <w:spacing w:after="120"/>
      </w:pPr>
      <w:r>
        <w:t xml:space="preserve">Two notebooks. Attach </w:t>
      </w:r>
      <w:proofErr w:type="spellStart"/>
      <w:r>
        <w:t>LH_Superstore</w:t>
      </w:r>
      <w:proofErr w:type="spellEnd"/>
      <w:r>
        <w:t xml:space="preserve"> as the default Lakehouse in both.</w:t>
      </w:r>
    </w:p>
    <w:p w14:paraId="77A15AE3" w14:textId="77777777" w:rsidR="00A66A12" w:rsidRDefault="00374B71">
      <w:pPr>
        <w:pStyle w:val="Heading2"/>
        <w:spacing w:before="280" w:after="120"/>
      </w:pPr>
      <w:bookmarkStart w:id="129" w:name="_Toc236747835"/>
      <w:r>
        <w:t>C.1 NB_02_Silver_Superstore</w:t>
      </w:r>
      <w:bookmarkEnd w:id="129"/>
    </w:p>
    <w:p w14:paraId="0428B1BA" w14:textId="77777777" w:rsidR="00A66A12" w:rsidRDefault="00374B71">
      <w:pPr>
        <w:shd w:val="clear" w:color="auto" w:fill="F2F2F2"/>
        <w:spacing w:before="100" w:line="240" w:lineRule="auto"/>
        <w:ind w:left="180" w:right="120"/>
      </w:pPr>
      <w:r>
        <w:rPr>
          <w:rFonts w:ascii="Consolas" w:eastAsia="Consolas" w:hAnsi="Consolas" w:cs="Consolas"/>
          <w:sz w:val="17"/>
          <w:szCs w:val="17"/>
        </w:rPr>
        <w:t># =====================================================================</w:t>
      </w:r>
    </w:p>
    <w:p w14:paraId="2836D868" w14:textId="77777777" w:rsidR="00A66A12" w:rsidRDefault="00374B71">
      <w:pPr>
        <w:shd w:val="clear" w:color="auto" w:fill="F2F2F2"/>
        <w:spacing w:line="240" w:lineRule="auto"/>
        <w:ind w:left="180" w:right="120"/>
      </w:pPr>
      <w:r>
        <w:rPr>
          <w:rFonts w:ascii="Consolas" w:eastAsia="Consolas" w:hAnsi="Consolas" w:cs="Consolas"/>
          <w:sz w:val="17"/>
          <w:szCs w:val="17"/>
        </w:rPr>
        <w:t># NB_02_Silver_Superstore</w:t>
      </w:r>
    </w:p>
    <w:p w14:paraId="5B18CB3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bronze_superstore_</w:t>
      </w:r>
      <w:proofErr w:type="gramStart"/>
      <w:r>
        <w:rPr>
          <w:rFonts w:ascii="Consolas" w:eastAsia="Consolas" w:hAnsi="Consolas" w:cs="Consolas"/>
          <w:sz w:val="17"/>
          <w:szCs w:val="17"/>
        </w:rPr>
        <w:t>raw</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silver</w:t>
      </w:r>
      <w:proofErr w:type="gramEnd"/>
      <w:r>
        <w:rPr>
          <w:rFonts w:ascii="Consolas" w:eastAsia="Consolas" w:hAnsi="Consolas" w:cs="Consolas"/>
          <w:sz w:val="17"/>
          <w:szCs w:val="17"/>
        </w:rPr>
        <w:t>_superstore</w:t>
      </w:r>
      <w:proofErr w:type="spellEnd"/>
    </w:p>
    <w:p w14:paraId="6139217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Port of the </w:t>
      </w:r>
      <w:proofErr w:type="spellStart"/>
      <w:r>
        <w:rPr>
          <w:rFonts w:ascii="Consolas" w:eastAsia="Consolas" w:hAnsi="Consolas" w:cs="Consolas"/>
          <w:sz w:val="17"/>
          <w:szCs w:val="17"/>
        </w:rPr>
        <w:t>stgSuperstore</w:t>
      </w:r>
      <w:proofErr w:type="spellEnd"/>
      <w:r>
        <w:rPr>
          <w:rFonts w:ascii="Consolas" w:eastAsia="Consolas" w:hAnsi="Consolas" w:cs="Consolas"/>
          <w:sz w:val="17"/>
          <w:szCs w:val="17"/>
        </w:rPr>
        <w:t xml:space="preserve"> Power Query expression.</w:t>
      </w:r>
    </w:p>
    <w:p w14:paraId="67C50726" w14:textId="77777777" w:rsidR="00A66A12" w:rsidRDefault="00374B71">
      <w:pPr>
        <w:shd w:val="clear" w:color="auto" w:fill="F2F2F2"/>
        <w:spacing w:line="240" w:lineRule="auto"/>
        <w:ind w:left="180" w:right="120"/>
      </w:pPr>
      <w:r>
        <w:rPr>
          <w:rFonts w:ascii="Consolas" w:eastAsia="Consolas" w:hAnsi="Consolas" w:cs="Consolas"/>
          <w:sz w:val="17"/>
          <w:szCs w:val="17"/>
        </w:rPr>
        <w:t># =====================================================================</w:t>
      </w:r>
    </w:p>
    <w:p w14:paraId="0CB03CDC" w14:textId="77777777" w:rsidR="00A66A12" w:rsidRDefault="00374B71">
      <w:pPr>
        <w:shd w:val="clear" w:color="auto" w:fill="F2F2F2"/>
        <w:spacing w:line="240" w:lineRule="auto"/>
        <w:ind w:left="180" w:right="120"/>
      </w:pPr>
      <w:r>
        <w:rPr>
          <w:rFonts w:ascii="Consolas" w:eastAsia="Consolas" w:hAnsi="Consolas" w:cs="Consolas"/>
          <w:sz w:val="17"/>
          <w:szCs w:val="17"/>
        </w:rPr>
        <w:t>import re</w:t>
      </w:r>
    </w:p>
    <w:p w14:paraId="601B87A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pyspark.sql</w:t>
      </w:r>
      <w:proofErr w:type="spellEnd"/>
      <w:r>
        <w:rPr>
          <w:rFonts w:ascii="Consolas" w:eastAsia="Consolas" w:hAnsi="Consolas" w:cs="Consolas"/>
          <w:sz w:val="17"/>
          <w:szCs w:val="17"/>
        </w:rPr>
        <w:t xml:space="preserve"> import functions as F</w:t>
      </w:r>
    </w:p>
    <w:p w14:paraId="1B3019A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pyspark.sql.types</w:t>
      </w:r>
      <w:proofErr w:type="spellEnd"/>
      <w:proofErr w:type="gramEnd"/>
      <w:r>
        <w:rPr>
          <w:rFonts w:ascii="Consolas" w:eastAsia="Consolas" w:hAnsi="Consolas" w:cs="Consolas"/>
          <w:sz w:val="17"/>
          <w:szCs w:val="17"/>
        </w:rPr>
        <w:t xml:space="preserve"> import </w:t>
      </w:r>
      <w:proofErr w:type="spellStart"/>
      <w:r>
        <w:rPr>
          <w:rFonts w:ascii="Consolas" w:eastAsia="Consolas" w:hAnsi="Consolas" w:cs="Consolas"/>
          <w:sz w:val="17"/>
          <w:szCs w:val="17"/>
        </w:rPr>
        <w:t>DecimalType</w:t>
      </w:r>
      <w:proofErr w:type="spellEnd"/>
    </w:p>
    <w:p w14:paraId="1F555C3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8C03C98" w14:textId="77777777" w:rsidR="00A66A12" w:rsidRDefault="00374B71">
      <w:pPr>
        <w:shd w:val="clear" w:color="auto" w:fill="F2F2F2"/>
        <w:spacing w:line="240" w:lineRule="auto"/>
        <w:ind w:left="180" w:right="120"/>
      </w:pPr>
      <w:r>
        <w:rPr>
          <w:rFonts w:ascii="Consolas" w:eastAsia="Consolas" w:hAnsi="Consolas" w:cs="Consolas"/>
          <w:sz w:val="17"/>
          <w:szCs w:val="17"/>
        </w:rPr>
        <w:t>RAW_DATE_FORMAT = "M/d/</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   # "d/M/</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 or "</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-MM-dd" as required</w:t>
      </w:r>
    </w:p>
    <w:p w14:paraId="71E1620A" w14:textId="77777777" w:rsidR="00A66A12" w:rsidRDefault="00374B71">
      <w:pPr>
        <w:shd w:val="clear" w:color="auto" w:fill="F2F2F2"/>
        <w:spacing w:line="240" w:lineRule="auto"/>
        <w:ind w:left="180" w:right="120"/>
      </w:pPr>
      <w:r>
        <w:rPr>
          <w:rFonts w:ascii="Consolas" w:eastAsia="Consolas" w:hAnsi="Consolas" w:cs="Consolas"/>
          <w:sz w:val="17"/>
          <w:szCs w:val="17"/>
        </w:rPr>
        <w:t>BRONZE = "</w:t>
      </w:r>
      <w:proofErr w:type="spellStart"/>
      <w:r>
        <w:rPr>
          <w:rFonts w:ascii="Consolas" w:eastAsia="Consolas" w:hAnsi="Consolas" w:cs="Consolas"/>
          <w:sz w:val="17"/>
          <w:szCs w:val="17"/>
        </w:rPr>
        <w:t>bronze_superstore_raw</w:t>
      </w:r>
      <w:proofErr w:type="spellEnd"/>
      <w:r>
        <w:rPr>
          <w:rFonts w:ascii="Consolas" w:eastAsia="Consolas" w:hAnsi="Consolas" w:cs="Consolas"/>
          <w:sz w:val="17"/>
          <w:szCs w:val="17"/>
        </w:rPr>
        <w:t>"</w:t>
      </w:r>
    </w:p>
    <w:p w14:paraId="6E7B1D21" w14:textId="77777777" w:rsidR="00A66A12" w:rsidRDefault="00374B71">
      <w:pPr>
        <w:shd w:val="clear" w:color="auto" w:fill="F2F2F2"/>
        <w:spacing w:line="240" w:lineRule="auto"/>
        <w:ind w:left="180" w:right="120"/>
      </w:pPr>
      <w:r>
        <w:rPr>
          <w:rFonts w:ascii="Consolas" w:eastAsia="Consolas" w:hAnsi="Consolas" w:cs="Consolas"/>
          <w:sz w:val="17"/>
          <w:szCs w:val="17"/>
        </w:rPr>
        <w:t>SILVER = "</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w:t>
      </w:r>
    </w:p>
    <w:p w14:paraId="041972C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5F55E70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7D8CFF7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def </w:t>
      </w:r>
      <w:proofErr w:type="spellStart"/>
      <w:r>
        <w:rPr>
          <w:rFonts w:ascii="Consolas" w:eastAsia="Consolas" w:hAnsi="Consolas" w:cs="Consolas"/>
          <w:sz w:val="17"/>
          <w:szCs w:val="17"/>
        </w:rPr>
        <w:t>to_</w:t>
      </w:r>
      <w:proofErr w:type="gramStart"/>
      <w:r>
        <w:rPr>
          <w:rFonts w:ascii="Consolas" w:eastAsia="Consolas" w:hAnsi="Consolas" w:cs="Consolas"/>
          <w:sz w:val="17"/>
          <w:szCs w:val="17"/>
        </w:rPr>
        <w:t>snake</w:t>
      </w:r>
      <w:proofErr w:type="spellEnd"/>
      <w:r>
        <w:rPr>
          <w:rFonts w:ascii="Consolas" w:eastAsia="Consolas" w:hAnsi="Consolas" w:cs="Consolas"/>
          <w:sz w:val="17"/>
          <w:szCs w:val="17"/>
        </w:rPr>
        <w:t>(</w:t>
      </w:r>
      <w:proofErr w:type="gramEnd"/>
      <w:r>
        <w:rPr>
          <w:rFonts w:ascii="Consolas" w:eastAsia="Consolas" w:hAnsi="Consolas" w:cs="Consolas"/>
          <w:sz w:val="17"/>
          <w:szCs w:val="17"/>
        </w:rPr>
        <w:t>name: str) -&gt; str:</w:t>
      </w:r>
    </w:p>
    <w:p w14:paraId="25313EB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 = </w:t>
      </w:r>
      <w:proofErr w:type="spellStart"/>
      <w:r>
        <w:rPr>
          <w:rFonts w:ascii="Consolas" w:eastAsia="Consolas" w:hAnsi="Consolas" w:cs="Consolas"/>
          <w:sz w:val="17"/>
          <w:szCs w:val="17"/>
        </w:rPr>
        <w:t>re.sub</w:t>
      </w:r>
      <w:proofErr w:type="spellEnd"/>
      <w:r>
        <w:rPr>
          <w:rFonts w:ascii="Consolas" w:eastAsia="Consolas" w:hAnsi="Consolas" w:cs="Consolas"/>
          <w:sz w:val="17"/>
          <w:szCs w:val="17"/>
        </w:rPr>
        <w:t>(r"[^0-9a-zA-</w:t>
      </w:r>
      <w:proofErr w:type="gramStart"/>
      <w:r>
        <w:rPr>
          <w:rFonts w:ascii="Consolas" w:eastAsia="Consolas" w:hAnsi="Consolas" w:cs="Consolas"/>
          <w:sz w:val="17"/>
          <w:szCs w:val="17"/>
        </w:rPr>
        <w:t>Z]+</w:t>
      </w:r>
      <w:proofErr w:type="gramEnd"/>
      <w:r>
        <w:rPr>
          <w:rFonts w:ascii="Consolas" w:eastAsia="Consolas" w:hAnsi="Consolas" w:cs="Consolas"/>
          <w:sz w:val="17"/>
          <w:szCs w:val="17"/>
        </w:rPr>
        <w:t xml:space="preserve">", "_", </w:t>
      </w:r>
      <w:proofErr w:type="spellStart"/>
      <w:proofErr w:type="gramStart"/>
      <w:r>
        <w:rPr>
          <w:rFonts w:ascii="Consolas" w:eastAsia="Consolas" w:hAnsi="Consolas" w:cs="Consolas"/>
          <w:sz w:val="17"/>
          <w:szCs w:val="17"/>
        </w:rPr>
        <w:t>name.strip</w:t>
      </w:r>
      <w:proofErr w:type="spellEnd"/>
      <w:proofErr w:type="gramEnd"/>
      <w:r>
        <w:rPr>
          <w:rFonts w:ascii="Consolas" w:eastAsia="Consolas" w:hAnsi="Consolas" w:cs="Consolas"/>
          <w:sz w:val="17"/>
          <w:szCs w:val="17"/>
        </w:rPr>
        <w:t>())</w:t>
      </w:r>
    </w:p>
    <w:p w14:paraId="6D40AFA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re.sub</w:t>
      </w:r>
      <w:proofErr w:type="spellEnd"/>
      <w:r>
        <w:rPr>
          <w:rFonts w:ascii="Consolas" w:eastAsia="Consolas" w:hAnsi="Consolas" w:cs="Consolas"/>
          <w:sz w:val="17"/>
          <w:szCs w:val="17"/>
        </w:rPr>
        <w:t>(</w:t>
      </w:r>
      <w:proofErr w:type="gramEnd"/>
      <w:r>
        <w:rPr>
          <w:rFonts w:ascii="Consolas" w:eastAsia="Consolas" w:hAnsi="Consolas" w:cs="Consolas"/>
          <w:sz w:val="17"/>
          <w:szCs w:val="17"/>
        </w:rPr>
        <w:t>r"_+", "_", s</w:t>
      </w:r>
      <w:proofErr w:type="gramStart"/>
      <w:r>
        <w:rPr>
          <w:rFonts w:ascii="Consolas" w:eastAsia="Consolas" w:hAnsi="Consolas" w:cs="Consolas"/>
          <w:sz w:val="17"/>
          <w:szCs w:val="17"/>
        </w:rPr>
        <w:t>).strip</w:t>
      </w:r>
      <w:proofErr w:type="gramEnd"/>
      <w:r>
        <w:rPr>
          <w:rFonts w:ascii="Consolas" w:eastAsia="Consolas" w:hAnsi="Consolas" w:cs="Consolas"/>
          <w:sz w:val="17"/>
          <w:szCs w:val="17"/>
        </w:rPr>
        <w:t>("_"</w:t>
      </w:r>
      <w:proofErr w:type="gramStart"/>
      <w:r>
        <w:rPr>
          <w:rFonts w:ascii="Consolas" w:eastAsia="Consolas" w:hAnsi="Consolas" w:cs="Consolas"/>
          <w:sz w:val="17"/>
          <w:szCs w:val="17"/>
        </w:rPr>
        <w:t>).lower</w:t>
      </w:r>
      <w:proofErr w:type="gramEnd"/>
      <w:r>
        <w:rPr>
          <w:rFonts w:ascii="Consolas" w:eastAsia="Consolas" w:hAnsi="Consolas" w:cs="Consolas"/>
          <w:sz w:val="17"/>
          <w:szCs w:val="17"/>
        </w:rPr>
        <w:t>()</w:t>
      </w:r>
    </w:p>
    <w:p w14:paraId="659F6F1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30757B8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610D06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bronze = </w:t>
      </w:r>
      <w:proofErr w:type="spellStart"/>
      <w:proofErr w:type="gramStart"/>
      <w:r>
        <w:rPr>
          <w:rFonts w:ascii="Consolas" w:eastAsia="Consolas" w:hAnsi="Consolas" w:cs="Consolas"/>
          <w:sz w:val="17"/>
          <w:szCs w:val="17"/>
        </w:rPr>
        <w:t>spark.read</w:t>
      </w:r>
      <w:proofErr w:type="gramEnd"/>
      <w:r>
        <w:rPr>
          <w:rFonts w:ascii="Consolas" w:eastAsia="Consolas" w:hAnsi="Consolas" w:cs="Consolas"/>
          <w:sz w:val="17"/>
          <w:szCs w:val="17"/>
        </w:rPr>
        <w:t>.</w:t>
      </w:r>
      <w:proofErr w:type="gramStart"/>
      <w:r>
        <w:rPr>
          <w:rFonts w:ascii="Consolas" w:eastAsia="Consolas" w:hAnsi="Consolas" w:cs="Consolas"/>
          <w:sz w:val="17"/>
          <w:szCs w:val="17"/>
        </w:rPr>
        <w:t>table</w:t>
      </w:r>
      <w:proofErr w:type="spellEnd"/>
      <w:r>
        <w:rPr>
          <w:rFonts w:ascii="Consolas" w:eastAsia="Consolas" w:hAnsi="Consolas" w:cs="Consolas"/>
          <w:sz w:val="17"/>
          <w:szCs w:val="17"/>
        </w:rPr>
        <w:t>(</w:t>
      </w:r>
      <w:proofErr w:type="gramEnd"/>
      <w:r>
        <w:rPr>
          <w:rFonts w:ascii="Consolas" w:eastAsia="Consolas" w:hAnsi="Consolas" w:cs="Consolas"/>
          <w:sz w:val="17"/>
          <w:szCs w:val="17"/>
        </w:rPr>
        <w:t>BRONZE)</w:t>
      </w:r>
    </w:p>
    <w:p w14:paraId="6E17912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bronze = </w:t>
      </w:r>
      <w:proofErr w:type="spellStart"/>
      <w:proofErr w:type="gramStart"/>
      <w:r>
        <w:rPr>
          <w:rFonts w:ascii="Consolas" w:eastAsia="Consolas" w:hAnsi="Consolas" w:cs="Consolas"/>
          <w:sz w:val="17"/>
          <w:szCs w:val="17"/>
        </w:rPr>
        <w:t>bronze.toDF</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to_snake</w:t>
      </w:r>
      <w:proofErr w:type="spellEnd"/>
      <w:r>
        <w:rPr>
          <w:rFonts w:ascii="Consolas" w:eastAsia="Consolas" w:hAnsi="Consolas" w:cs="Consolas"/>
          <w:sz w:val="17"/>
          <w:szCs w:val="17"/>
        </w:rPr>
        <w:t xml:space="preserve">(c) for c in </w:t>
      </w:r>
      <w:proofErr w:type="spellStart"/>
      <w:proofErr w:type="gramStart"/>
      <w:r>
        <w:rPr>
          <w:rFonts w:ascii="Consolas" w:eastAsia="Consolas" w:hAnsi="Consolas" w:cs="Consolas"/>
          <w:sz w:val="17"/>
          <w:szCs w:val="17"/>
        </w:rPr>
        <w:t>bronze.columns</w:t>
      </w:r>
      <w:proofErr w:type="spellEnd"/>
      <w:proofErr w:type="gramEnd"/>
      <w:r>
        <w:rPr>
          <w:rFonts w:ascii="Consolas" w:eastAsia="Consolas" w:hAnsi="Consolas" w:cs="Consolas"/>
          <w:sz w:val="17"/>
          <w:szCs w:val="17"/>
        </w:rPr>
        <w:t>])</w:t>
      </w:r>
    </w:p>
    <w:p w14:paraId="19294710" w14:textId="77777777" w:rsidR="00A66A12" w:rsidRDefault="00374B71">
      <w:pPr>
        <w:shd w:val="clear" w:color="auto" w:fill="F2F2F2"/>
        <w:spacing w:line="240" w:lineRule="auto"/>
        <w:ind w:left="180" w:right="12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"bronze columns:", </w:t>
      </w:r>
      <w:proofErr w:type="spellStart"/>
      <w:proofErr w:type="gramStart"/>
      <w:r>
        <w:rPr>
          <w:rFonts w:ascii="Consolas" w:eastAsia="Consolas" w:hAnsi="Consolas" w:cs="Consolas"/>
          <w:sz w:val="17"/>
          <w:szCs w:val="17"/>
        </w:rPr>
        <w:t>bronze.columns</w:t>
      </w:r>
      <w:proofErr w:type="spellEnd"/>
      <w:proofErr w:type="gramEnd"/>
      <w:r>
        <w:rPr>
          <w:rFonts w:ascii="Consolas" w:eastAsia="Consolas" w:hAnsi="Consolas" w:cs="Consolas"/>
          <w:sz w:val="17"/>
          <w:szCs w:val="17"/>
        </w:rPr>
        <w:t>)</w:t>
      </w:r>
    </w:p>
    <w:p w14:paraId="5F97F0E0" w14:textId="77777777" w:rsidR="00A66A12" w:rsidRDefault="00374B71">
      <w:pPr>
        <w:shd w:val="clear" w:color="auto" w:fill="F2F2F2"/>
        <w:spacing w:line="240" w:lineRule="auto"/>
        <w:ind w:left="180" w:right="12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"bronze rows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f"{</w:t>
      </w:r>
      <w:proofErr w:type="spellStart"/>
      <w:proofErr w:type="gramStart"/>
      <w:r>
        <w:rPr>
          <w:rFonts w:ascii="Consolas" w:eastAsia="Consolas" w:hAnsi="Consolas" w:cs="Consolas"/>
          <w:sz w:val="17"/>
          <w:szCs w:val="17"/>
        </w:rPr>
        <w:t>bronze.count</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gramEnd"/>
      <w:r>
        <w:rPr>
          <w:rFonts w:ascii="Consolas" w:eastAsia="Consolas" w:hAnsi="Consolas" w:cs="Consolas"/>
          <w:sz w:val="17"/>
          <w:szCs w:val="17"/>
        </w:rPr>
        <w:t>}")</w:t>
      </w:r>
    </w:p>
    <w:p w14:paraId="6300A6D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B0CEA9C" w14:textId="77777777" w:rsidR="00A66A12" w:rsidRDefault="00374B71">
      <w:pPr>
        <w:shd w:val="clear" w:color="auto" w:fill="F2F2F2"/>
        <w:spacing w:line="240" w:lineRule="auto"/>
        <w:ind w:left="180" w:right="120"/>
      </w:pPr>
      <w:r>
        <w:rPr>
          <w:rFonts w:ascii="Consolas" w:eastAsia="Consolas" w:hAnsi="Consolas" w:cs="Consolas"/>
          <w:sz w:val="17"/>
          <w:szCs w:val="17"/>
        </w:rPr>
        <w:t>silver = (</w:t>
      </w:r>
    </w:p>
    <w:p w14:paraId="2991231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bronze</w:t>
      </w:r>
    </w:p>
    <w:p w14:paraId="3FFCCB1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row_id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row_id</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spellStart"/>
      <w:r>
        <w:rPr>
          <w:rFonts w:ascii="Consolas" w:eastAsia="Consolas" w:hAnsi="Consolas" w:cs="Consolas"/>
          <w:sz w:val="17"/>
          <w:szCs w:val="17"/>
        </w:rPr>
        <w:t>bigint</w:t>
      </w:r>
      <w:proofErr w:type="spellEnd"/>
      <w:r>
        <w:rPr>
          <w:rFonts w:ascii="Consolas" w:eastAsia="Consolas" w:hAnsi="Consolas" w:cs="Consolas"/>
          <w:sz w:val="17"/>
          <w:szCs w:val="17"/>
        </w:rPr>
        <w:t>"))</w:t>
      </w:r>
    </w:p>
    <w:p w14:paraId="60088DC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43348D6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w:t>
      </w:r>
    </w:p>
    <w:p w14:paraId="5222388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F.to_</w:t>
      </w:r>
      <w:proofErr w:type="gramStart"/>
      <w:r>
        <w:rPr>
          <w:rFonts w:ascii="Consolas" w:eastAsia="Consolas" w:hAnsi="Consolas" w:cs="Consolas"/>
          <w:sz w:val="17"/>
          <w:szCs w:val="17"/>
        </w:rPr>
        <w:t>date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05E0950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RAW_DATE_FORMAT))</w:t>
      </w:r>
    </w:p>
    <w:p w14:paraId="13C0ECA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ship_date</w:t>
      </w:r>
      <w:proofErr w:type="spellEnd"/>
      <w:r>
        <w:rPr>
          <w:rFonts w:ascii="Consolas" w:eastAsia="Consolas" w:hAnsi="Consolas" w:cs="Consolas"/>
          <w:sz w:val="17"/>
          <w:szCs w:val="17"/>
        </w:rPr>
        <w:t>",</w:t>
      </w:r>
    </w:p>
    <w:p w14:paraId="6B44943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F.to_</w:t>
      </w:r>
      <w:proofErr w:type="gramStart"/>
      <w:r>
        <w:rPr>
          <w:rFonts w:ascii="Consolas" w:eastAsia="Consolas" w:hAnsi="Consolas" w:cs="Consolas"/>
          <w:sz w:val="17"/>
          <w:szCs w:val="17"/>
        </w:rPr>
        <w:t>date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ship_date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40F70D5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RAW_DATE_FORMAT))</w:t>
      </w:r>
    </w:p>
    <w:p w14:paraId="60C7E37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ship_mode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ship_mode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6F6E987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customer_id</w:t>
      </w:r>
      <w:proofErr w:type="spellEnd"/>
      <w:proofErr w:type="gramStart"/>
      <w:r>
        <w:rPr>
          <w:rFonts w:ascii="Consolas" w:eastAsia="Consolas" w:hAnsi="Consolas" w:cs="Consolas"/>
          <w:sz w:val="17"/>
          <w:szCs w:val="17"/>
        </w:rPr>
        <w:t xml:space="preserve">",   </w:t>
      </w:r>
      <w:proofErr w:type="spellStart"/>
      <w:proofErr w:type="gramEnd"/>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00DCACB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2CDB5A2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("segment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("segment"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761D4F7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("country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("country"</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5D7DBB3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("city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("city"</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3B850E4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("state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("state"</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7A81313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postal_code</w:t>
      </w:r>
      <w:proofErr w:type="spellEnd"/>
      <w:proofErr w:type="gramStart"/>
      <w:r>
        <w:rPr>
          <w:rFonts w:ascii="Consolas" w:eastAsia="Consolas" w:hAnsi="Consolas" w:cs="Consolas"/>
          <w:sz w:val="17"/>
          <w:szCs w:val="17"/>
        </w:rPr>
        <w:t xml:space="preserve">",   </w:t>
      </w:r>
      <w:proofErr w:type="spellStart"/>
      <w:proofErr w:type="gramEnd"/>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postal_code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spellStart"/>
      <w:r>
        <w:rPr>
          <w:rFonts w:ascii="Consolas" w:eastAsia="Consolas" w:hAnsi="Consolas" w:cs="Consolas"/>
          <w:sz w:val="17"/>
          <w:szCs w:val="17"/>
        </w:rPr>
        <w:t>bigint</w:t>
      </w:r>
      <w:proofErr w:type="spellEnd"/>
      <w:r>
        <w:rPr>
          <w:rFonts w:ascii="Consolas" w:eastAsia="Consolas" w:hAnsi="Consolas" w:cs="Consolas"/>
          <w:sz w:val="17"/>
          <w:szCs w:val="17"/>
        </w:rPr>
        <w:t>"))</w:t>
      </w:r>
    </w:p>
    <w:p w14:paraId="494B495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("region</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("region"</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6848F6B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product_id</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522D336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("category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("category"</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2B19D25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sub_category</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sub_category</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18A7C20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product_name</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product_name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76CB5FA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("sales"</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DecimalType</w:t>
      </w:r>
      <w:proofErr w:type="spellEnd"/>
      <w:r>
        <w:rPr>
          <w:rFonts w:ascii="Consolas" w:eastAsia="Consolas" w:hAnsi="Consolas" w:cs="Consolas"/>
          <w:sz w:val="17"/>
          <w:szCs w:val="17"/>
        </w:rPr>
        <w:t>(</w:t>
      </w:r>
      <w:proofErr w:type="gramEnd"/>
      <w:r>
        <w:rPr>
          <w:rFonts w:ascii="Consolas" w:eastAsia="Consolas" w:hAnsi="Consolas" w:cs="Consolas"/>
          <w:sz w:val="17"/>
          <w:szCs w:val="17"/>
        </w:rPr>
        <w:t>19, 4)))</w:t>
      </w:r>
    </w:p>
    <w:p w14:paraId="7320A29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("quantity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("quantity"</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spellStart"/>
      <w:r>
        <w:rPr>
          <w:rFonts w:ascii="Consolas" w:eastAsia="Consolas" w:hAnsi="Consolas" w:cs="Consolas"/>
          <w:sz w:val="17"/>
          <w:szCs w:val="17"/>
        </w:rPr>
        <w:t>bigint</w:t>
      </w:r>
      <w:proofErr w:type="spellEnd"/>
      <w:r>
        <w:rPr>
          <w:rFonts w:ascii="Consolas" w:eastAsia="Consolas" w:hAnsi="Consolas" w:cs="Consolas"/>
          <w:sz w:val="17"/>
          <w:szCs w:val="17"/>
        </w:rPr>
        <w:t>"))</w:t>
      </w:r>
    </w:p>
    <w:p w14:paraId="460970E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("discount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("discount"</w:t>
      </w:r>
      <w:proofErr w:type="gramStart"/>
      <w:r>
        <w:rPr>
          <w:rFonts w:ascii="Consolas" w:eastAsia="Consolas" w:hAnsi="Consolas" w:cs="Consolas"/>
          <w:sz w:val="17"/>
          <w:szCs w:val="17"/>
        </w:rPr>
        <w:t>).cast</w:t>
      </w:r>
      <w:proofErr w:type="gramEnd"/>
      <w:r>
        <w:rPr>
          <w:rFonts w:ascii="Consolas" w:eastAsia="Consolas" w:hAnsi="Consolas" w:cs="Consolas"/>
          <w:sz w:val="17"/>
          <w:szCs w:val="17"/>
        </w:rPr>
        <w:t>("double"))</w:t>
      </w:r>
    </w:p>
    <w:p w14:paraId="733D8B8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("profit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("profit"</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DecimalType</w:t>
      </w:r>
      <w:proofErr w:type="spellEnd"/>
      <w:r>
        <w:rPr>
          <w:rFonts w:ascii="Consolas" w:eastAsia="Consolas" w:hAnsi="Consolas" w:cs="Consolas"/>
          <w:sz w:val="17"/>
          <w:szCs w:val="17"/>
        </w:rPr>
        <w:t>(</w:t>
      </w:r>
      <w:proofErr w:type="gramEnd"/>
      <w:r>
        <w:rPr>
          <w:rFonts w:ascii="Consolas" w:eastAsia="Consolas" w:hAnsi="Consolas" w:cs="Consolas"/>
          <w:sz w:val="17"/>
          <w:szCs w:val="17"/>
        </w:rPr>
        <w:t>19, 4)))</w:t>
      </w:r>
    </w:p>
    <w:p w14:paraId="1B1FE2E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314FF4B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F.concat</w:t>
      </w:r>
      <w:proofErr w:type="gramEnd"/>
      <w:r>
        <w:rPr>
          <w:rFonts w:ascii="Consolas" w:eastAsia="Consolas" w:hAnsi="Consolas" w:cs="Consolas"/>
          <w:sz w:val="17"/>
          <w:szCs w:val="17"/>
        </w:rPr>
        <w:t>_</w:t>
      </w:r>
      <w:proofErr w:type="gramStart"/>
      <w:r>
        <w:rPr>
          <w:rFonts w:ascii="Consolas" w:eastAsia="Consolas" w:hAnsi="Consolas" w:cs="Consolas"/>
          <w:sz w:val="17"/>
          <w:szCs w:val="17"/>
        </w:rPr>
        <w:t>ws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w:t>
      </w:r>
    </w:p>
    <w:p w14:paraId="636BA03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product_name</w:t>
      </w:r>
      <w:proofErr w:type="spellEnd"/>
      <w:r>
        <w:rPr>
          <w:rFonts w:ascii="Consolas" w:eastAsia="Consolas" w:hAnsi="Consolas" w:cs="Consolas"/>
          <w:sz w:val="17"/>
          <w:szCs w:val="17"/>
        </w:rPr>
        <w:t>")))</w:t>
      </w:r>
    </w:p>
    <w:p w14:paraId="32EE3D5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customer_key</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w:t>
      </w:r>
    </w:p>
    <w:p w14:paraId="78B4FB6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521D06A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F.concat</w:t>
      </w:r>
      <w:proofErr w:type="gramEnd"/>
      <w:r>
        <w:rPr>
          <w:rFonts w:ascii="Consolas" w:eastAsia="Consolas" w:hAnsi="Consolas" w:cs="Consolas"/>
          <w:sz w:val="17"/>
          <w:szCs w:val="17"/>
        </w:rPr>
        <w:t>_</w:t>
      </w:r>
      <w:proofErr w:type="gramStart"/>
      <w:r>
        <w:rPr>
          <w:rFonts w:ascii="Consolas" w:eastAsia="Consolas" w:hAnsi="Consolas" w:cs="Consolas"/>
          <w:sz w:val="17"/>
          <w:szCs w:val="17"/>
        </w:rPr>
        <w:t>ws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postal_code</w:t>
      </w:r>
      <w:proofErr w:type="spellEnd"/>
      <w:r>
        <w:rPr>
          <w:rFonts w:ascii="Consolas" w:eastAsia="Consolas" w:hAnsi="Consolas" w:cs="Consolas"/>
          <w:sz w:val="17"/>
          <w:szCs w:val="17"/>
        </w:rPr>
        <w:t>"</w:t>
      </w:r>
      <w:proofErr w:type="gramStart"/>
      <w:r>
        <w:rPr>
          <w:rFonts w:ascii="Consolas" w:eastAsia="Consolas" w:hAnsi="Consolas" w:cs="Consolas"/>
          <w:sz w:val="17"/>
          <w:szCs w:val="17"/>
        </w:rPr>
        <w:t>).cast</w:t>
      </w:r>
      <w:proofErr w:type="gramEnd"/>
      <w:r>
        <w:rPr>
          <w:rFonts w:ascii="Consolas" w:eastAsia="Consolas" w:hAnsi="Consolas" w:cs="Consolas"/>
          <w:sz w:val="17"/>
          <w:szCs w:val="17"/>
        </w:rPr>
        <w:t>("string"),</w:t>
      </w:r>
    </w:p>
    <w:p w14:paraId="3E9591C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("city")))</w:t>
      </w:r>
    </w:p>
    <w:p w14:paraId="0B068053"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w:t>
      </w:r>
    </w:p>
    <w:p w14:paraId="13759B6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1D6F763" w14:textId="77777777" w:rsidR="00A66A12" w:rsidRDefault="00374B71">
      <w:pPr>
        <w:shd w:val="clear" w:color="auto" w:fill="F2F2F2"/>
        <w:spacing w:line="240" w:lineRule="auto"/>
        <w:ind w:left="180" w:right="120"/>
      </w:pPr>
      <w:r>
        <w:rPr>
          <w:rFonts w:ascii="Consolas" w:eastAsia="Consolas" w:hAnsi="Consolas" w:cs="Consolas"/>
          <w:sz w:val="17"/>
          <w:szCs w:val="17"/>
        </w:rPr>
        <w:t># --- quality gates ---------------------------------------------------</w:t>
      </w:r>
    </w:p>
    <w:p w14:paraId="4EDD634F"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n_src</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bronze.count</w:t>
      </w:r>
      <w:proofErr w:type="spellEnd"/>
      <w:proofErr w:type="gramEnd"/>
      <w:r>
        <w:rPr>
          <w:rFonts w:ascii="Consolas" w:eastAsia="Consolas" w:hAnsi="Consolas" w:cs="Consolas"/>
          <w:sz w:val="17"/>
          <w:szCs w:val="17"/>
        </w:rPr>
        <w:t>()</w:t>
      </w:r>
    </w:p>
    <w:p w14:paraId="1E37BF71"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n_out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silver.count</w:t>
      </w:r>
      <w:proofErr w:type="spellEnd"/>
      <w:proofErr w:type="gramEnd"/>
      <w:r>
        <w:rPr>
          <w:rFonts w:ascii="Consolas" w:eastAsia="Consolas" w:hAnsi="Consolas" w:cs="Consolas"/>
          <w:sz w:val="17"/>
          <w:szCs w:val="17"/>
        </w:rPr>
        <w:t>()</w:t>
      </w:r>
    </w:p>
    <w:p w14:paraId="5BB8218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assert </w:t>
      </w:r>
      <w:proofErr w:type="spellStart"/>
      <w:r>
        <w:rPr>
          <w:rFonts w:ascii="Consolas" w:eastAsia="Consolas" w:hAnsi="Consolas" w:cs="Consolas"/>
          <w:sz w:val="17"/>
          <w:szCs w:val="17"/>
        </w:rPr>
        <w:t>n_src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n_out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f"Row</w:t>
      </w:r>
      <w:proofErr w:type="spellEnd"/>
      <w:r>
        <w:rPr>
          <w:rFonts w:ascii="Consolas" w:eastAsia="Consolas" w:hAnsi="Consolas" w:cs="Consolas"/>
          <w:sz w:val="17"/>
          <w:szCs w:val="17"/>
        </w:rPr>
        <w:t xml:space="preserve"> loss: {</w:t>
      </w:r>
      <w:proofErr w:type="spellStart"/>
      <w:r>
        <w:rPr>
          <w:rFonts w:ascii="Consolas" w:eastAsia="Consolas" w:hAnsi="Consolas" w:cs="Consolas"/>
          <w:sz w:val="17"/>
          <w:szCs w:val="17"/>
        </w:rPr>
        <w:t>n_src</w:t>
      </w:r>
      <w:proofErr w:type="spellEnd"/>
      <w:r>
        <w:rPr>
          <w:rFonts w:ascii="Consolas" w:eastAsia="Consolas" w:hAnsi="Consolas" w:cs="Consolas"/>
          <w:sz w:val="17"/>
          <w:szCs w:val="17"/>
        </w:rPr>
        <w:t>} -&gt; {</w:t>
      </w:r>
      <w:proofErr w:type="spellStart"/>
      <w:r>
        <w:rPr>
          <w:rFonts w:ascii="Consolas" w:eastAsia="Consolas" w:hAnsi="Consolas" w:cs="Consolas"/>
          <w:sz w:val="17"/>
          <w:szCs w:val="17"/>
        </w:rPr>
        <w:t>n_out</w:t>
      </w:r>
      <w:proofErr w:type="spellEnd"/>
      <w:r>
        <w:rPr>
          <w:rFonts w:ascii="Consolas" w:eastAsia="Consolas" w:hAnsi="Consolas" w:cs="Consolas"/>
          <w:sz w:val="17"/>
          <w:szCs w:val="17"/>
        </w:rPr>
        <w:t>}"</w:t>
      </w:r>
    </w:p>
    <w:p w14:paraId="41EBED5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12FD41FB" w14:textId="77777777" w:rsidR="00A66A12" w:rsidRDefault="00374B71">
      <w:pPr>
        <w:shd w:val="clear" w:color="auto" w:fill="F2F2F2"/>
        <w:spacing w:line="240" w:lineRule="auto"/>
        <w:ind w:left="180" w:right="120"/>
      </w:pPr>
      <w:r>
        <w:rPr>
          <w:rFonts w:ascii="Consolas" w:eastAsia="Consolas" w:hAnsi="Consolas" w:cs="Consolas"/>
          <w:sz w:val="17"/>
          <w:szCs w:val="17"/>
        </w:rPr>
        <w:t>for c in ["</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w:t>
      </w:r>
      <w:proofErr w:type="spellStart"/>
      <w:r>
        <w:rPr>
          <w:rFonts w:ascii="Consolas" w:eastAsia="Consolas" w:hAnsi="Consolas" w:cs="Consolas"/>
          <w:sz w:val="17"/>
          <w:szCs w:val="17"/>
        </w:rPr>
        <w:t>ship_date</w:t>
      </w:r>
      <w:proofErr w:type="spellEnd"/>
      <w:r>
        <w:rPr>
          <w:rFonts w:ascii="Consolas" w:eastAsia="Consolas" w:hAnsi="Consolas" w:cs="Consolas"/>
          <w:sz w:val="17"/>
          <w:szCs w:val="17"/>
        </w:rPr>
        <w:t>", "sales", "profit",</w:t>
      </w:r>
    </w:p>
    <w:p w14:paraId="18D8FB1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w:t>
      </w:r>
      <w:proofErr w:type="gramEnd"/>
      <w:r>
        <w:rPr>
          <w:rFonts w:ascii="Consolas" w:eastAsia="Consolas" w:hAnsi="Consolas" w:cs="Consolas"/>
          <w:sz w:val="17"/>
          <w:szCs w:val="17"/>
        </w:rPr>
        <w:t>_key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5724C6E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nulls = </w:t>
      </w:r>
      <w:proofErr w:type="spellStart"/>
      <w:proofErr w:type="gramStart"/>
      <w:r>
        <w:rPr>
          <w:rFonts w:ascii="Consolas" w:eastAsia="Consolas" w:hAnsi="Consolas" w:cs="Consolas"/>
          <w:sz w:val="17"/>
          <w:szCs w:val="17"/>
        </w:rPr>
        <w:t>silver.filter</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(c</w:t>
      </w:r>
      <w:proofErr w:type="gramStart"/>
      <w:r>
        <w:rPr>
          <w:rFonts w:ascii="Consolas" w:eastAsia="Consolas" w:hAnsi="Consolas" w:cs="Consolas"/>
          <w:sz w:val="17"/>
          <w:szCs w:val="17"/>
        </w:rPr>
        <w:t>).</w:t>
      </w:r>
      <w:proofErr w:type="spellStart"/>
      <w:r>
        <w:rPr>
          <w:rFonts w:ascii="Consolas" w:eastAsia="Consolas" w:hAnsi="Consolas" w:cs="Consolas"/>
          <w:sz w:val="17"/>
          <w:szCs w:val="17"/>
        </w:rPr>
        <w:t>isNull</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).count</w:t>
      </w:r>
      <w:proofErr w:type="gramEnd"/>
      <w:r>
        <w:rPr>
          <w:rFonts w:ascii="Consolas" w:eastAsia="Consolas" w:hAnsi="Consolas" w:cs="Consolas"/>
          <w:sz w:val="17"/>
          <w:szCs w:val="17"/>
        </w:rPr>
        <w:t>()</w:t>
      </w:r>
    </w:p>
    <w:p w14:paraId="38EFF5F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assert nulls == 0, f"{nulls} nulls in {c}"</w:t>
      </w:r>
    </w:p>
    <w:p w14:paraId="68BCFC3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3523EBB9" w14:textId="77777777" w:rsidR="00A66A12" w:rsidRDefault="00374B71">
      <w:pPr>
        <w:shd w:val="clear" w:color="auto" w:fill="F2F2F2"/>
        <w:spacing w:line="240" w:lineRule="auto"/>
        <w:ind w:left="180" w:right="120"/>
      </w:pPr>
      <w:r>
        <w:rPr>
          <w:rFonts w:ascii="Consolas" w:eastAsia="Consolas" w:hAnsi="Consolas" w:cs="Consolas"/>
          <w:sz w:val="17"/>
          <w:szCs w:val="17"/>
        </w:rPr>
        <w:t>yrs = sorted(</w:t>
      </w:r>
      <w:proofErr w:type="gramStart"/>
      <w:r>
        <w:rPr>
          <w:rFonts w:ascii="Consolas" w:eastAsia="Consolas" w:hAnsi="Consolas" w:cs="Consolas"/>
          <w:sz w:val="17"/>
          <w:szCs w:val="17"/>
        </w:rPr>
        <w:t>r[</w:t>
      </w:r>
      <w:proofErr w:type="gramEnd"/>
      <w:r>
        <w:rPr>
          <w:rFonts w:ascii="Consolas" w:eastAsia="Consolas" w:hAnsi="Consolas" w:cs="Consolas"/>
          <w:sz w:val="17"/>
          <w:szCs w:val="17"/>
        </w:rPr>
        <w:t>0] for r in</w:t>
      </w:r>
    </w:p>
    <w:p w14:paraId="3E16DEB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F.year</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w:t>
      </w:r>
      <w:proofErr w:type="gramStart"/>
      <w:r>
        <w:rPr>
          <w:rFonts w:ascii="Consolas" w:eastAsia="Consolas" w:hAnsi="Consolas" w:cs="Consolas"/>
          <w:sz w:val="17"/>
          <w:szCs w:val="17"/>
        </w:rPr>
        <w:t>).alias</w:t>
      </w:r>
      <w:proofErr w:type="gramEnd"/>
      <w:r>
        <w:rPr>
          <w:rFonts w:ascii="Consolas" w:eastAsia="Consolas" w:hAnsi="Consolas" w:cs="Consolas"/>
          <w:sz w:val="17"/>
          <w:szCs w:val="17"/>
        </w:rPr>
        <w:t>("y"))</w:t>
      </w:r>
    </w:p>
    <w:p w14:paraId="0E6AE96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.distinct</w:t>
      </w:r>
      <w:proofErr w:type="gramEnd"/>
      <w:r>
        <w:rPr>
          <w:rFonts w:ascii="Consolas" w:eastAsia="Consolas" w:hAnsi="Consolas" w:cs="Consolas"/>
          <w:sz w:val="17"/>
          <w:szCs w:val="17"/>
        </w:rPr>
        <w:t>(</w:t>
      </w:r>
      <w:proofErr w:type="gramStart"/>
      <w:r>
        <w:rPr>
          <w:rFonts w:ascii="Consolas" w:eastAsia="Consolas" w:hAnsi="Consolas" w:cs="Consolas"/>
          <w:sz w:val="17"/>
          <w:szCs w:val="17"/>
        </w:rPr>
        <w:t>).collect</w:t>
      </w:r>
      <w:proofErr w:type="gramEnd"/>
      <w:r>
        <w:rPr>
          <w:rFonts w:ascii="Consolas" w:eastAsia="Consolas" w:hAnsi="Consolas" w:cs="Consolas"/>
          <w:sz w:val="17"/>
          <w:szCs w:val="17"/>
        </w:rPr>
        <w:t>())</w:t>
      </w:r>
    </w:p>
    <w:p w14:paraId="3688BC8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assert yrs == [2014, 2015, 2016, 2017], </w:t>
      </w:r>
      <w:proofErr w:type="spellStart"/>
      <w:r>
        <w:rPr>
          <w:rFonts w:ascii="Consolas" w:eastAsia="Consolas" w:hAnsi="Consolas" w:cs="Consolas"/>
          <w:sz w:val="17"/>
          <w:szCs w:val="17"/>
        </w:rPr>
        <w:t>f"Unexpected</w:t>
      </w:r>
      <w:proofErr w:type="spellEnd"/>
      <w:r>
        <w:rPr>
          <w:rFonts w:ascii="Consolas" w:eastAsia="Consolas" w:hAnsi="Consolas" w:cs="Consolas"/>
          <w:sz w:val="17"/>
          <w:szCs w:val="17"/>
        </w:rPr>
        <w:t xml:space="preserve"> years: {yrs}"</w:t>
      </w:r>
    </w:p>
    <w:p w14:paraId="36B4818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5D9B14B" w14:textId="77777777" w:rsidR="00A66A12" w:rsidRDefault="00374B71">
      <w:pPr>
        <w:shd w:val="clear" w:color="auto" w:fill="F2F2F2"/>
        <w:spacing w:line="240" w:lineRule="auto"/>
        <w:ind w:left="180" w:right="120"/>
      </w:pPr>
      <w:r>
        <w:rPr>
          <w:rFonts w:ascii="Consolas" w:eastAsia="Consolas" w:hAnsi="Consolas" w:cs="Consolas"/>
          <w:sz w:val="17"/>
          <w:szCs w:val="17"/>
        </w:rPr>
        <w:t># --- write -----------------------------------------------------------</w:t>
      </w:r>
    </w:p>
    <w:p w14:paraId="4B736C40" w14:textId="77777777" w:rsidR="00A66A12" w:rsidRDefault="00374B71">
      <w:pPr>
        <w:shd w:val="clear" w:color="auto" w:fill="F2F2F2"/>
        <w:spacing w:line="240" w:lineRule="auto"/>
        <w:ind w:left="180" w:right="120"/>
      </w:pPr>
      <w:r>
        <w:rPr>
          <w:rFonts w:ascii="Consolas" w:eastAsia="Consolas" w:hAnsi="Consolas" w:cs="Consolas"/>
          <w:sz w:val="17"/>
          <w:szCs w:val="17"/>
        </w:rPr>
        <w:t>SILVER_COLS = ["</w:t>
      </w:r>
      <w:proofErr w:type="spellStart"/>
      <w:r>
        <w:rPr>
          <w:rFonts w:ascii="Consolas" w:eastAsia="Consolas" w:hAnsi="Consolas" w:cs="Consolas"/>
          <w:sz w:val="17"/>
          <w:szCs w:val="17"/>
        </w:rPr>
        <w:t>row_id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w:t>
      </w:r>
      <w:proofErr w:type="spellStart"/>
      <w:r>
        <w:rPr>
          <w:rFonts w:ascii="Consolas" w:eastAsia="Consolas" w:hAnsi="Consolas" w:cs="Consolas"/>
          <w:sz w:val="17"/>
          <w:szCs w:val="17"/>
        </w:rPr>
        <w:t>ship_date</w:t>
      </w:r>
      <w:proofErr w:type="spellEnd"/>
      <w:r>
        <w:rPr>
          <w:rFonts w:ascii="Consolas" w:eastAsia="Consolas" w:hAnsi="Consolas" w:cs="Consolas"/>
          <w:sz w:val="17"/>
          <w:szCs w:val="17"/>
        </w:rPr>
        <w:t>",</w:t>
      </w:r>
    </w:p>
    <w:p w14:paraId="260CC39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ship</w:t>
      </w:r>
      <w:proofErr w:type="gramEnd"/>
      <w:r>
        <w:rPr>
          <w:rFonts w:ascii="Consolas" w:eastAsia="Consolas" w:hAnsi="Consolas" w:cs="Consolas"/>
          <w:sz w:val="17"/>
          <w:szCs w:val="17"/>
        </w:rPr>
        <w:t>_mode</w:t>
      </w:r>
      <w:proofErr w:type="spellEnd"/>
      <w:r>
        <w:rPr>
          <w:rFonts w:ascii="Consolas" w:eastAsia="Consolas" w:hAnsi="Consolas" w:cs="Consolas"/>
          <w:sz w:val="17"/>
          <w:szCs w:val="17"/>
        </w:rPr>
        <w:t>", "</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 "segment",</w:t>
      </w:r>
    </w:p>
    <w:p w14:paraId="52B7763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"country", "city", "state", "</w:t>
      </w:r>
      <w:proofErr w:type="spellStart"/>
      <w:r>
        <w:rPr>
          <w:rFonts w:ascii="Consolas" w:eastAsia="Consolas" w:hAnsi="Consolas" w:cs="Consolas"/>
          <w:sz w:val="17"/>
          <w:szCs w:val="17"/>
        </w:rPr>
        <w:t>postal_code</w:t>
      </w:r>
      <w:proofErr w:type="spellEnd"/>
      <w:r>
        <w:rPr>
          <w:rFonts w:ascii="Consolas" w:eastAsia="Consolas" w:hAnsi="Consolas" w:cs="Consolas"/>
          <w:sz w:val="17"/>
          <w:szCs w:val="17"/>
        </w:rPr>
        <w:t>", "region",</w:t>
      </w:r>
    </w:p>
    <w:p w14:paraId="633F862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w:t>
      </w:r>
      <w:proofErr w:type="gramEnd"/>
      <w:r>
        <w:rPr>
          <w:rFonts w:ascii="Consolas" w:eastAsia="Consolas" w:hAnsi="Consolas" w:cs="Consolas"/>
          <w:sz w:val="17"/>
          <w:szCs w:val="17"/>
        </w:rPr>
        <w:t>_id</w:t>
      </w:r>
      <w:proofErr w:type="spellEnd"/>
      <w:r>
        <w:rPr>
          <w:rFonts w:ascii="Consolas" w:eastAsia="Consolas" w:hAnsi="Consolas" w:cs="Consolas"/>
          <w:sz w:val="17"/>
          <w:szCs w:val="17"/>
        </w:rPr>
        <w:t>", "category", "</w:t>
      </w:r>
      <w:proofErr w:type="spellStart"/>
      <w:r>
        <w:rPr>
          <w:rFonts w:ascii="Consolas" w:eastAsia="Consolas" w:hAnsi="Consolas" w:cs="Consolas"/>
          <w:sz w:val="17"/>
          <w:szCs w:val="17"/>
        </w:rPr>
        <w:t>sub_category</w:t>
      </w:r>
      <w:proofErr w:type="spellEnd"/>
      <w:r>
        <w:rPr>
          <w:rFonts w:ascii="Consolas" w:eastAsia="Consolas" w:hAnsi="Consolas" w:cs="Consolas"/>
          <w:sz w:val="17"/>
          <w:szCs w:val="17"/>
        </w:rPr>
        <w:t>", "</w:t>
      </w:r>
      <w:proofErr w:type="spellStart"/>
      <w:r>
        <w:rPr>
          <w:rFonts w:ascii="Consolas" w:eastAsia="Consolas" w:hAnsi="Consolas" w:cs="Consolas"/>
          <w:sz w:val="17"/>
          <w:szCs w:val="17"/>
        </w:rPr>
        <w:t>product_name</w:t>
      </w:r>
      <w:proofErr w:type="spellEnd"/>
      <w:r>
        <w:rPr>
          <w:rFonts w:ascii="Consolas" w:eastAsia="Consolas" w:hAnsi="Consolas" w:cs="Consolas"/>
          <w:sz w:val="17"/>
          <w:szCs w:val="17"/>
        </w:rPr>
        <w:t>",</w:t>
      </w:r>
    </w:p>
    <w:p w14:paraId="170991E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 "quantity", "discount", "profit",</w:t>
      </w:r>
    </w:p>
    <w:p w14:paraId="652E422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w:t>
      </w:r>
      <w:proofErr w:type="gramEnd"/>
      <w:r>
        <w:rPr>
          <w:rFonts w:ascii="Consolas" w:eastAsia="Consolas" w:hAnsi="Consolas" w:cs="Consolas"/>
          <w:sz w:val="17"/>
          <w:szCs w:val="17"/>
        </w:rPr>
        <w:t>_key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3AAD7F3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CF6CDD5" w14:textId="77777777" w:rsidR="00A66A12" w:rsidRDefault="00374B71">
      <w:pPr>
        <w:shd w:val="clear" w:color="auto" w:fill="F2F2F2"/>
        <w:spacing w:line="240" w:lineRule="auto"/>
        <w:ind w:left="180" w:right="120"/>
      </w:pPr>
      <w:r>
        <w:rPr>
          <w:rFonts w:ascii="Consolas" w:eastAsia="Consolas" w:hAnsi="Consolas" w:cs="Consolas"/>
          <w:sz w:val="17"/>
          <w:szCs w:val="17"/>
        </w:rPr>
        <w:t>(</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(*SILVER_COLS)</w:t>
      </w:r>
    </w:p>
    <w:p w14:paraId="13431E3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write</w:t>
      </w:r>
      <w:proofErr w:type="gramEnd"/>
      <w:r>
        <w:rPr>
          <w:rFonts w:ascii="Consolas" w:eastAsia="Consolas" w:hAnsi="Consolas" w:cs="Consolas"/>
          <w:sz w:val="17"/>
          <w:szCs w:val="17"/>
        </w:rPr>
        <w:t>.mode</w:t>
      </w:r>
      <w:proofErr w:type="spellEnd"/>
      <w:r>
        <w:rPr>
          <w:rFonts w:ascii="Consolas" w:eastAsia="Consolas" w:hAnsi="Consolas" w:cs="Consolas"/>
          <w:sz w:val="17"/>
          <w:szCs w:val="17"/>
        </w:rPr>
        <w:t>("overwrite"</w:t>
      </w:r>
      <w:proofErr w:type="gramStart"/>
      <w:r>
        <w:rPr>
          <w:rFonts w:ascii="Consolas" w:eastAsia="Consolas" w:hAnsi="Consolas" w:cs="Consolas"/>
          <w:sz w:val="17"/>
          <w:szCs w:val="17"/>
        </w:rPr>
        <w:t>).option</w:t>
      </w:r>
      <w:proofErr w:type="gramEnd"/>
      <w:r>
        <w:rPr>
          <w:rFonts w:ascii="Consolas" w:eastAsia="Consolas" w:hAnsi="Consolas" w:cs="Consolas"/>
          <w:sz w:val="17"/>
          <w:szCs w:val="17"/>
        </w:rPr>
        <w:t>("</w:t>
      </w:r>
      <w:proofErr w:type="spellStart"/>
      <w:r>
        <w:rPr>
          <w:rFonts w:ascii="Consolas" w:eastAsia="Consolas" w:hAnsi="Consolas" w:cs="Consolas"/>
          <w:sz w:val="17"/>
          <w:szCs w:val="17"/>
        </w:rPr>
        <w:t>overwriteSchema</w:t>
      </w:r>
      <w:proofErr w:type="spellEnd"/>
      <w:r>
        <w:rPr>
          <w:rFonts w:ascii="Consolas" w:eastAsia="Consolas" w:hAnsi="Consolas" w:cs="Consolas"/>
          <w:sz w:val="17"/>
          <w:szCs w:val="17"/>
        </w:rPr>
        <w:t>", "true")</w:t>
      </w:r>
    </w:p>
    <w:p w14:paraId="10EB533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.format</w:t>
      </w:r>
      <w:proofErr w:type="gramEnd"/>
      <w:r>
        <w:rPr>
          <w:rFonts w:ascii="Consolas" w:eastAsia="Consolas" w:hAnsi="Consolas" w:cs="Consolas"/>
          <w:sz w:val="17"/>
          <w:szCs w:val="17"/>
        </w:rPr>
        <w:t>("delta"</w:t>
      </w:r>
      <w:proofErr w:type="gramStart"/>
      <w:r>
        <w:rPr>
          <w:rFonts w:ascii="Consolas" w:eastAsia="Consolas" w:hAnsi="Consolas" w:cs="Consolas"/>
          <w:sz w:val="17"/>
          <w:szCs w:val="17"/>
        </w:rPr>
        <w:t>).</w:t>
      </w:r>
      <w:proofErr w:type="spellStart"/>
      <w:r>
        <w:rPr>
          <w:rFonts w:ascii="Consolas" w:eastAsia="Consolas" w:hAnsi="Consolas" w:cs="Consolas"/>
          <w:sz w:val="17"/>
          <w:szCs w:val="17"/>
        </w:rPr>
        <w:t>saveAsTable</w:t>
      </w:r>
      <w:proofErr w:type="spellEnd"/>
      <w:proofErr w:type="gramEnd"/>
      <w:r>
        <w:rPr>
          <w:rFonts w:ascii="Consolas" w:eastAsia="Consolas" w:hAnsi="Consolas" w:cs="Consolas"/>
          <w:sz w:val="17"/>
          <w:szCs w:val="17"/>
        </w:rPr>
        <w:t>(SILVER))</w:t>
      </w:r>
    </w:p>
    <w:p w14:paraId="2EE51F8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6F76C1D" w14:textId="77777777" w:rsidR="00A66A12" w:rsidRDefault="00374B71">
      <w:pPr>
        <w:shd w:val="clear" w:color="auto" w:fill="F2F2F2"/>
        <w:spacing w:line="240" w:lineRule="auto"/>
        <w:ind w:left="180" w:right="120"/>
      </w:pPr>
      <w:r>
        <w:rPr>
          <w:rFonts w:ascii="Consolas" w:eastAsia="Consolas" w:hAnsi="Consolas" w:cs="Consolas"/>
          <w:sz w:val="17"/>
          <w:szCs w:val="17"/>
        </w:rPr>
        <w:t>print(f"{SILVER}: {</w:t>
      </w:r>
      <w:proofErr w:type="spellStart"/>
      <w:proofErr w:type="gramStart"/>
      <w:r>
        <w:rPr>
          <w:rFonts w:ascii="Consolas" w:eastAsia="Consolas" w:hAnsi="Consolas" w:cs="Consolas"/>
          <w:sz w:val="17"/>
          <w:szCs w:val="17"/>
        </w:rPr>
        <w:t>spark.table</w:t>
      </w:r>
      <w:proofErr w:type="spellEnd"/>
      <w:proofErr w:type="gramEnd"/>
      <w:r>
        <w:rPr>
          <w:rFonts w:ascii="Consolas" w:eastAsia="Consolas" w:hAnsi="Consolas" w:cs="Consolas"/>
          <w:sz w:val="17"/>
          <w:szCs w:val="17"/>
        </w:rPr>
        <w:t>(SILVER</w:t>
      </w:r>
      <w:proofErr w:type="gramStart"/>
      <w:r>
        <w:rPr>
          <w:rFonts w:ascii="Consolas" w:eastAsia="Consolas" w:hAnsi="Consolas" w:cs="Consolas"/>
          <w:sz w:val="17"/>
          <w:szCs w:val="17"/>
        </w:rPr>
        <w:t>).count</w:t>
      </w:r>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gramEnd"/>
      <w:r>
        <w:rPr>
          <w:rFonts w:ascii="Consolas" w:eastAsia="Consolas" w:hAnsi="Consolas" w:cs="Consolas"/>
          <w:sz w:val="17"/>
          <w:szCs w:val="17"/>
        </w:rPr>
        <w:t>} rows written")</w:t>
      </w:r>
    </w:p>
    <w:p w14:paraId="7CFB67DA" w14:textId="77777777" w:rsidR="00A66A12" w:rsidRDefault="00A66A12">
      <w:pPr>
        <w:spacing w:after="140"/>
      </w:pPr>
    </w:p>
    <w:p w14:paraId="53CC15CC" w14:textId="77777777" w:rsidR="00A66A12" w:rsidRDefault="00374B71">
      <w:pPr>
        <w:pStyle w:val="Heading2"/>
        <w:spacing w:before="280" w:after="120"/>
      </w:pPr>
      <w:bookmarkStart w:id="130" w:name="_Toc236747836"/>
      <w:r>
        <w:t>C.2 NB_03_Gold_Superstore</w:t>
      </w:r>
      <w:bookmarkEnd w:id="130"/>
    </w:p>
    <w:p w14:paraId="576D19D6" w14:textId="77777777" w:rsidR="00A66A12" w:rsidRDefault="00374B71">
      <w:pPr>
        <w:shd w:val="clear" w:color="auto" w:fill="F2F2F2"/>
        <w:spacing w:before="100" w:line="240" w:lineRule="auto"/>
        <w:ind w:left="180" w:right="120"/>
      </w:pPr>
      <w:r>
        <w:rPr>
          <w:rFonts w:ascii="Consolas" w:eastAsia="Consolas" w:hAnsi="Consolas" w:cs="Consolas"/>
          <w:sz w:val="17"/>
          <w:szCs w:val="17"/>
        </w:rPr>
        <w:t># =====================================================================</w:t>
      </w:r>
    </w:p>
    <w:p w14:paraId="0F8501B5" w14:textId="77777777" w:rsidR="00A66A12" w:rsidRDefault="00374B71">
      <w:pPr>
        <w:shd w:val="clear" w:color="auto" w:fill="F2F2F2"/>
        <w:spacing w:line="240" w:lineRule="auto"/>
        <w:ind w:left="180" w:right="120"/>
      </w:pPr>
      <w:r>
        <w:rPr>
          <w:rFonts w:ascii="Consolas" w:eastAsia="Consolas" w:hAnsi="Consolas" w:cs="Consolas"/>
          <w:sz w:val="17"/>
          <w:szCs w:val="17"/>
        </w:rPr>
        <w:t># NB_03_Gold_Superstore</w:t>
      </w:r>
    </w:p>
    <w:p w14:paraId="7C9F43D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silver_</w:t>
      </w:r>
      <w:proofErr w:type="gramStart"/>
      <w:r>
        <w:rPr>
          <w:rFonts w:ascii="Consolas" w:eastAsia="Consolas" w:hAnsi="Consolas" w:cs="Consolas"/>
          <w:sz w:val="17"/>
          <w:szCs w:val="17"/>
        </w:rPr>
        <w:t>superstore</w:t>
      </w:r>
      <w:proofErr w:type="spellEnd"/>
      <w:r>
        <w:rPr>
          <w:rFonts w:ascii="Consolas" w:eastAsia="Consolas" w:hAnsi="Consolas" w:cs="Consolas"/>
          <w:sz w:val="17"/>
          <w:szCs w:val="17"/>
        </w:rPr>
        <w:t xml:space="preserve">  -&gt;  8</w:t>
      </w:r>
      <w:proofErr w:type="gramEnd"/>
      <w:r>
        <w:rPr>
          <w:rFonts w:ascii="Consolas" w:eastAsia="Consolas" w:hAnsi="Consolas" w:cs="Consolas"/>
          <w:sz w:val="17"/>
          <w:szCs w:val="17"/>
        </w:rPr>
        <w:t xml:space="preserve"> Gold tables (star schema + generated tables)</w:t>
      </w:r>
    </w:p>
    <w:p w14:paraId="04FB373A" w14:textId="77777777" w:rsidR="00A66A12" w:rsidRDefault="00374B71">
      <w:pPr>
        <w:shd w:val="clear" w:color="auto" w:fill="F2F2F2"/>
        <w:spacing w:line="240" w:lineRule="auto"/>
        <w:ind w:left="180" w:right="120"/>
      </w:pPr>
      <w:r>
        <w:rPr>
          <w:rFonts w:ascii="Consolas" w:eastAsia="Consolas" w:hAnsi="Consolas" w:cs="Consolas"/>
          <w:sz w:val="17"/>
          <w:szCs w:val="17"/>
        </w:rPr>
        <w:t># =====================================================================</w:t>
      </w:r>
    </w:p>
    <w:p w14:paraId="3482598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from </w:t>
      </w:r>
      <w:proofErr w:type="spellStart"/>
      <w:r>
        <w:rPr>
          <w:rFonts w:ascii="Consolas" w:eastAsia="Consolas" w:hAnsi="Consolas" w:cs="Consolas"/>
          <w:sz w:val="17"/>
          <w:szCs w:val="17"/>
        </w:rPr>
        <w:t>pyspark.sql</w:t>
      </w:r>
      <w:proofErr w:type="spellEnd"/>
      <w:r>
        <w:rPr>
          <w:rFonts w:ascii="Consolas" w:eastAsia="Consolas" w:hAnsi="Consolas" w:cs="Consolas"/>
          <w:sz w:val="17"/>
          <w:szCs w:val="17"/>
        </w:rPr>
        <w:t xml:space="preserve"> import functions as F</w:t>
      </w:r>
    </w:p>
    <w:p w14:paraId="07B259E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602ED68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silver = </w:t>
      </w:r>
      <w:proofErr w:type="spellStart"/>
      <w:proofErr w:type="gramStart"/>
      <w:r>
        <w:rPr>
          <w:rFonts w:ascii="Consolas" w:eastAsia="Consolas" w:hAnsi="Consolas" w:cs="Consolas"/>
          <w:sz w:val="17"/>
          <w:szCs w:val="17"/>
        </w:rPr>
        <w:t>spark.read</w:t>
      </w:r>
      <w:proofErr w:type="gramEnd"/>
      <w:r>
        <w:rPr>
          <w:rFonts w:ascii="Consolas" w:eastAsia="Consolas" w:hAnsi="Consolas" w:cs="Consolas"/>
          <w:sz w:val="17"/>
          <w:szCs w:val="17"/>
        </w:rPr>
        <w:t>.table</w:t>
      </w:r>
      <w:proofErr w:type="spellEnd"/>
      <w:r>
        <w:rPr>
          <w:rFonts w:ascii="Consolas" w:eastAsia="Consolas" w:hAnsi="Consolas" w:cs="Consolas"/>
          <w:sz w:val="17"/>
          <w:szCs w:val="17"/>
        </w:rPr>
        <w:t>("</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w:t>
      </w:r>
    </w:p>
    <w:p w14:paraId="7FE9691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3872567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156C512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def </w:t>
      </w: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df</w:t>
      </w:r>
      <w:proofErr w:type="spellEnd"/>
      <w:r>
        <w:rPr>
          <w:rFonts w:ascii="Consolas" w:eastAsia="Consolas" w:hAnsi="Consolas" w:cs="Consolas"/>
          <w:sz w:val="17"/>
          <w:szCs w:val="17"/>
        </w:rPr>
        <w:t>, name, expected=None):</w:t>
      </w:r>
    </w:p>
    <w:p w14:paraId="7772F06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df.write</w:t>
      </w:r>
      <w:proofErr w:type="gramEnd"/>
      <w:r>
        <w:rPr>
          <w:rFonts w:ascii="Consolas" w:eastAsia="Consolas" w:hAnsi="Consolas" w:cs="Consolas"/>
          <w:sz w:val="17"/>
          <w:szCs w:val="17"/>
        </w:rPr>
        <w:t>.mode</w:t>
      </w:r>
      <w:proofErr w:type="spellEnd"/>
      <w:r>
        <w:rPr>
          <w:rFonts w:ascii="Consolas" w:eastAsia="Consolas" w:hAnsi="Consolas" w:cs="Consolas"/>
          <w:sz w:val="17"/>
          <w:szCs w:val="17"/>
        </w:rPr>
        <w:t>("overwrite"</w:t>
      </w:r>
      <w:proofErr w:type="gramStart"/>
      <w:r>
        <w:rPr>
          <w:rFonts w:ascii="Consolas" w:eastAsia="Consolas" w:hAnsi="Consolas" w:cs="Consolas"/>
          <w:sz w:val="17"/>
          <w:szCs w:val="17"/>
        </w:rPr>
        <w:t>).option</w:t>
      </w:r>
      <w:proofErr w:type="gramEnd"/>
      <w:r>
        <w:rPr>
          <w:rFonts w:ascii="Consolas" w:eastAsia="Consolas" w:hAnsi="Consolas" w:cs="Consolas"/>
          <w:sz w:val="17"/>
          <w:szCs w:val="17"/>
        </w:rPr>
        <w:t>("</w:t>
      </w:r>
      <w:proofErr w:type="spellStart"/>
      <w:r>
        <w:rPr>
          <w:rFonts w:ascii="Consolas" w:eastAsia="Consolas" w:hAnsi="Consolas" w:cs="Consolas"/>
          <w:sz w:val="17"/>
          <w:szCs w:val="17"/>
        </w:rPr>
        <w:t>overwriteSchema</w:t>
      </w:r>
      <w:proofErr w:type="spellEnd"/>
      <w:r>
        <w:rPr>
          <w:rFonts w:ascii="Consolas" w:eastAsia="Consolas" w:hAnsi="Consolas" w:cs="Consolas"/>
          <w:sz w:val="17"/>
          <w:szCs w:val="17"/>
        </w:rPr>
        <w:t>", "true")</w:t>
      </w:r>
    </w:p>
    <w:p w14:paraId="0F7E97F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.format</w:t>
      </w:r>
      <w:proofErr w:type="gramEnd"/>
      <w:r>
        <w:rPr>
          <w:rFonts w:ascii="Consolas" w:eastAsia="Consolas" w:hAnsi="Consolas" w:cs="Consolas"/>
          <w:sz w:val="17"/>
          <w:szCs w:val="17"/>
        </w:rPr>
        <w:t>("delta"</w:t>
      </w:r>
      <w:proofErr w:type="gramStart"/>
      <w:r>
        <w:rPr>
          <w:rFonts w:ascii="Consolas" w:eastAsia="Consolas" w:hAnsi="Consolas" w:cs="Consolas"/>
          <w:sz w:val="17"/>
          <w:szCs w:val="17"/>
        </w:rPr>
        <w:t>).</w:t>
      </w:r>
      <w:proofErr w:type="spellStart"/>
      <w:r>
        <w:rPr>
          <w:rFonts w:ascii="Consolas" w:eastAsia="Consolas" w:hAnsi="Consolas" w:cs="Consolas"/>
          <w:sz w:val="17"/>
          <w:szCs w:val="17"/>
        </w:rPr>
        <w:t>saveAsTable</w:t>
      </w:r>
      <w:proofErr w:type="spellEnd"/>
      <w:proofErr w:type="gramEnd"/>
      <w:r>
        <w:rPr>
          <w:rFonts w:ascii="Consolas" w:eastAsia="Consolas" w:hAnsi="Consolas" w:cs="Consolas"/>
          <w:sz w:val="17"/>
          <w:szCs w:val="17"/>
        </w:rPr>
        <w:t>(name))</w:t>
      </w:r>
    </w:p>
    <w:p w14:paraId="06977BE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n = </w:t>
      </w:r>
      <w:proofErr w:type="spellStart"/>
      <w:proofErr w:type="gramStart"/>
      <w:r>
        <w:rPr>
          <w:rFonts w:ascii="Consolas" w:eastAsia="Consolas" w:hAnsi="Consolas" w:cs="Consolas"/>
          <w:sz w:val="17"/>
          <w:szCs w:val="17"/>
        </w:rPr>
        <w:t>spark.table</w:t>
      </w:r>
      <w:proofErr w:type="spellEnd"/>
      <w:proofErr w:type="gramEnd"/>
      <w:r>
        <w:rPr>
          <w:rFonts w:ascii="Consolas" w:eastAsia="Consolas" w:hAnsi="Consolas" w:cs="Consolas"/>
          <w:sz w:val="17"/>
          <w:szCs w:val="17"/>
        </w:rPr>
        <w:t>(name</w:t>
      </w:r>
      <w:proofErr w:type="gramStart"/>
      <w:r>
        <w:rPr>
          <w:rFonts w:ascii="Consolas" w:eastAsia="Consolas" w:hAnsi="Consolas" w:cs="Consolas"/>
          <w:sz w:val="17"/>
          <w:szCs w:val="17"/>
        </w:rPr>
        <w:t>).count</w:t>
      </w:r>
      <w:proofErr w:type="gramEnd"/>
      <w:r>
        <w:rPr>
          <w:rFonts w:ascii="Consolas" w:eastAsia="Consolas" w:hAnsi="Consolas" w:cs="Consolas"/>
          <w:sz w:val="17"/>
          <w:szCs w:val="17"/>
        </w:rPr>
        <w:t>()</w:t>
      </w:r>
    </w:p>
    <w:p w14:paraId="7C79ED3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print(f"{name:24s} {n:&gt;8,} rows")</w:t>
      </w:r>
    </w:p>
    <w:p w14:paraId="6C8F3B9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if expected is not None:</w:t>
      </w:r>
    </w:p>
    <w:p w14:paraId="4DECEDA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assert n == expected, f"{name}: expected {expected}, got {n}"</w:t>
      </w:r>
    </w:p>
    <w:p w14:paraId="1565567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6BB2DB4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47945BDC" w14:textId="77777777" w:rsidR="00A66A12" w:rsidRDefault="00374B71">
      <w:pPr>
        <w:shd w:val="clear" w:color="auto" w:fill="F2F2F2"/>
        <w:spacing w:line="240" w:lineRule="auto"/>
        <w:ind w:left="180" w:right="120"/>
      </w:pPr>
      <w:r>
        <w:rPr>
          <w:rFonts w:ascii="Consolas" w:eastAsia="Consolas" w:hAnsi="Consolas" w:cs="Consolas"/>
          <w:sz w:val="17"/>
          <w:szCs w:val="17"/>
        </w:rPr>
        <w:t># --- 1. Dimensions ---------------------------------------------------</w:t>
      </w:r>
    </w:p>
    <w:p w14:paraId="2194F1FF"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p>
    <w:p w14:paraId="6A148CC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 "category", "</w:t>
      </w:r>
      <w:proofErr w:type="spellStart"/>
      <w:r>
        <w:rPr>
          <w:rFonts w:ascii="Consolas" w:eastAsia="Consolas" w:hAnsi="Consolas" w:cs="Consolas"/>
          <w:sz w:val="17"/>
          <w:szCs w:val="17"/>
        </w:rPr>
        <w:t>sub_category</w:t>
      </w:r>
      <w:proofErr w:type="spellEnd"/>
      <w:r>
        <w:rPr>
          <w:rFonts w:ascii="Consolas" w:eastAsia="Consolas" w:hAnsi="Consolas" w:cs="Consolas"/>
          <w:sz w:val="17"/>
          <w:szCs w:val="17"/>
        </w:rPr>
        <w:t>",</w:t>
      </w:r>
    </w:p>
    <w:p w14:paraId="31691FD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w:t>
      </w:r>
      <w:proofErr w:type="gramEnd"/>
      <w:r>
        <w:rPr>
          <w:rFonts w:ascii="Consolas" w:eastAsia="Consolas" w:hAnsi="Consolas" w:cs="Consolas"/>
          <w:sz w:val="17"/>
          <w:szCs w:val="17"/>
        </w:rPr>
        <w:t>_name</w:t>
      </w:r>
      <w:proofErr w:type="spellEnd"/>
      <w:r>
        <w:rPr>
          <w:rFonts w:ascii="Consolas" w:eastAsia="Consolas" w:hAnsi="Consolas" w:cs="Consolas"/>
          <w:sz w:val="17"/>
          <w:szCs w:val="17"/>
        </w:rPr>
        <w:t>", "</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28F7060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dropDuplicates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27AFC1C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gold</w:t>
      </w:r>
      <w:proofErr w:type="gramEnd"/>
      <w:r>
        <w:rPr>
          <w:rFonts w:ascii="Consolas" w:eastAsia="Consolas" w:hAnsi="Consolas" w:cs="Consolas"/>
          <w:sz w:val="17"/>
          <w:szCs w:val="17"/>
        </w:rPr>
        <w:t>_dim_product</w:t>
      </w:r>
      <w:proofErr w:type="spellEnd"/>
      <w:r>
        <w:rPr>
          <w:rFonts w:ascii="Consolas" w:eastAsia="Consolas" w:hAnsi="Consolas" w:cs="Consolas"/>
          <w:sz w:val="17"/>
          <w:szCs w:val="17"/>
        </w:rPr>
        <w:t>", expected=1894)</w:t>
      </w:r>
    </w:p>
    <w:p w14:paraId="1CA95A0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7EF0ED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 xml:space="preserve"> stays in Silver only - the model dropped it, and</w:t>
      </w:r>
    </w:p>
    <w:p w14:paraId="191826B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 xml:space="preserve"> already carries the same value.</w:t>
      </w:r>
    </w:p>
    <w:p w14:paraId="4E921C90"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p>
    <w:p w14:paraId="565E913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 "segment",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w:t>
      </w:r>
    </w:p>
    <w:p w14:paraId="04F68B3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dropDuplicates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w:t>
      </w:r>
    </w:p>
    <w:p w14:paraId="01482783"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gold</w:t>
      </w:r>
      <w:proofErr w:type="gramEnd"/>
      <w:r>
        <w:rPr>
          <w:rFonts w:ascii="Consolas" w:eastAsia="Consolas" w:hAnsi="Consolas" w:cs="Consolas"/>
          <w:sz w:val="17"/>
          <w:szCs w:val="17"/>
        </w:rPr>
        <w:t>_dim_customer</w:t>
      </w:r>
      <w:proofErr w:type="spellEnd"/>
      <w:r>
        <w:rPr>
          <w:rFonts w:ascii="Consolas" w:eastAsia="Consolas" w:hAnsi="Consolas" w:cs="Consolas"/>
          <w:sz w:val="17"/>
          <w:szCs w:val="17"/>
        </w:rPr>
        <w:t>", expected=793)</w:t>
      </w:r>
    </w:p>
    <w:p w14:paraId="48206E3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1F31BCA1" w14:textId="77777777" w:rsidR="00A66A12" w:rsidRDefault="00374B71">
      <w:pPr>
        <w:shd w:val="clear" w:color="auto" w:fill="F2F2F2"/>
        <w:spacing w:line="240" w:lineRule="auto"/>
        <w:ind w:left="180" w:right="120"/>
      </w:pPr>
      <w:r>
        <w:rPr>
          <w:rFonts w:ascii="Consolas" w:eastAsia="Consolas" w:hAnsi="Consolas" w:cs="Consolas"/>
          <w:sz w:val="17"/>
          <w:szCs w:val="17"/>
        </w:rPr>
        <w:t># country stays in Silver only - Superstore is United States throughout.</w:t>
      </w:r>
    </w:p>
    <w:p w14:paraId="521E40B5"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p>
    <w:p w14:paraId="6DA53FE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("city", "state", "</w:t>
      </w:r>
      <w:proofErr w:type="spellStart"/>
      <w:r>
        <w:rPr>
          <w:rFonts w:ascii="Consolas" w:eastAsia="Consolas" w:hAnsi="Consolas" w:cs="Consolas"/>
          <w:sz w:val="17"/>
          <w:szCs w:val="17"/>
        </w:rPr>
        <w:t>postal_code</w:t>
      </w:r>
      <w:proofErr w:type="spellEnd"/>
      <w:r>
        <w:rPr>
          <w:rFonts w:ascii="Consolas" w:eastAsia="Consolas" w:hAnsi="Consolas" w:cs="Consolas"/>
          <w:sz w:val="17"/>
          <w:szCs w:val="17"/>
        </w:rPr>
        <w:t>",</w:t>
      </w:r>
    </w:p>
    <w:p w14:paraId="7790C30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"region", "</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0796BC3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dropDuplicates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3CBE2C6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gold</w:t>
      </w:r>
      <w:proofErr w:type="gramEnd"/>
      <w:r>
        <w:rPr>
          <w:rFonts w:ascii="Consolas" w:eastAsia="Consolas" w:hAnsi="Consolas" w:cs="Consolas"/>
          <w:sz w:val="17"/>
          <w:szCs w:val="17"/>
        </w:rPr>
        <w:t>_dim_geography</w:t>
      </w:r>
      <w:proofErr w:type="spellEnd"/>
      <w:r>
        <w:rPr>
          <w:rFonts w:ascii="Consolas" w:eastAsia="Consolas" w:hAnsi="Consolas" w:cs="Consolas"/>
          <w:sz w:val="17"/>
          <w:szCs w:val="17"/>
        </w:rPr>
        <w:t>", expected=632)</w:t>
      </w:r>
    </w:p>
    <w:p w14:paraId="66BADA7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95AE52A" w14:textId="77777777" w:rsidR="00A66A12" w:rsidRDefault="00374B71">
      <w:pPr>
        <w:shd w:val="clear" w:color="auto" w:fill="F2F2F2"/>
        <w:spacing w:line="240" w:lineRule="auto"/>
        <w:ind w:left="180" w:right="120"/>
      </w:pPr>
      <w:r>
        <w:rPr>
          <w:rFonts w:ascii="Consolas" w:eastAsia="Consolas" w:hAnsi="Consolas" w:cs="Consolas"/>
          <w:sz w:val="17"/>
          <w:szCs w:val="17"/>
        </w:rPr>
        <w:t># --- 2. Fact ---------------------------------------------------------</w:t>
      </w:r>
    </w:p>
    <w:p w14:paraId="1F16340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row_id</w:t>
      </w:r>
      <w:proofErr w:type="spellEnd"/>
      <w:r>
        <w:rPr>
          <w:rFonts w:ascii="Consolas" w:eastAsia="Consolas" w:hAnsi="Consolas" w:cs="Consolas"/>
          <w:sz w:val="17"/>
          <w:szCs w:val="17"/>
        </w:rPr>
        <w:t xml:space="preserve"> stays in Silver only - the model dropped it.</w:t>
      </w:r>
    </w:p>
    <w:p w14:paraId="31D5E999"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p>
    <w:p w14:paraId="766F673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silver.select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w:t>
      </w:r>
      <w:proofErr w:type="spellStart"/>
      <w:r>
        <w:rPr>
          <w:rFonts w:ascii="Consolas" w:eastAsia="Consolas" w:hAnsi="Consolas" w:cs="Consolas"/>
          <w:sz w:val="17"/>
          <w:szCs w:val="17"/>
        </w:rPr>
        <w:t>ship_date</w:t>
      </w:r>
      <w:proofErr w:type="spellEnd"/>
      <w:r>
        <w:rPr>
          <w:rFonts w:ascii="Consolas" w:eastAsia="Consolas" w:hAnsi="Consolas" w:cs="Consolas"/>
          <w:sz w:val="17"/>
          <w:szCs w:val="17"/>
        </w:rPr>
        <w:t>",</w:t>
      </w:r>
    </w:p>
    <w:p w14:paraId="2AD8E5D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ship</w:t>
      </w:r>
      <w:proofErr w:type="gramEnd"/>
      <w:r>
        <w:rPr>
          <w:rFonts w:ascii="Consolas" w:eastAsia="Consolas" w:hAnsi="Consolas" w:cs="Consolas"/>
          <w:sz w:val="17"/>
          <w:szCs w:val="17"/>
        </w:rPr>
        <w:t>_mode</w:t>
      </w:r>
      <w:proofErr w:type="spellEnd"/>
      <w:r>
        <w:rPr>
          <w:rFonts w:ascii="Consolas" w:eastAsia="Consolas" w:hAnsi="Consolas" w:cs="Consolas"/>
          <w:sz w:val="17"/>
          <w:szCs w:val="17"/>
        </w:rPr>
        <w:t>", "sales", "quantity", "discount",</w:t>
      </w:r>
    </w:p>
    <w:p w14:paraId="5DF5DF4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"profit", "</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w:t>
      </w:r>
    </w:p>
    <w:p w14:paraId="3C83FB9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geography</w:t>
      </w:r>
      <w:proofErr w:type="gramEnd"/>
      <w:r>
        <w:rPr>
          <w:rFonts w:ascii="Consolas" w:eastAsia="Consolas" w:hAnsi="Consolas" w:cs="Consolas"/>
          <w:sz w:val="17"/>
          <w:szCs w:val="17"/>
        </w:rPr>
        <w:t>_key</w:t>
      </w:r>
      <w:proofErr w:type="spellEnd"/>
      <w:r>
        <w:rPr>
          <w:rFonts w:ascii="Consolas" w:eastAsia="Consolas" w:hAnsi="Consolas" w:cs="Consolas"/>
          <w:sz w:val="17"/>
          <w:szCs w:val="17"/>
        </w:rPr>
        <w:t>"),</w:t>
      </w:r>
    </w:p>
    <w:p w14:paraId="2E57A44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gold</w:t>
      </w:r>
      <w:proofErr w:type="gramEnd"/>
      <w:r>
        <w:rPr>
          <w:rFonts w:ascii="Consolas" w:eastAsia="Consolas" w:hAnsi="Consolas" w:cs="Consolas"/>
          <w:sz w:val="17"/>
          <w:szCs w:val="17"/>
        </w:rPr>
        <w:t>_fact_sales</w:t>
      </w:r>
      <w:proofErr w:type="spellEnd"/>
      <w:r>
        <w:rPr>
          <w:rFonts w:ascii="Consolas" w:eastAsia="Consolas" w:hAnsi="Consolas" w:cs="Consolas"/>
          <w:sz w:val="17"/>
          <w:szCs w:val="17"/>
        </w:rPr>
        <w:t>", expected=</w:t>
      </w:r>
      <w:proofErr w:type="spellStart"/>
      <w:proofErr w:type="gramStart"/>
      <w:r>
        <w:rPr>
          <w:rFonts w:ascii="Consolas" w:eastAsia="Consolas" w:hAnsi="Consolas" w:cs="Consolas"/>
          <w:sz w:val="17"/>
          <w:szCs w:val="17"/>
        </w:rPr>
        <w:t>silver.count</w:t>
      </w:r>
      <w:proofErr w:type="spellEnd"/>
      <w:proofErr w:type="gramEnd"/>
      <w:r>
        <w:rPr>
          <w:rFonts w:ascii="Consolas" w:eastAsia="Consolas" w:hAnsi="Consolas" w:cs="Consolas"/>
          <w:sz w:val="17"/>
          <w:szCs w:val="17"/>
        </w:rPr>
        <w:t>())</w:t>
      </w:r>
    </w:p>
    <w:p w14:paraId="7346ECA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2F16B82" w14:textId="77777777" w:rsidR="00A66A12" w:rsidRDefault="00374B71">
      <w:pPr>
        <w:shd w:val="clear" w:color="auto" w:fill="F2F2F2"/>
        <w:spacing w:line="240" w:lineRule="auto"/>
        <w:ind w:left="180" w:right="120"/>
      </w:pPr>
      <w:r>
        <w:rPr>
          <w:rFonts w:ascii="Consolas" w:eastAsia="Consolas" w:hAnsi="Consolas" w:cs="Consolas"/>
          <w:sz w:val="17"/>
          <w:szCs w:val="17"/>
        </w:rPr>
        <w:t># --- 3. Sales quota --------------------------------------------------</w:t>
      </w:r>
    </w:p>
    <w:p w14:paraId="02B60D8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PY actuals by region x month, shifted </w:t>
      </w:r>
      <w:proofErr w:type="gramStart"/>
      <w:r>
        <w:rPr>
          <w:rFonts w:ascii="Consolas" w:eastAsia="Consolas" w:hAnsi="Consolas" w:cs="Consolas"/>
          <w:sz w:val="17"/>
          <w:szCs w:val="17"/>
        </w:rPr>
        <w:t>+1 year</w:t>
      </w:r>
      <w:proofErr w:type="gramEnd"/>
      <w:r>
        <w:rPr>
          <w:rFonts w:ascii="Consolas" w:eastAsia="Consolas" w:hAnsi="Consolas" w:cs="Consolas"/>
          <w:sz w:val="17"/>
          <w:szCs w:val="17"/>
        </w:rPr>
        <w:t>, x 1.10,</w:t>
      </w:r>
    </w:p>
    <w:p w14:paraId="1D32C45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capped at 2017-12-01. Mirrors the </w:t>
      </w:r>
      <w:proofErr w:type="spellStart"/>
      <w:r>
        <w:rPr>
          <w:rFonts w:ascii="Consolas" w:eastAsia="Consolas" w:hAnsi="Consolas" w:cs="Consolas"/>
          <w:sz w:val="17"/>
          <w:szCs w:val="17"/>
        </w:rPr>
        <w:t>SalesQuota</w:t>
      </w:r>
      <w:proofErr w:type="spellEnd"/>
      <w:r>
        <w:rPr>
          <w:rFonts w:ascii="Consolas" w:eastAsia="Consolas" w:hAnsi="Consolas" w:cs="Consolas"/>
          <w:sz w:val="17"/>
          <w:szCs w:val="17"/>
        </w:rPr>
        <w:t xml:space="preserve"> M step order.</w:t>
      </w:r>
    </w:p>
    <w:p w14:paraId="3FA2766B" w14:textId="77777777" w:rsidR="00A66A12" w:rsidRDefault="00374B71">
      <w:pPr>
        <w:shd w:val="clear" w:color="auto" w:fill="F2F2F2"/>
        <w:spacing w:line="240" w:lineRule="auto"/>
        <w:ind w:left="180" w:right="120"/>
      </w:pPr>
      <w:r>
        <w:rPr>
          <w:rFonts w:ascii="Consolas" w:eastAsia="Consolas" w:hAnsi="Consolas" w:cs="Consolas"/>
          <w:sz w:val="17"/>
          <w:szCs w:val="17"/>
        </w:rPr>
        <w:t>quota = (</w:t>
      </w:r>
    </w:p>
    <w:p w14:paraId="56A5CA0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silver</w:t>
      </w:r>
    </w:p>
    <w:p w14:paraId="314347C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order_month_start</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F.trunc</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"MM"))</w:t>
      </w:r>
    </w:p>
    <w:p w14:paraId="7D24843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groupBy</w:t>
      </w:r>
      <w:proofErr w:type="spellEnd"/>
      <w:proofErr w:type="gramEnd"/>
      <w:r>
        <w:rPr>
          <w:rFonts w:ascii="Consolas" w:eastAsia="Consolas" w:hAnsi="Consolas" w:cs="Consolas"/>
          <w:sz w:val="17"/>
          <w:szCs w:val="17"/>
        </w:rPr>
        <w:t>("region", "</w:t>
      </w:r>
      <w:proofErr w:type="spellStart"/>
      <w:r>
        <w:rPr>
          <w:rFonts w:ascii="Consolas" w:eastAsia="Consolas" w:hAnsi="Consolas" w:cs="Consolas"/>
          <w:sz w:val="17"/>
          <w:szCs w:val="17"/>
        </w:rPr>
        <w:t>order_month_start</w:t>
      </w:r>
      <w:proofErr w:type="spellEnd"/>
      <w:r>
        <w:rPr>
          <w:rFonts w:ascii="Consolas" w:eastAsia="Consolas" w:hAnsi="Consolas" w:cs="Consolas"/>
          <w:sz w:val="17"/>
          <w:szCs w:val="17"/>
        </w:rPr>
        <w:t>")</w:t>
      </w:r>
    </w:p>
    <w:p w14:paraId="7CF1084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agg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F.sum</w:t>
      </w:r>
      <w:proofErr w:type="spellEnd"/>
      <w:r>
        <w:rPr>
          <w:rFonts w:ascii="Consolas" w:eastAsia="Consolas" w:hAnsi="Consolas" w:cs="Consolas"/>
          <w:sz w:val="17"/>
          <w:szCs w:val="17"/>
        </w:rPr>
        <w:t>("sales"</w:t>
      </w:r>
      <w:proofErr w:type="gramStart"/>
      <w:r>
        <w:rPr>
          <w:rFonts w:ascii="Consolas" w:eastAsia="Consolas" w:hAnsi="Consolas" w:cs="Consolas"/>
          <w:sz w:val="17"/>
          <w:szCs w:val="17"/>
        </w:rPr>
        <w:t>).alias</w:t>
      </w:r>
      <w:proofErr w:type="gramEnd"/>
      <w:r>
        <w:rPr>
          <w:rFonts w:ascii="Consolas" w:eastAsia="Consolas" w:hAnsi="Consolas" w:cs="Consolas"/>
          <w:sz w:val="17"/>
          <w:szCs w:val="17"/>
        </w:rPr>
        <w:t>("</w:t>
      </w:r>
      <w:proofErr w:type="spellStart"/>
      <w:r>
        <w:rPr>
          <w:rFonts w:ascii="Consolas" w:eastAsia="Consolas" w:hAnsi="Consolas" w:cs="Consolas"/>
          <w:sz w:val="17"/>
          <w:szCs w:val="17"/>
        </w:rPr>
        <w:t>py_sales</w:t>
      </w:r>
      <w:proofErr w:type="spellEnd"/>
      <w:r>
        <w:rPr>
          <w:rFonts w:ascii="Consolas" w:eastAsia="Consolas" w:hAnsi="Consolas" w:cs="Consolas"/>
          <w:sz w:val="17"/>
          <w:szCs w:val="17"/>
        </w:rPr>
        <w:t>"))</w:t>
      </w:r>
    </w:p>
    <w:p w14:paraId="45D82F0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F.add_</w:t>
      </w:r>
      <w:proofErr w:type="gramStart"/>
      <w:r>
        <w:rPr>
          <w:rFonts w:ascii="Consolas" w:eastAsia="Consolas" w:hAnsi="Consolas" w:cs="Consolas"/>
          <w:sz w:val="17"/>
          <w:szCs w:val="17"/>
        </w:rPr>
        <w:t>months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order_month_start</w:t>
      </w:r>
      <w:proofErr w:type="spellEnd"/>
      <w:r>
        <w:rPr>
          <w:rFonts w:ascii="Consolas" w:eastAsia="Consolas" w:hAnsi="Consolas" w:cs="Consolas"/>
          <w:sz w:val="17"/>
          <w:szCs w:val="17"/>
        </w:rPr>
        <w:t>", 12))</w:t>
      </w:r>
    </w:p>
    <w:p w14:paraId="11916DF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quota_amount</w:t>
      </w:r>
      <w:proofErr w:type="spellEnd"/>
      <w:r>
        <w:rPr>
          <w:rFonts w:ascii="Consolas" w:eastAsia="Consolas" w:hAnsi="Consolas" w:cs="Consolas"/>
          <w:sz w:val="17"/>
          <w:szCs w:val="17"/>
        </w:rPr>
        <w:t>",</w:t>
      </w:r>
    </w:p>
    <w:p w14:paraId="1334AD0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F.round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py_sales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F.lit</w:t>
      </w:r>
      <w:proofErr w:type="spellEnd"/>
      <w:r>
        <w:rPr>
          <w:rFonts w:ascii="Consolas" w:eastAsia="Consolas" w:hAnsi="Consolas" w:cs="Consolas"/>
          <w:sz w:val="17"/>
          <w:szCs w:val="17"/>
        </w:rPr>
        <w:t>(</w:t>
      </w:r>
      <w:proofErr w:type="gramEnd"/>
      <w:r>
        <w:rPr>
          <w:rFonts w:ascii="Consolas" w:eastAsia="Consolas" w:hAnsi="Consolas" w:cs="Consolas"/>
          <w:sz w:val="17"/>
          <w:szCs w:val="17"/>
        </w:rPr>
        <w:t>1.10), 0)</w:t>
      </w:r>
    </w:p>
    <w:p w14:paraId="66DF52B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gramStart"/>
      <w:r>
        <w:rPr>
          <w:rFonts w:ascii="Consolas" w:eastAsia="Consolas" w:hAnsi="Consolas" w:cs="Consolas"/>
          <w:sz w:val="17"/>
          <w:szCs w:val="17"/>
        </w:rPr>
        <w:t>decimal(</w:t>
      </w:r>
      <w:proofErr w:type="gramEnd"/>
      <w:r>
        <w:rPr>
          <w:rFonts w:ascii="Consolas" w:eastAsia="Consolas" w:hAnsi="Consolas" w:cs="Consolas"/>
          <w:sz w:val="17"/>
          <w:szCs w:val="17"/>
        </w:rPr>
        <w:t>19,4)"))</w:t>
      </w:r>
    </w:p>
    <w:p w14:paraId="2074260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.filter</w:t>
      </w:r>
      <w:proofErr w:type="gramEnd"/>
      <w:r>
        <w:rPr>
          <w:rFonts w:ascii="Consolas" w:eastAsia="Consolas" w:hAnsi="Consolas" w:cs="Consolas"/>
          <w:sz w:val="17"/>
          <w:szCs w:val="17"/>
        </w:rPr>
        <w:t>(</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F.lit</w:t>
      </w:r>
      <w:proofErr w:type="spellEnd"/>
      <w:r>
        <w:rPr>
          <w:rFonts w:ascii="Consolas" w:eastAsia="Consolas" w:hAnsi="Consolas" w:cs="Consolas"/>
          <w:sz w:val="17"/>
          <w:szCs w:val="17"/>
        </w:rPr>
        <w:t>("2017-12-01"</w:t>
      </w:r>
      <w:proofErr w:type="gramStart"/>
      <w:r>
        <w:rPr>
          <w:rFonts w:ascii="Consolas" w:eastAsia="Consolas" w:hAnsi="Consolas" w:cs="Consolas"/>
          <w:sz w:val="17"/>
          <w:szCs w:val="17"/>
        </w:rPr>
        <w:t>).cast</w:t>
      </w:r>
      <w:proofErr w:type="gramEnd"/>
      <w:r>
        <w:rPr>
          <w:rFonts w:ascii="Consolas" w:eastAsia="Consolas" w:hAnsi="Consolas" w:cs="Consolas"/>
          <w:sz w:val="17"/>
          <w:szCs w:val="17"/>
        </w:rPr>
        <w:t>("date"))</w:t>
      </w:r>
    </w:p>
    <w:p w14:paraId="22E35FD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.select</w:t>
      </w:r>
      <w:proofErr w:type="gramEnd"/>
      <w:r>
        <w:rPr>
          <w:rFonts w:ascii="Consolas" w:eastAsia="Consolas" w:hAnsi="Consolas" w:cs="Consolas"/>
          <w:sz w:val="17"/>
          <w:szCs w:val="17"/>
        </w:rPr>
        <w:t>("region", "</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w:t>
      </w:r>
      <w:proofErr w:type="spellStart"/>
      <w:r>
        <w:rPr>
          <w:rFonts w:ascii="Consolas" w:eastAsia="Consolas" w:hAnsi="Consolas" w:cs="Consolas"/>
          <w:sz w:val="17"/>
          <w:szCs w:val="17"/>
        </w:rPr>
        <w:t>quota_amount</w:t>
      </w:r>
      <w:proofErr w:type="spellEnd"/>
      <w:r>
        <w:rPr>
          <w:rFonts w:ascii="Consolas" w:eastAsia="Consolas" w:hAnsi="Consolas" w:cs="Consolas"/>
          <w:sz w:val="17"/>
          <w:szCs w:val="17"/>
        </w:rPr>
        <w:t>")</w:t>
      </w:r>
    </w:p>
    <w:p w14:paraId="07E17728"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6FA4F326"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r>
        <w:rPr>
          <w:rFonts w:ascii="Consolas" w:eastAsia="Consolas" w:hAnsi="Consolas" w:cs="Consolas"/>
          <w:sz w:val="17"/>
          <w:szCs w:val="17"/>
        </w:rPr>
        <w:t>quota, "</w:t>
      </w:r>
      <w:proofErr w:type="spellStart"/>
      <w:r>
        <w:rPr>
          <w:rFonts w:ascii="Consolas" w:eastAsia="Consolas" w:hAnsi="Consolas" w:cs="Consolas"/>
          <w:sz w:val="17"/>
          <w:szCs w:val="17"/>
        </w:rPr>
        <w:t>gold_sales_quota</w:t>
      </w:r>
      <w:proofErr w:type="spellEnd"/>
      <w:r>
        <w:rPr>
          <w:rFonts w:ascii="Consolas" w:eastAsia="Consolas" w:hAnsi="Consolas" w:cs="Consolas"/>
          <w:sz w:val="17"/>
          <w:szCs w:val="17"/>
        </w:rPr>
        <w:t>", expected=144)   # 4 regions x 36 months</w:t>
      </w:r>
    </w:p>
    <w:p w14:paraId="2610ECC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7259087A" w14:textId="77777777" w:rsidR="00A66A12" w:rsidRDefault="00374B71">
      <w:pPr>
        <w:shd w:val="clear" w:color="auto" w:fill="F2F2F2"/>
        <w:spacing w:line="240" w:lineRule="auto"/>
        <w:ind w:left="180" w:right="120"/>
      </w:pPr>
      <w:r>
        <w:rPr>
          <w:rFonts w:ascii="Consolas" w:eastAsia="Consolas" w:hAnsi="Consolas" w:cs="Consolas"/>
          <w:sz w:val="17"/>
          <w:szCs w:val="17"/>
        </w:rPr>
        <w:t># --- 4. Date dimension -----------------------------------------------</w:t>
      </w:r>
    </w:p>
    <w:p w14:paraId="5CA71D4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Replaces the DAX </w:t>
      </w:r>
      <w:proofErr w:type="gramStart"/>
      <w:r>
        <w:rPr>
          <w:rFonts w:ascii="Consolas" w:eastAsia="Consolas" w:hAnsi="Consolas" w:cs="Consolas"/>
          <w:sz w:val="17"/>
          <w:szCs w:val="17"/>
        </w:rPr>
        <w:t>CALENDAR(</w:t>
      </w:r>
      <w:proofErr w:type="gramEnd"/>
      <w:r>
        <w:rPr>
          <w:rFonts w:ascii="Consolas" w:eastAsia="Consolas" w:hAnsi="Consolas" w:cs="Consolas"/>
          <w:sz w:val="17"/>
          <w:szCs w:val="17"/>
        </w:rPr>
        <w:t>) calculated table.</w:t>
      </w:r>
    </w:p>
    <w:p w14:paraId="121A97BE"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dim_date</w:t>
      </w:r>
      <w:proofErr w:type="spellEnd"/>
      <w:r>
        <w:rPr>
          <w:rFonts w:ascii="Consolas" w:eastAsia="Consolas" w:hAnsi="Consolas" w:cs="Consolas"/>
          <w:sz w:val="17"/>
          <w:szCs w:val="17"/>
        </w:rPr>
        <w:t xml:space="preserve"> = (</w:t>
      </w:r>
    </w:p>
    <w:p w14:paraId="213C05E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spark.sql</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16BC2DE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SELECT </w:t>
      </w:r>
      <w:proofErr w:type="gramStart"/>
      <w:r>
        <w:rPr>
          <w:rFonts w:ascii="Consolas" w:eastAsia="Consolas" w:hAnsi="Consolas" w:cs="Consolas"/>
          <w:sz w:val="17"/>
          <w:szCs w:val="17"/>
        </w:rPr>
        <w:t>explode(sequence(</w:t>
      </w:r>
      <w:proofErr w:type="gramEnd"/>
    </w:p>
    <w:p w14:paraId="4C3940A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DATE'2014-01-01', DATE'2017-12-31', INTERVAL 1 DAY</w:t>
      </w:r>
    </w:p>
    <w:p w14:paraId="4B72CCD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AS date</w:t>
      </w:r>
    </w:p>
    <w:p w14:paraId="0E29437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600D697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("year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F.year</w:t>
      </w:r>
      <w:proofErr w:type="spellEnd"/>
      <w:proofErr w:type="gramEnd"/>
      <w:r>
        <w:rPr>
          <w:rFonts w:ascii="Consolas" w:eastAsia="Consolas" w:hAnsi="Consolas" w:cs="Consolas"/>
          <w:sz w:val="17"/>
          <w:szCs w:val="17"/>
        </w:rPr>
        <w:t>("date"))</w:t>
      </w:r>
    </w:p>
    <w:p w14:paraId="7D94008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("quarter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F.concat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F.lit</w:t>
      </w:r>
      <w:proofErr w:type="spellEnd"/>
      <w:r>
        <w:rPr>
          <w:rFonts w:ascii="Consolas" w:eastAsia="Consolas" w:hAnsi="Consolas" w:cs="Consolas"/>
          <w:sz w:val="17"/>
          <w:szCs w:val="17"/>
        </w:rPr>
        <w:t xml:space="preserve">("Q"), </w:t>
      </w:r>
      <w:proofErr w:type="spellStart"/>
      <w:proofErr w:type="gramStart"/>
      <w:r>
        <w:rPr>
          <w:rFonts w:ascii="Consolas" w:eastAsia="Consolas" w:hAnsi="Consolas" w:cs="Consolas"/>
          <w:sz w:val="17"/>
          <w:szCs w:val="17"/>
        </w:rPr>
        <w:t>F.quarter</w:t>
      </w:r>
      <w:proofErr w:type="spellEnd"/>
      <w:proofErr w:type="gramEnd"/>
      <w:r>
        <w:rPr>
          <w:rFonts w:ascii="Consolas" w:eastAsia="Consolas" w:hAnsi="Consolas" w:cs="Consolas"/>
          <w:sz w:val="17"/>
          <w:szCs w:val="17"/>
        </w:rPr>
        <w:t>("date")))</w:t>
      </w:r>
    </w:p>
    <w:p w14:paraId="31E41B8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month_number</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F.month</w:t>
      </w:r>
      <w:proofErr w:type="spellEnd"/>
      <w:proofErr w:type="gramEnd"/>
      <w:r>
        <w:rPr>
          <w:rFonts w:ascii="Consolas" w:eastAsia="Consolas" w:hAnsi="Consolas" w:cs="Consolas"/>
          <w:sz w:val="17"/>
          <w:szCs w:val="17"/>
        </w:rPr>
        <w:t>("date"))</w:t>
      </w:r>
    </w:p>
    <w:p w14:paraId="1700A23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month_name</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F.date</w:t>
      </w:r>
      <w:proofErr w:type="gramEnd"/>
      <w:r>
        <w:rPr>
          <w:rFonts w:ascii="Consolas" w:eastAsia="Consolas" w:hAnsi="Consolas" w:cs="Consolas"/>
          <w:sz w:val="17"/>
          <w:szCs w:val="17"/>
        </w:rPr>
        <w:t>_</w:t>
      </w:r>
      <w:proofErr w:type="gramStart"/>
      <w:r>
        <w:rPr>
          <w:rFonts w:ascii="Consolas" w:eastAsia="Consolas" w:hAnsi="Consolas" w:cs="Consolas"/>
          <w:sz w:val="17"/>
          <w:szCs w:val="17"/>
        </w:rPr>
        <w:t>format</w:t>
      </w:r>
      <w:proofErr w:type="spellEnd"/>
      <w:r>
        <w:rPr>
          <w:rFonts w:ascii="Consolas" w:eastAsia="Consolas" w:hAnsi="Consolas" w:cs="Consolas"/>
          <w:sz w:val="17"/>
          <w:szCs w:val="17"/>
        </w:rPr>
        <w:t>(</w:t>
      </w:r>
      <w:proofErr w:type="gramEnd"/>
      <w:r>
        <w:rPr>
          <w:rFonts w:ascii="Consolas" w:eastAsia="Consolas" w:hAnsi="Consolas" w:cs="Consolas"/>
          <w:sz w:val="17"/>
          <w:szCs w:val="17"/>
        </w:rPr>
        <w:t>"date", "MMM"))</w:t>
      </w:r>
    </w:p>
    <w:p w14:paraId="0E5D181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year_month</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F.year</w:t>
      </w:r>
      <w:proofErr w:type="spellEnd"/>
      <w:proofErr w:type="gramEnd"/>
      <w:r>
        <w:rPr>
          <w:rFonts w:ascii="Consolas" w:eastAsia="Consolas" w:hAnsi="Consolas" w:cs="Consolas"/>
          <w:sz w:val="17"/>
          <w:szCs w:val="17"/>
        </w:rPr>
        <w:t xml:space="preserve">("date") * 100 + </w:t>
      </w:r>
      <w:proofErr w:type="spellStart"/>
      <w:proofErr w:type="gramStart"/>
      <w:r>
        <w:rPr>
          <w:rFonts w:ascii="Consolas" w:eastAsia="Consolas" w:hAnsi="Consolas" w:cs="Consolas"/>
          <w:sz w:val="17"/>
          <w:szCs w:val="17"/>
        </w:rPr>
        <w:t>F.month</w:t>
      </w:r>
      <w:proofErr w:type="spellEnd"/>
      <w:proofErr w:type="gramEnd"/>
      <w:r>
        <w:rPr>
          <w:rFonts w:ascii="Consolas" w:eastAsia="Consolas" w:hAnsi="Consolas" w:cs="Consolas"/>
          <w:sz w:val="17"/>
          <w:szCs w:val="17"/>
        </w:rPr>
        <w:t>("date"))</w:t>
      </w:r>
    </w:p>
    <w:p w14:paraId="2470FB1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month_start</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w:t>
      </w:r>
      <w:proofErr w:type="gramEnd"/>
      <w:r>
        <w:rPr>
          <w:rFonts w:ascii="Consolas" w:eastAsia="Consolas" w:hAnsi="Consolas" w:cs="Consolas"/>
          <w:sz w:val="17"/>
          <w:szCs w:val="17"/>
        </w:rPr>
        <w:t>.</w:t>
      </w:r>
      <w:proofErr w:type="gramStart"/>
      <w:r>
        <w:rPr>
          <w:rFonts w:ascii="Consolas" w:eastAsia="Consolas" w:hAnsi="Consolas" w:cs="Consolas"/>
          <w:sz w:val="17"/>
          <w:szCs w:val="17"/>
        </w:rPr>
        <w:t>trunc</w:t>
      </w:r>
      <w:proofErr w:type="spellEnd"/>
      <w:r>
        <w:rPr>
          <w:rFonts w:ascii="Consolas" w:eastAsia="Consolas" w:hAnsi="Consolas" w:cs="Consolas"/>
          <w:sz w:val="17"/>
          <w:szCs w:val="17"/>
        </w:rPr>
        <w:t>(</w:t>
      </w:r>
      <w:proofErr w:type="gramEnd"/>
      <w:r>
        <w:rPr>
          <w:rFonts w:ascii="Consolas" w:eastAsia="Consolas" w:hAnsi="Consolas" w:cs="Consolas"/>
          <w:sz w:val="17"/>
          <w:szCs w:val="17"/>
        </w:rPr>
        <w:t>"date", "MM"))</w:t>
      </w:r>
    </w:p>
    <w:p w14:paraId="1D5DCD6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year_month_label</w:t>
      </w:r>
      <w:proofErr w:type="spellEnd"/>
      <w:r>
        <w:rPr>
          <w:rFonts w:ascii="Consolas" w:eastAsia="Consolas" w:hAnsi="Consolas" w:cs="Consolas"/>
          <w:sz w:val="17"/>
          <w:szCs w:val="17"/>
        </w:rPr>
        <w:t>",</w:t>
      </w:r>
    </w:p>
    <w:p w14:paraId="329D50F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F.date</w:t>
      </w:r>
      <w:proofErr w:type="gramEnd"/>
      <w:r>
        <w:rPr>
          <w:rFonts w:ascii="Consolas" w:eastAsia="Consolas" w:hAnsi="Consolas" w:cs="Consolas"/>
          <w:sz w:val="17"/>
          <w:szCs w:val="17"/>
        </w:rPr>
        <w:t>_</w:t>
      </w:r>
      <w:proofErr w:type="gramStart"/>
      <w:r>
        <w:rPr>
          <w:rFonts w:ascii="Consolas" w:eastAsia="Consolas" w:hAnsi="Consolas" w:cs="Consolas"/>
          <w:sz w:val="17"/>
          <w:szCs w:val="17"/>
        </w:rPr>
        <w:t>format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"date", "MMM </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lowercase </w:t>
      </w:r>
      <w:proofErr w:type="spellStart"/>
      <w:r>
        <w:rPr>
          <w:rFonts w:ascii="Consolas" w:eastAsia="Consolas" w:hAnsi="Consolas" w:cs="Consolas"/>
          <w:sz w:val="17"/>
          <w:szCs w:val="17"/>
        </w:rPr>
        <w:t>yyyy</w:t>
      </w:r>
      <w:proofErr w:type="spellEnd"/>
    </w:p>
    <w:p w14:paraId="5837F33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.select</w:t>
      </w:r>
      <w:proofErr w:type="gramEnd"/>
      <w:r>
        <w:rPr>
          <w:rFonts w:ascii="Consolas" w:eastAsia="Consolas" w:hAnsi="Consolas" w:cs="Consolas"/>
          <w:sz w:val="17"/>
          <w:szCs w:val="17"/>
        </w:rPr>
        <w:t>("date", "year", "quarter", "</w:t>
      </w:r>
      <w:proofErr w:type="spellStart"/>
      <w:r>
        <w:rPr>
          <w:rFonts w:ascii="Consolas" w:eastAsia="Consolas" w:hAnsi="Consolas" w:cs="Consolas"/>
          <w:sz w:val="17"/>
          <w:szCs w:val="17"/>
        </w:rPr>
        <w:t>month_number</w:t>
      </w:r>
      <w:proofErr w:type="spellEnd"/>
      <w:r>
        <w:rPr>
          <w:rFonts w:ascii="Consolas" w:eastAsia="Consolas" w:hAnsi="Consolas" w:cs="Consolas"/>
          <w:sz w:val="17"/>
          <w:szCs w:val="17"/>
        </w:rPr>
        <w:t>", "</w:t>
      </w:r>
      <w:proofErr w:type="spellStart"/>
      <w:r>
        <w:rPr>
          <w:rFonts w:ascii="Consolas" w:eastAsia="Consolas" w:hAnsi="Consolas" w:cs="Consolas"/>
          <w:sz w:val="17"/>
          <w:szCs w:val="17"/>
        </w:rPr>
        <w:t>month_name</w:t>
      </w:r>
      <w:proofErr w:type="spellEnd"/>
      <w:r>
        <w:rPr>
          <w:rFonts w:ascii="Consolas" w:eastAsia="Consolas" w:hAnsi="Consolas" w:cs="Consolas"/>
          <w:sz w:val="17"/>
          <w:szCs w:val="17"/>
        </w:rPr>
        <w:t>",</w:t>
      </w:r>
    </w:p>
    <w:p w14:paraId="7579620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year</w:t>
      </w:r>
      <w:proofErr w:type="gramEnd"/>
      <w:r>
        <w:rPr>
          <w:rFonts w:ascii="Consolas" w:eastAsia="Consolas" w:hAnsi="Consolas" w:cs="Consolas"/>
          <w:sz w:val="17"/>
          <w:szCs w:val="17"/>
        </w:rPr>
        <w:t>_month</w:t>
      </w:r>
      <w:proofErr w:type="spellEnd"/>
      <w:r>
        <w:rPr>
          <w:rFonts w:ascii="Consolas" w:eastAsia="Consolas" w:hAnsi="Consolas" w:cs="Consolas"/>
          <w:sz w:val="17"/>
          <w:szCs w:val="17"/>
        </w:rPr>
        <w:t>", "</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w:t>
      </w:r>
      <w:proofErr w:type="spellStart"/>
      <w:r>
        <w:rPr>
          <w:rFonts w:ascii="Consolas" w:eastAsia="Consolas" w:hAnsi="Consolas" w:cs="Consolas"/>
          <w:sz w:val="17"/>
          <w:szCs w:val="17"/>
        </w:rPr>
        <w:t>year_month_label</w:t>
      </w:r>
      <w:proofErr w:type="spellEnd"/>
      <w:r>
        <w:rPr>
          <w:rFonts w:ascii="Consolas" w:eastAsia="Consolas" w:hAnsi="Consolas" w:cs="Consolas"/>
          <w:sz w:val="17"/>
          <w:szCs w:val="17"/>
        </w:rPr>
        <w:t>")</w:t>
      </w:r>
    </w:p>
    <w:p w14:paraId="4CB1E44E"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5F906EA8"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dim_date</w:t>
      </w:r>
      <w:proofErr w:type="spellEnd"/>
      <w:r>
        <w:rPr>
          <w:rFonts w:ascii="Consolas" w:eastAsia="Consolas" w:hAnsi="Consolas" w:cs="Consolas"/>
          <w:sz w:val="17"/>
          <w:szCs w:val="17"/>
        </w:rPr>
        <w:t>, "</w:t>
      </w:r>
      <w:proofErr w:type="spellStart"/>
      <w:r>
        <w:rPr>
          <w:rFonts w:ascii="Consolas" w:eastAsia="Consolas" w:hAnsi="Consolas" w:cs="Consolas"/>
          <w:sz w:val="17"/>
          <w:szCs w:val="17"/>
        </w:rPr>
        <w:t>gold_dim_date</w:t>
      </w:r>
      <w:proofErr w:type="spellEnd"/>
      <w:r>
        <w:rPr>
          <w:rFonts w:ascii="Consolas" w:eastAsia="Consolas" w:hAnsi="Consolas" w:cs="Consolas"/>
          <w:sz w:val="17"/>
          <w:szCs w:val="17"/>
        </w:rPr>
        <w:t>", expected=1461)</w:t>
      </w:r>
    </w:p>
    <w:p w14:paraId="42F2199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5CCBB726" w14:textId="77777777" w:rsidR="00A66A12" w:rsidRDefault="00374B71">
      <w:pPr>
        <w:shd w:val="clear" w:color="auto" w:fill="F2F2F2"/>
        <w:spacing w:line="240" w:lineRule="auto"/>
        <w:ind w:left="180" w:right="120"/>
      </w:pPr>
      <w:r>
        <w:rPr>
          <w:rFonts w:ascii="Consolas" w:eastAsia="Consolas" w:hAnsi="Consolas" w:cs="Consolas"/>
          <w:sz w:val="17"/>
          <w:szCs w:val="17"/>
        </w:rPr>
        <w:t># --- 5. Growth rate --------------------------------------------------</w:t>
      </w:r>
    </w:p>
    <w:p w14:paraId="0E3E271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Replaces </w:t>
      </w:r>
      <w:proofErr w:type="gramStart"/>
      <w:r>
        <w:rPr>
          <w:rFonts w:ascii="Consolas" w:eastAsia="Consolas" w:hAnsi="Consolas" w:cs="Consolas"/>
          <w:sz w:val="17"/>
          <w:szCs w:val="17"/>
        </w:rPr>
        <w:t>GENERATESERIES(</w:t>
      </w:r>
      <w:proofErr w:type="gramEnd"/>
      <w:r>
        <w:rPr>
          <w:rFonts w:ascii="Consolas" w:eastAsia="Consolas" w:hAnsi="Consolas" w:cs="Consolas"/>
          <w:sz w:val="17"/>
          <w:szCs w:val="17"/>
        </w:rPr>
        <w:t>0, 0.305, 0.01): 0.00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0.30, 31 rows.</w:t>
      </w:r>
    </w:p>
    <w:p w14:paraId="016E619F" w14:textId="77777777" w:rsidR="00A66A12" w:rsidRDefault="00374B71">
      <w:pPr>
        <w:shd w:val="clear" w:color="auto" w:fill="F2F2F2"/>
        <w:spacing w:line="240" w:lineRule="auto"/>
        <w:ind w:left="180" w:right="120"/>
      </w:pPr>
      <w:r>
        <w:rPr>
          <w:rFonts w:ascii="Consolas" w:eastAsia="Consolas" w:hAnsi="Consolas" w:cs="Consolas"/>
          <w:sz w:val="17"/>
          <w:szCs w:val="17"/>
        </w:rPr>
        <w:t>growth = (</w:t>
      </w:r>
    </w:p>
    <w:p w14:paraId="02A3B01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spark.range</w:t>
      </w:r>
      <w:proofErr w:type="spellEnd"/>
      <w:proofErr w:type="gramEnd"/>
      <w:r>
        <w:rPr>
          <w:rFonts w:ascii="Consolas" w:eastAsia="Consolas" w:hAnsi="Consolas" w:cs="Consolas"/>
          <w:sz w:val="17"/>
          <w:szCs w:val="17"/>
        </w:rPr>
        <w:t>(0, 31)</w:t>
      </w:r>
    </w:p>
    <w:p w14:paraId="5CA6EC9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withColumn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growth_rate</w:t>
      </w:r>
      <w:proofErr w:type="spellEnd"/>
      <w:r>
        <w:rPr>
          <w:rFonts w:ascii="Consolas" w:eastAsia="Consolas" w:hAnsi="Consolas" w:cs="Consolas"/>
          <w:sz w:val="17"/>
          <w:szCs w:val="17"/>
        </w:rPr>
        <w:t>",</w:t>
      </w:r>
    </w:p>
    <w:p w14:paraId="0AD070A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 xml:space="preserve">("id") * </w:t>
      </w:r>
      <w:proofErr w:type="spellStart"/>
      <w:r>
        <w:rPr>
          <w:rFonts w:ascii="Consolas" w:eastAsia="Consolas" w:hAnsi="Consolas" w:cs="Consolas"/>
          <w:sz w:val="17"/>
          <w:szCs w:val="17"/>
        </w:rPr>
        <w:t>F.lit</w:t>
      </w:r>
      <w:proofErr w:type="spellEnd"/>
      <w:r>
        <w:rPr>
          <w:rFonts w:ascii="Consolas" w:eastAsia="Consolas" w:hAnsi="Consolas" w:cs="Consolas"/>
          <w:sz w:val="17"/>
          <w:szCs w:val="17"/>
        </w:rPr>
        <w:t>(0.01)</w:t>
      </w:r>
      <w:proofErr w:type="gramStart"/>
      <w:r>
        <w:rPr>
          <w:rFonts w:ascii="Consolas" w:eastAsia="Consolas" w:hAnsi="Consolas" w:cs="Consolas"/>
          <w:sz w:val="17"/>
          <w:szCs w:val="17"/>
        </w:rPr>
        <w:t>).cast</w:t>
      </w:r>
      <w:proofErr w:type="gramEnd"/>
      <w:r>
        <w:rPr>
          <w:rFonts w:ascii="Consolas" w:eastAsia="Consolas" w:hAnsi="Consolas" w:cs="Consolas"/>
          <w:sz w:val="17"/>
          <w:szCs w:val="17"/>
        </w:rPr>
        <w:t>("</w:t>
      </w:r>
      <w:proofErr w:type="gramStart"/>
      <w:r>
        <w:rPr>
          <w:rFonts w:ascii="Consolas" w:eastAsia="Consolas" w:hAnsi="Consolas" w:cs="Consolas"/>
          <w:sz w:val="17"/>
          <w:szCs w:val="17"/>
        </w:rPr>
        <w:t>decimal(</w:t>
      </w:r>
      <w:proofErr w:type="gramEnd"/>
      <w:r>
        <w:rPr>
          <w:rFonts w:ascii="Consolas" w:eastAsia="Consolas" w:hAnsi="Consolas" w:cs="Consolas"/>
          <w:sz w:val="17"/>
          <w:szCs w:val="17"/>
        </w:rPr>
        <w:t>5,4)"))</w:t>
      </w:r>
    </w:p>
    <w:p w14:paraId="797F976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.select</w:t>
      </w:r>
      <w:proofErr w:type="gramEnd"/>
      <w:r>
        <w:rPr>
          <w:rFonts w:ascii="Consolas" w:eastAsia="Consolas" w:hAnsi="Consolas" w:cs="Consolas"/>
          <w:sz w:val="17"/>
          <w:szCs w:val="17"/>
        </w:rPr>
        <w:t>("</w:t>
      </w:r>
      <w:proofErr w:type="spellStart"/>
      <w:r>
        <w:rPr>
          <w:rFonts w:ascii="Consolas" w:eastAsia="Consolas" w:hAnsi="Consolas" w:cs="Consolas"/>
          <w:sz w:val="17"/>
          <w:szCs w:val="17"/>
        </w:rPr>
        <w:t>growth_rate</w:t>
      </w:r>
      <w:proofErr w:type="spellEnd"/>
      <w:r>
        <w:rPr>
          <w:rFonts w:ascii="Consolas" w:eastAsia="Consolas" w:hAnsi="Consolas" w:cs="Consolas"/>
          <w:sz w:val="17"/>
          <w:szCs w:val="17"/>
        </w:rPr>
        <w:t>")</w:t>
      </w:r>
    </w:p>
    <w:p w14:paraId="2EE13718"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110B6F5C"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r>
        <w:rPr>
          <w:rFonts w:ascii="Consolas" w:eastAsia="Consolas" w:hAnsi="Consolas" w:cs="Consolas"/>
          <w:sz w:val="17"/>
          <w:szCs w:val="17"/>
        </w:rPr>
        <w:t>growth, "</w:t>
      </w:r>
      <w:proofErr w:type="spellStart"/>
      <w:r>
        <w:rPr>
          <w:rFonts w:ascii="Consolas" w:eastAsia="Consolas" w:hAnsi="Consolas" w:cs="Consolas"/>
          <w:sz w:val="17"/>
          <w:szCs w:val="17"/>
        </w:rPr>
        <w:t>gold_growth_rate</w:t>
      </w:r>
      <w:proofErr w:type="spellEnd"/>
      <w:r>
        <w:rPr>
          <w:rFonts w:ascii="Consolas" w:eastAsia="Consolas" w:hAnsi="Consolas" w:cs="Consolas"/>
          <w:sz w:val="17"/>
          <w:szCs w:val="17"/>
        </w:rPr>
        <w:t>", expected=31)</w:t>
      </w:r>
    </w:p>
    <w:p w14:paraId="7EBBD58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6FB1288"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 --- 6. Measure anchor -----------------------------------------------</w:t>
      </w:r>
    </w:p>
    <w:p w14:paraId="69029C5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anchor = </w:t>
      </w:r>
      <w:proofErr w:type="spellStart"/>
      <w:proofErr w:type="gramStart"/>
      <w:r>
        <w:rPr>
          <w:rFonts w:ascii="Consolas" w:eastAsia="Consolas" w:hAnsi="Consolas" w:cs="Consolas"/>
          <w:sz w:val="17"/>
          <w:szCs w:val="17"/>
        </w:rPr>
        <w:t>spark.createDataFrame</w:t>
      </w:r>
      <w:proofErr w:type="spellEnd"/>
      <w:proofErr w:type="gramEnd"/>
      <w:r>
        <w:rPr>
          <w:rFonts w:ascii="Consolas" w:eastAsia="Consolas" w:hAnsi="Consolas" w:cs="Consolas"/>
          <w:sz w:val="17"/>
          <w:szCs w:val="17"/>
        </w:rPr>
        <w:t>([(1,)], "</w:t>
      </w:r>
      <w:proofErr w:type="spellStart"/>
      <w:r>
        <w:rPr>
          <w:rFonts w:ascii="Consolas" w:eastAsia="Consolas" w:hAnsi="Consolas" w:cs="Consolas"/>
          <w:sz w:val="17"/>
          <w:szCs w:val="17"/>
        </w:rPr>
        <w:t>anchor_key</w:t>
      </w:r>
      <w:proofErr w:type="spellEnd"/>
      <w:r>
        <w:rPr>
          <w:rFonts w:ascii="Consolas" w:eastAsia="Consolas" w:hAnsi="Consolas" w:cs="Consolas"/>
          <w:sz w:val="17"/>
          <w:szCs w:val="17"/>
        </w:rPr>
        <w:t xml:space="preserve"> int")</w:t>
      </w:r>
    </w:p>
    <w:p w14:paraId="24345A2C"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gold</w:t>
      </w:r>
      <w:proofErr w:type="spellEnd"/>
      <w:r>
        <w:rPr>
          <w:rFonts w:ascii="Consolas" w:eastAsia="Consolas" w:hAnsi="Consolas" w:cs="Consolas"/>
          <w:sz w:val="17"/>
          <w:szCs w:val="17"/>
        </w:rPr>
        <w:t>(</w:t>
      </w:r>
      <w:proofErr w:type="gramEnd"/>
      <w:r>
        <w:rPr>
          <w:rFonts w:ascii="Consolas" w:eastAsia="Consolas" w:hAnsi="Consolas" w:cs="Consolas"/>
          <w:sz w:val="17"/>
          <w:szCs w:val="17"/>
        </w:rPr>
        <w:t>anchor, "</w:t>
      </w:r>
      <w:proofErr w:type="spellStart"/>
      <w:r>
        <w:rPr>
          <w:rFonts w:ascii="Consolas" w:eastAsia="Consolas" w:hAnsi="Consolas" w:cs="Consolas"/>
          <w:sz w:val="17"/>
          <w:szCs w:val="17"/>
        </w:rPr>
        <w:t>gold_measure_anchor</w:t>
      </w:r>
      <w:proofErr w:type="spellEnd"/>
      <w:r>
        <w:rPr>
          <w:rFonts w:ascii="Consolas" w:eastAsia="Consolas" w:hAnsi="Consolas" w:cs="Consolas"/>
          <w:sz w:val="17"/>
          <w:szCs w:val="17"/>
        </w:rPr>
        <w:t>", expected=1)</w:t>
      </w:r>
    </w:p>
    <w:p w14:paraId="0774160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B7E3F20" w14:textId="77777777" w:rsidR="00A66A12" w:rsidRDefault="00374B71">
      <w:pPr>
        <w:shd w:val="clear" w:color="auto" w:fill="F2F2F2"/>
        <w:spacing w:line="240" w:lineRule="auto"/>
        <w:ind w:left="180" w:right="120"/>
      </w:pPr>
      <w:r>
        <w:rPr>
          <w:rFonts w:ascii="Consolas" w:eastAsia="Consolas" w:hAnsi="Consolas" w:cs="Consolas"/>
          <w:sz w:val="17"/>
          <w:szCs w:val="17"/>
        </w:rPr>
        <w:t># --- 7. Referential integrity ----------------------------------------</w:t>
      </w:r>
    </w:p>
    <w:p w14:paraId="054858A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fact = </w:t>
      </w:r>
      <w:proofErr w:type="spellStart"/>
      <w:proofErr w:type="gramStart"/>
      <w:r>
        <w:rPr>
          <w:rFonts w:ascii="Consolas" w:eastAsia="Consolas" w:hAnsi="Consolas" w:cs="Consolas"/>
          <w:sz w:val="17"/>
          <w:szCs w:val="17"/>
        </w:rPr>
        <w:t>spark.table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gold_fact_sales</w:t>
      </w:r>
      <w:proofErr w:type="spellEnd"/>
      <w:r>
        <w:rPr>
          <w:rFonts w:ascii="Consolas" w:eastAsia="Consolas" w:hAnsi="Consolas" w:cs="Consolas"/>
          <w:sz w:val="17"/>
          <w:szCs w:val="17"/>
        </w:rPr>
        <w:t>")</w:t>
      </w:r>
    </w:p>
    <w:p w14:paraId="437E216A" w14:textId="77777777" w:rsidR="00A66A12" w:rsidRDefault="00374B71">
      <w:pPr>
        <w:shd w:val="clear" w:color="auto" w:fill="F2F2F2"/>
        <w:spacing w:line="240" w:lineRule="auto"/>
        <w:ind w:left="180" w:right="120"/>
      </w:pPr>
      <w:r>
        <w:rPr>
          <w:rFonts w:ascii="Consolas" w:eastAsia="Consolas" w:hAnsi="Consolas" w:cs="Consolas"/>
          <w:sz w:val="17"/>
          <w:szCs w:val="17"/>
        </w:rPr>
        <w:t>for key, dim in [("</w:t>
      </w:r>
      <w:proofErr w:type="spellStart"/>
      <w:r>
        <w:rPr>
          <w:rFonts w:ascii="Consolas" w:eastAsia="Consolas" w:hAnsi="Consolas" w:cs="Consolas"/>
          <w:sz w:val="17"/>
          <w:szCs w:val="17"/>
        </w:rPr>
        <w:t>product_key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w:t>
      </w:r>
      <w:proofErr w:type="spellStart"/>
      <w:r>
        <w:rPr>
          <w:rFonts w:ascii="Consolas" w:eastAsia="Consolas" w:hAnsi="Consolas" w:cs="Consolas"/>
          <w:sz w:val="17"/>
          <w:szCs w:val="17"/>
        </w:rPr>
        <w:t>gold_dim_product</w:t>
      </w:r>
      <w:proofErr w:type="spellEnd"/>
      <w:r>
        <w:rPr>
          <w:rFonts w:ascii="Consolas" w:eastAsia="Consolas" w:hAnsi="Consolas" w:cs="Consolas"/>
          <w:sz w:val="17"/>
          <w:szCs w:val="17"/>
        </w:rPr>
        <w:t>"),</w:t>
      </w:r>
    </w:p>
    <w:p w14:paraId="58D4A71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customer_key</w:t>
      </w:r>
      <w:proofErr w:type="spellEnd"/>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gold_dim_customer</w:t>
      </w:r>
      <w:proofErr w:type="spellEnd"/>
      <w:r>
        <w:rPr>
          <w:rFonts w:ascii="Consolas" w:eastAsia="Consolas" w:hAnsi="Consolas" w:cs="Consolas"/>
          <w:sz w:val="17"/>
          <w:szCs w:val="17"/>
        </w:rPr>
        <w:t>"),</w:t>
      </w:r>
    </w:p>
    <w:p w14:paraId="7119FC8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gold_dim_geography</w:t>
      </w:r>
      <w:proofErr w:type="spellEnd"/>
      <w:r>
        <w:rPr>
          <w:rFonts w:ascii="Consolas" w:eastAsia="Consolas" w:hAnsi="Consolas" w:cs="Consolas"/>
          <w:sz w:val="17"/>
          <w:szCs w:val="17"/>
        </w:rPr>
        <w:t>")]:</w:t>
      </w:r>
    </w:p>
    <w:p w14:paraId="0CFADB6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orphans = (</w:t>
      </w:r>
      <w:proofErr w:type="spellStart"/>
      <w:proofErr w:type="gramStart"/>
      <w:r>
        <w:rPr>
          <w:rFonts w:ascii="Consolas" w:eastAsia="Consolas" w:hAnsi="Consolas" w:cs="Consolas"/>
          <w:sz w:val="17"/>
          <w:szCs w:val="17"/>
        </w:rPr>
        <w:t>fact.join</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spark.table</w:t>
      </w:r>
      <w:proofErr w:type="spellEnd"/>
      <w:proofErr w:type="gramEnd"/>
      <w:r>
        <w:rPr>
          <w:rFonts w:ascii="Consolas" w:eastAsia="Consolas" w:hAnsi="Consolas" w:cs="Consolas"/>
          <w:sz w:val="17"/>
          <w:szCs w:val="17"/>
        </w:rPr>
        <w:t>(dim), key, "</w:t>
      </w:r>
      <w:proofErr w:type="spellStart"/>
      <w:r>
        <w:rPr>
          <w:rFonts w:ascii="Consolas" w:eastAsia="Consolas" w:hAnsi="Consolas" w:cs="Consolas"/>
          <w:sz w:val="17"/>
          <w:szCs w:val="17"/>
        </w:rPr>
        <w:t>left_anti</w:t>
      </w:r>
      <w:proofErr w:type="spellEnd"/>
      <w:r>
        <w:rPr>
          <w:rFonts w:ascii="Consolas" w:eastAsia="Consolas" w:hAnsi="Consolas" w:cs="Consolas"/>
          <w:sz w:val="17"/>
          <w:szCs w:val="17"/>
        </w:rPr>
        <w:t>"</w:t>
      </w:r>
      <w:proofErr w:type="gramStart"/>
      <w:r>
        <w:rPr>
          <w:rFonts w:ascii="Consolas" w:eastAsia="Consolas" w:hAnsi="Consolas" w:cs="Consolas"/>
          <w:sz w:val="17"/>
          <w:szCs w:val="17"/>
        </w:rPr>
        <w:t>).count</w:t>
      </w:r>
      <w:proofErr w:type="gramEnd"/>
      <w:r>
        <w:rPr>
          <w:rFonts w:ascii="Consolas" w:eastAsia="Consolas" w:hAnsi="Consolas" w:cs="Consolas"/>
          <w:sz w:val="17"/>
          <w:szCs w:val="17"/>
        </w:rPr>
        <w:t>())</w:t>
      </w:r>
    </w:p>
    <w:p w14:paraId="0EC0F0F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assert orphans == 0, f"{</w:t>
      </w:r>
      <w:proofErr w:type="gramStart"/>
      <w:r>
        <w:rPr>
          <w:rFonts w:ascii="Consolas" w:eastAsia="Consolas" w:hAnsi="Consolas" w:cs="Consolas"/>
          <w:sz w:val="17"/>
          <w:szCs w:val="17"/>
        </w:rPr>
        <w:t>orphans</w:t>
      </w:r>
      <w:proofErr w:type="gramEnd"/>
      <w:r>
        <w:rPr>
          <w:rFonts w:ascii="Consolas" w:eastAsia="Consolas" w:hAnsi="Consolas" w:cs="Consolas"/>
          <w:sz w:val="17"/>
          <w:szCs w:val="17"/>
        </w:rPr>
        <w:t>} orphan rows on {key}"</w:t>
      </w:r>
    </w:p>
    <w:p w14:paraId="1AE8093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52B58D1E" w14:textId="77777777" w:rsidR="00A66A12" w:rsidRDefault="00374B71">
      <w:pPr>
        <w:shd w:val="clear" w:color="auto" w:fill="F2F2F2"/>
        <w:spacing w:line="240" w:lineRule="auto"/>
        <w:ind w:left="180" w:right="120"/>
      </w:pPr>
      <w:proofErr w:type="spellStart"/>
      <w:r>
        <w:rPr>
          <w:rFonts w:ascii="Consolas" w:eastAsia="Consolas" w:hAnsi="Consolas" w:cs="Consolas"/>
          <w:sz w:val="17"/>
          <w:szCs w:val="17"/>
        </w:rPr>
        <w:t>orphan_dates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fact.join</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spark.table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gold_dim_date</w:t>
      </w:r>
      <w:proofErr w:type="spellEnd"/>
      <w:r>
        <w:rPr>
          <w:rFonts w:ascii="Consolas" w:eastAsia="Consolas" w:hAnsi="Consolas" w:cs="Consolas"/>
          <w:sz w:val="17"/>
          <w:szCs w:val="17"/>
        </w:rPr>
        <w:t>"),</w:t>
      </w:r>
    </w:p>
    <w:p w14:paraId="19F39C7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fact.order</w:t>
      </w:r>
      <w:proofErr w:type="gramEnd"/>
      <w:r>
        <w:rPr>
          <w:rFonts w:ascii="Consolas" w:eastAsia="Consolas" w:hAnsi="Consolas" w:cs="Consolas"/>
          <w:sz w:val="17"/>
          <w:szCs w:val="17"/>
        </w:rPr>
        <w:t>_date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F.col</w:t>
      </w:r>
      <w:proofErr w:type="spellEnd"/>
      <w:r>
        <w:rPr>
          <w:rFonts w:ascii="Consolas" w:eastAsia="Consolas" w:hAnsi="Consolas" w:cs="Consolas"/>
          <w:sz w:val="17"/>
          <w:szCs w:val="17"/>
        </w:rPr>
        <w:t>("date"),</w:t>
      </w:r>
    </w:p>
    <w:p w14:paraId="31C5DED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left</w:t>
      </w:r>
      <w:proofErr w:type="gramEnd"/>
      <w:r>
        <w:rPr>
          <w:rFonts w:ascii="Consolas" w:eastAsia="Consolas" w:hAnsi="Consolas" w:cs="Consolas"/>
          <w:sz w:val="17"/>
          <w:szCs w:val="17"/>
        </w:rPr>
        <w:t>_anti</w:t>
      </w:r>
      <w:proofErr w:type="spellEnd"/>
      <w:r>
        <w:rPr>
          <w:rFonts w:ascii="Consolas" w:eastAsia="Consolas" w:hAnsi="Consolas" w:cs="Consolas"/>
          <w:sz w:val="17"/>
          <w:szCs w:val="17"/>
        </w:rPr>
        <w:t>"</w:t>
      </w:r>
      <w:proofErr w:type="gramStart"/>
      <w:r>
        <w:rPr>
          <w:rFonts w:ascii="Consolas" w:eastAsia="Consolas" w:hAnsi="Consolas" w:cs="Consolas"/>
          <w:sz w:val="17"/>
          <w:szCs w:val="17"/>
        </w:rPr>
        <w:t>).count</w:t>
      </w:r>
      <w:proofErr w:type="gramEnd"/>
      <w:r>
        <w:rPr>
          <w:rFonts w:ascii="Consolas" w:eastAsia="Consolas" w:hAnsi="Consolas" w:cs="Consolas"/>
          <w:sz w:val="17"/>
          <w:szCs w:val="17"/>
        </w:rPr>
        <w:t>())</w:t>
      </w:r>
    </w:p>
    <w:p w14:paraId="0F02A9A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assert </w:t>
      </w:r>
      <w:proofErr w:type="spellStart"/>
      <w:r>
        <w:rPr>
          <w:rFonts w:ascii="Consolas" w:eastAsia="Consolas" w:hAnsi="Consolas" w:cs="Consolas"/>
          <w:sz w:val="17"/>
          <w:szCs w:val="17"/>
        </w:rPr>
        <w:t>orphan_dates</w:t>
      </w:r>
      <w:proofErr w:type="spellEnd"/>
      <w:r>
        <w:rPr>
          <w:rFonts w:ascii="Consolas" w:eastAsia="Consolas" w:hAnsi="Consolas" w:cs="Consolas"/>
          <w:sz w:val="17"/>
          <w:szCs w:val="17"/>
        </w:rPr>
        <w:t xml:space="preserve"> == 0, "Order dates outside the calendar range"</w:t>
      </w:r>
    </w:p>
    <w:p w14:paraId="7432894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51C9A2C4" w14:textId="77777777" w:rsidR="00A66A12" w:rsidRDefault="00374B71">
      <w:pPr>
        <w:shd w:val="clear" w:color="auto" w:fill="F2F2F2"/>
        <w:spacing w:line="240" w:lineRule="auto"/>
        <w:ind w:left="180" w:right="12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nAll</w:t>
      </w:r>
      <w:proofErr w:type="spellEnd"/>
      <w:r>
        <w:rPr>
          <w:rFonts w:ascii="Consolas" w:eastAsia="Consolas" w:hAnsi="Consolas" w:cs="Consolas"/>
          <w:sz w:val="17"/>
          <w:szCs w:val="17"/>
        </w:rPr>
        <w:t xml:space="preserve"> Gold tables written and integrity checks passed.")</w:t>
      </w:r>
    </w:p>
    <w:p w14:paraId="3F760CC0" w14:textId="77777777" w:rsidR="00A66A12" w:rsidRDefault="00A66A12">
      <w:pPr>
        <w:spacing w:after="140"/>
      </w:pPr>
    </w:p>
    <w:p w14:paraId="2ED3E988" w14:textId="77777777" w:rsidR="00A66A12" w:rsidRDefault="00374B71">
      <w:r>
        <w:br w:type="page"/>
      </w:r>
    </w:p>
    <w:p w14:paraId="12B2E0B3" w14:textId="77777777" w:rsidR="00A66A12" w:rsidRDefault="00374B71">
      <w:pPr>
        <w:pStyle w:val="Heading1"/>
        <w:spacing w:before="360" w:after="160"/>
      </w:pPr>
      <w:bookmarkStart w:id="131" w:name="_Toc236747837"/>
      <w:r>
        <w:lastRenderedPageBreak/>
        <w:t>Appendix D — Complete Dataflow Gen2 Queries</w:t>
      </w:r>
      <w:bookmarkEnd w:id="131"/>
    </w:p>
    <w:p w14:paraId="7362E1C8" w14:textId="77777777" w:rsidR="00A66A12" w:rsidRDefault="00374B71">
      <w:pPr>
        <w:spacing w:after="120"/>
      </w:pPr>
      <w:r>
        <w:t xml:space="preserve">Eight queries in </w:t>
      </w:r>
      <w:proofErr w:type="spellStart"/>
      <w:r>
        <w:t>DF_Gold_Superstore</w:t>
      </w:r>
      <w:proofErr w:type="spellEnd"/>
      <w:r>
        <w:t xml:space="preserve">, each with a Lakehouse destination set to </w:t>
      </w:r>
      <w:proofErr w:type="gramStart"/>
      <w:r>
        <w:t>New</w:t>
      </w:r>
      <w:proofErr w:type="gramEnd"/>
      <w:r>
        <w:t xml:space="preserve"> table / Replace. The first query, Silver, is the shared source; the rest reference it.</w:t>
      </w:r>
    </w:p>
    <w:p w14:paraId="337C9CAF" w14:textId="77777777" w:rsidR="00A66A12" w:rsidRDefault="00374B71">
      <w:pPr>
        <w:pStyle w:val="Heading2"/>
        <w:spacing w:before="280" w:after="120"/>
      </w:pPr>
      <w:bookmarkStart w:id="132" w:name="_Toc236747838"/>
      <w:r>
        <w:t>D.0 Silver (source query, no destination)</w:t>
      </w:r>
      <w:bookmarkEnd w:id="132"/>
    </w:p>
    <w:p w14:paraId="4E93B61F"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13BEA73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Source = </w:t>
      </w:r>
      <w:proofErr w:type="spellStart"/>
      <w:r>
        <w:rPr>
          <w:rFonts w:ascii="Consolas" w:eastAsia="Consolas" w:hAnsi="Consolas" w:cs="Consolas"/>
          <w:sz w:val="17"/>
          <w:szCs w:val="17"/>
        </w:rPr>
        <w:t>Lakehouse.Contents</w:t>
      </w:r>
      <w:proofErr w:type="spellEnd"/>
      <w:r>
        <w:rPr>
          <w:rFonts w:ascii="Consolas" w:eastAsia="Consolas" w:hAnsi="Consolas" w:cs="Consolas"/>
          <w:sz w:val="17"/>
          <w:szCs w:val="17"/>
        </w:rPr>
        <w:t>([]),</w:t>
      </w:r>
    </w:p>
    <w:p w14:paraId="1421CEA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Workspace = </w:t>
      </w:r>
      <w:proofErr w:type="gramStart"/>
      <w:r>
        <w:rPr>
          <w:rFonts w:ascii="Consolas" w:eastAsia="Consolas" w:hAnsi="Consolas" w:cs="Consolas"/>
          <w:sz w:val="17"/>
          <w:szCs w:val="17"/>
        </w:rPr>
        <w:t>Source{</w:t>
      </w:r>
      <w:proofErr w:type="gramEnd"/>
      <w:r>
        <w:rPr>
          <w:rFonts w:ascii="Consolas" w:eastAsia="Consolas" w:hAnsi="Consolas" w:cs="Consolas"/>
          <w:sz w:val="17"/>
          <w:szCs w:val="17"/>
        </w:rPr>
        <w:t>[</w:t>
      </w:r>
      <w:proofErr w:type="spellStart"/>
      <w:r>
        <w:rPr>
          <w:rFonts w:ascii="Consolas" w:eastAsia="Consolas" w:hAnsi="Consolas" w:cs="Consolas"/>
          <w:sz w:val="17"/>
          <w:szCs w:val="17"/>
        </w:rPr>
        <w:t>workspaceId</w:t>
      </w:r>
      <w:proofErr w:type="spellEnd"/>
      <w:r>
        <w:rPr>
          <w:rFonts w:ascii="Consolas" w:eastAsia="Consolas" w:hAnsi="Consolas" w:cs="Consolas"/>
          <w:sz w:val="17"/>
          <w:szCs w:val="17"/>
        </w:rPr>
        <w:t xml:space="preserve"> = "&lt;WORKSPACE-GUID&gt;"</w:t>
      </w:r>
      <w:proofErr w:type="gramStart"/>
      <w:r>
        <w:rPr>
          <w:rFonts w:ascii="Consolas" w:eastAsia="Consolas" w:hAnsi="Consolas" w:cs="Consolas"/>
          <w:sz w:val="17"/>
          <w:szCs w:val="17"/>
        </w:rPr>
        <w:t>]}[</w:t>
      </w:r>
      <w:proofErr w:type="gramEnd"/>
      <w:r>
        <w:rPr>
          <w:rFonts w:ascii="Consolas" w:eastAsia="Consolas" w:hAnsi="Consolas" w:cs="Consolas"/>
          <w:sz w:val="17"/>
          <w:szCs w:val="17"/>
        </w:rPr>
        <w:t>Data],</w:t>
      </w:r>
    </w:p>
    <w:p w14:paraId="7001EF8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LH = </w:t>
      </w:r>
      <w:proofErr w:type="gramStart"/>
      <w:r>
        <w:rPr>
          <w:rFonts w:ascii="Consolas" w:eastAsia="Consolas" w:hAnsi="Consolas" w:cs="Consolas"/>
          <w:sz w:val="17"/>
          <w:szCs w:val="17"/>
        </w:rPr>
        <w:t>Workspace{</w:t>
      </w:r>
      <w:proofErr w:type="gramEnd"/>
      <w:r>
        <w:rPr>
          <w:rFonts w:ascii="Consolas" w:eastAsia="Consolas" w:hAnsi="Consolas" w:cs="Consolas"/>
          <w:sz w:val="17"/>
          <w:szCs w:val="17"/>
        </w:rPr>
        <w:t>[</w:t>
      </w:r>
      <w:proofErr w:type="spellStart"/>
      <w:r>
        <w:rPr>
          <w:rFonts w:ascii="Consolas" w:eastAsia="Consolas" w:hAnsi="Consolas" w:cs="Consolas"/>
          <w:sz w:val="17"/>
          <w:szCs w:val="17"/>
        </w:rPr>
        <w:t>lakehouseId</w:t>
      </w:r>
      <w:proofErr w:type="spellEnd"/>
      <w:r>
        <w:rPr>
          <w:rFonts w:ascii="Consolas" w:eastAsia="Consolas" w:hAnsi="Consolas" w:cs="Consolas"/>
          <w:sz w:val="17"/>
          <w:szCs w:val="17"/>
        </w:rPr>
        <w:t xml:space="preserve"> = "&lt;LAKEHOUSE-GUID&gt;"</w:t>
      </w:r>
      <w:proofErr w:type="gramStart"/>
      <w:r>
        <w:rPr>
          <w:rFonts w:ascii="Consolas" w:eastAsia="Consolas" w:hAnsi="Consolas" w:cs="Consolas"/>
          <w:sz w:val="17"/>
          <w:szCs w:val="17"/>
        </w:rPr>
        <w:t>]}[</w:t>
      </w:r>
      <w:proofErr w:type="gramEnd"/>
      <w:r>
        <w:rPr>
          <w:rFonts w:ascii="Consolas" w:eastAsia="Consolas" w:hAnsi="Consolas" w:cs="Consolas"/>
          <w:sz w:val="17"/>
          <w:szCs w:val="17"/>
        </w:rPr>
        <w:t>Data],</w:t>
      </w:r>
    </w:p>
    <w:p w14:paraId="154EE87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Silver = </w:t>
      </w:r>
      <w:proofErr w:type="gramStart"/>
      <w:r>
        <w:rPr>
          <w:rFonts w:ascii="Consolas" w:eastAsia="Consolas" w:hAnsi="Consolas" w:cs="Consolas"/>
          <w:sz w:val="17"/>
          <w:szCs w:val="17"/>
        </w:rPr>
        <w:t>LH{</w:t>
      </w:r>
      <w:proofErr w:type="gramEnd"/>
      <w:r>
        <w:rPr>
          <w:rFonts w:ascii="Consolas" w:eastAsia="Consolas" w:hAnsi="Consolas" w:cs="Consolas"/>
          <w:sz w:val="17"/>
          <w:szCs w:val="17"/>
        </w:rPr>
        <w:t>[Id = "</w:t>
      </w:r>
      <w:proofErr w:type="spellStart"/>
      <w:r>
        <w:rPr>
          <w:rFonts w:ascii="Consolas" w:eastAsia="Consolas" w:hAnsi="Consolas" w:cs="Consolas"/>
          <w:sz w:val="17"/>
          <w:szCs w:val="17"/>
        </w:rPr>
        <w:t>silver_superstore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ItemKind</w:t>
      </w:r>
      <w:proofErr w:type="spellEnd"/>
      <w:r>
        <w:rPr>
          <w:rFonts w:ascii="Consolas" w:eastAsia="Consolas" w:hAnsi="Consolas" w:cs="Consolas"/>
          <w:sz w:val="17"/>
          <w:szCs w:val="17"/>
        </w:rPr>
        <w:t xml:space="preserve"> = "Table"</w:t>
      </w:r>
      <w:proofErr w:type="gramStart"/>
      <w:r>
        <w:rPr>
          <w:rFonts w:ascii="Consolas" w:eastAsia="Consolas" w:hAnsi="Consolas" w:cs="Consolas"/>
          <w:sz w:val="17"/>
          <w:szCs w:val="17"/>
        </w:rPr>
        <w:t>]}[</w:t>
      </w:r>
      <w:proofErr w:type="gramEnd"/>
      <w:r>
        <w:rPr>
          <w:rFonts w:ascii="Consolas" w:eastAsia="Consolas" w:hAnsi="Consolas" w:cs="Consolas"/>
          <w:sz w:val="17"/>
          <w:szCs w:val="17"/>
        </w:rPr>
        <w:t>Data]</w:t>
      </w:r>
    </w:p>
    <w:p w14:paraId="0F3999D1"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2FCEA65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Silver</w:t>
      </w:r>
    </w:p>
    <w:p w14:paraId="25CF3E87" w14:textId="77777777" w:rsidR="00A66A12" w:rsidRDefault="00A66A12">
      <w:pPr>
        <w:spacing w:after="140"/>
      </w:pPr>
    </w:p>
    <w:p w14:paraId="1A9E975D" w14:textId="77777777" w:rsidR="00A66A12" w:rsidRDefault="00374B71">
      <w:pPr>
        <w:pStyle w:val="Heading2"/>
        <w:spacing w:before="280" w:after="120"/>
      </w:pPr>
      <w:bookmarkStart w:id="133" w:name="_Toc236747839"/>
      <w:r>
        <w:t xml:space="preserve">D.1 </w:t>
      </w:r>
      <w:proofErr w:type="spellStart"/>
      <w:r>
        <w:t>gold_dim_product</w:t>
      </w:r>
      <w:bookmarkEnd w:id="133"/>
      <w:proofErr w:type="spellEnd"/>
    </w:p>
    <w:p w14:paraId="512187DA"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0E65917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Source = Silver,</w:t>
      </w:r>
    </w:p>
    <w:p w14:paraId="698A187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Projected = </w:t>
      </w:r>
      <w:proofErr w:type="spellStart"/>
      <w:r>
        <w:rPr>
          <w:rFonts w:ascii="Consolas" w:eastAsia="Consolas" w:hAnsi="Consolas" w:cs="Consolas"/>
          <w:sz w:val="17"/>
          <w:szCs w:val="17"/>
        </w:rPr>
        <w:t>Table.SelectColumns</w:t>
      </w:r>
      <w:proofErr w:type="spellEnd"/>
      <w:r>
        <w:rPr>
          <w:rFonts w:ascii="Consolas" w:eastAsia="Consolas" w:hAnsi="Consolas" w:cs="Consolas"/>
          <w:sz w:val="17"/>
          <w:szCs w:val="17"/>
        </w:rPr>
        <w:t>(Source,</w:t>
      </w:r>
    </w:p>
    <w:p w14:paraId="71DA24D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product_id</w:t>
      </w:r>
      <w:proofErr w:type="spellEnd"/>
      <w:r>
        <w:rPr>
          <w:rFonts w:ascii="Consolas" w:eastAsia="Consolas" w:hAnsi="Consolas" w:cs="Consolas"/>
          <w:sz w:val="17"/>
          <w:szCs w:val="17"/>
        </w:rPr>
        <w:t>", "category", "</w:t>
      </w:r>
      <w:proofErr w:type="spellStart"/>
      <w:r>
        <w:rPr>
          <w:rFonts w:ascii="Consolas" w:eastAsia="Consolas" w:hAnsi="Consolas" w:cs="Consolas"/>
          <w:sz w:val="17"/>
          <w:szCs w:val="17"/>
        </w:rPr>
        <w:t>sub_category</w:t>
      </w:r>
      <w:proofErr w:type="spellEnd"/>
      <w:r>
        <w:rPr>
          <w:rFonts w:ascii="Consolas" w:eastAsia="Consolas" w:hAnsi="Consolas" w:cs="Consolas"/>
          <w:sz w:val="17"/>
          <w:szCs w:val="17"/>
        </w:rPr>
        <w:t>",</w:t>
      </w:r>
    </w:p>
    <w:p w14:paraId="58C507A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w:t>
      </w:r>
      <w:proofErr w:type="gramEnd"/>
      <w:r>
        <w:rPr>
          <w:rFonts w:ascii="Consolas" w:eastAsia="Consolas" w:hAnsi="Consolas" w:cs="Consolas"/>
          <w:sz w:val="17"/>
          <w:szCs w:val="17"/>
        </w:rPr>
        <w:t>_name</w:t>
      </w:r>
      <w:proofErr w:type="spellEnd"/>
      <w:r>
        <w:rPr>
          <w:rFonts w:ascii="Consolas" w:eastAsia="Consolas" w:hAnsi="Consolas" w:cs="Consolas"/>
          <w:sz w:val="17"/>
          <w:szCs w:val="17"/>
        </w:rPr>
        <w:t>", "</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19C2812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Deduped = </w:t>
      </w:r>
      <w:proofErr w:type="spellStart"/>
      <w:r>
        <w:rPr>
          <w:rFonts w:ascii="Consolas" w:eastAsia="Consolas" w:hAnsi="Consolas" w:cs="Consolas"/>
          <w:sz w:val="17"/>
          <w:szCs w:val="17"/>
        </w:rPr>
        <w:t>Table.Distinct</w:t>
      </w:r>
      <w:proofErr w:type="spellEnd"/>
      <w:r>
        <w:rPr>
          <w:rFonts w:ascii="Consolas" w:eastAsia="Consolas" w:hAnsi="Consolas" w:cs="Consolas"/>
          <w:sz w:val="17"/>
          <w:szCs w:val="17"/>
        </w:rPr>
        <w:t>(Projected, {"</w:t>
      </w:r>
      <w:proofErr w:type="spellStart"/>
      <w:r>
        <w:rPr>
          <w:rFonts w:ascii="Consolas" w:eastAsia="Consolas" w:hAnsi="Consolas" w:cs="Consolas"/>
          <w:sz w:val="17"/>
          <w:szCs w:val="17"/>
        </w:rPr>
        <w:t>product_key</w:t>
      </w:r>
      <w:proofErr w:type="spellEnd"/>
      <w:r>
        <w:rPr>
          <w:rFonts w:ascii="Consolas" w:eastAsia="Consolas" w:hAnsi="Consolas" w:cs="Consolas"/>
          <w:sz w:val="17"/>
          <w:szCs w:val="17"/>
        </w:rPr>
        <w:t>"})</w:t>
      </w:r>
    </w:p>
    <w:p w14:paraId="55E0C06E"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2A4315F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Deduped</w:t>
      </w:r>
    </w:p>
    <w:p w14:paraId="6AADEAE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D18D79D" w14:textId="77777777" w:rsidR="00A66A12" w:rsidRDefault="00374B71">
      <w:pPr>
        <w:shd w:val="clear" w:color="auto" w:fill="F2F2F2"/>
        <w:spacing w:line="240" w:lineRule="auto"/>
        <w:ind w:left="180" w:right="120"/>
      </w:pPr>
      <w:r>
        <w:rPr>
          <w:rFonts w:ascii="Consolas" w:eastAsia="Consolas" w:hAnsi="Consolas" w:cs="Consolas"/>
          <w:sz w:val="17"/>
          <w:szCs w:val="17"/>
        </w:rPr>
        <w:t>// Expected: 1,894 rows</w:t>
      </w:r>
    </w:p>
    <w:p w14:paraId="2D147103" w14:textId="77777777" w:rsidR="00A66A12" w:rsidRDefault="00A66A12">
      <w:pPr>
        <w:spacing w:after="140"/>
      </w:pPr>
    </w:p>
    <w:p w14:paraId="044044CE" w14:textId="77777777" w:rsidR="00A66A12" w:rsidRDefault="00374B71">
      <w:pPr>
        <w:pStyle w:val="Heading2"/>
        <w:spacing w:before="280" w:after="120"/>
      </w:pPr>
      <w:bookmarkStart w:id="134" w:name="_Toc236747840"/>
      <w:r>
        <w:t xml:space="preserve">D.2 </w:t>
      </w:r>
      <w:proofErr w:type="spellStart"/>
      <w:r>
        <w:t>gold_dim_customer</w:t>
      </w:r>
      <w:bookmarkEnd w:id="134"/>
      <w:proofErr w:type="spellEnd"/>
    </w:p>
    <w:p w14:paraId="309C359B"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73C1399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Source = Silver,</w:t>
      </w:r>
    </w:p>
    <w:p w14:paraId="56CA941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w:t>
      </w:r>
      <w:proofErr w:type="spellStart"/>
      <w:r>
        <w:rPr>
          <w:rFonts w:ascii="Consolas" w:eastAsia="Consolas" w:hAnsi="Consolas" w:cs="Consolas"/>
          <w:sz w:val="17"/>
          <w:szCs w:val="17"/>
        </w:rPr>
        <w:t>customer_id</w:t>
      </w:r>
      <w:proofErr w:type="spellEnd"/>
      <w:r>
        <w:rPr>
          <w:rFonts w:ascii="Consolas" w:eastAsia="Consolas" w:hAnsi="Consolas" w:cs="Consolas"/>
          <w:sz w:val="17"/>
          <w:szCs w:val="17"/>
        </w:rPr>
        <w:t xml:space="preserve"> is intentionally NOT projected - the model dropped it</w:t>
      </w:r>
    </w:p>
    <w:p w14:paraId="349F3E1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Projected = </w:t>
      </w:r>
      <w:proofErr w:type="spellStart"/>
      <w:r>
        <w:rPr>
          <w:rFonts w:ascii="Consolas" w:eastAsia="Consolas" w:hAnsi="Consolas" w:cs="Consolas"/>
          <w:sz w:val="17"/>
          <w:szCs w:val="17"/>
        </w:rPr>
        <w:t>Table.SelectColumns</w:t>
      </w:r>
      <w:proofErr w:type="spellEnd"/>
      <w:r>
        <w:rPr>
          <w:rFonts w:ascii="Consolas" w:eastAsia="Consolas" w:hAnsi="Consolas" w:cs="Consolas"/>
          <w:sz w:val="17"/>
          <w:szCs w:val="17"/>
        </w:rPr>
        <w:t>(Source,</w:t>
      </w:r>
    </w:p>
    <w:p w14:paraId="5C1E0A7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customer_name</w:t>
      </w:r>
      <w:proofErr w:type="spellEnd"/>
      <w:r>
        <w:rPr>
          <w:rFonts w:ascii="Consolas" w:eastAsia="Consolas" w:hAnsi="Consolas" w:cs="Consolas"/>
          <w:sz w:val="17"/>
          <w:szCs w:val="17"/>
        </w:rPr>
        <w:t>", "segment",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w:t>
      </w:r>
    </w:p>
    <w:p w14:paraId="078458B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Deduped = </w:t>
      </w:r>
      <w:proofErr w:type="spellStart"/>
      <w:r>
        <w:rPr>
          <w:rFonts w:ascii="Consolas" w:eastAsia="Consolas" w:hAnsi="Consolas" w:cs="Consolas"/>
          <w:sz w:val="17"/>
          <w:szCs w:val="17"/>
        </w:rPr>
        <w:t>Table.Distinct</w:t>
      </w:r>
      <w:proofErr w:type="spellEnd"/>
      <w:r>
        <w:rPr>
          <w:rFonts w:ascii="Consolas" w:eastAsia="Consolas" w:hAnsi="Consolas" w:cs="Consolas"/>
          <w:sz w:val="17"/>
          <w:szCs w:val="17"/>
        </w:rPr>
        <w:t>(Projected,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w:t>
      </w:r>
    </w:p>
    <w:p w14:paraId="7B4C2404"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330EAED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Deduped</w:t>
      </w:r>
    </w:p>
    <w:p w14:paraId="5556D5B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7F516BE6" w14:textId="77777777" w:rsidR="00A66A12" w:rsidRDefault="00374B71">
      <w:pPr>
        <w:shd w:val="clear" w:color="auto" w:fill="F2F2F2"/>
        <w:spacing w:line="240" w:lineRule="auto"/>
        <w:ind w:left="180" w:right="120"/>
      </w:pPr>
      <w:r>
        <w:rPr>
          <w:rFonts w:ascii="Consolas" w:eastAsia="Consolas" w:hAnsi="Consolas" w:cs="Consolas"/>
          <w:sz w:val="17"/>
          <w:szCs w:val="17"/>
        </w:rPr>
        <w:t>// Expected: 793 rows</w:t>
      </w:r>
    </w:p>
    <w:p w14:paraId="71A54D03" w14:textId="77777777" w:rsidR="00A66A12" w:rsidRDefault="00A66A12">
      <w:pPr>
        <w:spacing w:after="140"/>
      </w:pPr>
    </w:p>
    <w:p w14:paraId="6D887309" w14:textId="77777777" w:rsidR="00A66A12" w:rsidRDefault="00374B71">
      <w:pPr>
        <w:pStyle w:val="Heading2"/>
        <w:spacing w:before="280" w:after="120"/>
      </w:pPr>
      <w:bookmarkStart w:id="135" w:name="_Toc236747841"/>
      <w:r>
        <w:t xml:space="preserve">D.3 </w:t>
      </w:r>
      <w:proofErr w:type="spellStart"/>
      <w:r>
        <w:t>gold_dim_geography</w:t>
      </w:r>
      <w:bookmarkEnd w:id="135"/>
      <w:proofErr w:type="spellEnd"/>
    </w:p>
    <w:p w14:paraId="26B1FF5B"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159E0CD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Source = Silver,</w:t>
      </w:r>
    </w:p>
    <w:p w14:paraId="6B606D1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country is intentionally NOT projected - the model dropped it</w:t>
      </w:r>
    </w:p>
    <w:p w14:paraId="6D45563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Projected = </w:t>
      </w:r>
      <w:proofErr w:type="spellStart"/>
      <w:r>
        <w:rPr>
          <w:rFonts w:ascii="Consolas" w:eastAsia="Consolas" w:hAnsi="Consolas" w:cs="Consolas"/>
          <w:sz w:val="17"/>
          <w:szCs w:val="17"/>
        </w:rPr>
        <w:t>Table.SelectColumns</w:t>
      </w:r>
      <w:proofErr w:type="spellEnd"/>
      <w:r>
        <w:rPr>
          <w:rFonts w:ascii="Consolas" w:eastAsia="Consolas" w:hAnsi="Consolas" w:cs="Consolas"/>
          <w:sz w:val="17"/>
          <w:szCs w:val="17"/>
        </w:rPr>
        <w:t>(Source,</w:t>
      </w:r>
    </w:p>
    <w:p w14:paraId="1809F7A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{"city", "state", "</w:t>
      </w:r>
      <w:proofErr w:type="spellStart"/>
      <w:r>
        <w:rPr>
          <w:rFonts w:ascii="Consolas" w:eastAsia="Consolas" w:hAnsi="Consolas" w:cs="Consolas"/>
          <w:sz w:val="17"/>
          <w:szCs w:val="17"/>
        </w:rPr>
        <w:t>postal_code</w:t>
      </w:r>
      <w:proofErr w:type="spellEnd"/>
      <w:r>
        <w:rPr>
          <w:rFonts w:ascii="Consolas" w:eastAsia="Consolas" w:hAnsi="Consolas" w:cs="Consolas"/>
          <w:sz w:val="17"/>
          <w:szCs w:val="17"/>
        </w:rPr>
        <w:t>",</w:t>
      </w:r>
    </w:p>
    <w:p w14:paraId="516F13B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"region", "</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2D534C7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Deduped = </w:t>
      </w:r>
      <w:proofErr w:type="spellStart"/>
      <w:r>
        <w:rPr>
          <w:rFonts w:ascii="Consolas" w:eastAsia="Consolas" w:hAnsi="Consolas" w:cs="Consolas"/>
          <w:sz w:val="17"/>
          <w:szCs w:val="17"/>
        </w:rPr>
        <w:t>Table.Distinct</w:t>
      </w:r>
      <w:proofErr w:type="spellEnd"/>
      <w:r>
        <w:rPr>
          <w:rFonts w:ascii="Consolas" w:eastAsia="Consolas" w:hAnsi="Consolas" w:cs="Consolas"/>
          <w:sz w:val="17"/>
          <w:szCs w:val="17"/>
        </w:rPr>
        <w:t>(Projected, {"</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6FA91891"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45205A6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Deduped</w:t>
      </w:r>
    </w:p>
    <w:p w14:paraId="0537FDB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500C9A49" w14:textId="77777777" w:rsidR="00A66A12" w:rsidRDefault="00374B71">
      <w:pPr>
        <w:shd w:val="clear" w:color="auto" w:fill="F2F2F2"/>
        <w:spacing w:line="240" w:lineRule="auto"/>
        <w:ind w:left="180" w:right="120"/>
      </w:pPr>
      <w:r>
        <w:rPr>
          <w:rFonts w:ascii="Consolas" w:eastAsia="Consolas" w:hAnsi="Consolas" w:cs="Consolas"/>
          <w:sz w:val="17"/>
          <w:szCs w:val="17"/>
        </w:rPr>
        <w:t>// Expected: 632 rows</w:t>
      </w:r>
    </w:p>
    <w:p w14:paraId="0E87CFB2" w14:textId="77777777" w:rsidR="00A66A12" w:rsidRDefault="00A66A12">
      <w:pPr>
        <w:spacing w:after="140"/>
      </w:pPr>
    </w:p>
    <w:p w14:paraId="0B3785BB" w14:textId="77777777" w:rsidR="00A66A12" w:rsidRDefault="00374B71">
      <w:pPr>
        <w:pStyle w:val="Heading2"/>
        <w:spacing w:before="280" w:after="120"/>
      </w:pPr>
      <w:bookmarkStart w:id="136" w:name="_Toc236747842"/>
      <w:r>
        <w:t xml:space="preserve">D.4 </w:t>
      </w:r>
      <w:proofErr w:type="spellStart"/>
      <w:r>
        <w:t>gold_fact_sales</w:t>
      </w:r>
      <w:bookmarkEnd w:id="136"/>
      <w:proofErr w:type="spellEnd"/>
    </w:p>
    <w:p w14:paraId="6C1214E6" w14:textId="77777777" w:rsidR="00A66A12" w:rsidRDefault="00374B71">
      <w:pPr>
        <w:shd w:val="clear" w:color="auto" w:fill="F2F2F2"/>
        <w:spacing w:before="100" w:line="240" w:lineRule="auto"/>
        <w:ind w:left="180" w:right="120"/>
      </w:pPr>
      <w:r>
        <w:rPr>
          <w:rFonts w:ascii="Consolas" w:eastAsia="Consolas" w:hAnsi="Consolas" w:cs="Consolas"/>
          <w:sz w:val="17"/>
          <w:szCs w:val="17"/>
        </w:rPr>
        <w:lastRenderedPageBreak/>
        <w:t>let</w:t>
      </w:r>
    </w:p>
    <w:p w14:paraId="0CB89DB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Source = Silver,</w:t>
      </w:r>
    </w:p>
    <w:p w14:paraId="2187272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w:t>
      </w:r>
      <w:proofErr w:type="spellStart"/>
      <w:r>
        <w:rPr>
          <w:rFonts w:ascii="Consolas" w:eastAsia="Consolas" w:hAnsi="Consolas" w:cs="Consolas"/>
          <w:sz w:val="17"/>
          <w:szCs w:val="17"/>
        </w:rPr>
        <w:t>row_id</w:t>
      </w:r>
      <w:proofErr w:type="spellEnd"/>
      <w:r>
        <w:rPr>
          <w:rFonts w:ascii="Consolas" w:eastAsia="Consolas" w:hAnsi="Consolas" w:cs="Consolas"/>
          <w:sz w:val="17"/>
          <w:szCs w:val="17"/>
        </w:rPr>
        <w:t xml:space="preserve"> is intentionally NOT projected - the model dropped it</w:t>
      </w:r>
    </w:p>
    <w:p w14:paraId="58F613C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Projected = </w:t>
      </w:r>
      <w:proofErr w:type="spellStart"/>
      <w:r>
        <w:rPr>
          <w:rFonts w:ascii="Consolas" w:eastAsia="Consolas" w:hAnsi="Consolas" w:cs="Consolas"/>
          <w:sz w:val="17"/>
          <w:szCs w:val="17"/>
        </w:rPr>
        <w:t>Table.SelectColumns</w:t>
      </w:r>
      <w:proofErr w:type="spellEnd"/>
      <w:r>
        <w:rPr>
          <w:rFonts w:ascii="Consolas" w:eastAsia="Consolas" w:hAnsi="Consolas" w:cs="Consolas"/>
          <w:sz w:val="17"/>
          <w:szCs w:val="17"/>
        </w:rPr>
        <w:t>(Source,</w:t>
      </w:r>
    </w:p>
    <w:p w14:paraId="7361A8D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w:t>
      </w:r>
      <w:proofErr w:type="spellStart"/>
      <w:r>
        <w:rPr>
          <w:rFonts w:ascii="Consolas" w:eastAsia="Consolas" w:hAnsi="Consolas" w:cs="Consolas"/>
          <w:sz w:val="17"/>
          <w:szCs w:val="17"/>
        </w:rPr>
        <w:t>ship_date</w:t>
      </w:r>
      <w:proofErr w:type="spellEnd"/>
      <w:r>
        <w:rPr>
          <w:rFonts w:ascii="Consolas" w:eastAsia="Consolas" w:hAnsi="Consolas" w:cs="Consolas"/>
          <w:sz w:val="17"/>
          <w:szCs w:val="17"/>
        </w:rPr>
        <w:t>", "</w:t>
      </w:r>
      <w:proofErr w:type="spellStart"/>
      <w:r>
        <w:rPr>
          <w:rFonts w:ascii="Consolas" w:eastAsia="Consolas" w:hAnsi="Consolas" w:cs="Consolas"/>
          <w:sz w:val="17"/>
          <w:szCs w:val="17"/>
        </w:rPr>
        <w:t>ship_mode</w:t>
      </w:r>
      <w:proofErr w:type="spellEnd"/>
      <w:r>
        <w:rPr>
          <w:rFonts w:ascii="Consolas" w:eastAsia="Consolas" w:hAnsi="Consolas" w:cs="Consolas"/>
          <w:sz w:val="17"/>
          <w:szCs w:val="17"/>
        </w:rPr>
        <w:t>",</w:t>
      </w:r>
    </w:p>
    <w:p w14:paraId="0497EB8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 "quantity", "discount", "profit",</w:t>
      </w:r>
    </w:p>
    <w:p w14:paraId="533320D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w:t>
      </w:r>
      <w:proofErr w:type="gramEnd"/>
      <w:r>
        <w:rPr>
          <w:rFonts w:ascii="Consolas" w:eastAsia="Consolas" w:hAnsi="Consolas" w:cs="Consolas"/>
          <w:sz w:val="17"/>
          <w:szCs w:val="17"/>
        </w:rPr>
        <w:t>_key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customer_key</w:t>
      </w:r>
      <w:proofErr w:type="spellEnd"/>
      <w:r>
        <w:rPr>
          <w:rFonts w:ascii="Consolas" w:eastAsia="Consolas" w:hAnsi="Consolas" w:cs="Consolas"/>
          <w:sz w:val="17"/>
          <w:szCs w:val="17"/>
        </w:rPr>
        <w:t>", "</w:t>
      </w:r>
      <w:proofErr w:type="spellStart"/>
      <w:r>
        <w:rPr>
          <w:rFonts w:ascii="Consolas" w:eastAsia="Consolas" w:hAnsi="Consolas" w:cs="Consolas"/>
          <w:sz w:val="17"/>
          <w:szCs w:val="17"/>
        </w:rPr>
        <w:t>geography_key</w:t>
      </w:r>
      <w:proofErr w:type="spellEnd"/>
      <w:r>
        <w:rPr>
          <w:rFonts w:ascii="Consolas" w:eastAsia="Consolas" w:hAnsi="Consolas" w:cs="Consolas"/>
          <w:sz w:val="17"/>
          <w:szCs w:val="17"/>
        </w:rPr>
        <w:t>"})</w:t>
      </w:r>
    </w:p>
    <w:p w14:paraId="6B808610"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3CA4147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Projected</w:t>
      </w:r>
    </w:p>
    <w:p w14:paraId="7DB1EE6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E14933B" w14:textId="77777777" w:rsidR="00A66A12" w:rsidRDefault="00374B71">
      <w:pPr>
        <w:shd w:val="clear" w:color="auto" w:fill="F2F2F2"/>
        <w:spacing w:line="240" w:lineRule="auto"/>
        <w:ind w:left="180" w:right="120"/>
      </w:pPr>
      <w:r>
        <w:rPr>
          <w:rFonts w:ascii="Consolas" w:eastAsia="Consolas" w:hAnsi="Consolas" w:cs="Consolas"/>
          <w:sz w:val="17"/>
          <w:szCs w:val="17"/>
        </w:rPr>
        <w:t>// Expected: 9,994 rows</w:t>
      </w:r>
    </w:p>
    <w:p w14:paraId="66610AC9" w14:textId="77777777" w:rsidR="00A66A12" w:rsidRDefault="00A66A12">
      <w:pPr>
        <w:spacing w:after="140"/>
      </w:pPr>
    </w:p>
    <w:p w14:paraId="33E79E62" w14:textId="77777777" w:rsidR="00A66A12" w:rsidRDefault="00374B71">
      <w:pPr>
        <w:pStyle w:val="Heading2"/>
        <w:spacing w:before="280" w:after="120"/>
      </w:pPr>
      <w:bookmarkStart w:id="137" w:name="_Toc236747843"/>
      <w:r>
        <w:t xml:space="preserve">D.5 </w:t>
      </w:r>
      <w:proofErr w:type="spellStart"/>
      <w:r>
        <w:t>gold_sales_quota</w:t>
      </w:r>
      <w:bookmarkEnd w:id="137"/>
      <w:proofErr w:type="spellEnd"/>
    </w:p>
    <w:p w14:paraId="57B3D584"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2913007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Source = Silver,</w:t>
      </w:r>
    </w:p>
    <w:p w14:paraId="5905DB6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AddMonth</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(Source, "</w:t>
      </w:r>
      <w:proofErr w:type="spellStart"/>
      <w:r>
        <w:rPr>
          <w:rFonts w:ascii="Consolas" w:eastAsia="Consolas" w:hAnsi="Consolas" w:cs="Consolas"/>
          <w:sz w:val="17"/>
          <w:szCs w:val="17"/>
        </w:rPr>
        <w:t>order_month_start</w:t>
      </w:r>
      <w:proofErr w:type="spellEnd"/>
      <w:r>
        <w:rPr>
          <w:rFonts w:ascii="Consolas" w:eastAsia="Consolas" w:hAnsi="Consolas" w:cs="Consolas"/>
          <w:sz w:val="17"/>
          <w:szCs w:val="17"/>
        </w:rPr>
        <w:t>",</w:t>
      </w:r>
    </w:p>
    <w:p w14:paraId="50BFCAA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Date.StartOfMonth</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order_date</w:t>
      </w:r>
      <w:proofErr w:type="spellEnd"/>
      <w:r>
        <w:rPr>
          <w:rFonts w:ascii="Consolas" w:eastAsia="Consolas" w:hAnsi="Consolas" w:cs="Consolas"/>
          <w:sz w:val="17"/>
          <w:szCs w:val="17"/>
        </w:rPr>
        <w:t>]), type date),</w:t>
      </w:r>
    </w:p>
    <w:p w14:paraId="68CE2B4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Grouped = </w:t>
      </w:r>
      <w:proofErr w:type="spellStart"/>
      <w:r>
        <w:rPr>
          <w:rFonts w:ascii="Consolas" w:eastAsia="Consolas" w:hAnsi="Consolas" w:cs="Consolas"/>
          <w:sz w:val="17"/>
          <w:szCs w:val="17"/>
        </w:rPr>
        <w:t>Table.Group</w:t>
      </w:r>
      <w:proofErr w:type="spellEnd"/>
      <w:r>
        <w:rPr>
          <w:rFonts w:ascii="Consolas" w:eastAsia="Consolas" w:hAnsi="Consolas" w:cs="Consolas"/>
          <w:sz w:val="17"/>
          <w:szCs w:val="17"/>
        </w:rPr>
        <w:t>(</w:t>
      </w:r>
      <w:proofErr w:type="spellStart"/>
      <w:r>
        <w:rPr>
          <w:rFonts w:ascii="Consolas" w:eastAsia="Consolas" w:hAnsi="Consolas" w:cs="Consolas"/>
          <w:sz w:val="17"/>
          <w:szCs w:val="17"/>
        </w:rPr>
        <w:t>AddMonth</w:t>
      </w:r>
      <w:proofErr w:type="spellEnd"/>
      <w:r>
        <w:rPr>
          <w:rFonts w:ascii="Consolas" w:eastAsia="Consolas" w:hAnsi="Consolas" w:cs="Consolas"/>
          <w:sz w:val="17"/>
          <w:szCs w:val="17"/>
        </w:rPr>
        <w:t>, {"region", "</w:t>
      </w:r>
      <w:proofErr w:type="spellStart"/>
      <w:r>
        <w:rPr>
          <w:rFonts w:ascii="Consolas" w:eastAsia="Consolas" w:hAnsi="Consolas" w:cs="Consolas"/>
          <w:sz w:val="17"/>
          <w:szCs w:val="17"/>
        </w:rPr>
        <w:t>order_month_start</w:t>
      </w:r>
      <w:proofErr w:type="spellEnd"/>
      <w:r>
        <w:rPr>
          <w:rFonts w:ascii="Consolas" w:eastAsia="Consolas" w:hAnsi="Consolas" w:cs="Consolas"/>
          <w:sz w:val="17"/>
          <w:szCs w:val="17"/>
        </w:rPr>
        <w:t>"},</w:t>
      </w:r>
    </w:p>
    <w:p w14:paraId="485F2EF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py_sales</w:t>
      </w:r>
      <w:proofErr w:type="spellEnd"/>
      <w:r>
        <w:rPr>
          <w:rFonts w:ascii="Consolas" w:eastAsia="Consolas" w:hAnsi="Consolas" w:cs="Consolas"/>
          <w:sz w:val="17"/>
          <w:szCs w:val="17"/>
        </w:rPr>
        <w:t xml:space="preserve">", each </w:t>
      </w:r>
      <w:proofErr w:type="spellStart"/>
      <w:r>
        <w:rPr>
          <w:rFonts w:ascii="Consolas" w:eastAsia="Consolas" w:hAnsi="Consolas" w:cs="Consolas"/>
          <w:sz w:val="17"/>
          <w:szCs w:val="17"/>
        </w:rPr>
        <w:t>List.Sum</w:t>
      </w:r>
      <w:proofErr w:type="spellEnd"/>
      <w:r>
        <w:rPr>
          <w:rFonts w:ascii="Consolas" w:eastAsia="Consolas" w:hAnsi="Consolas" w:cs="Consolas"/>
          <w:sz w:val="17"/>
          <w:szCs w:val="17"/>
        </w:rPr>
        <w:t>([sales]), type number}}),</w:t>
      </w:r>
    </w:p>
    <w:p w14:paraId="069A84D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ShiftYear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Table.TransformColumns</w:t>
      </w:r>
      <w:proofErr w:type="spellEnd"/>
      <w:r>
        <w:rPr>
          <w:rFonts w:ascii="Consolas" w:eastAsia="Consolas" w:hAnsi="Consolas" w:cs="Consolas"/>
          <w:sz w:val="17"/>
          <w:szCs w:val="17"/>
        </w:rPr>
        <w:t>(Grouped,</w:t>
      </w:r>
    </w:p>
    <w:p w14:paraId="70E6F94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order_month_start</w:t>
      </w:r>
      <w:proofErr w:type="spellEnd"/>
      <w:r>
        <w:rPr>
          <w:rFonts w:ascii="Consolas" w:eastAsia="Consolas" w:hAnsi="Consolas" w:cs="Consolas"/>
          <w:sz w:val="17"/>
          <w:szCs w:val="17"/>
        </w:rPr>
        <w:t xml:space="preserve">", each </w:t>
      </w:r>
      <w:proofErr w:type="spellStart"/>
      <w:r>
        <w:rPr>
          <w:rFonts w:ascii="Consolas" w:eastAsia="Consolas" w:hAnsi="Consolas" w:cs="Consolas"/>
          <w:sz w:val="17"/>
          <w:szCs w:val="17"/>
        </w:rPr>
        <w:t>Date.AddYears</w:t>
      </w:r>
      <w:proofErr w:type="spellEnd"/>
      <w:r>
        <w:rPr>
          <w:rFonts w:ascii="Consolas" w:eastAsia="Consolas" w:hAnsi="Consolas" w:cs="Consolas"/>
          <w:sz w:val="17"/>
          <w:szCs w:val="17"/>
        </w:rPr>
        <w:t>(_, 1), type date}}),</w:t>
      </w:r>
    </w:p>
    <w:p w14:paraId="67F61C7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AddQuota</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w:t>
      </w:r>
      <w:proofErr w:type="spellStart"/>
      <w:r>
        <w:rPr>
          <w:rFonts w:ascii="Consolas" w:eastAsia="Consolas" w:hAnsi="Consolas" w:cs="Consolas"/>
          <w:sz w:val="17"/>
          <w:szCs w:val="17"/>
        </w:rPr>
        <w:t>ShiftYear</w:t>
      </w:r>
      <w:proofErr w:type="spellEnd"/>
      <w:r>
        <w:rPr>
          <w:rFonts w:ascii="Consolas" w:eastAsia="Consolas" w:hAnsi="Consolas" w:cs="Consolas"/>
          <w:sz w:val="17"/>
          <w:szCs w:val="17"/>
        </w:rPr>
        <w:t>, "</w:t>
      </w:r>
      <w:proofErr w:type="spellStart"/>
      <w:r>
        <w:rPr>
          <w:rFonts w:ascii="Consolas" w:eastAsia="Consolas" w:hAnsi="Consolas" w:cs="Consolas"/>
          <w:sz w:val="17"/>
          <w:szCs w:val="17"/>
        </w:rPr>
        <w:t>quota_amount</w:t>
      </w:r>
      <w:proofErr w:type="spellEnd"/>
      <w:r>
        <w:rPr>
          <w:rFonts w:ascii="Consolas" w:eastAsia="Consolas" w:hAnsi="Consolas" w:cs="Consolas"/>
          <w:sz w:val="17"/>
          <w:szCs w:val="17"/>
        </w:rPr>
        <w:t>",</w:t>
      </w:r>
    </w:p>
    <w:p w14:paraId="67ADFA6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Number.Round</w:t>
      </w:r>
      <w:proofErr w:type="spellEnd"/>
      <w:r>
        <w:rPr>
          <w:rFonts w:ascii="Consolas" w:eastAsia="Consolas" w:hAnsi="Consolas" w:cs="Consolas"/>
          <w:sz w:val="17"/>
          <w:szCs w:val="17"/>
        </w:rPr>
        <w:t>([</w:t>
      </w:r>
      <w:proofErr w:type="spellStart"/>
      <w:r>
        <w:rPr>
          <w:rFonts w:ascii="Consolas" w:eastAsia="Consolas" w:hAnsi="Consolas" w:cs="Consolas"/>
          <w:sz w:val="17"/>
          <w:szCs w:val="17"/>
        </w:rPr>
        <w:t>py_sales</w:t>
      </w:r>
      <w:proofErr w:type="spellEnd"/>
      <w:r>
        <w:rPr>
          <w:rFonts w:ascii="Consolas" w:eastAsia="Consolas" w:hAnsi="Consolas" w:cs="Consolas"/>
          <w:sz w:val="17"/>
          <w:szCs w:val="17"/>
        </w:rPr>
        <w:t xml:space="preserve">] * 1.10, 0), </w:t>
      </w:r>
      <w:proofErr w:type="spellStart"/>
      <w:r>
        <w:rPr>
          <w:rFonts w:ascii="Consolas" w:eastAsia="Consolas" w:hAnsi="Consolas" w:cs="Consolas"/>
          <w:sz w:val="17"/>
          <w:szCs w:val="17"/>
        </w:rPr>
        <w:t>Currency.Type</w:t>
      </w:r>
      <w:proofErr w:type="spellEnd"/>
      <w:r>
        <w:rPr>
          <w:rFonts w:ascii="Consolas" w:eastAsia="Consolas" w:hAnsi="Consolas" w:cs="Consolas"/>
          <w:sz w:val="17"/>
          <w:szCs w:val="17"/>
        </w:rPr>
        <w:t>),</w:t>
      </w:r>
    </w:p>
    <w:p w14:paraId="186D56E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RemovePY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Table.RemoveColumns</w:t>
      </w:r>
      <w:proofErr w:type="spellEnd"/>
      <w:r>
        <w:rPr>
          <w:rFonts w:ascii="Consolas" w:eastAsia="Consolas" w:hAnsi="Consolas" w:cs="Consolas"/>
          <w:sz w:val="17"/>
          <w:szCs w:val="17"/>
        </w:rPr>
        <w:t>(</w:t>
      </w:r>
      <w:proofErr w:type="spellStart"/>
      <w:r>
        <w:rPr>
          <w:rFonts w:ascii="Consolas" w:eastAsia="Consolas" w:hAnsi="Consolas" w:cs="Consolas"/>
          <w:sz w:val="17"/>
          <w:szCs w:val="17"/>
        </w:rPr>
        <w:t>AddQuota</w:t>
      </w:r>
      <w:proofErr w:type="spellEnd"/>
      <w:r>
        <w:rPr>
          <w:rFonts w:ascii="Consolas" w:eastAsia="Consolas" w:hAnsi="Consolas" w:cs="Consolas"/>
          <w:sz w:val="17"/>
          <w:szCs w:val="17"/>
        </w:rPr>
        <w:t>, {"</w:t>
      </w:r>
      <w:proofErr w:type="spellStart"/>
      <w:r>
        <w:rPr>
          <w:rFonts w:ascii="Consolas" w:eastAsia="Consolas" w:hAnsi="Consolas" w:cs="Consolas"/>
          <w:sz w:val="17"/>
          <w:szCs w:val="17"/>
        </w:rPr>
        <w:t>py_sales</w:t>
      </w:r>
      <w:proofErr w:type="spellEnd"/>
      <w:r>
        <w:rPr>
          <w:rFonts w:ascii="Consolas" w:eastAsia="Consolas" w:hAnsi="Consolas" w:cs="Consolas"/>
          <w:sz w:val="17"/>
          <w:szCs w:val="17"/>
        </w:rPr>
        <w:t>"}),</w:t>
      </w:r>
    </w:p>
    <w:p w14:paraId="35ACC3C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Renamed = </w:t>
      </w:r>
      <w:proofErr w:type="spellStart"/>
      <w:r>
        <w:rPr>
          <w:rFonts w:ascii="Consolas" w:eastAsia="Consolas" w:hAnsi="Consolas" w:cs="Consolas"/>
          <w:sz w:val="17"/>
          <w:szCs w:val="17"/>
        </w:rPr>
        <w:t>Table.RenameColumns</w:t>
      </w:r>
      <w:proofErr w:type="spellEnd"/>
      <w:r>
        <w:rPr>
          <w:rFonts w:ascii="Consolas" w:eastAsia="Consolas" w:hAnsi="Consolas" w:cs="Consolas"/>
          <w:sz w:val="17"/>
          <w:szCs w:val="17"/>
        </w:rPr>
        <w:t>(</w:t>
      </w:r>
      <w:proofErr w:type="spellStart"/>
      <w:r>
        <w:rPr>
          <w:rFonts w:ascii="Consolas" w:eastAsia="Consolas" w:hAnsi="Consolas" w:cs="Consolas"/>
          <w:sz w:val="17"/>
          <w:szCs w:val="17"/>
        </w:rPr>
        <w:t>RemovePY</w:t>
      </w:r>
      <w:proofErr w:type="spellEnd"/>
      <w:r>
        <w:rPr>
          <w:rFonts w:ascii="Consolas" w:eastAsia="Consolas" w:hAnsi="Consolas" w:cs="Consolas"/>
          <w:sz w:val="17"/>
          <w:szCs w:val="17"/>
        </w:rPr>
        <w:t>,</w:t>
      </w:r>
    </w:p>
    <w:p w14:paraId="3FE0530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order_month_start</w:t>
      </w:r>
      <w:proofErr w:type="spellEnd"/>
      <w:r>
        <w:rPr>
          <w:rFonts w:ascii="Consolas" w:eastAsia="Consolas" w:hAnsi="Consolas" w:cs="Consolas"/>
          <w:sz w:val="17"/>
          <w:szCs w:val="17"/>
        </w:rPr>
        <w:t>", "</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w:t>
      </w:r>
    </w:p>
    <w:p w14:paraId="1BDF3A2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Filtered = </w:t>
      </w:r>
      <w:proofErr w:type="spellStart"/>
      <w:r>
        <w:rPr>
          <w:rFonts w:ascii="Consolas" w:eastAsia="Consolas" w:hAnsi="Consolas" w:cs="Consolas"/>
          <w:sz w:val="17"/>
          <w:szCs w:val="17"/>
        </w:rPr>
        <w:t>Table.SelectRows</w:t>
      </w:r>
      <w:proofErr w:type="spellEnd"/>
      <w:r>
        <w:rPr>
          <w:rFonts w:ascii="Consolas" w:eastAsia="Consolas" w:hAnsi="Consolas" w:cs="Consolas"/>
          <w:sz w:val="17"/>
          <w:szCs w:val="17"/>
        </w:rPr>
        <w:t>(Renamed,</w:t>
      </w:r>
    </w:p>
    <w:p w14:paraId="5DC6732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 &lt;= #</w:t>
      </w:r>
      <w:proofErr w:type="gramStart"/>
      <w:r>
        <w:rPr>
          <w:rFonts w:ascii="Consolas" w:eastAsia="Consolas" w:hAnsi="Consolas" w:cs="Consolas"/>
          <w:sz w:val="17"/>
          <w:szCs w:val="17"/>
        </w:rPr>
        <w:t>date(</w:t>
      </w:r>
      <w:proofErr w:type="gramEnd"/>
      <w:r>
        <w:rPr>
          <w:rFonts w:ascii="Consolas" w:eastAsia="Consolas" w:hAnsi="Consolas" w:cs="Consolas"/>
          <w:sz w:val="17"/>
          <w:szCs w:val="17"/>
        </w:rPr>
        <w:t>2017, 12, 1))</w:t>
      </w:r>
    </w:p>
    <w:p w14:paraId="213CBDF1"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324F9C6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Filtered</w:t>
      </w:r>
    </w:p>
    <w:p w14:paraId="333094D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69CB632F" w14:textId="77777777" w:rsidR="00A66A12" w:rsidRDefault="00374B71">
      <w:pPr>
        <w:shd w:val="clear" w:color="auto" w:fill="F2F2F2"/>
        <w:spacing w:line="240" w:lineRule="auto"/>
        <w:ind w:left="180" w:right="120"/>
      </w:pPr>
      <w:r>
        <w:rPr>
          <w:rFonts w:ascii="Consolas" w:eastAsia="Consolas" w:hAnsi="Consolas" w:cs="Consolas"/>
          <w:sz w:val="17"/>
          <w:szCs w:val="17"/>
        </w:rPr>
        <w:t>// Expected: 144 rows (4 regions x 36 months, Jan 2015 - Dec 2017)</w:t>
      </w:r>
    </w:p>
    <w:p w14:paraId="3AA8E2CF" w14:textId="77777777" w:rsidR="00A66A12" w:rsidRDefault="00A66A12">
      <w:pPr>
        <w:spacing w:after="140"/>
      </w:pPr>
    </w:p>
    <w:p w14:paraId="7C11E5C7" w14:textId="77777777" w:rsidR="00A66A12" w:rsidRDefault="00374B71">
      <w:pPr>
        <w:pStyle w:val="Heading2"/>
        <w:spacing w:before="280" w:after="120"/>
      </w:pPr>
      <w:bookmarkStart w:id="138" w:name="_Toc236747844"/>
      <w:r>
        <w:t xml:space="preserve">D.6 </w:t>
      </w:r>
      <w:proofErr w:type="spellStart"/>
      <w:r>
        <w:t>gold_dim_date</w:t>
      </w:r>
      <w:bookmarkEnd w:id="138"/>
      <w:proofErr w:type="spellEnd"/>
    </w:p>
    <w:p w14:paraId="55A9078A"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509329E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StartDate = #</w:t>
      </w:r>
      <w:proofErr w:type="gramStart"/>
      <w:r>
        <w:rPr>
          <w:rFonts w:ascii="Consolas" w:eastAsia="Consolas" w:hAnsi="Consolas" w:cs="Consolas"/>
          <w:sz w:val="17"/>
          <w:szCs w:val="17"/>
        </w:rPr>
        <w:t>date(</w:t>
      </w:r>
      <w:proofErr w:type="gramEnd"/>
      <w:r>
        <w:rPr>
          <w:rFonts w:ascii="Consolas" w:eastAsia="Consolas" w:hAnsi="Consolas" w:cs="Consolas"/>
          <w:sz w:val="17"/>
          <w:szCs w:val="17"/>
        </w:rPr>
        <w:t>2014, 1, 1),</w:t>
      </w:r>
    </w:p>
    <w:p w14:paraId="38BB448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EndDate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date(</w:t>
      </w:r>
      <w:proofErr w:type="gramEnd"/>
      <w:r>
        <w:rPr>
          <w:rFonts w:ascii="Consolas" w:eastAsia="Consolas" w:hAnsi="Consolas" w:cs="Consolas"/>
          <w:sz w:val="17"/>
          <w:szCs w:val="17"/>
        </w:rPr>
        <w:t>2017, 12, 31),</w:t>
      </w:r>
    </w:p>
    <w:p w14:paraId="0341D9E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DayCount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Duration.Days</w:t>
      </w:r>
      <w:proofErr w:type="spellEnd"/>
      <w:r>
        <w:rPr>
          <w:rFonts w:ascii="Consolas" w:eastAsia="Consolas" w:hAnsi="Consolas" w:cs="Consolas"/>
          <w:sz w:val="17"/>
          <w:szCs w:val="17"/>
        </w:rPr>
        <w:t>(</w:t>
      </w:r>
      <w:proofErr w:type="spellStart"/>
      <w:r>
        <w:rPr>
          <w:rFonts w:ascii="Consolas" w:eastAsia="Consolas" w:hAnsi="Consolas" w:cs="Consolas"/>
          <w:sz w:val="17"/>
          <w:szCs w:val="17"/>
        </w:rPr>
        <w:t>EndDate</w:t>
      </w:r>
      <w:proofErr w:type="spellEnd"/>
      <w:r>
        <w:rPr>
          <w:rFonts w:ascii="Consolas" w:eastAsia="Consolas" w:hAnsi="Consolas" w:cs="Consolas"/>
          <w:sz w:val="17"/>
          <w:szCs w:val="17"/>
        </w:rPr>
        <w:t xml:space="preserve"> - StartDate) + 1,</w:t>
      </w:r>
    </w:p>
    <w:p w14:paraId="1052008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Dates     = </w:t>
      </w:r>
      <w:proofErr w:type="spellStart"/>
      <w:r>
        <w:rPr>
          <w:rFonts w:ascii="Consolas" w:eastAsia="Consolas" w:hAnsi="Consolas" w:cs="Consolas"/>
          <w:sz w:val="17"/>
          <w:szCs w:val="17"/>
        </w:rPr>
        <w:t>List.Dates</w:t>
      </w:r>
      <w:proofErr w:type="spellEnd"/>
      <w:r>
        <w:rPr>
          <w:rFonts w:ascii="Consolas" w:eastAsia="Consolas" w:hAnsi="Consolas" w:cs="Consolas"/>
          <w:sz w:val="17"/>
          <w:szCs w:val="17"/>
        </w:rPr>
        <w:t xml:space="preserve">(StartDate, </w:t>
      </w:r>
      <w:proofErr w:type="spellStart"/>
      <w:r>
        <w:rPr>
          <w:rFonts w:ascii="Consolas" w:eastAsia="Consolas" w:hAnsi="Consolas" w:cs="Consolas"/>
          <w:sz w:val="17"/>
          <w:szCs w:val="17"/>
        </w:rPr>
        <w:t>DayCount</w:t>
      </w:r>
      <w:proofErr w:type="spellEnd"/>
      <w:r>
        <w:rPr>
          <w:rFonts w:ascii="Consolas" w:eastAsia="Consolas" w:hAnsi="Consolas" w:cs="Consolas"/>
          <w:sz w:val="17"/>
          <w:szCs w:val="17"/>
        </w:rPr>
        <w:t>, #</w:t>
      </w:r>
      <w:proofErr w:type="gramStart"/>
      <w:r>
        <w:rPr>
          <w:rFonts w:ascii="Consolas" w:eastAsia="Consolas" w:hAnsi="Consolas" w:cs="Consolas"/>
          <w:sz w:val="17"/>
          <w:szCs w:val="17"/>
        </w:rPr>
        <w:t>duration(</w:t>
      </w:r>
      <w:proofErr w:type="gramEnd"/>
      <w:r>
        <w:rPr>
          <w:rFonts w:ascii="Consolas" w:eastAsia="Consolas" w:hAnsi="Consolas" w:cs="Consolas"/>
          <w:sz w:val="17"/>
          <w:szCs w:val="17"/>
        </w:rPr>
        <w:t>1, 0, 0, 0)),</w:t>
      </w:r>
    </w:p>
    <w:p w14:paraId="34EA69E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AsTable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Table.FromList</w:t>
      </w:r>
      <w:proofErr w:type="spellEnd"/>
      <w:r>
        <w:rPr>
          <w:rFonts w:ascii="Consolas" w:eastAsia="Consolas" w:hAnsi="Consolas" w:cs="Consolas"/>
          <w:sz w:val="17"/>
          <w:szCs w:val="17"/>
        </w:rPr>
        <w:t xml:space="preserve">(Dates, </w:t>
      </w:r>
      <w:proofErr w:type="spellStart"/>
      <w:r>
        <w:rPr>
          <w:rFonts w:ascii="Consolas" w:eastAsia="Consolas" w:hAnsi="Consolas" w:cs="Consolas"/>
          <w:sz w:val="17"/>
          <w:szCs w:val="17"/>
        </w:rPr>
        <w:t>Splitter.SplitByNothing</w:t>
      </w:r>
      <w:proofErr w:type="spellEnd"/>
      <w:r>
        <w:rPr>
          <w:rFonts w:ascii="Consolas" w:eastAsia="Consolas" w:hAnsi="Consolas" w:cs="Consolas"/>
          <w:sz w:val="17"/>
          <w:szCs w:val="17"/>
        </w:rPr>
        <w:t>(),</w:t>
      </w:r>
    </w:p>
    <w:p w14:paraId="1FED71E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{"date"}, null, </w:t>
      </w:r>
      <w:proofErr w:type="spellStart"/>
      <w:r>
        <w:rPr>
          <w:rFonts w:ascii="Consolas" w:eastAsia="Consolas" w:hAnsi="Consolas" w:cs="Consolas"/>
          <w:sz w:val="17"/>
          <w:szCs w:val="17"/>
        </w:rPr>
        <w:t>ExtraValues.Error</w:t>
      </w:r>
      <w:proofErr w:type="spellEnd"/>
      <w:r>
        <w:rPr>
          <w:rFonts w:ascii="Consolas" w:eastAsia="Consolas" w:hAnsi="Consolas" w:cs="Consolas"/>
          <w:sz w:val="17"/>
          <w:szCs w:val="17"/>
        </w:rPr>
        <w:t>),</w:t>
      </w:r>
    </w:p>
    <w:p w14:paraId="73375A1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Typed = </w:t>
      </w:r>
      <w:proofErr w:type="spellStart"/>
      <w:r>
        <w:rPr>
          <w:rFonts w:ascii="Consolas" w:eastAsia="Consolas" w:hAnsi="Consolas" w:cs="Consolas"/>
          <w:sz w:val="17"/>
          <w:szCs w:val="17"/>
        </w:rPr>
        <w:t>Table.TransformColumnTypes</w:t>
      </w:r>
      <w:proofErr w:type="spellEnd"/>
      <w:r>
        <w:rPr>
          <w:rFonts w:ascii="Consolas" w:eastAsia="Consolas" w:hAnsi="Consolas" w:cs="Consolas"/>
          <w:sz w:val="17"/>
          <w:szCs w:val="17"/>
        </w:rPr>
        <w:t>(</w:t>
      </w:r>
      <w:proofErr w:type="spellStart"/>
      <w:r>
        <w:rPr>
          <w:rFonts w:ascii="Consolas" w:eastAsia="Consolas" w:hAnsi="Consolas" w:cs="Consolas"/>
          <w:sz w:val="17"/>
          <w:szCs w:val="17"/>
        </w:rPr>
        <w:t>AsTable</w:t>
      </w:r>
      <w:proofErr w:type="spellEnd"/>
      <w:r>
        <w:rPr>
          <w:rFonts w:ascii="Consolas" w:eastAsia="Consolas" w:hAnsi="Consolas" w:cs="Consolas"/>
          <w:sz w:val="17"/>
          <w:szCs w:val="17"/>
        </w:rPr>
        <w:t>, {{"date", type date}}),</w:t>
      </w:r>
    </w:p>
    <w:p w14:paraId="2D8941B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(Typed, "year",</w:t>
      </w:r>
    </w:p>
    <w:p w14:paraId="05ABA77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Date.Year</w:t>
      </w:r>
      <w:proofErr w:type="spellEnd"/>
      <w:r>
        <w:rPr>
          <w:rFonts w:ascii="Consolas" w:eastAsia="Consolas" w:hAnsi="Consolas" w:cs="Consolas"/>
          <w:sz w:val="17"/>
          <w:szCs w:val="17"/>
        </w:rPr>
        <w:t>([date]), Int64.Type),</w:t>
      </w:r>
    </w:p>
    <w:p w14:paraId="2544FFE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Bq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(A, "quarter",</w:t>
      </w:r>
    </w:p>
    <w:p w14:paraId="6319780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"Q" &amp; </w:t>
      </w:r>
      <w:proofErr w:type="spellStart"/>
      <w:r>
        <w:rPr>
          <w:rFonts w:ascii="Consolas" w:eastAsia="Consolas" w:hAnsi="Consolas" w:cs="Consolas"/>
          <w:sz w:val="17"/>
          <w:szCs w:val="17"/>
        </w:rPr>
        <w:t>Text.From</w:t>
      </w:r>
      <w:proofErr w:type="spellEnd"/>
      <w:r>
        <w:rPr>
          <w:rFonts w:ascii="Consolas" w:eastAsia="Consolas" w:hAnsi="Consolas" w:cs="Consolas"/>
          <w:sz w:val="17"/>
          <w:szCs w:val="17"/>
        </w:rPr>
        <w:t>(</w:t>
      </w:r>
      <w:proofErr w:type="spellStart"/>
      <w:r>
        <w:rPr>
          <w:rFonts w:ascii="Consolas" w:eastAsia="Consolas" w:hAnsi="Consolas" w:cs="Consolas"/>
          <w:sz w:val="17"/>
          <w:szCs w:val="17"/>
        </w:rPr>
        <w:t>Date.QuarterOfYear</w:t>
      </w:r>
      <w:proofErr w:type="spellEnd"/>
      <w:r>
        <w:rPr>
          <w:rFonts w:ascii="Consolas" w:eastAsia="Consolas" w:hAnsi="Consolas" w:cs="Consolas"/>
          <w:sz w:val="17"/>
          <w:szCs w:val="17"/>
        </w:rPr>
        <w:t>([date])), type text),</w:t>
      </w:r>
    </w:p>
    <w:p w14:paraId="631DEF0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(Bq, "</w:t>
      </w:r>
      <w:proofErr w:type="spellStart"/>
      <w:r>
        <w:rPr>
          <w:rFonts w:ascii="Consolas" w:eastAsia="Consolas" w:hAnsi="Consolas" w:cs="Consolas"/>
          <w:sz w:val="17"/>
          <w:szCs w:val="17"/>
        </w:rPr>
        <w:t>month_number</w:t>
      </w:r>
      <w:proofErr w:type="spellEnd"/>
      <w:r>
        <w:rPr>
          <w:rFonts w:ascii="Consolas" w:eastAsia="Consolas" w:hAnsi="Consolas" w:cs="Consolas"/>
          <w:sz w:val="17"/>
          <w:szCs w:val="17"/>
        </w:rPr>
        <w:t>",</w:t>
      </w:r>
    </w:p>
    <w:p w14:paraId="0E685EA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Date.Month</w:t>
      </w:r>
      <w:proofErr w:type="spellEnd"/>
      <w:r>
        <w:rPr>
          <w:rFonts w:ascii="Consolas" w:eastAsia="Consolas" w:hAnsi="Consolas" w:cs="Consolas"/>
          <w:sz w:val="17"/>
          <w:szCs w:val="17"/>
        </w:rPr>
        <w:t>([date]), Int64.Type),</w:t>
      </w:r>
    </w:p>
    <w:p w14:paraId="5504D8F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(C, "</w:t>
      </w:r>
      <w:proofErr w:type="spellStart"/>
      <w:r>
        <w:rPr>
          <w:rFonts w:ascii="Consolas" w:eastAsia="Consolas" w:hAnsi="Consolas" w:cs="Consolas"/>
          <w:sz w:val="17"/>
          <w:szCs w:val="17"/>
        </w:rPr>
        <w:t>month_name</w:t>
      </w:r>
      <w:proofErr w:type="spellEnd"/>
      <w:r>
        <w:rPr>
          <w:rFonts w:ascii="Consolas" w:eastAsia="Consolas" w:hAnsi="Consolas" w:cs="Consolas"/>
          <w:sz w:val="17"/>
          <w:szCs w:val="17"/>
        </w:rPr>
        <w:t>",</w:t>
      </w:r>
    </w:p>
    <w:p w14:paraId="3604EF9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Date.ToText</w:t>
      </w:r>
      <w:proofErr w:type="spellEnd"/>
      <w:r>
        <w:rPr>
          <w:rFonts w:ascii="Consolas" w:eastAsia="Consolas" w:hAnsi="Consolas" w:cs="Consolas"/>
          <w:sz w:val="17"/>
          <w:szCs w:val="17"/>
        </w:rPr>
        <w:t>([date],</w:t>
      </w:r>
    </w:p>
    <w:p w14:paraId="766989D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[Format = "MMM", Culture = "</w:t>
      </w:r>
      <w:proofErr w:type="spellStart"/>
      <w:r>
        <w:rPr>
          <w:rFonts w:ascii="Consolas" w:eastAsia="Consolas" w:hAnsi="Consolas" w:cs="Consolas"/>
          <w:sz w:val="17"/>
          <w:szCs w:val="17"/>
        </w:rPr>
        <w:t>en</w:t>
      </w:r>
      <w:proofErr w:type="spellEnd"/>
      <w:r>
        <w:rPr>
          <w:rFonts w:ascii="Consolas" w:eastAsia="Consolas" w:hAnsi="Consolas" w:cs="Consolas"/>
          <w:sz w:val="17"/>
          <w:szCs w:val="17"/>
        </w:rPr>
        <w:t>-US"]), type text),</w:t>
      </w:r>
    </w:p>
    <w:p w14:paraId="49D8F5B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(D, "</w:t>
      </w:r>
      <w:proofErr w:type="spellStart"/>
      <w:r>
        <w:rPr>
          <w:rFonts w:ascii="Consolas" w:eastAsia="Consolas" w:hAnsi="Consolas" w:cs="Consolas"/>
          <w:sz w:val="17"/>
          <w:szCs w:val="17"/>
        </w:rPr>
        <w:t>year_month</w:t>
      </w:r>
      <w:proofErr w:type="spellEnd"/>
      <w:r>
        <w:rPr>
          <w:rFonts w:ascii="Consolas" w:eastAsia="Consolas" w:hAnsi="Consolas" w:cs="Consolas"/>
          <w:sz w:val="17"/>
          <w:szCs w:val="17"/>
        </w:rPr>
        <w:t>",</w:t>
      </w:r>
    </w:p>
    <w:p w14:paraId="2357186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Date.Year</w:t>
      </w:r>
      <w:proofErr w:type="spellEnd"/>
      <w:r>
        <w:rPr>
          <w:rFonts w:ascii="Consolas" w:eastAsia="Consolas" w:hAnsi="Consolas" w:cs="Consolas"/>
          <w:sz w:val="17"/>
          <w:szCs w:val="17"/>
        </w:rPr>
        <w:t xml:space="preserve">([date]) * 100 + </w:t>
      </w:r>
      <w:proofErr w:type="spellStart"/>
      <w:r>
        <w:rPr>
          <w:rFonts w:ascii="Consolas" w:eastAsia="Consolas" w:hAnsi="Consolas" w:cs="Consolas"/>
          <w:sz w:val="17"/>
          <w:szCs w:val="17"/>
        </w:rPr>
        <w:t>Date.Month</w:t>
      </w:r>
      <w:proofErr w:type="spellEnd"/>
      <w:r>
        <w:rPr>
          <w:rFonts w:ascii="Consolas" w:eastAsia="Consolas" w:hAnsi="Consolas" w:cs="Consolas"/>
          <w:sz w:val="17"/>
          <w:szCs w:val="17"/>
        </w:rPr>
        <w:t>([date]),</w:t>
      </w:r>
    </w:p>
    <w:p w14:paraId="5F50776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Int64.Type),</w:t>
      </w:r>
    </w:p>
    <w:p w14:paraId="2D0226B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F_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(E, "</w:t>
      </w:r>
      <w:proofErr w:type="spellStart"/>
      <w:r>
        <w:rPr>
          <w:rFonts w:ascii="Consolas" w:eastAsia="Consolas" w:hAnsi="Consolas" w:cs="Consolas"/>
          <w:sz w:val="17"/>
          <w:szCs w:val="17"/>
        </w:rPr>
        <w:t>month_start</w:t>
      </w:r>
      <w:proofErr w:type="spellEnd"/>
      <w:r>
        <w:rPr>
          <w:rFonts w:ascii="Consolas" w:eastAsia="Consolas" w:hAnsi="Consolas" w:cs="Consolas"/>
          <w:sz w:val="17"/>
          <w:szCs w:val="17"/>
        </w:rPr>
        <w:t>",</w:t>
      </w:r>
    </w:p>
    <w:p w14:paraId="4693914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Date.StartOfMonth</w:t>
      </w:r>
      <w:proofErr w:type="spellEnd"/>
      <w:r>
        <w:rPr>
          <w:rFonts w:ascii="Consolas" w:eastAsia="Consolas" w:hAnsi="Consolas" w:cs="Consolas"/>
          <w:sz w:val="17"/>
          <w:szCs w:val="17"/>
        </w:rPr>
        <w:t>([date]), type date),</w:t>
      </w:r>
    </w:p>
    <w:p w14:paraId="2638E1A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 = </w:t>
      </w:r>
      <w:proofErr w:type="spellStart"/>
      <w:r>
        <w:rPr>
          <w:rFonts w:ascii="Consolas" w:eastAsia="Consolas" w:hAnsi="Consolas" w:cs="Consolas"/>
          <w:sz w:val="17"/>
          <w:szCs w:val="17"/>
        </w:rPr>
        <w:t>Table.AddColumn</w:t>
      </w:r>
      <w:proofErr w:type="spellEnd"/>
      <w:r>
        <w:rPr>
          <w:rFonts w:ascii="Consolas" w:eastAsia="Consolas" w:hAnsi="Consolas" w:cs="Consolas"/>
          <w:sz w:val="17"/>
          <w:szCs w:val="17"/>
        </w:rPr>
        <w:t>(F_, "</w:t>
      </w:r>
      <w:proofErr w:type="spellStart"/>
      <w:r>
        <w:rPr>
          <w:rFonts w:ascii="Consolas" w:eastAsia="Consolas" w:hAnsi="Consolas" w:cs="Consolas"/>
          <w:sz w:val="17"/>
          <w:szCs w:val="17"/>
        </w:rPr>
        <w:t>year_month_label</w:t>
      </w:r>
      <w:proofErr w:type="spellEnd"/>
      <w:r>
        <w:rPr>
          <w:rFonts w:ascii="Consolas" w:eastAsia="Consolas" w:hAnsi="Consolas" w:cs="Consolas"/>
          <w:sz w:val="17"/>
          <w:szCs w:val="17"/>
        </w:rPr>
        <w:t>",</w:t>
      </w:r>
    </w:p>
    <w:p w14:paraId="6F35987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each </w:t>
      </w:r>
      <w:proofErr w:type="spellStart"/>
      <w:r>
        <w:rPr>
          <w:rFonts w:ascii="Consolas" w:eastAsia="Consolas" w:hAnsi="Consolas" w:cs="Consolas"/>
          <w:sz w:val="17"/>
          <w:szCs w:val="17"/>
        </w:rPr>
        <w:t>Date.ToText</w:t>
      </w:r>
      <w:proofErr w:type="spellEnd"/>
      <w:r>
        <w:rPr>
          <w:rFonts w:ascii="Consolas" w:eastAsia="Consolas" w:hAnsi="Consolas" w:cs="Consolas"/>
          <w:sz w:val="17"/>
          <w:szCs w:val="17"/>
        </w:rPr>
        <w:t>([date],</w:t>
      </w:r>
    </w:p>
    <w:p w14:paraId="7627BE8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[Format = "MMM </w:t>
      </w:r>
      <w:proofErr w:type="spellStart"/>
      <w:r>
        <w:rPr>
          <w:rFonts w:ascii="Consolas" w:eastAsia="Consolas" w:hAnsi="Consolas" w:cs="Consolas"/>
          <w:sz w:val="17"/>
          <w:szCs w:val="17"/>
        </w:rPr>
        <w:t>yyyy</w:t>
      </w:r>
      <w:proofErr w:type="spellEnd"/>
      <w:r>
        <w:rPr>
          <w:rFonts w:ascii="Consolas" w:eastAsia="Consolas" w:hAnsi="Consolas" w:cs="Consolas"/>
          <w:sz w:val="17"/>
          <w:szCs w:val="17"/>
        </w:rPr>
        <w:t>", Culture = "</w:t>
      </w:r>
      <w:proofErr w:type="spellStart"/>
      <w:r>
        <w:rPr>
          <w:rFonts w:ascii="Consolas" w:eastAsia="Consolas" w:hAnsi="Consolas" w:cs="Consolas"/>
          <w:sz w:val="17"/>
          <w:szCs w:val="17"/>
        </w:rPr>
        <w:t>en</w:t>
      </w:r>
      <w:proofErr w:type="spellEnd"/>
      <w:r>
        <w:rPr>
          <w:rFonts w:ascii="Consolas" w:eastAsia="Consolas" w:hAnsi="Consolas" w:cs="Consolas"/>
          <w:sz w:val="17"/>
          <w:szCs w:val="17"/>
        </w:rPr>
        <w:t>-US"]), type text)</w:t>
      </w:r>
    </w:p>
    <w:p w14:paraId="6DC67B58"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7276C17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w:t>
      </w:r>
    </w:p>
    <w:p w14:paraId="50EA1FF2" w14:textId="77777777" w:rsidR="00A66A12" w:rsidRDefault="00A66A12">
      <w:pPr>
        <w:spacing w:after="140"/>
      </w:pPr>
    </w:p>
    <w:p w14:paraId="40D855AA" w14:textId="77777777" w:rsidR="00A66A12" w:rsidRDefault="00374B71">
      <w:pPr>
        <w:pStyle w:val="Heading2"/>
        <w:spacing w:before="280" w:after="120"/>
      </w:pPr>
      <w:bookmarkStart w:id="139" w:name="_Toc236747845"/>
      <w:r>
        <w:t xml:space="preserve">D.7 </w:t>
      </w:r>
      <w:proofErr w:type="spellStart"/>
      <w:r>
        <w:t>gold_growth_rate</w:t>
      </w:r>
      <w:bookmarkEnd w:id="139"/>
      <w:proofErr w:type="spellEnd"/>
    </w:p>
    <w:p w14:paraId="465B30ED"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3370C99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w:t>
      </w:r>
      <w:proofErr w:type="gramStart"/>
      <w:r>
        <w:rPr>
          <w:rFonts w:ascii="Consolas" w:eastAsia="Consolas" w:hAnsi="Consolas" w:cs="Consolas"/>
          <w:sz w:val="17"/>
          <w:szCs w:val="17"/>
        </w:rPr>
        <w:t>GENERATESERIES(</w:t>
      </w:r>
      <w:proofErr w:type="gramEnd"/>
      <w:r>
        <w:rPr>
          <w:rFonts w:ascii="Consolas" w:eastAsia="Consolas" w:hAnsi="Consolas" w:cs="Consolas"/>
          <w:sz w:val="17"/>
          <w:szCs w:val="17"/>
        </w:rPr>
        <w:t>0, 0.305, 0.01) -&gt; 0.00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0.30, 31 values.</w:t>
      </w:r>
    </w:p>
    <w:p w14:paraId="08F2895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 Built from integers to avoid floating-point drift.</w:t>
      </w:r>
    </w:p>
    <w:p w14:paraId="5B8C70A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Steps   = </w:t>
      </w:r>
      <w:proofErr w:type="spellStart"/>
      <w:r>
        <w:rPr>
          <w:rFonts w:ascii="Consolas" w:eastAsia="Consolas" w:hAnsi="Consolas" w:cs="Consolas"/>
          <w:sz w:val="17"/>
          <w:szCs w:val="17"/>
        </w:rPr>
        <w:t>List.Numbers</w:t>
      </w:r>
      <w:proofErr w:type="spellEnd"/>
      <w:r>
        <w:rPr>
          <w:rFonts w:ascii="Consolas" w:eastAsia="Consolas" w:hAnsi="Consolas" w:cs="Consolas"/>
          <w:sz w:val="17"/>
          <w:szCs w:val="17"/>
        </w:rPr>
        <w:t>(0, 31, 1),</w:t>
      </w:r>
    </w:p>
    <w:p w14:paraId="35CA958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Rates   = </w:t>
      </w:r>
      <w:proofErr w:type="spellStart"/>
      <w:r>
        <w:rPr>
          <w:rFonts w:ascii="Consolas" w:eastAsia="Consolas" w:hAnsi="Consolas" w:cs="Consolas"/>
          <w:sz w:val="17"/>
          <w:szCs w:val="17"/>
        </w:rPr>
        <w:t>List.Transform</w:t>
      </w:r>
      <w:proofErr w:type="spellEnd"/>
      <w:r>
        <w:rPr>
          <w:rFonts w:ascii="Consolas" w:eastAsia="Consolas" w:hAnsi="Consolas" w:cs="Consolas"/>
          <w:sz w:val="17"/>
          <w:szCs w:val="17"/>
        </w:rPr>
        <w:t>(Steps, each _ / 100),</w:t>
      </w:r>
    </w:p>
    <w:p w14:paraId="37D7343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AsTable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Table.FromList</w:t>
      </w:r>
      <w:proofErr w:type="spellEnd"/>
      <w:r>
        <w:rPr>
          <w:rFonts w:ascii="Consolas" w:eastAsia="Consolas" w:hAnsi="Consolas" w:cs="Consolas"/>
          <w:sz w:val="17"/>
          <w:szCs w:val="17"/>
        </w:rPr>
        <w:t xml:space="preserve">(Rates, </w:t>
      </w:r>
      <w:proofErr w:type="spellStart"/>
      <w:r>
        <w:rPr>
          <w:rFonts w:ascii="Consolas" w:eastAsia="Consolas" w:hAnsi="Consolas" w:cs="Consolas"/>
          <w:sz w:val="17"/>
          <w:szCs w:val="17"/>
        </w:rPr>
        <w:t>Splitter.SplitByNothing</w:t>
      </w:r>
      <w:proofErr w:type="spellEnd"/>
      <w:r>
        <w:rPr>
          <w:rFonts w:ascii="Consolas" w:eastAsia="Consolas" w:hAnsi="Consolas" w:cs="Consolas"/>
          <w:sz w:val="17"/>
          <w:szCs w:val="17"/>
        </w:rPr>
        <w:t>(),</w:t>
      </w:r>
    </w:p>
    <w:p w14:paraId="55FBB39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growth_rate</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ExtraValues.Error</w:t>
      </w:r>
      <w:proofErr w:type="spellEnd"/>
      <w:r>
        <w:rPr>
          <w:rFonts w:ascii="Consolas" w:eastAsia="Consolas" w:hAnsi="Consolas" w:cs="Consolas"/>
          <w:sz w:val="17"/>
          <w:szCs w:val="17"/>
        </w:rPr>
        <w:t>),</w:t>
      </w:r>
    </w:p>
    <w:p w14:paraId="34269BB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Typed   = </w:t>
      </w:r>
      <w:proofErr w:type="spellStart"/>
      <w:r>
        <w:rPr>
          <w:rFonts w:ascii="Consolas" w:eastAsia="Consolas" w:hAnsi="Consolas" w:cs="Consolas"/>
          <w:sz w:val="17"/>
          <w:szCs w:val="17"/>
        </w:rPr>
        <w:t>Table.TransformColumnTypes</w:t>
      </w:r>
      <w:proofErr w:type="spellEnd"/>
      <w:r>
        <w:rPr>
          <w:rFonts w:ascii="Consolas" w:eastAsia="Consolas" w:hAnsi="Consolas" w:cs="Consolas"/>
          <w:sz w:val="17"/>
          <w:szCs w:val="17"/>
        </w:rPr>
        <w:t>(</w:t>
      </w:r>
      <w:proofErr w:type="spellStart"/>
      <w:r>
        <w:rPr>
          <w:rFonts w:ascii="Consolas" w:eastAsia="Consolas" w:hAnsi="Consolas" w:cs="Consolas"/>
          <w:sz w:val="17"/>
          <w:szCs w:val="17"/>
        </w:rPr>
        <w:t>AsTable</w:t>
      </w:r>
      <w:proofErr w:type="spellEnd"/>
      <w:r>
        <w:rPr>
          <w:rFonts w:ascii="Consolas" w:eastAsia="Consolas" w:hAnsi="Consolas" w:cs="Consolas"/>
          <w:sz w:val="17"/>
          <w:szCs w:val="17"/>
        </w:rPr>
        <w:t>,</w:t>
      </w:r>
    </w:p>
    <w:p w14:paraId="4830F48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growth_rate</w:t>
      </w:r>
      <w:proofErr w:type="spellEnd"/>
      <w:r>
        <w:rPr>
          <w:rFonts w:ascii="Consolas" w:eastAsia="Consolas" w:hAnsi="Consolas" w:cs="Consolas"/>
          <w:sz w:val="17"/>
          <w:szCs w:val="17"/>
        </w:rPr>
        <w:t>", type number}})</w:t>
      </w:r>
    </w:p>
    <w:p w14:paraId="1922B817"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63FD0F4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Typed</w:t>
      </w:r>
    </w:p>
    <w:p w14:paraId="7E4067EA" w14:textId="77777777" w:rsidR="00A66A12" w:rsidRDefault="00A66A12">
      <w:pPr>
        <w:spacing w:after="140"/>
      </w:pPr>
    </w:p>
    <w:p w14:paraId="07DF7AA4" w14:textId="77777777" w:rsidR="00A66A12" w:rsidRDefault="00374B71">
      <w:pPr>
        <w:pStyle w:val="Heading2"/>
        <w:spacing w:before="280" w:after="120"/>
      </w:pPr>
      <w:bookmarkStart w:id="140" w:name="_Toc236747846"/>
      <w:r>
        <w:t xml:space="preserve">D.8 </w:t>
      </w:r>
      <w:proofErr w:type="spellStart"/>
      <w:r>
        <w:t>gold_measure_anchor</w:t>
      </w:r>
      <w:bookmarkEnd w:id="140"/>
      <w:proofErr w:type="spellEnd"/>
    </w:p>
    <w:p w14:paraId="23709828" w14:textId="77777777" w:rsidR="00A66A12" w:rsidRDefault="00374B71">
      <w:pPr>
        <w:shd w:val="clear" w:color="auto" w:fill="F2F2F2"/>
        <w:spacing w:before="100" w:line="240" w:lineRule="auto"/>
        <w:ind w:left="180" w:right="120"/>
      </w:pPr>
      <w:r>
        <w:rPr>
          <w:rFonts w:ascii="Consolas" w:eastAsia="Consolas" w:hAnsi="Consolas" w:cs="Consolas"/>
          <w:sz w:val="17"/>
          <w:szCs w:val="17"/>
        </w:rPr>
        <w:t>let</w:t>
      </w:r>
    </w:p>
    <w:p w14:paraId="318A015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Source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Table.FromRecords</w:t>
      </w:r>
      <w:proofErr w:type="spellEnd"/>
      <w:r>
        <w:rPr>
          <w:rFonts w:ascii="Consolas" w:eastAsia="Consolas" w:hAnsi="Consolas" w:cs="Consolas"/>
          <w:sz w:val="17"/>
          <w:szCs w:val="17"/>
        </w:rPr>
        <w:t>({[</w:t>
      </w:r>
      <w:proofErr w:type="spellStart"/>
      <w:r>
        <w:rPr>
          <w:rFonts w:ascii="Consolas" w:eastAsia="Consolas" w:hAnsi="Consolas" w:cs="Consolas"/>
          <w:sz w:val="17"/>
          <w:szCs w:val="17"/>
        </w:rPr>
        <w:t>anchor_key</w:t>
      </w:r>
      <w:proofErr w:type="spellEnd"/>
      <w:r>
        <w:rPr>
          <w:rFonts w:ascii="Consolas" w:eastAsia="Consolas" w:hAnsi="Consolas" w:cs="Consolas"/>
          <w:sz w:val="17"/>
          <w:szCs w:val="17"/>
        </w:rPr>
        <w:t xml:space="preserve"> = 1]}),</w:t>
      </w:r>
    </w:p>
    <w:p w14:paraId="1661182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Typed   = </w:t>
      </w:r>
      <w:proofErr w:type="spellStart"/>
      <w:r>
        <w:rPr>
          <w:rFonts w:ascii="Consolas" w:eastAsia="Consolas" w:hAnsi="Consolas" w:cs="Consolas"/>
          <w:sz w:val="17"/>
          <w:szCs w:val="17"/>
        </w:rPr>
        <w:t>Table.TransformColumnTypes</w:t>
      </w:r>
      <w:proofErr w:type="spellEnd"/>
      <w:r>
        <w:rPr>
          <w:rFonts w:ascii="Consolas" w:eastAsia="Consolas" w:hAnsi="Consolas" w:cs="Consolas"/>
          <w:sz w:val="17"/>
          <w:szCs w:val="17"/>
        </w:rPr>
        <w:t>(Source,</w:t>
      </w:r>
    </w:p>
    <w:p w14:paraId="25E9667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anchor_key</w:t>
      </w:r>
      <w:proofErr w:type="spellEnd"/>
      <w:r>
        <w:rPr>
          <w:rFonts w:ascii="Consolas" w:eastAsia="Consolas" w:hAnsi="Consolas" w:cs="Consolas"/>
          <w:sz w:val="17"/>
          <w:szCs w:val="17"/>
        </w:rPr>
        <w:t>", Int64.Type}})</w:t>
      </w:r>
    </w:p>
    <w:p w14:paraId="060BCCB4" w14:textId="77777777" w:rsidR="00A66A12" w:rsidRDefault="00374B71">
      <w:pPr>
        <w:shd w:val="clear" w:color="auto" w:fill="F2F2F2"/>
        <w:spacing w:line="240" w:lineRule="auto"/>
        <w:ind w:left="180" w:right="120"/>
      </w:pPr>
      <w:r>
        <w:rPr>
          <w:rFonts w:ascii="Consolas" w:eastAsia="Consolas" w:hAnsi="Consolas" w:cs="Consolas"/>
          <w:sz w:val="17"/>
          <w:szCs w:val="17"/>
        </w:rPr>
        <w:t>in</w:t>
      </w:r>
    </w:p>
    <w:p w14:paraId="0DB8CC1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Typed</w:t>
      </w:r>
    </w:p>
    <w:p w14:paraId="057A58C3" w14:textId="77777777" w:rsidR="00A66A12" w:rsidRDefault="00A66A12">
      <w:pPr>
        <w:spacing w:after="140"/>
      </w:pPr>
    </w:p>
    <w:p w14:paraId="41ABF27A" w14:textId="77777777" w:rsidR="00A66A12" w:rsidRDefault="00374B71">
      <w:r>
        <w:br w:type="page"/>
      </w:r>
    </w:p>
    <w:p w14:paraId="7C8210A7" w14:textId="77777777" w:rsidR="00A66A12" w:rsidRDefault="00374B71">
      <w:pPr>
        <w:pStyle w:val="Heading1"/>
        <w:spacing w:before="360" w:after="160"/>
      </w:pPr>
      <w:bookmarkStart w:id="141" w:name="_Toc236747847"/>
      <w:r>
        <w:lastRenderedPageBreak/>
        <w:t>Appendix E — Reconciliation Queries</w:t>
      </w:r>
      <w:bookmarkEnd w:id="141"/>
    </w:p>
    <w:p w14:paraId="24C5CACF" w14:textId="77777777" w:rsidR="00A66A12" w:rsidRDefault="00374B71">
      <w:pPr>
        <w:spacing w:after="120"/>
      </w:pPr>
      <w:r>
        <w:t>Run each against both the current model and the new Direct Lake model. Export to CSV and diff.</w:t>
      </w:r>
    </w:p>
    <w:p w14:paraId="53022FA7" w14:textId="77777777" w:rsidR="00A66A12" w:rsidRDefault="00374B71">
      <w:pPr>
        <w:pStyle w:val="Heading2"/>
        <w:spacing w:before="280" w:after="120"/>
      </w:pPr>
      <w:bookmarkStart w:id="142" w:name="_Toc236747848"/>
      <w:r>
        <w:t>E.1 Grand totals</w:t>
      </w:r>
      <w:bookmarkEnd w:id="142"/>
    </w:p>
    <w:p w14:paraId="15EB0C50" w14:textId="77777777" w:rsidR="00A66A12" w:rsidRDefault="00374B71">
      <w:pPr>
        <w:shd w:val="clear" w:color="auto" w:fill="F2F2F2"/>
        <w:spacing w:before="100" w:line="240" w:lineRule="auto"/>
        <w:ind w:left="180" w:right="120"/>
      </w:pPr>
      <w:r>
        <w:rPr>
          <w:rFonts w:ascii="Consolas" w:eastAsia="Consolas" w:hAnsi="Consolas" w:cs="Consolas"/>
          <w:sz w:val="17"/>
          <w:szCs w:val="17"/>
        </w:rPr>
        <w:t>EVALUATE</w:t>
      </w:r>
    </w:p>
    <w:p w14:paraId="75440917" w14:textId="77777777" w:rsidR="00A66A12" w:rsidRDefault="00374B71">
      <w:pPr>
        <w:shd w:val="clear" w:color="auto" w:fill="F2F2F2"/>
        <w:spacing w:line="240" w:lineRule="auto"/>
        <w:ind w:left="180" w:right="120"/>
      </w:pPr>
      <w:r>
        <w:rPr>
          <w:rFonts w:ascii="Consolas" w:eastAsia="Consolas" w:hAnsi="Consolas" w:cs="Consolas"/>
          <w:sz w:val="17"/>
          <w:szCs w:val="17"/>
        </w:rPr>
        <w:t>ROW (</w:t>
      </w:r>
    </w:p>
    <w:p w14:paraId="4E1DA1C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"Total 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Sales],</w:t>
      </w:r>
    </w:p>
    <w:p w14:paraId="61D3404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"Total Profit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Profit],</w:t>
      </w:r>
    </w:p>
    <w:p w14:paraId="0054E0F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"Profit Margin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Profit Margin %],</w:t>
      </w:r>
    </w:p>
    <w:p w14:paraId="53475E6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"Total Quantity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Quantity],</w:t>
      </w:r>
    </w:p>
    <w:p w14:paraId="73FCE31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"Order Count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Order Count],</w:t>
      </w:r>
    </w:p>
    <w:p w14:paraId="479FE90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"Avg Order Value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Avg Order Value],</w:t>
      </w:r>
    </w:p>
    <w:p w14:paraId="5CBA9F8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"Active Customers</w:t>
      </w:r>
      <w:proofErr w:type="gramStart"/>
      <w:r>
        <w:rPr>
          <w:rFonts w:ascii="Consolas" w:eastAsia="Consolas" w:hAnsi="Consolas" w:cs="Consolas"/>
          <w:sz w:val="17"/>
          <w:szCs w:val="17"/>
        </w:rPr>
        <w:t>",      [</w:t>
      </w:r>
      <w:proofErr w:type="gramEnd"/>
      <w:r>
        <w:rPr>
          <w:rFonts w:ascii="Consolas" w:eastAsia="Consolas" w:hAnsi="Consolas" w:cs="Consolas"/>
          <w:sz w:val="17"/>
          <w:szCs w:val="17"/>
        </w:rPr>
        <w:t>Active Customers],</w:t>
      </w:r>
    </w:p>
    <w:p w14:paraId="7E86176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"Avg Discount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Avg Discount %],</w:t>
      </w:r>
    </w:p>
    <w:p w14:paraId="793C370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"Avg Monthly 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[Avg Monthly Sales],</w:t>
      </w:r>
    </w:p>
    <w:p w14:paraId="1617464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"Last Order Date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Last Order Date],</w:t>
      </w:r>
    </w:p>
    <w:p w14:paraId="15F00A0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"Days Since Last Order", [Days Since Last Order]</w:t>
      </w:r>
    </w:p>
    <w:p w14:paraId="34BE8305"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0BB518AF" w14:textId="77777777" w:rsidR="00A66A12" w:rsidRDefault="00A66A12">
      <w:pPr>
        <w:spacing w:after="140"/>
      </w:pPr>
    </w:p>
    <w:p w14:paraId="3D809816" w14:textId="77777777" w:rsidR="00A66A12" w:rsidRDefault="00374B71">
      <w:pPr>
        <w:pStyle w:val="Heading2"/>
        <w:spacing w:before="280" w:after="120"/>
      </w:pPr>
      <w:bookmarkStart w:id="143" w:name="_Toc236747849"/>
      <w:r>
        <w:t>E.2 By year — time intelligence</w:t>
      </w:r>
      <w:bookmarkEnd w:id="143"/>
    </w:p>
    <w:p w14:paraId="09576BC6" w14:textId="77777777" w:rsidR="00A66A12" w:rsidRDefault="00374B71">
      <w:pPr>
        <w:shd w:val="clear" w:color="auto" w:fill="F2F2F2"/>
        <w:spacing w:before="100" w:line="240" w:lineRule="auto"/>
        <w:ind w:left="180" w:right="120"/>
      </w:pPr>
      <w:r>
        <w:rPr>
          <w:rFonts w:ascii="Consolas" w:eastAsia="Consolas" w:hAnsi="Consolas" w:cs="Consolas"/>
          <w:sz w:val="17"/>
          <w:szCs w:val="17"/>
        </w:rPr>
        <w:t>EVALUATE</w:t>
      </w:r>
    </w:p>
    <w:p w14:paraId="79CE2DFE" w14:textId="77777777" w:rsidR="00A66A12" w:rsidRDefault="00374B71">
      <w:pPr>
        <w:shd w:val="clear" w:color="auto" w:fill="F2F2F2"/>
        <w:spacing w:line="240" w:lineRule="auto"/>
        <w:ind w:left="180" w:right="120"/>
      </w:pPr>
      <w:r>
        <w:rPr>
          <w:rFonts w:ascii="Consolas" w:eastAsia="Consolas" w:hAnsi="Consolas" w:cs="Consolas"/>
          <w:sz w:val="17"/>
          <w:szCs w:val="17"/>
        </w:rPr>
        <w:t>SUMMARIZECOLUMNS (</w:t>
      </w:r>
    </w:p>
    <w:p w14:paraId="75C769C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Year],</w:t>
      </w:r>
    </w:p>
    <w:p w14:paraId="7E31BE8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Sales],</w:t>
      </w:r>
    </w:p>
    <w:p w14:paraId="5567F72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 PY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[Sales PY],</w:t>
      </w:r>
    </w:p>
    <w:p w14:paraId="108225A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 YoY %</w:t>
      </w:r>
      <w:proofErr w:type="gramStart"/>
      <w:r>
        <w:rPr>
          <w:rFonts w:ascii="Consolas" w:eastAsia="Consolas" w:hAnsi="Consolas" w:cs="Consolas"/>
          <w:sz w:val="17"/>
          <w:szCs w:val="17"/>
        </w:rPr>
        <w:t>",  [</w:t>
      </w:r>
      <w:proofErr w:type="gramEnd"/>
      <w:r>
        <w:rPr>
          <w:rFonts w:ascii="Consolas" w:eastAsia="Consolas" w:hAnsi="Consolas" w:cs="Consolas"/>
          <w:sz w:val="17"/>
          <w:szCs w:val="17"/>
        </w:rPr>
        <w:t>Sales YoY %],</w:t>
      </w:r>
    </w:p>
    <w:p w14:paraId="6BEA78B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 YTD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[Sales YTD],</w:t>
      </w:r>
    </w:p>
    <w:p w14:paraId="1D26D00A"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"Profit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Profit],</w:t>
      </w:r>
    </w:p>
    <w:p w14:paraId="7507E05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"Profit PY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[Profit PY],</w:t>
      </w:r>
    </w:p>
    <w:p w14:paraId="4A35E86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"Margin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[Profit Margin %],</w:t>
      </w:r>
    </w:p>
    <w:p w14:paraId="1121BB3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"Margin pts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[Profit Margin YoY pts]</w:t>
      </w:r>
    </w:p>
    <w:p w14:paraId="56181A3A"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75B2F67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ORDER BY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Year]</w:t>
      </w:r>
    </w:p>
    <w:p w14:paraId="6DA61370" w14:textId="77777777" w:rsidR="00A66A12" w:rsidRDefault="00A66A12">
      <w:pPr>
        <w:spacing w:after="140"/>
      </w:pPr>
    </w:p>
    <w:p w14:paraId="17449239" w14:textId="77777777" w:rsidR="00A66A12" w:rsidRDefault="00374B71">
      <w:pPr>
        <w:pStyle w:val="Heading2"/>
        <w:spacing w:before="280" w:after="120"/>
      </w:pPr>
      <w:bookmarkStart w:id="144" w:name="_Toc236747850"/>
      <w:r>
        <w:t>E.3 By region and year — quota framework</w:t>
      </w:r>
      <w:bookmarkEnd w:id="144"/>
    </w:p>
    <w:p w14:paraId="3CAA42CA" w14:textId="77777777" w:rsidR="00A66A12" w:rsidRDefault="00374B71">
      <w:pPr>
        <w:shd w:val="clear" w:color="auto" w:fill="F2F2F2"/>
        <w:spacing w:before="100" w:line="240" w:lineRule="auto"/>
        <w:ind w:left="180" w:right="120"/>
      </w:pPr>
      <w:r>
        <w:rPr>
          <w:rFonts w:ascii="Consolas" w:eastAsia="Consolas" w:hAnsi="Consolas" w:cs="Consolas"/>
          <w:sz w:val="17"/>
          <w:szCs w:val="17"/>
        </w:rPr>
        <w:t>EVALUATE</w:t>
      </w:r>
    </w:p>
    <w:p w14:paraId="6AD10E0E" w14:textId="77777777" w:rsidR="00A66A12" w:rsidRDefault="00374B71">
      <w:pPr>
        <w:shd w:val="clear" w:color="auto" w:fill="F2F2F2"/>
        <w:spacing w:line="240" w:lineRule="auto"/>
        <w:ind w:left="180" w:right="120"/>
      </w:pPr>
      <w:r>
        <w:rPr>
          <w:rFonts w:ascii="Consolas" w:eastAsia="Consolas" w:hAnsi="Consolas" w:cs="Consolas"/>
          <w:sz w:val="17"/>
          <w:szCs w:val="17"/>
        </w:rPr>
        <w:t>SUMMARIZECOLUMNS (</w:t>
      </w:r>
    </w:p>
    <w:p w14:paraId="711524A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DimGeography</w:t>
      </w:r>
      <w:proofErr w:type="spellEnd"/>
      <w:r>
        <w:rPr>
          <w:rFonts w:ascii="Consolas" w:eastAsia="Consolas" w:hAnsi="Consolas" w:cs="Consolas"/>
          <w:sz w:val="17"/>
          <w:szCs w:val="17"/>
        </w:rPr>
        <w:t>[</w:t>
      </w:r>
      <w:proofErr w:type="gramEnd"/>
      <w:r>
        <w:rPr>
          <w:rFonts w:ascii="Consolas" w:eastAsia="Consolas" w:hAnsi="Consolas" w:cs="Consolas"/>
          <w:sz w:val="17"/>
          <w:szCs w:val="17"/>
        </w:rPr>
        <w:t>Region],</w:t>
      </w:r>
    </w:p>
    <w:p w14:paraId="532BCDF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Year],</w:t>
      </w:r>
    </w:p>
    <w:p w14:paraId="528A737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Sales],</w:t>
      </w:r>
    </w:p>
    <w:p w14:paraId="247BC50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"Quota</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Quota Amount],</w:t>
      </w:r>
    </w:p>
    <w:p w14:paraId="3B41F3C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"Attainment</w:t>
      </w:r>
      <w:proofErr w:type="gramStart"/>
      <w:r>
        <w:rPr>
          <w:rFonts w:ascii="Consolas" w:eastAsia="Consolas" w:hAnsi="Consolas" w:cs="Consolas"/>
          <w:sz w:val="17"/>
          <w:szCs w:val="17"/>
        </w:rPr>
        <w:t>",  [</w:t>
      </w:r>
      <w:proofErr w:type="gramEnd"/>
      <w:r>
        <w:rPr>
          <w:rFonts w:ascii="Consolas" w:eastAsia="Consolas" w:hAnsi="Consolas" w:cs="Consolas"/>
          <w:sz w:val="17"/>
          <w:szCs w:val="17"/>
        </w:rPr>
        <w:t>Quota Attainment %],</w:t>
      </w:r>
    </w:p>
    <w:p w14:paraId="6C331F5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"Variance</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[Quota Variance]</w:t>
      </w:r>
    </w:p>
    <w:p w14:paraId="00474AD2"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4A0DFC8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ORDER BY </w:t>
      </w:r>
      <w:proofErr w:type="spellStart"/>
      <w:proofErr w:type="gramStart"/>
      <w:r>
        <w:rPr>
          <w:rFonts w:ascii="Consolas" w:eastAsia="Consolas" w:hAnsi="Consolas" w:cs="Consolas"/>
          <w:sz w:val="17"/>
          <w:szCs w:val="17"/>
        </w:rPr>
        <w:t>DimGeography</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Region],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Year]</w:t>
      </w:r>
    </w:p>
    <w:p w14:paraId="159DC7A0" w14:textId="77777777" w:rsidR="00A66A12" w:rsidRDefault="00A66A12">
      <w:pPr>
        <w:spacing w:after="140"/>
      </w:pPr>
    </w:p>
    <w:p w14:paraId="60FFFB4C" w14:textId="77777777" w:rsidR="00A66A12" w:rsidRDefault="00374B71">
      <w:pPr>
        <w:pStyle w:val="Heading2"/>
        <w:spacing w:before="280" w:after="120"/>
      </w:pPr>
      <w:bookmarkStart w:id="145" w:name="_Toc236747851"/>
      <w:r>
        <w:t>E.4 By month — trend and rolling average</w:t>
      </w:r>
      <w:bookmarkEnd w:id="145"/>
    </w:p>
    <w:p w14:paraId="575878F6" w14:textId="77777777" w:rsidR="00A66A12" w:rsidRDefault="00374B71">
      <w:pPr>
        <w:shd w:val="clear" w:color="auto" w:fill="F2F2F2"/>
        <w:spacing w:before="100" w:line="240" w:lineRule="auto"/>
        <w:ind w:left="180" w:right="120"/>
      </w:pPr>
      <w:r>
        <w:rPr>
          <w:rFonts w:ascii="Consolas" w:eastAsia="Consolas" w:hAnsi="Consolas" w:cs="Consolas"/>
          <w:sz w:val="17"/>
          <w:szCs w:val="17"/>
        </w:rPr>
        <w:t>EVALUATE</w:t>
      </w:r>
    </w:p>
    <w:p w14:paraId="782553D9" w14:textId="77777777" w:rsidR="00A66A12" w:rsidRDefault="00374B71">
      <w:pPr>
        <w:shd w:val="clear" w:color="auto" w:fill="F2F2F2"/>
        <w:spacing w:line="240" w:lineRule="auto"/>
        <w:ind w:left="180" w:right="120"/>
      </w:pPr>
      <w:r>
        <w:rPr>
          <w:rFonts w:ascii="Consolas" w:eastAsia="Consolas" w:hAnsi="Consolas" w:cs="Consolas"/>
          <w:sz w:val="17"/>
          <w:szCs w:val="17"/>
        </w:rPr>
        <w:t>SUMMARIZECOLUMNS (</w:t>
      </w:r>
    </w:p>
    <w:p w14:paraId="4B0EADE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YearMonth</w:t>
      </w:r>
      <w:proofErr w:type="spellEnd"/>
      <w:r>
        <w:rPr>
          <w:rFonts w:ascii="Consolas" w:eastAsia="Consolas" w:hAnsi="Consolas" w:cs="Consolas"/>
          <w:sz w:val="17"/>
          <w:szCs w:val="17"/>
        </w:rPr>
        <w:t>],</w:t>
      </w:r>
    </w:p>
    <w:p w14:paraId="0D3283B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Year-Month Label],</w:t>
      </w:r>
    </w:p>
    <w:p w14:paraId="65F39C3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Sales],</w:t>
      </w:r>
    </w:p>
    <w:p w14:paraId="4DBC74D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"Rolling 3M</w:t>
      </w:r>
      <w:proofErr w:type="gramStart"/>
      <w:r>
        <w:rPr>
          <w:rFonts w:ascii="Consolas" w:eastAsia="Consolas" w:hAnsi="Consolas" w:cs="Consolas"/>
          <w:sz w:val="17"/>
          <w:szCs w:val="17"/>
        </w:rPr>
        <w:t>",  [</w:t>
      </w:r>
      <w:proofErr w:type="gramEnd"/>
      <w:r>
        <w:rPr>
          <w:rFonts w:ascii="Consolas" w:eastAsia="Consolas" w:hAnsi="Consolas" w:cs="Consolas"/>
          <w:sz w:val="17"/>
          <w:szCs w:val="17"/>
        </w:rPr>
        <w:t>Sales 3M Rolling Avg],</w:t>
      </w:r>
    </w:p>
    <w:p w14:paraId="51DB694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 MTD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[Sales MTD]</w:t>
      </w:r>
    </w:p>
    <w:p w14:paraId="69625DFF"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w:t>
      </w:r>
    </w:p>
    <w:p w14:paraId="7DBCE8F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ORDER BY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YearMonth</w:t>
      </w:r>
      <w:proofErr w:type="spellEnd"/>
      <w:r>
        <w:rPr>
          <w:rFonts w:ascii="Consolas" w:eastAsia="Consolas" w:hAnsi="Consolas" w:cs="Consolas"/>
          <w:sz w:val="17"/>
          <w:szCs w:val="17"/>
        </w:rPr>
        <w:t>]</w:t>
      </w:r>
    </w:p>
    <w:p w14:paraId="5342F439" w14:textId="77777777" w:rsidR="00A66A12" w:rsidRDefault="00A66A12">
      <w:pPr>
        <w:spacing w:after="140"/>
      </w:pPr>
    </w:p>
    <w:p w14:paraId="4A9FFF1B" w14:textId="77777777" w:rsidR="00A66A12" w:rsidRDefault="00374B71">
      <w:pPr>
        <w:pStyle w:val="Heading2"/>
        <w:spacing w:before="280" w:after="120"/>
      </w:pPr>
      <w:bookmarkStart w:id="146" w:name="_Toc236747852"/>
      <w:r>
        <w:t>E.5 By category and sub-category</w:t>
      </w:r>
      <w:bookmarkEnd w:id="146"/>
    </w:p>
    <w:p w14:paraId="770A84D3" w14:textId="77777777" w:rsidR="00A66A12" w:rsidRDefault="00374B71">
      <w:pPr>
        <w:shd w:val="clear" w:color="auto" w:fill="F2F2F2"/>
        <w:spacing w:before="100" w:line="240" w:lineRule="auto"/>
        <w:ind w:left="180" w:right="120"/>
      </w:pPr>
      <w:r>
        <w:rPr>
          <w:rFonts w:ascii="Consolas" w:eastAsia="Consolas" w:hAnsi="Consolas" w:cs="Consolas"/>
          <w:sz w:val="17"/>
          <w:szCs w:val="17"/>
        </w:rPr>
        <w:t>EVALUATE</w:t>
      </w:r>
    </w:p>
    <w:p w14:paraId="69968092" w14:textId="77777777" w:rsidR="00A66A12" w:rsidRDefault="00374B71">
      <w:pPr>
        <w:shd w:val="clear" w:color="auto" w:fill="F2F2F2"/>
        <w:spacing w:line="240" w:lineRule="auto"/>
        <w:ind w:left="180" w:right="120"/>
      </w:pPr>
      <w:r>
        <w:rPr>
          <w:rFonts w:ascii="Consolas" w:eastAsia="Consolas" w:hAnsi="Consolas" w:cs="Consolas"/>
          <w:sz w:val="17"/>
          <w:szCs w:val="17"/>
        </w:rPr>
        <w:t>SUMMARIZECOLUMNS (</w:t>
      </w:r>
    </w:p>
    <w:p w14:paraId="4DCF4CD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DimProduct</w:t>
      </w:r>
      <w:proofErr w:type="spellEnd"/>
      <w:r>
        <w:rPr>
          <w:rFonts w:ascii="Consolas" w:eastAsia="Consolas" w:hAnsi="Consolas" w:cs="Consolas"/>
          <w:sz w:val="17"/>
          <w:szCs w:val="17"/>
        </w:rPr>
        <w:t>[</w:t>
      </w:r>
      <w:proofErr w:type="gramEnd"/>
      <w:r>
        <w:rPr>
          <w:rFonts w:ascii="Consolas" w:eastAsia="Consolas" w:hAnsi="Consolas" w:cs="Consolas"/>
          <w:sz w:val="17"/>
          <w:szCs w:val="17"/>
        </w:rPr>
        <w:t>Category],</w:t>
      </w:r>
    </w:p>
    <w:p w14:paraId="24C47C60"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DimProduct</w:t>
      </w:r>
      <w:proofErr w:type="spellEnd"/>
      <w:r>
        <w:rPr>
          <w:rFonts w:ascii="Consolas" w:eastAsia="Consolas" w:hAnsi="Consolas" w:cs="Consolas"/>
          <w:sz w:val="17"/>
          <w:szCs w:val="17"/>
        </w:rPr>
        <w:t>[</w:t>
      </w:r>
      <w:proofErr w:type="gramEnd"/>
      <w:r>
        <w:rPr>
          <w:rFonts w:ascii="Consolas" w:eastAsia="Consolas" w:hAnsi="Consolas" w:cs="Consolas"/>
          <w:sz w:val="17"/>
          <w:szCs w:val="17"/>
        </w:rPr>
        <w:t>Sub-Category],</w:t>
      </w:r>
    </w:p>
    <w:p w14:paraId="20E42A4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w:t>
      </w:r>
      <w:proofErr w:type="gramStart"/>
      <w:r>
        <w:rPr>
          <w:rFonts w:ascii="Consolas" w:eastAsia="Consolas" w:hAnsi="Consolas" w:cs="Consolas"/>
          <w:sz w:val="17"/>
          <w:szCs w:val="17"/>
        </w:rPr>
        <w:t>",      [</w:t>
      </w:r>
      <w:proofErr w:type="gramEnd"/>
      <w:r>
        <w:rPr>
          <w:rFonts w:ascii="Consolas" w:eastAsia="Consolas" w:hAnsi="Consolas" w:cs="Consolas"/>
          <w:sz w:val="17"/>
          <w:szCs w:val="17"/>
        </w:rPr>
        <w:t>Total Sales],</w:t>
      </w:r>
    </w:p>
    <w:p w14:paraId="6C375AA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"Profit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[Total Profit],</w:t>
      </w:r>
    </w:p>
    <w:p w14:paraId="229DCFF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"Margin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[Profit Margin %],</w:t>
      </w:r>
    </w:p>
    <w:p w14:paraId="1B3F6CEE"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"Quantity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Quantity],</w:t>
      </w:r>
    </w:p>
    <w:p w14:paraId="6B429D2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"Discount %", [Avg Discount %]</w:t>
      </w:r>
    </w:p>
    <w:p w14:paraId="7593F84C"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48A963AF"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ORDER BY </w:t>
      </w:r>
      <w:proofErr w:type="spellStart"/>
      <w:proofErr w:type="gramStart"/>
      <w:r>
        <w:rPr>
          <w:rFonts w:ascii="Consolas" w:eastAsia="Consolas" w:hAnsi="Consolas" w:cs="Consolas"/>
          <w:sz w:val="17"/>
          <w:szCs w:val="17"/>
        </w:rPr>
        <w:t>DimProduct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Category], </w:t>
      </w:r>
      <w:proofErr w:type="spellStart"/>
      <w:proofErr w:type="gramStart"/>
      <w:r>
        <w:rPr>
          <w:rFonts w:ascii="Consolas" w:eastAsia="Consolas" w:hAnsi="Consolas" w:cs="Consolas"/>
          <w:sz w:val="17"/>
          <w:szCs w:val="17"/>
        </w:rPr>
        <w:t>DimProduct</w:t>
      </w:r>
      <w:proofErr w:type="spellEnd"/>
      <w:r>
        <w:rPr>
          <w:rFonts w:ascii="Consolas" w:eastAsia="Consolas" w:hAnsi="Consolas" w:cs="Consolas"/>
          <w:sz w:val="17"/>
          <w:szCs w:val="17"/>
        </w:rPr>
        <w:t>[</w:t>
      </w:r>
      <w:proofErr w:type="gramEnd"/>
      <w:r>
        <w:rPr>
          <w:rFonts w:ascii="Consolas" w:eastAsia="Consolas" w:hAnsi="Consolas" w:cs="Consolas"/>
          <w:sz w:val="17"/>
          <w:szCs w:val="17"/>
        </w:rPr>
        <w:t>Sub-Category]</w:t>
      </w:r>
    </w:p>
    <w:p w14:paraId="256215F4" w14:textId="77777777" w:rsidR="00A66A12" w:rsidRDefault="00A66A12">
      <w:pPr>
        <w:spacing w:after="140"/>
      </w:pPr>
    </w:p>
    <w:p w14:paraId="3EF10244" w14:textId="77777777" w:rsidR="00A66A12" w:rsidRDefault="00374B71">
      <w:pPr>
        <w:pStyle w:val="Heading2"/>
        <w:spacing w:before="280" w:after="120"/>
      </w:pPr>
      <w:bookmarkStart w:id="147" w:name="_Toc236747853"/>
      <w:r>
        <w:t>E.6 Top ten customers</w:t>
      </w:r>
      <w:bookmarkEnd w:id="147"/>
    </w:p>
    <w:p w14:paraId="3EF0AF43" w14:textId="77777777" w:rsidR="00A66A12" w:rsidRDefault="00374B71">
      <w:pPr>
        <w:shd w:val="clear" w:color="auto" w:fill="F2F2F2"/>
        <w:spacing w:before="100" w:line="240" w:lineRule="auto"/>
        <w:ind w:left="180" w:right="120"/>
      </w:pPr>
      <w:r>
        <w:rPr>
          <w:rFonts w:ascii="Consolas" w:eastAsia="Consolas" w:hAnsi="Consolas" w:cs="Consolas"/>
          <w:sz w:val="17"/>
          <w:szCs w:val="17"/>
        </w:rPr>
        <w:t>EVALUATE</w:t>
      </w:r>
    </w:p>
    <w:p w14:paraId="32807EE6" w14:textId="77777777" w:rsidR="00A66A12" w:rsidRDefault="00374B71">
      <w:pPr>
        <w:shd w:val="clear" w:color="auto" w:fill="F2F2F2"/>
        <w:spacing w:line="240" w:lineRule="auto"/>
        <w:ind w:left="180" w:right="120"/>
      </w:pPr>
      <w:r>
        <w:rPr>
          <w:rFonts w:ascii="Consolas" w:eastAsia="Consolas" w:hAnsi="Consolas" w:cs="Consolas"/>
          <w:sz w:val="17"/>
          <w:szCs w:val="17"/>
        </w:rPr>
        <w:t>TOPN (</w:t>
      </w:r>
    </w:p>
    <w:p w14:paraId="06910411"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10,</w:t>
      </w:r>
    </w:p>
    <w:p w14:paraId="0455B0B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SUMMARIZECOLUMNS (</w:t>
      </w:r>
    </w:p>
    <w:p w14:paraId="6669C462"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DimCustomer</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Name],</w:t>
      </w:r>
    </w:p>
    <w:p w14:paraId="029FC44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[Total Sales],</w:t>
      </w:r>
    </w:p>
    <w:p w14:paraId="4638FDF4"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"Rank</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[Customer Sales Rank],</w:t>
      </w:r>
    </w:p>
    <w:p w14:paraId="13735BA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"Status</w:t>
      </w:r>
      <w:proofErr w:type="gramStart"/>
      <w:r>
        <w:rPr>
          <w:rFonts w:ascii="Consolas" w:eastAsia="Consolas" w:hAnsi="Consolas" w:cs="Consolas"/>
          <w:sz w:val="17"/>
          <w:szCs w:val="17"/>
        </w:rPr>
        <w:t>",  [</w:t>
      </w:r>
      <w:proofErr w:type="gramEnd"/>
      <w:r>
        <w:rPr>
          <w:rFonts w:ascii="Consolas" w:eastAsia="Consolas" w:hAnsi="Consolas" w:cs="Consolas"/>
          <w:sz w:val="17"/>
          <w:szCs w:val="17"/>
        </w:rPr>
        <w:t>Account Status],</w:t>
      </w:r>
    </w:p>
    <w:p w14:paraId="4B8FD04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"Days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[Days Since Last Order]</w:t>
      </w:r>
    </w:p>
    <w:p w14:paraId="673575D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08F6178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 DESC</w:t>
      </w:r>
    </w:p>
    <w:p w14:paraId="63F1D495"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4F7554F5" w14:textId="77777777" w:rsidR="00A66A12" w:rsidRDefault="00374B71">
      <w:pPr>
        <w:shd w:val="clear" w:color="auto" w:fill="F2F2F2"/>
        <w:spacing w:line="240" w:lineRule="auto"/>
        <w:ind w:left="180" w:right="120"/>
      </w:pPr>
      <w:r>
        <w:rPr>
          <w:rFonts w:ascii="Consolas" w:eastAsia="Consolas" w:hAnsi="Consolas" w:cs="Consolas"/>
          <w:sz w:val="17"/>
          <w:szCs w:val="17"/>
        </w:rPr>
        <w:t>ORDER BY [Sales] DESC</w:t>
      </w:r>
    </w:p>
    <w:p w14:paraId="63492C5E" w14:textId="77777777" w:rsidR="00A66A12" w:rsidRDefault="00A66A12">
      <w:pPr>
        <w:spacing w:after="140"/>
      </w:pPr>
    </w:p>
    <w:p w14:paraId="09380B89" w14:textId="77777777" w:rsidR="00A66A12" w:rsidRDefault="00374B71">
      <w:pPr>
        <w:pStyle w:val="Heading2"/>
        <w:spacing w:before="280" w:after="120"/>
      </w:pPr>
      <w:bookmarkStart w:id="148" w:name="_Toc236747854"/>
      <w:r>
        <w:t>E.7 Seasonality and scenario</w:t>
      </w:r>
      <w:bookmarkEnd w:id="148"/>
    </w:p>
    <w:p w14:paraId="461F4423" w14:textId="77777777" w:rsidR="00A66A12" w:rsidRDefault="00374B71">
      <w:pPr>
        <w:shd w:val="clear" w:color="auto" w:fill="F2F2F2"/>
        <w:spacing w:before="100" w:line="240" w:lineRule="auto"/>
        <w:ind w:left="180" w:right="120"/>
      </w:pPr>
      <w:r>
        <w:rPr>
          <w:rFonts w:ascii="Consolas" w:eastAsia="Consolas" w:hAnsi="Consolas" w:cs="Consolas"/>
          <w:sz w:val="17"/>
          <w:szCs w:val="17"/>
        </w:rPr>
        <w:t>EVALUATE</w:t>
      </w:r>
    </w:p>
    <w:p w14:paraId="3885C37D" w14:textId="77777777" w:rsidR="00A66A12" w:rsidRDefault="00374B71">
      <w:pPr>
        <w:shd w:val="clear" w:color="auto" w:fill="F2F2F2"/>
        <w:spacing w:line="240" w:lineRule="auto"/>
        <w:ind w:left="180" w:right="120"/>
      </w:pPr>
      <w:r>
        <w:rPr>
          <w:rFonts w:ascii="Consolas" w:eastAsia="Consolas" w:hAnsi="Consolas" w:cs="Consolas"/>
          <w:sz w:val="17"/>
          <w:szCs w:val="17"/>
        </w:rPr>
        <w:t>SUMMARIZECOLUMNS (</w:t>
      </w:r>
    </w:p>
    <w:p w14:paraId="7EA964E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Month Number],</w:t>
      </w:r>
    </w:p>
    <w:p w14:paraId="4390F19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Month Name],</w:t>
      </w:r>
    </w:p>
    <w:p w14:paraId="2A9141D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"Avg Monthly Sales", [Avg Monthly Sales],</w:t>
      </w:r>
    </w:p>
    <w:p w14:paraId="2197A4F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"Seasonality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Seasonality Index]</w:t>
      </w:r>
    </w:p>
    <w:p w14:paraId="51A0FCC9"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280E8F6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ORDER BY </w:t>
      </w:r>
      <w:proofErr w:type="spellStart"/>
      <w:proofErr w:type="gramStart"/>
      <w:r>
        <w:rPr>
          <w:rFonts w:ascii="Consolas" w:eastAsia="Consolas" w:hAnsi="Consolas" w:cs="Consolas"/>
          <w:sz w:val="17"/>
          <w:szCs w:val="17"/>
        </w:rPr>
        <w:t>DimDate</w:t>
      </w:r>
      <w:proofErr w:type="spellEnd"/>
      <w:r>
        <w:rPr>
          <w:rFonts w:ascii="Consolas" w:eastAsia="Consolas" w:hAnsi="Consolas" w:cs="Consolas"/>
          <w:sz w:val="17"/>
          <w:szCs w:val="17"/>
        </w:rPr>
        <w:t>[</w:t>
      </w:r>
      <w:proofErr w:type="gramEnd"/>
      <w:r>
        <w:rPr>
          <w:rFonts w:ascii="Consolas" w:eastAsia="Consolas" w:hAnsi="Consolas" w:cs="Consolas"/>
          <w:sz w:val="17"/>
          <w:szCs w:val="17"/>
        </w:rPr>
        <w:t>Month Number]</w:t>
      </w:r>
    </w:p>
    <w:p w14:paraId="51A10B5C"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
    <w:p w14:paraId="2A3D9C32" w14:textId="77777777" w:rsidR="00A66A12" w:rsidRDefault="00374B71">
      <w:pPr>
        <w:shd w:val="clear" w:color="auto" w:fill="F2F2F2"/>
        <w:spacing w:line="240" w:lineRule="auto"/>
        <w:ind w:left="180" w:right="120"/>
      </w:pPr>
      <w:r>
        <w:rPr>
          <w:rFonts w:ascii="Consolas" w:eastAsia="Consolas" w:hAnsi="Consolas" w:cs="Consolas"/>
          <w:sz w:val="17"/>
          <w:szCs w:val="17"/>
        </w:rPr>
        <w:t>-- Scenario at a fixed growth rate</w:t>
      </w:r>
    </w:p>
    <w:p w14:paraId="189DE07D" w14:textId="77777777" w:rsidR="00A66A12" w:rsidRDefault="00374B71">
      <w:pPr>
        <w:shd w:val="clear" w:color="auto" w:fill="F2F2F2"/>
        <w:spacing w:line="240" w:lineRule="auto"/>
        <w:ind w:left="180" w:right="120"/>
      </w:pPr>
      <w:r>
        <w:rPr>
          <w:rFonts w:ascii="Consolas" w:eastAsia="Consolas" w:hAnsi="Consolas" w:cs="Consolas"/>
          <w:sz w:val="17"/>
          <w:szCs w:val="17"/>
        </w:rPr>
        <w:t>DEFINE</w:t>
      </w:r>
    </w:p>
    <w:p w14:paraId="7BB9E955"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MEASURE _</w:t>
      </w:r>
      <w:proofErr w:type="gramStart"/>
      <w:r>
        <w:rPr>
          <w:rFonts w:ascii="Consolas" w:eastAsia="Consolas" w:hAnsi="Consolas" w:cs="Consolas"/>
          <w:sz w:val="17"/>
          <w:szCs w:val="17"/>
        </w:rPr>
        <w:t>Measures[</w:t>
      </w:r>
      <w:proofErr w:type="gramEnd"/>
      <w:r>
        <w:rPr>
          <w:rFonts w:ascii="Consolas" w:eastAsia="Consolas" w:hAnsi="Consolas" w:cs="Consolas"/>
          <w:sz w:val="17"/>
          <w:szCs w:val="17"/>
        </w:rPr>
        <w:t>Scenario @10] =</w:t>
      </w:r>
    </w:p>
    <w:p w14:paraId="26395E7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CALCULATE </w:t>
      </w:r>
      <w:proofErr w:type="gramStart"/>
      <w:r>
        <w:rPr>
          <w:rFonts w:ascii="Consolas" w:eastAsia="Consolas" w:hAnsi="Consolas" w:cs="Consolas"/>
          <w:sz w:val="17"/>
          <w:szCs w:val="17"/>
        </w:rPr>
        <w:t>( [</w:t>
      </w:r>
      <w:proofErr w:type="gramEnd"/>
      <w:r>
        <w:rPr>
          <w:rFonts w:ascii="Consolas" w:eastAsia="Consolas" w:hAnsi="Consolas" w:cs="Consolas"/>
          <w:sz w:val="17"/>
          <w:szCs w:val="17"/>
        </w:rPr>
        <w:t>Scenario Sales],</w:t>
      </w:r>
    </w:p>
    <w:p w14:paraId="01EA9796"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'Growth Rate'[Growth Rate] = </w:t>
      </w:r>
      <w:proofErr w:type="gramStart"/>
      <w:r>
        <w:rPr>
          <w:rFonts w:ascii="Consolas" w:eastAsia="Consolas" w:hAnsi="Consolas" w:cs="Consolas"/>
          <w:sz w:val="17"/>
          <w:szCs w:val="17"/>
        </w:rPr>
        <w:t>0.10 )</w:t>
      </w:r>
      <w:proofErr w:type="gramEnd"/>
    </w:p>
    <w:p w14:paraId="1FC6157C" w14:textId="77777777" w:rsidR="00A66A12" w:rsidRDefault="00374B71">
      <w:pPr>
        <w:shd w:val="clear" w:color="auto" w:fill="F2F2F2"/>
        <w:spacing w:line="240" w:lineRule="auto"/>
        <w:ind w:left="180" w:right="120"/>
      </w:pPr>
      <w:r>
        <w:rPr>
          <w:rFonts w:ascii="Consolas" w:eastAsia="Consolas" w:hAnsi="Consolas" w:cs="Consolas"/>
          <w:sz w:val="17"/>
          <w:szCs w:val="17"/>
        </w:rPr>
        <w:t>EVALUATE</w:t>
      </w:r>
    </w:p>
    <w:p w14:paraId="0D32EE2D"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ROW </w:t>
      </w:r>
      <w:proofErr w:type="gramStart"/>
      <w:r>
        <w:rPr>
          <w:rFonts w:ascii="Consolas" w:eastAsia="Consolas" w:hAnsi="Consolas" w:cs="Consolas"/>
          <w:sz w:val="17"/>
          <w:szCs w:val="17"/>
        </w:rPr>
        <w:t>( "</w:t>
      </w:r>
      <w:proofErr w:type="gramEnd"/>
      <w:r>
        <w:rPr>
          <w:rFonts w:ascii="Consolas" w:eastAsia="Consolas" w:hAnsi="Consolas" w:cs="Consolas"/>
          <w:sz w:val="17"/>
          <w:szCs w:val="17"/>
        </w:rPr>
        <w:t>Actual", [Total Sales], "Scenario 10%", [Scenario @10</w:t>
      </w:r>
      <w:proofErr w:type="gramStart"/>
      <w:r>
        <w:rPr>
          <w:rFonts w:ascii="Consolas" w:eastAsia="Consolas" w:hAnsi="Consolas" w:cs="Consolas"/>
          <w:sz w:val="17"/>
          <w:szCs w:val="17"/>
        </w:rPr>
        <w:t>] )</w:t>
      </w:r>
      <w:proofErr w:type="gramEnd"/>
    </w:p>
    <w:p w14:paraId="75E7DA55" w14:textId="77777777" w:rsidR="00A66A12" w:rsidRDefault="00A66A12">
      <w:pPr>
        <w:spacing w:after="140"/>
      </w:pPr>
    </w:p>
    <w:p w14:paraId="5AAFF29A" w14:textId="77777777" w:rsidR="00A66A12" w:rsidRDefault="00374B71">
      <w:pPr>
        <w:pStyle w:val="Heading2"/>
        <w:spacing w:before="280" w:after="120"/>
      </w:pPr>
      <w:bookmarkStart w:id="149" w:name="_Toc236747855"/>
      <w:r>
        <w:t>E.8 Account status distribution</w:t>
      </w:r>
      <w:bookmarkEnd w:id="149"/>
    </w:p>
    <w:p w14:paraId="2AFAE460" w14:textId="77777777" w:rsidR="00A66A12" w:rsidRDefault="00374B71">
      <w:pPr>
        <w:shd w:val="clear" w:color="auto" w:fill="F2F2F2"/>
        <w:spacing w:before="100" w:line="240" w:lineRule="auto"/>
        <w:ind w:left="180" w:right="120"/>
      </w:pPr>
      <w:r>
        <w:rPr>
          <w:rFonts w:ascii="Consolas" w:eastAsia="Consolas" w:hAnsi="Consolas" w:cs="Consolas"/>
          <w:sz w:val="17"/>
          <w:szCs w:val="17"/>
        </w:rPr>
        <w:t>EVALUATE</w:t>
      </w:r>
    </w:p>
    <w:p w14:paraId="7617F5F6" w14:textId="77777777" w:rsidR="00A66A12" w:rsidRDefault="00374B71">
      <w:pPr>
        <w:shd w:val="clear" w:color="auto" w:fill="F2F2F2"/>
        <w:spacing w:line="240" w:lineRule="auto"/>
        <w:ind w:left="180" w:right="120"/>
      </w:pPr>
      <w:r>
        <w:rPr>
          <w:rFonts w:ascii="Consolas" w:eastAsia="Consolas" w:hAnsi="Consolas" w:cs="Consolas"/>
          <w:sz w:val="17"/>
          <w:szCs w:val="17"/>
        </w:rPr>
        <w:t>SUMMARIZECOLUMNS (</w:t>
      </w:r>
    </w:p>
    <w:p w14:paraId="1043DC53"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DimCustomer</w:t>
      </w:r>
      <w:proofErr w:type="spellEnd"/>
      <w:r>
        <w:rPr>
          <w:rFonts w:ascii="Consolas" w:eastAsia="Consolas" w:hAnsi="Consolas" w:cs="Consolas"/>
          <w:sz w:val="17"/>
          <w:szCs w:val="17"/>
        </w:rPr>
        <w:t>[</w:t>
      </w:r>
      <w:proofErr w:type="gramEnd"/>
      <w:r>
        <w:rPr>
          <w:rFonts w:ascii="Consolas" w:eastAsia="Consolas" w:hAnsi="Consolas" w:cs="Consolas"/>
          <w:sz w:val="17"/>
          <w:szCs w:val="17"/>
        </w:rPr>
        <w:t>Segment],</w:t>
      </w:r>
    </w:p>
    <w:p w14:paraId="16681CAB"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"Customers</w:t>
      </w:r>
      <w:proofErr w:type="gramStart"/>
      <w:r>
        <w:rPr>
          <w:rFonts w:ascii="Consolas" w:eastAsia="Consolas" w:hAnsi="Consolas" w:cs="Consolas"/>
          <w:sz w:val="17"/>
          <w:szCs w:val="17"/>
        </w:rPr>
        <w:t>",  [</w:t>
      </w:r>
      <w:proofErr w:type="gramEnd"/>
      <w:r>
        <w:rPr>
          <w:rFonts w:ascii="Consolas" w:eastAsia="Consolas" w:hAnsi="Consolas" w:cs="Consolas"/>
          <w:sz w:val="17"/>
          <w:szCs w:val="17"/>
        </w:rPr>
        <w:t>Active Customers],</w:t>
      </w:r>
    </w:p>
    <w:p w14:paraId="33208EA9"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"Sales</w:t>
      </w:r>
      <w:proofErr w:type="gramStart"/>
      <w:r>
        <w:rPr>
          <w:rFonts w:ascii="Consolas" w:eastAsia="Consolas" w:hAnsi="Consolas" w:cs="Consolas"/>
          <w:sz w:val="17"/>
          <w:szCs w:val="17"/>
        </w:rPr>
        <w:t>",      [</w:t>
      </w:r>
      <w:proofErr w:type="gramEnd"/>
      <w:r>
        <w:rPr>
          <w:rFonts w:ascii="Consolas" w:eastAsia="Consolas" w:hAnsi="Consolas" w:cs="Consolas"/>
          <w:sz w:val="17"/>
          <w:szCs w:val="17"/>
        </w:rPr>
        <w:t>Total Sales],</w:t>
      </w:r>
    </w:p>
    <w:p w14:paraId="030DA843" w14:textId="77777777" w:rsidR="00A66A12" w:rsidRDefault="00374B71">
      <w:pPr>
        <w:shd w:val="clear" w:color="auto" w:fill="F2F2F2"/>
        <w:spacing w:line="240" w:lineRule="auto"/>
        <w:ind w:left="180" w:right="120"/>
      </w:pPr>
      <w:r>
        <w:rPr>
          <w:rFonts w:ascii="Consolas" w:eastAsia="Consolas" w:hAnsi="Consolas" w:cs="Consolas"/>
          <w:sz w:val="17"/>
          <w:szCs w:val="17"/>
        </w:rPr>
        <w:lastRenderedPageBreak/>
        <w:t xml:space="preserve">    "Status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[Account Status],</w:t>
      </w:r>
    </w:p>
    <w:p w14:paraId="3DFCD507"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    "Days Since", [Days Since Last Order]</w:t>
      </w:r>
    </w:p>
    <w:p w14:paraId="27853A59" w14:textId="77777777" w:rsidR="00A66A12" w:rsidRDefault="00374B71">
      <w:pPr>
        <w:shd w:val="clear" w:color="auto" w:fill="F2F2F2"/>
        <w:spacing w:line="240" w:lineRule="auto"/>
        <w:ind w:left="180" w:right="120"/>
      </w:pPr>
      <w:r>
        <w:rPr>
          <w:rFonts w:ascii="Consolas" w:eastAsia="Consolas" w:hAnsi="Consolas" w:cs="Consolas"/>
          <w:sz w:val="17"/>
          <w:szCs w:val="17"/>
        </w:rPr>
        <w:t>)</w:t>
      </w:r>
    </w:p>
    <w:p w14:paraId="3D1C39C8" w14:textId="77777777" w:rsidR="00A66A12" w:rsidRDefault="00374B71">
      <w:pPr>
        <w:shd w:val="clear" w:color="auto" w:fill="F2F2F2"/>
        <w:spacing w:line="240" w:lineRule="auto"/>
        <w:ind w:left="180" w:right="120"/>
      </w:pPr>
      <w:r>
        <w:rPr>
          <w:rFonts w:ascii="Consolas" w:eastAsia="Consolas" w:hAnsi="Consolas" w:cs="Consolas"/>
          <w:sz w:val="17"/>
          <w:szCs w:val="17"/>
        </w:rPr>
        <w:t xml:space="preserve">ORDER BY </w:t>
      </w:r>
      <w:proofErr w:type="spellStart"/>
      <w:proofErr w:type="gramStart"/>
      <w:r>
        <w:rPr>
          <w:rFonts w:ascii="Consolas" w:eastAsia="Consolas" w:hAnsi="Consolas" w:cs="Consolas"/>
          <w:sz w:val="17"/>
          <w:szCs w:val="17"/>
        </w:rPr>
        <w:t>DimCustomer</w:t>
      </w:r>
      <w:proofErr w:type="spellEnd"/>
      <w:r>
        <w:rPr>
          <w:rFonts w:ascii="Consolas" w:eastAsia="Consolas" w:hAnsi="Consolas" w:cs="Consolas"/>
          <w:sz w:val="17"/>
          <w:szCs w:val="17"/>
        </w:rPr>
        <w:t>[</w:t>
      </w:r>
      <w:proofErr w:type="gramEnd"/>
      <w:r>
        <w:rPr>
          <w:rFonts w:ascii="Consolas" w:eastAsia="Consolas" w:hAnsi="Consolas" w:cs="Consolas"/>
          <w:sz w:val="17"/>
          <w:szCs w:val="17"/>
        </w:rPr>
        <w:t>Segment]</w:t>
      </w:r>
    </w:p>
    <w:p w14:paraId="7EE17223" w14:textId="77777777" w:rsidR="00A66A12" w:rsidRDefault="00A66A12">
      <w:pPr>
        <w:spacing w:after="140"/>
      </w:pPr>
    </w:p>
    <w:p w14:paraId="29E4A9AB" w14:textId="77777777" w:rsidR="00A66A12" w:rsidRDefault="00374B71">
      <w:r>
        <w:br w:type="page"/>
      </w:r>
    </w:p>
    <w:p w14:paraId="444DCFD3" w14:textId="77777777" w:rsidR="00A66A12" w:rsidRDefault="00374B71">
      <w:pPr>
        <w:pStyle w:val="Heading1"/>
        <w:spacing w:before="360" w:after="160"/>
      </w:pPr>
      <w:bookmarkStart w:id="150" w:name="_Toc236747856"/>
      <w:r>
        <w:lastRenderedPageBreak/>
        <w:t>Appendix F — Glossary</w:t>
      </w:r>
      <w:bookmarkEnd w:id="150"/>
    </w:p>
    <w:tbl>
      <w:tblPr>
        <w:tblW w:w="9360" w:type="dxa"/>
        <w:tblBorders>
          <w:top w:val="single" w:sz="2" w:space="0" w:color="BFBFBF"/>
          <w:left w:val="single" w:sz="2" w:space="0" w:color="BFBFBF"/>
          <w:bottom w:val="single" w:sz="2" w:space="0" w:color="BFBFBF"/>
          <w:right w:val="single" w:sz="2"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400"/>
        <w:gridCol w:w="6960"/>
      </w:tblGrid>
      <w:tr w:rsidR="00A66A12" w14:paraId="346D7D86"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782AAF29" w14:textId="77777777" w:rsidR="00A66A12" w:rsidRDefault="00374B71">
            <w:pPr>
              <w:spacing w:line="240" w:lineRule="auto"/>
            </w:pPr>
            <w:r>
              <w:rPr>
                <w:b/>
                <w:bCs/>
                <w:color w:val="FFFFFF"/>
                <w:sz w:val="17"/>
                <w:szCs w:val="17"/>
              </w:rPr>
              <w:t>Term</w:t>
            </w:r>
          </w:p>
        </w:tc>
        <w:tc>
          <w:tcPr>
            <w:tcW w:w="6960" w:type="dxa"/>
            <w:shd w:val="clear" w:color="auto" w:fill="1F3864"/>
            <w:tcMar>
              <w:top w:w="60" w:type="dxa"/>
              <w:left w:w="100" w:type="dxa"/>
              <w:bottom w:w="60" w:type="dxa"/>
              <w:right w:w="100" w:type="dxa"/>
            </w:tcMar>
          </w:tcPr>
          <w:p w14:paraId="188EAC1C" w14:textId="77777777" w:rsidR="00A66A12" w:rsidRDefault="00374B71">
            <w:pPr>
              <w:spacing w:line="240" w:lineRule="auto"/>
            </w:pPr>
            <w:r>
              <w:rPr>
                <w:b/>
                <w:bCs/>
                <w:color w:val="FFFFFF"/>
                <w:sz w:val="17"/>
                <w:szCs w:val="17"/>
              </w:rPr>
              <w:t>Definition</w:t>
            </w:r>
          </w:p>
        </w:tc>
      </w:tr>
      <w:tr w:rsidR="00A66A12" w14:paraId="5F505F45" w14:textId="77777777">
        <w:tblPrEx>
          <w:tblCellMar>
            <w:top w:w="0" w:type="dxa"/>
            <w:bottom w:w="0" w:type="dxa"/>
          </w:tblCellMar>
        </w:tblPrEx>
        <w:tc>
          <w:tcPr>
            <w:tcW w:w="2400" w:type="dxa"/>
            <w:tcMar>
              <w:top w:w="60" w:type="dxa"/>
              <w:left w:w="100" w:type="dxa"/>
              <w:bottom w:w="60" w:type="dxa"/>
              <w:right w:w="100" w:type="dxa"/>
            </w:tcMar>
          </w:tcPr>
          <w:p w14:paraId="67753EDD" w14:textId="77777777" w:rsidR="00A66A12" w:rsidRDefault="00374B71">
            <w:pPr>
              <w:spacing w:line="240" w:lineRule="auto"/>
            </w:pPr>
            <w:r>
              <w:rPr>
                <w:sz w:val="17"/>
                <w:szCs w:val="17"/>
              </w:rPr>
              <w:t>ACID</w:t>
            </w:r>
          </w:p>
        </w:tc>
        <w:tc>
          <w:tcPr>
            <w:tcW w:w="6960" w:type="dxa"/>
            <w:tcMar>
              <w:top w:w="60" w:type="dxa"/>
              <w:left w:w="100" w:type="dxa"/>
              <w:bottom w:w="60" w:type="dxa"/>
              <w:right w:w="100" w:type="dxa"/>
            </w:tcMar>
          </w:tcPr>
          <w:p w14:paraId="17F9A58A" w14:textId="77777777" w:rsidR="00A66A12" w:rsidRDefault="00374B71">
            <w:pPr>
              <w:spacing w:line="240" w:lineRule="auto"/>
            </w:pPr>
            <w:r>
              <w:rPr>
                <w:sz w:val="17"/>
                <w:szCs w:val="17"/>
              </w:rPr>
              <w:t>Atomicity, Consistency, Isolation, Durability — the transactional guarantees Delta provides over object storage.</w:t>
            </w:r>
          </w:p>
        </w:tc>
      </w:tr>
      <w:tr w:rsidR="00A66A12" w14:paraId="073DAAEB"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2963C67D" w14:textId="77777777" w:rsidR="00A66A12" w:rsidRDefault="00374B71">
            <w:pPr>
              <w:spacing w:line="240" w:lineRule="auto"/>
            </w:pPr>
            <w:r>
              <w:rPr>
                <w:sz w:val="17"/>
                <w:szCs w:val="17"/>
              </w:rPr>
              <w:t>Bronze / Silver / Gold</w:t>
            </w:r>
          </w:p>
        </w:tc>
        <w:tc>
          <w:tcPr>
            <w:tcW w:w="6960" w:type="dxa"/>
            <w:shd w:val="clear" w:color="auto" w:fill="F4F6FA"/>
            <w:tcMar>
              <w:top w:w="60" w:type="dxa"/>
              <w:left w:w="100" w:type="dxa"/>
              <w:bottom w:w="60" w:type="dxa"/>
              <w:right w:w="100" w:type="dxa"/>
            </w:tcMar>
          </w:tcPr>
          <w:p w14:paraId="73C27CE1" w14:textId="77777777" w:rsidR="00A66A12" w:rsidRDefault="00374B71">
            <w:pPr>
              <w:spacing w:line="240" w:lineRule="auto"/>
            </w:pPr>
            <w:r>
              <w:rPr>
                <w:sz w:val="17"/>
                <w:szCs w:val="17"/>
              </w:rPr>
              <w:t>The three layers of the medallion pattern: raw, cleaned, consumption-shaped.</w:t>
            </w:r>
          </w:p>
        </w:tc>
      </w:tr>
      <w:tr w:rsidR="00A66A12" w14:paraId="27CF1D7A" w14:textId="77777777">
        <w:tblPrEx>
          <w:tblCellMar>
            <w:top w:w="0" w:type="dxa"/>
            <w:bottom w:w="0" w:type="dxa"/>
          </w:tblCellMar>
        </w:tblPrEx>
        <w:tc>
          <w:tcPr>
            <w:tcW w:w="2400" w:type="dxa"/>
            <w:tcMar>
              <w:top w:w="60" w:type="dxa"/>
              <w:left w:w="100" w:type="dxa"/>
              <w:bottom w:w="60" w:type="dxa"/>
              <w:right w:w="100" w:type="dxa"/>
            </w:tcMar>
          </w:tcPr>
          <w:p w14:paraId="63D2B17E" w14:textId="77777777" w:rsidR="00A66A12" w:rsidRDefault="00374B71">
            <w:pPr>
              <w:spacing w:line="240" w:lineRule="auto"/>
            </w:pPr>
            <w:r>
              <w:rPr>
                <w:sz w:val="17"/>
                <w:szCs w:val="17"/>
              </w:rPr>
              <w:t>Capacity (F-SKU)</w:t>
            </w:r>
          </w:p>
        </w:tc>
        <w:tc>
          <w:tcPr>
            <w:tcW w:w="6960" w:type="dxa"/>
            <w:tcMar>
              <w:top w:w="60" w:type="dxa"/>
              <w:left w:w="100" w:type="dxa"/>
              <w:bottom w:w="60" w:type="dxa"/>
              <w:right w:w="100" w:type="dxa"/>
            </w:tcMar>
          </w:tcPr>
          <w:p w14:paraId="24F00A7D" w14:textId="77777777" w:rsidR="00A66A12" w:rsidRDefault="00374B71">
            <w:pPr>
              <w:spacing w:line="240" w:lineRule="auto"/>
            </w:pPr>
            <w:r>
              <w:rPr>
                <w:sz w:val="17"/>
                <w:szCs w:val="17"/>
              </w:rPr>
              <w:t>The purchased compute a Fabric workspace runs on. F2, F4, F8 and upward.</w:t>
            </w:r>
          </w:p>
        </w:tc>
      </w:tr>
      <w:tr w:rsidR="00A66A12" w14:paraId="1B978A1A"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4FAA9069" w14:textId="77777777" w:rsidR="00A66A12" w:rsidRDefault="00374B71">
            <w:pPr>
              <w:spacing w:line="240" w:lineRule="auto"/>
            </w:pPr>
            <w:r>
              <w:rPr>
                <w:sz w:val="17"/>
                <w:szCs w:val="17"/>
              </w:rPr>
              <w:t>Dataflow Gen2</w:t>
            </w:r>
          </w:p>
        </w:tc>
        <w:tc>
          <w:tcPr>
            <w:tcW w:w="6960" w:type="dxa"/>
            <w:shd w:val="clear" w:color="auto" w:fill="F4F6FA"/>
            <w:tcMar>
              <w:top w:w="60" w:type="dxa"/>
              <w:left w:w="100" w:type="dxa"/>
              <w:bottom w:w="60" w:type="dxa"/>
              <w:right w:w="100" w:type="dxa"/>
            </w:tcMar>
          </w:tcPr>
          <w:p w14:paraId="5D72E3BC" w14:textId="77777777" w:rsidR="00A66A12" w:rsidRDefault="00374B71">
            <w:pPr>
              <w:spacing w:line="240" w:lineRule="auto"/>
            </w:pPr>
            <w:r>
              <w:rPr>
                <w:sz w:val="17"/>
                <w:szCs w:val="17"/>
              </w:rPr>
              <w:t>Power Query Online with a Fabric data destination. The low-code transformation tool.</w:t>
            </w:r>
          </w:p>
        </w:tc>
      </w:tr>
      <w:tr w:rsidR="00A66A12" w14:paraId="3C51385D" w14:textId="77777777">
        <w:tblPrEx>
          <w:tblCellMar>
            <w:top w:w="0" w:type="dxa"/>
            <w:bottom w:w="0" w:type="dxa"/>
          </w:tblCellMar>
        </w:tblPrEx>
        <w:tc>
          <w:tcPr>
            <w:tcW w:w="2400" w:type="dxa"/>
            <w:tcMar>
              <w:top w:w="60" w:type="dxa"/>
              <w:left w:w="100" w:type="dxa"/>
              <w:bottom w:w="60" w:type="dxa"/>
              <w:right w:w="100" w:type="dxa"/>
            </w:tcMar>
          </w:tcPr>
          <w:p w14:paraId="1F99C304" w14:textId="77777777" w:rsidR="00A66A12" w:rsidRDefault="00374B71">
            <w:pPr>
              <w:spacing w:line="240" w:lineRule="auto"/>
            </w:pPr>
            <w:r>
              <w:rPr>
                <w:sz w:val="17"/>
                <w:szCs w:val="17"/>
              </w:rPr>
              <w:t>Delta Lake</w:t>
            </w:r>
          </w:p>
        </w:tc>
        <w:tc>
          <w:tcPr>
            <w:tcW w:w="6960" w:type="dxa"/>
            <w:tcMar>
              <w:top w:w="60" w:type="dxa"/>
              <w:left w:w="100" w:type="dxa"/>
              <w:bottom w:w="60" w:type="dxa"/>
              <w:right w:w="100" w:type="dxa"/>
            </w:tcMar>
          </w:tcPr>
          <w:p w14:paraId="68DB3370" w14:textId="77777777" w:rsidR="00A66A12" w:rsidRDefault="00374B71">
            <w:pPr>
              <w:spacing w:line="240" w:lineRule="auto"/>
            </w:pPr>
            <w:r>
              <w:rPr>
                <w:sz w:val="17"/>
                <w:szCs w:val="17"/>
              </w:rPr>
              <w:t>An open table format: Parquet data files plus a JSON transaction log.</w:t>
            </w:r>
          </w:p>
        </w:tc>
      </w:tr>
      <w:tr w:rsidR="00A66A12" w14:paraId="077F8B63"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12EC181D" w14:textId="77777777" w:rsidR="00A66A12" w:rsidRDefault="00374B71">
            <w:pPr>
              <w:spacing w:line="240" w:lineRule="auto"/>
            </w:pPr>
            <w:r>
              <w:rPr>
                <w:sz w:val="17"/>
                <w:szCs w:val="17"/>
              </w:rPr>
              <w:t>Direct Lake</w:t>
            </w:r>
          </w:p>
        </w:tc>
        <w:tc>
          <w:tcPr>
            <w:tcW w:w="6960" w:type="dxa"/>
            <w:shd w:val="clear" w:color="auto" w:fill="F4F6FA"/>
            <w:tcMar>
              <w:top w:w="60" w:type="dxa"/>
              <w:left w:w="100" w:type="dxa"/>
              <w:bottom w:w="60" w:type="dxa"/>
              <w:right w:w="100" w:type="dxa"/>
            </w:tcMar>
          </w:tcPr>
          <w:p w14:paraId="0665B93A" w14:textId="77777777" w:rsidR="00A66A12" w:rsidRDefault="00374B71">
            <w:pPr>
              <w:spacing w:line="240" w:lineRule="auto"/>
            </w:pPr>
            <w:r>
              <w:rPr>
                <w:sz w:val="17"/>
                <w:szCs w:val="17"/>
              </w:rPr>
              <w:t xml:space="preserve">A semantic model storage mode that reads Delta files from </w:t>
            </w:r>
            <w:proofErr w:type="spellStart"/>
            <w:r>
              <w:rPr>
                <w:sz w:val="17"/>
                <w:szCs w:val="17"/>
              </w:rPr>
              <w:t>OneLake</w:t>
            </w:r>
            <w:proofErr w:type="spellEnd"/>
            <w:r>
              <w:rPr>
                <w:sz w:val="17"/>
                <w:szCs w:val="17"/>
              </w:rPr>
              <w:t xml:space="preserve"> into memory at query time — no import, no </w:t>
            </w:r>
            <w:proofErr w:type="spellStart"/>
            <w:r>
              <w:rPr>
                <w:sz w:val="17"/>
                <w:szCs w:val="17"/>
              </w:rPr>
              <w:t>DirectQuery</w:t>
            </w:r>
            <w:proofErr w:type="spellEnd"/>
            <w:r>
              <w:rPr>
                <w:sz w:val="17"/>
                <w:szCs w:val="17"/>
              </w:rPr>
              <w:t xml:space="preserve"> translation.</w:t>
            </w:r>
          </w:p>
        </w:tc>
      </w:tr>
      <w:tr w:rsidR="00A66A12" w14:paraId="5AAD6503" w14:textId="77777777">
        <w:tblPrEx>
          <w:tblCellMar>
            <w:top w:w="0" w:type="dxa"/>
            <w:bottom w:w="0" w:type="dxa"/>
          </w:tblCellMar>
        </w:tblPrEx>
        <w:tc>
          <w:tcPr>
            <w:tcW w:w="2400" w:type="dxa"/>
            <w:tcMar>
              <w:top w:w="60" w:type="dxa"/>
              <w:left w:w="100" w:type="dxa"/>
              <w:bottom w:w="60" w:type="dxa"/>
              <w:right w:w="100" w:type="dxa"/>
            </w:tcMar>
          </w:tcPr>
          <w:p w14:paraId="431319F9" w14:textId="77777777" w:rsidR="00A66A12" w:rsidRDefault="00374B71">
            <w:pPr>
              <w:spacing w:line="240" w:lineRule="auto"/>
            </w:pPr>
            <w:proofErr w:type="spellStart"/>
            <w:r>
              <w:rPr>
                <w:sz w:val="17"/>
                <w:szCs w:val="17"/>
              </w:rPr>
              <w:t>DirectQuery</w:t>
            </w:r>
            <w:proofErr w:type="spellEnd"/>
            <w:r>
              <w:rPr>
                <w:sz w:val="17"/>
                <w:szCs w:val="17"/>
              </w:rPr>
              <w:t xml:space="preserve"> fallback</w:t>
            </w:r>
          </w:p>
        </w:tc>
        <w:tc>
          <w:tcPr>
            <w:tcW w:w="6960" w:type="dxa"/>
            <w:tcMar>
              <w:top w:w="60" w:type="dxa"/>
              <w:left w:w="100" w:type="dxa"/>
              <w:bottom w:w="60" w:type="dxa"/>
              <w:right w:w="100" w:type="dxa"/>
            </w:tcMar>
          </w:tcPr>
          <w:p w14:paraId="4ED84A76" w14:textId="77777777" w:rsidR="00A66A12" w:rsidRDefault="00374B71">
            <w:pPr>
              <w:spacing w:line="240" w:lineRule="auto"/>
            </w:pPr>
            <w:r>
              <w:rPr>
                <w:sz w:val="17"/>
                <w:szCs w:val="17"/>
              </w:rPr>
              <w:t>Direct Lake on SQL degrading to live SQL queries when it cannot serve a query from Delta. Slower, but transparent.</w:t>
            </w:r>
          </w:p>
        </w:tc>
      </w:tr>
      <w:tr w:rsidR="00A66A12" w14:paraId="0B74E9BB"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4908FD41" w14:textId="77777777" w:rsidR="00A66A12" w:rsidRDefault="00374B71">
            <w:pPr>
              <w:spacing w:line="240" w:lineRule="auto"/>
            </w:pPr>
            <w:r>
              <w:rPr>
                <w:sz w:val="17"/>
                <w:szCs w:val="17"/>
              </w:rPr>
              <w:t>Framing / reframing</w:t>
            </w:r>
          </w:p>
        </w:tc>
        <w:tc>
          <w:tcPr>
            <w:tcW w:w="6960" w:type="dxa"/>
            <w:shd w:val="clear" w:color="auto" w:fill="F4F6FA"/>
            <w:tcMar>
              <w:top w:w="60" w:type="dxa"/>
              <w:left w:w="100" w:type="dxa"/>
              <w:bottom w:w="60" w:type="dxa"/>
              <w:right w:w="100" w:type="dxa"/>
            </w:tcMar>
          </w:tcPr>
          <w:p w14:paraId="78E8864B" w14:textId="77777777" w:rsidR="00A66A12" w:rsidRDefault="00374B71">
            <w:pPr>
              <w:spacing w:line="240" w:lineRule="auto"/>
            </w:pPr>
            <w:r>
              <w:rPr>
                <w:sz w:val="17"/>
                <w:szCs w:val="17"/>
              </w:rPr>
              <w:t>The metadata operation by which a Direct Lake model picks up a new version of its underlying Delta tables. Moves no data.</w:t>
            </w:r>
          </w:p>
        </w:tc>
      </w:tr>
      <w:tr w:rsidR="00A66A12" w14:paraId="0F557830" w14:textId="77777777">
        <w:tblPrEx>
          <w:tblCellMar>
            <w:top w:w="0" w:type="dxa"/>
            <w:bottom w:w="0" w:type="dxa"/>
          </w:tblCellMar>
        </w:tblPrEx>
        <w:tc>
          <w:tcPr>
            <w:tcW w:w="2400" w:type="dxa"/>
            <w:tcMar>
              <w:top w:w="60" w:type="dxa"/>
              <w:left w:w="100" w:type="dxa"/>
              <w:bottom w:w="60" w:type="dxa"/>
              <w:right w:w="100" w:type="dxa"/>
            </w:tcMar>
          </w:tcPr>
          <w:p w14:paraId="1F374F6D" w14:textId="77777777" w:rsidR="00A66A12" w:rsidRDefault="00374B71">
            <w:pPr>
              <w:spacing w:line="240" w:lineRule="auto"/>
            </w:pPr>
            <w:r>
              <w:rPr>
                <w:sz w:val="17"/>
                <w:szCs w:val="17"/>
              </w:rPr>
              <w:t>Lakehouse</w:t>
            </w:r>
          </w:p>
        </w:tc>
        <w:tc>
          <w:tcPr>
            <w:tcW w:w="6960" w:type="dxa"/>
            <w:tcMar>
              <w:top w:w="60" w:type="dxa"/>
              <w:left w:w="100" w:type="dxa"/>
              <w:bottom w:w="60" w:type="dxa"/>
              <w:right w:w="100" w:type="dxa"/>
            </w:tcMar>
          </w:tcPr>
          <w:p w14:paraId="27EECDAF" w14:textId="77777777" w:rsidR="00A66A12" w:rsidRDefault="00374B71">
            <w:pPr>
              <w:spacing w:line="240" w:lineRule="auto"/>
            </w:pPr>
            <w:r>
              <w:rPr>
                <w:sz w:val="17"/>
                <w:szCs w:val="17"/>
              </w:rPr>
              <w:t xml:space="preserve">A Fabric item combining file storage, managed Delta tables, and a read-only SQL endpoint over the same </w:t>
            </w:r>
            <w:proofErr w:type="spellStart"/>
            <w:r>
              <w:rPr>
                <w:sz w:val="17"/>
                <w:szCs w:val="17"/>
              </w:rPr>
              <w:t>OneLake</w:t>
            </w:r>
            <w:proofErr w:type="spellEnd"/>
            <w:r>
              <w:rPr>
                <w:sz w:val="17"/>
                <w:szCs w:val="17"/>
              </w:rPr>
              <w:t xml:space="preserve"> location.</w:t>
            </w:r>
          </w:p>
        </w:tc>
      </w:tr>
      <w:tr w:rsidR="00A66A12" w14:paraId="316D32ED"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5CF07319" w14:textId="77777777" w:rsidR="00A66A12" w:rsidRDefault="00374B71">
            <w:pPr>
              <w:spacing w:line="240" w:lineRule="auto"/>
            </w:pPr>
            <w:r>
              <w:rPr>
                <w:sz w:val="17"/>
                <w:szCs w:val="17"/>
              </w:rPr>
              <w:t>Medallion architecture</w:t>
            </w:r>
          </w:p>
        </w:tc>
        <w:tc>
          <w:tcPr>
            <w:tcW w:w="6960" w:type="dxa"/>
            <w:shd w:val="clear" w:color="auto" w:fill="F4F6FA"/>
            <w:tcMar>
              <w:top w:w="60" w:type="dxa"/>
              <w:left w:w="100" w:type="dxa"/>
              <w:bottom w:w="60" w:type="dxa"/>
              <w:right w:w="100" w:type="dxa"/>
            </w:tcMar>
          </w:tcPr>
          <w:p w14:paraId="0F7C5FA0" w14:textId="77777777" w:rsidR="00A66A12" w:rsidRDefault="00374B71">
            <w:pPr>
              <w:spacing w:line="240" w:lineRule="auto"/>
            </w:pPr>
            <w:r>
              <w:rPr>
                <w:sz w:val="17"/>
                <w:szCs w:val="17"/>
              </w:rPr>
              <w:t>The Bronze/Silver/Gold layering convention. A pattern, not a product.</w:t>
            </w:r>
          </w:p>
        </w:tc>
      </w:tr>
      <w:tr w:rsidR="00A66A12" w14:paraId="487334E5" w14:textId="77777777">
        <w:tblPrEx>
          <w:tblCellMar>
            <w:top w:w="0" w:type="dxa"/>
            <w:bottom w:w="0" w:type="dxa"/>
          </w:tblCellMar>
        </w:tblPrEx>
        <w:tc>
          <w:tcPr>
            <w:tcW w:w="2400" w:type="dxa"/>
            <w:tcMar>
              <w:top w:w="60" w:type="dxa"/>
              <w:left w:w="100" w:type="dxa"/>
              <w:bottom w:w="60" w:type="dxa"/>
              <w:right w:w="100" w:type="dxa"/>
            </w:tcMar>
          </w:tcPr>
          <w:p w14:paraId="4547719C" w14:textId="77777777" w:rsidR="00A66A12" w:rsidRDefault="00374B71">
            <w:pPr>
              <w:spacing w:line="240" w:lineRule="auto"/>
            </w:pPr>
            <w:proofErr w:type="spellStart"/>
            <w:r>
              <w:rPr>
                <w:sz w:val="17"/>
                <w:szCs w:val="17"/>
              </w:rPr>
              <w:t>OneLake</w:t>
            </w:r>
            <w:proofErr w:type="spellEnd"/>
          </w:p>
        </w:tc>
        <w:tc>
          <w:tcPr>
            <w:tcW w:w="6960" w:type="dxa"/>
            <w:tcMar>
              <w:top w:w="60" w:type="dxa"/>
              <w:left w:w="100" w:type="dxa"/>
              <w:bottom w:w="60" w:type="dxa"/>
              <w:right w:w="100" w:type="dxa"/>
            </w:tcMar>
          </w:tcPr>
          <w:p w14:paraId="60DE3A66" w14:textId="77777777" w:rsidR="00A66A12" w:rsidRDefault="00374B71">
            <w:pPr>
              <w:spacing w:line="240" w:lineRule="auto"/>
            </w:pPr>
            <w:r>
              <w:rPr>
                <w:sz w:val="17"/>
                <w:szCs w:val="17"/>
              </w:rPr>
              <w:t>The single tenant-wide storage layer underlying all Fabric items. Automatically provisioned.</w:t>
            </w:r>
          </w:p>
        </w:tc>
      </w:tr>
      <w:tr w:rsidR="00A66A12" w14:paraId="167F2C13"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06C106DE" w14:textId="77777777" w:rsidR="00A66A12" w:rsidRDefault="00374B71">
            <w:pPr>
              <w:spacing w:line="240" w:lineRule="auto"/>
            </w:pPr>
            <w:r>
              <w:rPr>
                <w:sz w:val="17"/>
                <w:szCs w:val="17"/>
              </w:rPr>
              <w:t>OPTIMIZE</w:t>
            </w:r>
          </w:p>
        </w:tc>
        <w:tc>
          <w:tcPr>
            <w:tcW w:w="6960" w:type="dxa"/>
            <w:shd w:val="clear" w:color="auto" w:fill="F4F6FA"/>
            <w:tcMar>
              <w:top w:w="60" w:type="dxa"/>
              <w:left w:w="100" w:type="dxa"/>
              <w:bottom w:w="60" w:type="dxa"/>
              <w:right w:w="100" w:type="dxa"/>
            </w:tcMar>
          </w:tcPr>
          <w:p w14:paraId="363125AD" w14:textId="77777777" w:rsidR="00A66A12" w:rsidRDefault="00374B71">
            <w:pPr>
              <w:spacing w:line="240" w:lineRule="auto"/>
            </w:pPr>
            <w:r>
              <w:rPr>
                <w:sz w:val="17"/>
                <w:szCs w:val="17"/>
              </w:rPr>
              <w:t>A Delta command that compacts many small files into fewer large ones.</w:t>
            </w:r>
          </w:p>
        </w:tc>
      </w:tr>
      <w:tr w:rsidR="00A66A12" w14:paraId="5106429C" w14:textId="77777777">
        <w:tblPrEx>
          <w:tblCellMar>
            <w:top w:w="0" w:type="dxa"/>
            <w:bottom w:w="0" w:type="dxa"/>
          </w:tblCellMar>
        </w:tblPrEx>
        <w:tc>
          <w:tcPr>
            <w:tcW w:w="2400" w:type="dxa"/>
            <w:tcMar>
              <w:top w:w="60" w:type="dxa"/>
              <w:left w:w="100" w:type="dxa"/>
              <w:bottom w:w="60" w:type="dxa"/>
              <w:right w:w="100" w:type="dxa"/>
            </w:tcMar>
          </w:tcPr>
          <w:p w14:paraId="27CAA0A8" w14:textId="77777777" w:rsidR="00A66A12" w:rsidRDefault="00374B71">
            <w:pPr>
              <w:spacing w:line="240" w:lineRule="auto"/>
            </w:pPr>
            <w:r>
              <w:rPr>
                <w:sz w:val="17"/>
                <w:szCs w:val="17"/>
              </w:rPr>
              <w:t>Parquet</w:t>
            </w:r>
          </w:p>
        </w:tc>
        <w:tc>
          <w:tcPr>
            <w:tcW w:w="6960" w:type="dxa"/>
            <w:tcMar>
              <w:top w:w="60" w:type="dxa"/>
              <w:left w:w="100" w:type="dxa"/>
              <w:bottom w:w="60" w:type="dxa"/>
              <w:right w:w="100" w:type="dxa"/>
            </w:tcMar>
          </w:tcPr>
          <w:p w14:paraId="23821903" w14:textId="77777777" w:rsidR="00A66A12" w:rsidRDefault="00374B71">
            <w:pPr>
              <w:spacing w:line="240" w:lineRule="auto"/>
            </w:pPr>
            <w:r>
              <w:rPr>
                <w:sz w:val="17"/>
                <w:szCs w:val="17"/>
              </w:rPr>
              <w:t>A columnar file format. The physical storage under every Delta table.</w:t>
            </w:r>
          </w:p>
        </w:tc>
      </w:tr>
      <w:tr w:rsidR="00A66A12" w14:paraId="645E2091"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78362F30" w14:textId="77777777" w:rsidR="00A66A12" w:rsidRDefault="00374B71">
            <w:pPr>
              <w:spacing w:line="240" w:lineRule="auto"/>
            </w:pPr>
            <w:r>
              <w:rPr>
                <w:sz w:val="17"/>
                <w:szCs w:val="17"/>
              </w:rPr>
              <w:t>PBIP</w:t>
            </w:r>
          </w:p>
        </w:tc>
        <w:tc>
          <w:tcPr>
            <w:tcW w:w="6960" w:type="dxa"/>
            <w:shd w:val="clear" w:color="auto" w:fill="F4F6FA"/>
            <w:tcMar>
              <w:top w:w="60" w:type="dxa"/>
              <w:left w:w="100" w:type="dxa"/>
              <w:bottom w:w="60" w:type="dxa"/>
              <w:right w:w="100" w:type="dxa"/>
            </w:tcMar>
          </w:tcPr>
          <w:p w14:paraId="51BD4071" w14:textId="77777777" w:rsidR="00A66A12" w:rsidRDefault="00374B71">
            <w:pPr>
              <w:spacing w:line="240" w:lineRule="auto"/>
            </w:pPr>
            <w:r>
              <w:rPr>
                <w:sz w:val="17"/>
                <w:szCs w:val="17"/>
              </w:rPr>
              <w:t>Power BI Project format — a report and semantic model saved as folders of text files rather than a binary .</w:t>
            </w:r>
            <w:proofErr w:type="spellStart"/>
            <w:r>
              <w:rPr>
                <w:sz w:val="17"/>
                <w:szCs w:val="17"/>
              </w:rPr>
              <w:t>pbix</w:t>
            </w:r>
            <w:proofErr w:type="spellEnd"/>
            <w:r>
              <w:rPr>
                <w:sz w:val="17"/>
                <w:szCs w:val="17"/>
              </w:rPr>
              <w:t>.</w:t>
            </w:r>
          </w:p>
        </w:tc>
      </w:tr>
      <w:tr w:rsidR="00A66A12" w14:paraId="59148820" w14:textId="77777777">
        <w:tblPrEx>
          <w:tblCellMar>
            <w:top w:w="0" w:type="dxa"/>
            <w:bottom w:w="0" w:type="dxa"/>
          </w:tblCellMar>
        </w:tblPrEx>
        <w:tc>
          <w:tcPr>
            <w:tcW w:w="2400" w:type="dxa"/>
            <w:tcMar>
              <w:top w:w="60" w:type="dxa"/>
              <w:left w:w="100" w:type="dxa"/>
              <w:bottom w:w="60" w:type="dxa"/>
              <w:right w:w="100" w:type="dxa"/>
            </w:tcMar>
          </w:tcPr>
          <w:p w14:paraId="0A143BA3" w14:textId="77777777" w:rsidR="00A66A12" w:rsidRDefault="00374B71">
            <w:pPr>
              <w:spacing w:line="240" w:lineRule="auto"/>
            </w:pPr>
            <w:r>
              <w:rPr>
                <w:sz w:val="17"/>
                <w:szCs w:val="17"/>
              </w:rPr>
              <w:t>Pipeline</w:t>
            </w:r>
          </w:p>
        </w:tc>
        <w:tc>
          <w:tcPr>
            <w:tcW w:w="6960" w:type="dxa"/>
            <w:tcMar>
              <w:top w:w="60" w:type="dxa"/>
              <w:left w:w="100" w:type="dxa"/>
              <w:bottom w:w="60" w:type="dxa"/>
              <w:right w:w="100" w:type="dxa"/>
            </w:tcMar>
          </w:tcPr>
          <w:p w14:paraId="45409157" w14:textId="77777777" w:rsidR="00A66A12" w:rsidRDefault="00374B71">
            <w:pPr>
              <w:spacing w:line="240" w:lineRule="auto"/>
            </w:pPr>
            <w:r>
              <w:rPr>
                <w:sz w:val="17"/>
                <w:szCs w:val="17"/>
              </w:rPr>
              <w:t>Fabric orchestration: ordered activities, scheduling, dependency handling, failure paths.</w:t>
            </w:r>
          </w:p>
        </w:tc>
      </w:tr>
      <w:tr w:rsidR="00A66A12" w14:paraId="1C4C5752"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03B72572" w14:textId="77777777" w:rsidR="00A66A12" w:rsidRDefault="00374B71">
            <w:pPr>
              <w:spacing w:line="240" w:lineRule="auto"/>
            </w:pPr>
            <w:r>
              <w:rPr>
                <w:sz w:val="17"/>
                <w:szCs w:val="17"/>
              </w:rPr>
              <w:t>Semantic model</w:t>
            </w:r>
          </w:p>
        </w:tc>
        <w:tc>
          <w:tcPr>
            <w:tcW w:w="6960" w:type="dxa"/>
            <w:shd w:val="clear" w:color="auto" w:fill="F4F6FA"/>
            <w:tcMar>
              <w:top w:w="60" w:type="dxa"/>
              <w:left w:w="100" w:type="dxa"/>
              <w:bottom w:w="60" w:type="dxa"/>
              <w:right w:w="100" w:type="dxa"/>
            </w:tcMar>
          </w:tcPr>
          <w:p w14:paraId="24243685" w14:textId="77777777" w:rsidR="00A66A12" w:rsidRDefault="00374B71">
            <w:pPr>
              <w:spacing w:line="240" w:lineRule="auto"/>
            </w:pPr>
            <w:r>
              <w:rPr>
                <w:sz w:val="17"/>
                <w:szCs w:val="17"/>
              </w:rPr>
              <w:t>Tables, relationships, measures and formatting. Formerly called a dataset.</w:t>
            </w:r>
          </w:p>
        </w:tc>
      </w:tr>
      <w:tr w:rsidR="00A66A12" w14:paraId="196C723C" w14:textId="77777777">
        <w:tblPrEx>
          <w:tblCellMar>
            <w:top w:w="0" w:type="dxa"/>
            <w:bottom w:w="0" w:type="dxa"/>
          </w:tblCellMar>
        </w:tblPrEx>
        <w:tc>
          <w:tcPr>
            <w:tcW w:w="2400" w:type="dxa"/>
            <w:tcMar>
              <w:top w:w="60" w:type="dxa"/>
              <w:left w:w="100" w:type="dxa"/>
              <w:bottom w:w="60" w:type="dxa"/>
              <w:right w:w="100" w:type="dxa"/>
            </w:tcMar>
          </w:tcPr>
          <w:p w14:paraId="37BEB7CF" w14:textId="77777777" w:rsidR="00A66A12" w:rsidRDefault="00374B71">
            <w:pPr>
              <w:spacing w:line="240" w:lineRule="auto"/>
            </w:pPr>
            <w:r>
              <w:rPr>
                <w:sz w:val="17"/>
                <w:szCs w:val="17"/>
              </w:rPr>
              <w:t>Shortcut</w:t>
            </w:r>
          </w:p>
        </w:tc>
        <w:tc>
          <w:tcPr>
            <w:tcW w:w="6960" w:type="dxa"/>
            <w:tcMar>
              <w:top w:w="60" w:type="dxa"/>
              <w:left w:w="100" w:type="dxa"/>
              <w:bottom w:w="60" w:type="dxa"/>
              <w:right w:w="100" w:type="dxa"/>
            </w:tcMar>
          </w:tcPr>
          <w:p w14:paraId="2A9E63EE" w14:textId="77777777" w:rsidR="00A66A12" w:rsidRDefault="00374B71">
            <w:pPr>
              <w:spacing w:line="240" w:lineRule="auto"/>
            </w:pPr>
            <w:r>
              <w:rPr>
                <w:sz w:val="17"/>
                <w:szCs w:val="17"/>
              </w:rPr>
              <w:t>A pointer that makes data stored elsewhere appear inside a Lakehouse without copying it.</w:t>
            </w:r>
          </w:p>
        </w:tc>
      </w:tr>
      <w:tr w:rsidR="00A66A12" w14:paraId="4304E392"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70673A4A" w14:textId="77777777" w:rsidR="00A66A12" w:rsidRDefault="00374B71">
            <w:pPr>
              <w:spacing w:line="240" w:lineRule="auto"/>
            </w:pPr>
            <w:r>
              <w:rPr>
                <w:sz w:val="17"/>
                <w:szCs w:val="17"/>
              </w:rPr>
              <w:t>SQL analytics endpoint</w:t>
            </w:r>
          </w:p>
        </w:tc>
        <w:tc>
          <w:tcPr>
            <w:tcW w:w="6960" w:type="dxa"/>
            <w:shd w:val="clear" w:color="auto" w:fill="F4F6FA"/>
            <w:tcMar>
              <w:top w:w="60" w:type="dxa"/>
              <w:left w:w="100" w:type="dxa"/>
              <w:bottom w:w="60" w:type="dxa"/>
              <w:right w:w="100" w:type="dxa"/>
            </w:tcMar>
          </w:tcPr>
          <w:p w14:paraId="43342890" w14:textId="77777777" w:rsidR="00A66A12" w:rsidRDefault="00374B71">
            <w:pPr>
              <w:spacing w:line="240" w:lineRule="auto"/>
            </w:pPr>
            <w:r>
              <w:rPr>
                <w:sz w:val="17"/>
                <w:szCs w:val="17"/>
              </w:rPr>
              <w:t>The auto-created read-only T-SQL surface over a Lakehouse.</w:t>
            </w:r>
          </w:p>
        </w:tc>
      </w:tr>
      <w:tr w:rsidR="00A66A12" w14:paraId="09CBD014" w14:textId="77777777">
        <w:tblPrEx>
          <w:tblCellMar>
            <w:top w:w="0" w:type="dxa"/>
            <w:bottom w:w="0" w:type="dxa"/>
          </w:tblCellMar>
        </w:tblPrEx>
        <w:tc>
          <w:tcPr>
            <w:tcW w:w="2400" w:type="dxa"/>
            <w:tcMar>
              <w:top w:w="60" w:type="dxa"/>
              <w:left w:w="100" w:type="dxa"/>
              <w:bottom w:w="60" w:type="dxa"/>
              <w:right w:w="100" w:type="dxa"/>
            </w:tcMar>
          </w:tcPr>
          <w:p w14:paraId="2D9B27EA" w14:textId="77777777" w:rsidR="00A66A12" w:rsidRDefault="00374B71">
            <w:pPr>
              <w:spacing w:line="240" w:lineRule="auto"/>
            </w:pPr>
            <w:r>
              <w:rPr>
                <w:sz w:val="17"/>
                <w:szCs w:val="17"/>
              </w:rPr>
              <w:t>Star schema</w:t>
            </w:r>
          </w:p>
        </w:tc>
        <w:tc>
          <w:tcPr>
            <w:tcW w:w="6960" w:type="dxa"/>
            <w:tcMar>
              <w:top w:w="60" w:type="dxa"/>
              <w:left w:w="100" w:type="dxa"/>
              <w:bottom w:w="60" w:type="dxa"/>
              <w:right w:w="100" w:type="dxa"/>
            </w:tcMar>
          </w:tcPr>
          <w:p w14:paraId="3457079D" w14:textId="77777777" w:rsidR="00A66A12" w:rsidRDefault="00374B71">
            <w:pPr>
              <w:spacing w:line="240" w:lineRule="auto"/>
            </w:pPr>
            <w:r>
              <w:rPr>
                <w:sz w:val="17"/>
                <w:szCs w:val="17"/>
              </w:rPr>
              <w:t>One fact table surrounded by dimension tables joined on surrogate keys.</w:t>
            </w:r>
          </w:p>
        </w:tc>
      </w:tr>
      <w:tr w:rsidR="00A66A12" w14:paraId="79779BE5"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6AFA5206" w14:textId="77777777" w:rsidR="00A66A12" w:rsidRDefault="00374B71">
            <w:pPr>
              <w:spacing w:line="240" w:lineRule="auto"/>
            </w:pPr>
            <w:r>
              <w:rPr>
                <w:sz w:val="17"/>
                <w:szCs w:val="17"/>
              </w:rPr>
              <w:t>Surrogate key</w:t>
            </w:r>
          </w:p>
        </w:tc>
        <w:tc>
          <w:tcPr>
            <w:tcW w:w="6960" w:type="dxa"/>
            <w:shd w:val="clear" w:color="auto" w:fill="F4F6FA"/>
            <w:tcMar>
              <w:top w:w="60" w:type="dxa"/>
              <w:left w:w="100" w:type="dxa"/>
              <w:bottom w:w="60" w:type="dxa"/>
              <w:right w:w="100" w:type="dxa"/>
            </w:tcMar>
          </w:tcPr>
          <w:p w14:paraId="2029AA51" w14:textId="77777777" w:rsidR="00A66A12" w:rsidRDefault="00374B71">
            <w:pPr>
              <w:spacing w:line="240" w:lineRule="auto"/>
            </w:pPr>
            <w:r>
              <w:rPr>
                <w:sz w:val="17"/>
                <w:szCs w:val="17"/>
              </w:rPr>
              <w:t xml:space="preserve">A key constructed for joining rather than inherited from the source. Here: </w:t>
            </w:r>
            <w:proofErr w:type="spellStart"/>
            <w:r>
              <w:rPr>
                <w:sz w:val="17"/>
                <w:szCs w:val="17"/>
              </w:rPr>
              <w:t>product_key</w:t>
            </w:r>
            <w:proofErr w:type="spellEnd"/>
            <w:r>
              <w:rPr>
                <w:sz w:val="17"/>
                <w:szCs w:val="17"/>
              </w:rPr>
              <w:t xml:space="preserve">, </w:t>
            </w:r>
            <w:proofErr w:type="spellStart"/>
            <w:r>
              <w:rPr>
                <w:sz w:val="17"/>
                <w:szCs w:val="17"/>
              </w:rPr>
              <w:t>customer_key</w:t>
            </w:r>
            <w:proofErr w:type="spellEnd"/>
            <w:r>
              <w:rPr>
                <w:sz w:val="17"/>
                <w:szCs w:val="17"/>
              </w:rPr>
              <w:t xml:space="preserve">, </w:t>
            </w:r>
            <w:proofErr w:type="spellStart"/>
            <w:r>
              <w:rPr>
                <w:sz w:val="17"/>
                <w:szCs w:val="17"/>
              </w:rPr>
              <w:t>geography_key</w:t>
            </w:r>
            <w:proofErr w:type="spellEnd"/>
            <w:r>
              <w:rPr>
                <w:sz w:val="17"/>
                <w:szCs w:val="17"/>
              </w:rPr>
              <w:t>.</w:t>
            </w:r>
          </w:p>
        </w:tc>
      </w:tr>
      <w:tr w:rsidR="00A66A12" w14:paraId="034EF80B" w14:textId="77777777">
        <w:tblPrEx>
          <w:tblCellMar>
            <w:top w:w="0" w:type="dxa"/>
            <w:bottom w:w="0" w:type="dxa"/>
          </w:tblCellMar>
        </w:tblPrEx>
        <w:tc>
          <w:tcPr>
            <w:tcW w:w="2400" w:type="dxa"/>
            <w:tcMar>
              <w:top w:w="60" w:type="dxa"/>
              <w:left w:w="100" w:type="dxa"/>
              <w:bottom w:w="60" w:type="dxa"/>
              <w:right w:w="100" w:type="dxa"/>
            </w:tcMar>
          </w:tcPr>
          <w:p w14:paraId="7CA4A26A" w14:textId="77777777" w:rsidR="00A66A12" w:rsidRDefault="00374B71">
            <w:pPr>
              <w:spacing w:line="240" w:lineRule="auto"/>
            </w:pPr>
            <w:r>
              <w:rPr>
                <w:sz w:val="17"/>
                <w:szCs w:val="17"/>
              </w:rPr>
              <w:t>TMDL</w:t>
            </w:r>
          </w:p>
        </w:tc>
        <w:tc>
          <w:tcPr>
            <w:tcW w:w="6960" w:type="dxa"/>
            <w:tcMar>
              <w:top w:w="60" w:type="dxa"/>
              <w:left w:w="100" w:type="dxa"/>
              <w:bottom w:w="60" w:type="dxa"/>
              <w:right w:w="100" w:type="dxa"/>
            </w:tcMar>
          </w:tcPr>
          <w:p w14:paraId="52F7B105" w14:textId="77777777" w:rsidR="00A66A12" w:rsidRDefault="00374B71">
            <w:pPr>
              <w:spacing w:line="240" w:lineRule="auto"/>
            </w:pPr>
            <w:r>
              <w:rPr>
                <w:sz w:val="17"/>
                <w:szCs w:val="17"/>
              </w:rPr>
              <w:t>Tabular Model Definition Language — the readable text format in which the semantic model is stored under PBIP.</w:t>
            </w:r>
          </w:p>
        </w:tc>
      </w:tr>
      <w:tr w:rsidR="00A66A12" w14:paraId="048BC2EC" w14:textId="77777777">
        <w:tblPrEx>
          <w:tblCellMar>
            <w:top w:w="0" w:type="dxa"/>
            <w:bottom w:w="0" w:type="dxa"/>
          </w:tblCellMar>
        </w:tblPrEx>
        <w:tc>
          <w:tcPr>
            <w:tcW w:w="2400" w:type="dxa"/>
            <w:shd w:val="clear" w:color="auto" w:fill="F4F6FA"/>
            <w:tcMar>
              <w:top w:w="60" w:type="dxa"/>
              <w:left w:w="100" w:type="dxa"/>
              <w:bottom w:w="60" w:type="dxa"/>
              <w:right w:w="100" w:type="dxa"/>
            </w:tcMar>
          </w:tcPr>
          <w:p w14:paraId="078E6EB4" w14:textId="77777777" w:rsidR="00A66A12" w:rsidRDefault="00374B71">
            <w:pPr>
              <w:spacing w:line="240" w:lineRule="auto"/>
            </w:pPr>
            <w:r>
              <w:rPr>
                <w:sz w:val="17"/>
                <w:szCs w:val="17"/>
              </w:rPr>
              <w:t>TREATAS</w:t>
            </w:r>
          </w:p>
        </w:tc>
        <w:tc>
          <w:tcPr>
            <w:tcW w:w="6960" w:type="dxa"/>
            <w:shd w:val="clear" w:color="auto" w:fill="F4F6FA"/>
            <w:tcMar>
              <w:top w:w="60" w:type="dxa"/>
              <w:left w:w="100" w:type="dxa"/>
              <w:bottom w:w="60" w:type="dxa"/>
              <w:right w:w="100" w:type="dxa"/>
            </w:tcMar>
          </w:tcPr>
          <w:p w14:paraId="7E39A56A" w14:textId="77777777" w:rsidR="00A66A12" w:rsidRDefault="00374B71">
            <w:pPr>
              <w:spacing w:line="240" w:lineRule="auto"/>
            </w:pPr>
            <w:r>
              <w:rPr>
                <w:sz w:val="17"/>
                <w:szCs w:val="17"/>
              </w:rPr>
              <w:t>A DAX function that applies a table's values as a filter on another table's column, creating a virtual relationship.</w:t>
            </w:r>
          </w:p>
        </w:tc>
      </w:tr>
      <w:tr w:rsidR="00A66A12" w14:paraId="430CD8E5" w14:textId="77777777">
        <w:tblPrEx>
          <w:tblCellMar>
            <w:top w:w="0" w:type="dxa"/>
            <w:bottom w:w="0" w:type="dxa"/>
          </w:tblCellMar>
        </w:tblPrEx>
        <w:tc>
          <w:tcPr>
            <w:tcW w:w="2400" w:type="dxa"/>
            <w:tcMar>
              <w:top w:w="60" w:type="dxa"/>
              <w:left w:w="100" w:type="dxa"/>
              <w:bottom w:w="60" w:type="dxa"/>
              <w:right w:w="100" w:type="dxa"/>
            </w:tcMar>
          </w:tcPr>
          <w:p w14:paraId="00C17FD3" w14:textId="77777777" w:rsidR="00A66A12" w:rsidRDefault="00374B71">
            <w:pPr>
              <w:spacing w:line="240" w:lineRule="auto"/>
            </w:pPr>
            <w:r>
              <w:rPr>
                <w:sz w:val="17"/>
                <w:szCs w:val="17"/>
              </w:rPr>
              <w:t>VACUUM</w:t>
            </w:r>
          </w:p>
        </w:tc>
        <w:tc>
          <w:tcPr>
            <w:tcW w:w="6960" w:type="dxa"/>
            <w:tcMar>
              <w:top w:w="60" w:type="dxa"/>
              <w:left w:w="100" w:type="dxa"/>
              <w:bottom w:w="60" w:type="dxa"/>
              <w:right w:w="100" w:type="dxa"/>
            </w:tcMar>
          </w:tcPr>
          <w:p w14:paraId="1A517BF3" w14:textId="77777777" w:rsidR="00A66A12" w:rsidRDefault="00374B71">
            <w:pPr>
              <w:spacing w:line="240" w:lineRule="auto"/>
            </w:pPr>
            <w:r>
              <w:rPr>
                <w:sz w:val="17"/>
                <w:szCs w:val="17"/>
              </w:rPr>
              <w:t>A Delta command that permanently deletes file versions older than a retention window, ending time travel beyond it.</w:t>
            </w:r>
          </w:p>
        </w:tc>
      </w:tr>
    </w:tbl>
    <w:p w14:paraId="5EE99056" w14:textId="77777777" w:rsidR="00A66A12" w:rsidRDefault="00A66A12">
      <w:pPr>
        <w:spacing w:after="300"/>
      </w:pPr>
    </w:p>
    <w:p w14:paraId="41530BCF" w14:textId="77777777" w:rsidR="00A66A12" w:rsidRDefault="00374B71">
      <w:pPr>
        <w:pBdr>
          <w:top w:val="single" w:sz="6" w:space="8" w:color="BFBFBF"/>
        </w:pBdr>
        <w:spacing w:before="300"/>
      </w:pPr>
      <w:r>
        <w:rPr>
          <w:i/>
          <w:iCs/>
          <w:color w:val="595959"/>
          <w:sz w:val="18"/>
          <w:szCs w:val="18"/>
        </w:rPr>
        <w:t>End of document 21. Companion to the Superstore Retail Sales Analysis &amp; Forecasting project.</w:t>
      </w:r>
    </w:p>
    <w:sectPr w:rsidR="00A66A1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8A2BF" w14:textId="77777777" w:rsidR="00374B71" w:rsidRDefault="00374B71">
      <w:pPr>
        <w:spacing w:line="240" w:lineRule="auto"/>
      </w:pPr>
      <w:r>
        <w:separator/>
      </w:r>
    </w:p>
  </w:endnote>
  <w:endnote w:type="continuationSeparator" w:id="0">
    <w:p w14:paraId="078E326D" w14:textId="77777777" w:rsidR="00374B71" w:rsidRDefault="00374B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9DEF" w14:textId="77777777" w:rsidR="00A66A12" w:rsidRDefault="00374B71">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B1AA1">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B1AA1">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D638C" w14:textId="77777777" w:rsidR="00374B71" w:rsidRDefault="00374B71">
      <w:pPr>
        <w:spacing w:line="240" w:lineRule="auto"/>
      </w:pPr>
      <w:r>
        <w:separator/>
      </w:r>
    </w:p>
  </w:footnote>
  <w:footnote w:type="continuationSeparator" w:id="0">
    <w:p w14:paraId="5C88036C" w14:textId="77777777" w:rsidR="00374B71" w:rsidRDefault="00374B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AE59" w14:textId="77777777" w:rsidR="00A66A12" w:rsidRDefault="00374B71">
    <w:pPr>
      <w:pBdr>
        <w:bottom w:val="single" w:sz="4" w:space="6" w:color="D0D0D0"/>
      </w:pBdr>
      <w:spacing w:after="60"/>
      <w:jc w:val="right"/>
    </w:pPr>
    <w:r>
      <w:rPr>
        <w:color w:val="808080"/>
        <w:sz w:val="16"/>
        <w:szCs w:val="16"/>
      </w:rPr>
      <w:t>Document 21 · Fabric Lakehouse Migration Guide · Retail Sales Forecasting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082E"/>
    <w:multiLevelType w:val="hybridMultilevel"/>
    <w:tmpl w:val="DE109494"/>
    <w:lvl w:ilvl="0" w:tplc="8214B872">
      <w:start w:val="1"/>
      <w:numFmt w:val="bullet"/>
      <w:lvlText w:val="•"/>
      <w:lvlJc w:val="left"/>
      <w:pPr>
        <w:ind w:left="460" w:hanging="260"/>
      </w:pPr>
    </w:lvl>
    <w:lvl w:ilvl="1" w:tplc="68A27C66">
      <w:start w:val="1"/>
      <w:numFmt w:val="bullet"/>
      <w:lvlText w:val="◦"/>
      <w:lvlJc w:val="left"/>
      <w:pPr>
        <w:ind w:left="900" w:hanging="260"/>
      </w:pPr>
    </w:lvl>
    <w:lvl w:ilvl="2" w:tplc="E9E4768A">
      <w:numFmt w:val="decimal"/>
      <w:lvlText w:val=""/>
      <w:lvlJc w:val="left"/>
    </w:lvl>
    <w:lvl w:ilvl="3" w:tplc="1B42FB6E">
      <w:numFmt w:val="decimal"/>
      <w:lvlText w:val=""/>
      <w:lvlJc w:val="left"/>
    </w:lvl>
    <w:lvl w:ilvl="4" w:tplc="52DA102E">
      <w:numFmt w:val="decimal"/>
      <w:lvlText w:val=""/>
      <w:lvlJc w:val="left"/>
    </w:lvl>
    <w:lvl w:ilvl="5" w:tplc="3560F944">
      <w:numFmt w:val="decimal"/>
      <w:lvlText w:val=""/>
      <w:lvlJc w:val="left"/>
    </w:lvl>
    <w:lvl w:ilvl="6" w:tplc="6C625B2E">
      <w:numFmt w:val="decimal"/>
      <w:lvlText w:val=""/>
      <w:lvlJc w:val="left"/>
    </w:lvl>
    <w:lvl w:ilvl="7" w:tplc="5DAE4F92">
      <w:numFmt w:val="decimal"/>
      <w:lvlText w:val=""/>
      <w:lvlJc w:val="left"/>
    </w:lvl>
    <w:lvl w:ilvl="8" w:tplc="EEB8B2D6">
      <w:numFmt w:val="decimal"/>
      <w:lvlText w:val=""/>
      <w:lvlJc w:val="left"/>
    </w:lvl>
  </w:abstractNum>
  <w:abstractNum w:abstractNumId="1" w15:restartNumberingAfterBreak="0">
    <w:nsid w:val="137F22D6"/>
    <w:multiLevelType w:val="hybridMultilevel"/>
    <w:tmpl w:val="6EC4E8EC"/>
    <w:lvl w:ilvl="0" w:tplc="67B4032C">
      <w:start w:val="1"/>
      <w:numFmt w:val="bullet"/>
      <w:lvlText w:val="●"/>
      <w:lvlJc w:val="left"/>
      <w:pPr>
        <w:ind w:left="720" w:hanging="360"/>
      </w:pPr>
    </w:lvl>
    <w:lvl w:ilvl="1" w:tplc="295288B0">
      <w:start w:val="1"/>
      <w:numFmt w:val="bullet"/>
      <w:lvlText w:val="○"/>
      <w:lvlJc w:val="left"/>
      <w:pPr>
        <w:ind w:left="1440" w:hanging="360"/>
      </w:pPr>
    </w:lvl>
    <w:lvl w:ilvl="2" w:tplc="2B42FC94">
      <w:start w:val="1"/>
      <w:numFmt w:val="bullet"/>
      <w:lvlText w:val="■"/>
      <w:lvlJc w:val="left"/>
      <w:pPr>
        <w:ind w:left="2160" w:hanging="360"/>
      </w:pPr>
    </w:lvl>
    <w:lvl w:ilvl="3" w:tplc="73E0E820">
      <w:start w:val="1"/>
      <w:numFmt w:val="bullet"/>
      <w:lvlText w:val="●"/>
      <w:lvlJc w:val="left"/>
      <w:pPr>
        <w:ind w:left="2880" w:hanging="360"/>
      </w:pPr>
    </w:lvl>
    <w:lvl w:ilvl="4" w:tplc="CC6864B0">
      <w:start w:val="1"/>
      <w:numFmt w:val="bullet"/>
      <w:lvlText w:val="○"/>
      <w:lvlJc w:val="left"/>
      <w:pPr>
        <w:ind w:left="3600" w:hanging="360"/>
      </w:pPr>
    </w:lvl>
    <w:lvl w:ilvl="5" w:tplc="0D12CBCC">
      <w:start w:val="1"/>
      <w:numFmt w:val="bullet"/>
      <w:lvlText w:val="■"/>
      <w:lvlJc w:val="left"/>
      <w:pPr>
        <w:ind w:left="4320" w:hanging="360"/>
      </w:pPr>
    </w:lvl>
    <w:lvl w:ilvl="6" w:tplc="F4A2B50E">
      <w:start w:val="1"/>
      <w:numFmt w:val="bullet"/>
      <w:lvlText w:val="●"/>
      <w:lvlJc w:val="left"/>
      <w:pPr>
        <w:ind w:left="5040" w:hanging="360"/>
      </w:pPr>
    </w:lvl>
    <w:lvl w:ilvl="7" w:tplc="529C816E">
      <w:start w:val="1"/>
      <w:numFmt w:val="bullet"/>
      <w:lvlText w:val="●"/>
      <w:lvlJc w:val="left"/>
      <w:pPr>
        <w:ind w:left="5760" w:hanging="360"/>
      </w:pPr>
    </w:lvl>
    <w:lvl w:ilvl="8" w:tplc="D92AC28E">
      <w:start w:val="1"/>
      <w:numFmt w:val="bullet"/>
      <w:lvlText w:val="●"/>
      <w:lvlJc w:val="left"/>
      <w:pPr>
        <w:ind w:left="6480" w:hanging="360"/>
      </w:pPr>
    </w:lvl>
  </w:abstractNum>
  <w:abstractNum w:abstractNumId="2" w15:restartNumberingAfterBreak="0">
    <w:nsid w:val="3B590FE2"/>
    <w:multiLevelType w:val="hybridMultilevel"/>
    <w:tmpl w:val="00B6A0B8"/>
    <w:lvl w:ilvl="0" w:tplc="315C06BA">
      <w:start w:val="1"/>
      <w:numFmt w:val="decimal"/>
      <w:lvlText w:val="%1."/>
      <w:lvlJc w:val="left"/>
      <w:pPr>
        <w:ind w:left="460" w:hanging="300"/>
      </w:pPr>
    </w:lvl>
    <w:lvl w:ilvl="1" w:tplc="8594F550">
      <w:start w:val="1"/>
      <w:numFmt w:val="lowerLetter"/>
      <w:lvlText w:val="%2."/>
      <w:lvlJc w:val="left"/>
      <w:pPr>
        <w:ind w:left="900" w:hanging="300"/>
      </w:pPr>
    </w:lvl>
    <w:lvl w:ilvl="2" w:tplc="8DA8E804">
      <w:numFmt w:val="decimal"/>
      <w:lvlText w:val=""/>
      <w:lvlJc w:val="left"/>
    </w:lvl>
    <w:lvl w:ilvl="3" w:tplc="A7C01BF6">
      <w:numFmt w:val="decimal"/>
      <w:lvlText w:val=""/>
      <w:lvlJc w:val="left"/>
    </w:lvl>
    <w:lvl w:ilvl="4" w:tplc="14F088E4">
      <w:numFmt w:val="decimal"/>
      <w:lvlText w:val=""/>
      <w:lvlJc w:val="left"/>
    </w:lvl>
    <w:lvl w:ilvl="5" w:tplc="2AE85D22">
      <w:numFmt w:val="decimal"/>
      <w:lvlText w:val=""/>
      <w:lvlJc w:val="left"/>
    </w:lvl>
    <w:lvl w:ilvl="6" w:tplc="67882430">
      <w:numFmt w:val="decimal"/>
      <w:lvlText w:val=""/>
      <w:lvlJc w:val="left"/>
    </w:lvl>
    <w:lvl w:ilvl="7" w:tplc="CA6AB9B8">
      <w:numFmt w:val="decimal"/>
      <w:lvlText w:val=""/>
      <w:lvlJc w:val="left"/>
    </w:lvl>
    <w:lvl w:ilvl="8" w:tplc="447A7A3A">
      <w:numFmt w:val="decimal"/>
      <w:lvlText w:val=""/>
      <w:lvlJc w:val="left"/>
    </w:lvl>
  </w:abstractNum>
  <w:num w:numId="1" w16cid:durableId="1196112767">
    <w:abstractNumId w:val="1"/>
    <w:lvlOverride w:ilvl="0">
      <w:startOverride w:val="1"/>
    </w:lvlOverride>
  </w:num>
  <w:num w:numId="2" w16cid:durableId="2095123732">
    <w:abstractNumId w:val="0"/>
    <w:lvlOverride w:ilvl="0">
      <w:startOverride w:val="1"/>
    </w:lvlOverride>
  </w:num>
  <w:num w:numId="3" w16cid:durableId="2107193054">
    <w:abstractNumId w:val="2"/>
    <w:lvlOverride w:ilvl="0">
      <w:startOverride w:val="1"/>
    </w:lvlOverride>
  </w:num>
  <w:num w:numId="4" w16cid:durableId="470514356">
    <w:abstractNumId w:val="2"/>
    <w:lvlOverride w:ilvl="0">
      <w:startOverride w:val="1"/>
    </w:lvlOverride>
  </w:num>
  <w:num w:numId="5" w16cid:durableId="819810188">
    <w:abstractNumId w:val="2"/>
    <w:lvlOverride w:ilvl="0">
      <w:startOverride w:val="1"/>
    </w:lvlOverride>
  </w:num>
  <w:num w:numId="6" w16cid:durableId="495656465">
    <w:abstractNumId w:val="2"/>
    <w:lvlOverride w:ilvl="0">
      <w:startOverride w:val="1"/>
    </w:lvlOverride>
  </w:num>
  <w:num w:numId="7" w16cid:durableId="1429347523">
    <w:abstractNumId w:val="2"/>
    <w:lvlOverride w:ilvl="0">
      <w:startOverride w:val="1"/>
    </w:lvlOverride>
  </w:num>
  <w:num w:numId="8" w16cid:durableId="1045257324">
    <w:abstractNumId w:val="2"/>
    <w:lvlOverride w:ilvl="0">
      <w:startOverride w:val="1"/>
    </w:lvlOverride>
  </w:num>
  <w:num w:numId="9" w16cid:durableId="1447895202">
    <w:abstractNumId w:val="2"/>
    <w:lvlOverride w:ilvl="0">
      <w:startOverride w:val="1"/>
    </w:lvlOverride>
  </w:num>
  <w:num w:numId="10" w16cid:durableId="1536965857">
    <w:abstractNumId w:val="2"/>
    <w:lvlOverride w:ilvl="0">
      <w:startOverride w:val="1"/>
    </w:lvlOverride>
  </w:num>
  <w:num w:numId="11" w16cid:durableId="834340740">
    <w:abstractNumId w:val="2"/>
    <w:lvlOverride w:ilvl="0">
      <w:startOverride w:val="1"/>
    </w:lvlOverride>
  </w:num>
  <w:num w:numId="12" w16cid:durableId="847674921">
    <w:abstractNumId w:val="2"/>
    <w:lvlOverride w:ilvl="0">
      <w:startOverride w:val="1"/>
    </w:lvlOverride>
  </w:num>
  <w:num w:numId="13" w16cid:durableId="272979567">
    <w:abstractNumId w:val="2"/>
    <w:lvlOverride w:ilvl="0">
      <w:startOverride w:val="1"/>
    </w:lvlOverride>
  </w:num>
  <w:num w:numId="14" w16cid:durableId="340089638">
    <w:abstractNumId w:val="2"/>
    <w:lvlOverride w:ilvl="0">
      <w:startOverride w:val="1"/>
    </w:lvlOverride>
  </w:num>
  <w:num w:numId="15" w16cid:durableId="310787929">
    <w:abstractNumId w:val="2"/>
    <w:lvlOverride w:ilvl="0">
      <w:startOverride w:val="1"/>
    </w:lvlOverride>
  </w:num>
  <w:num w:numId="16" w16cid:durableId="1710910238">
    <w:abstractNumId w:val="2"/>
    <w:lvlOverride w:ilvl="0">
      <w:startOverride w:val="1"/>
    </w:lvlOverride>
  </w:num>
  <w:num w:numId="17" w16cid:durableId="1047409757">
    <w:abstractNumId w:val="2"/>
    <w:lvlOverride w:ilvl="0">
      <w:startOverride w:val="1"/>
    </w:lvlOverride>
  </w:num>
  <w:num w:numId="18" w16cid:durableId="1079669065">
    <w:abstractNumId w:val="2"/>
    <w:lvlOverride w:ilvl="0">
      <w:startOverride w:val="1"/>
    </w:lvlOverride>
  </w:num>
  <w:num w:numId="19" w16cid:durableId="1577401288">
    <w:abstractNumId w:val="2"/>
    <w:lvlOverride w:ilvl="0">
      <w:startOverride w:val="1"/>
    </w:lvlOverride>
  </w:num>
  <w:num w:numId="20" w16cid:durableId="1047029001">
    <w:abstractNumId w:val="2"/>
    <w:lvlOverride w:ilvl="0">
      <w:startOverride w:val="1"/>
    </w:lvlOverride>
  </w:num>
  <w:num w:numId="21" w16cid:durableId="76176106">
    <w:abstractNumId w:val="2"/>
    <w:lvlOverride w:ilvl="0">
      <w:startOverride w:val="1"/>
    </w:lvlOverride>
  </w:num>
  <w:num w:numId="22" w16cid:durableId="890848905">
    <w:abstractNumId w:val="2"/>
    <w:lvlOverride w:ilvl="0">
      <w:startOverride w:val="1"/>
    </w:lvlOverride>
  </w:num>
  <w:num w:numId="23" w16cid:durableId="19626890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A12"/>
    <w:rsid w:val="00374B71"/>
    <w:rsid w:val="00A66A12"/>
    <w:rsid w:val="00AB1AA1"/>
    <w:rsid w:val="00CC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E952"/>
  <w15:docId w15:val="{2FB1F566-BAA7-469F-A949-034CB65A7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unhideWhenUsed/>
    <w:qFormat/>
    <w:pPr>
      <w:outlineLvl w:val="2"/>
    </w:pPr>
    <w:rPr>
      <w:b/>
      <w:bCs/>
      <w:color w:val="2E2E2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B1AA1"/>
    <w:pPr>
      <w:spacing w:after="100"/>
    </w:pPr>
  </w:style>
  <w:style w:type="paragraph" w:styleId="TOC2">
    <w:name w:val="toc 2"/>
    <w:basedOn w:val="Normal"/>
    <w:next w:val="Normal"/>
    <w:autoRedefine/>
    <w:uiPriority w:val="39"/>
    <w:unhideWhenUsed/>
    <w:rsid w:val="00AB1AA1"/>
    <w:pPr>
      <w:spacing w:after="100"/>
      <w:ind w:left="220"/>
    </w:pPr>
  </w:style>
  <w:style w:type="paragraph" w:styleId="TOC3">
    <w:name w:val="toc 3"/>
    <w:basedOn w:val="Normal"/>
    <w:next w:val="Normal"/>
    <w:autoRedefine/>
    <w:uiPriority w:val="39"/>
    <w:unhideWhenUsed/>
    <w:rsid w:val="00AB1AA1"/>
    <w:pPr>
      <w:spacing w:after="100"/>
      <w:ind w:left="440"/>
    </w:pPr>
  </w:style>
  <w:style w:type="paragraph" w:styleId="TOC4">
    <w:name w:val="toc 4"/>
    <w:basedOn w:val="Normal"/>
    <w:next w:val="Normal"/>
    <w:autoRedefine/>
    <w:uiPriority w:val="39"/>
    <w:unhideWhenUsed/>
    <w:rsid w:val="00AB1AA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B1AA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B1AA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B1AA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B1AA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B1AA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B1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21802</Words>
  <Characters>124276</Characters>
  <Application>Microsoft Office Word</Application>
  <DocSecurity>0</DocSecurity>
  <Lines>1035</Lines>
  <Paragraphs>291</Paragraphs>
  <ScaleCrop>false</ScaleCrop>
  <Company/>
  <LinksUpToDate>false</LinksUpToDate>
  <CharactersWithSpaces>145787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Migrating the Retail Sales Forecasting Solution to a Microsoft Fabric Lakehouse</dc:title>
  <dc:creator>Evelyn Livant</dc:creator>
  <dc:description>Document 21 — companion migration guide to the Superstore Retail Sales Analysis &amp; Forecasting Power BI project.</dc:description>
  <cp:lastModifiedBy>Evelyn Livant</cp:lastModifiedBy>
  <cp:revision>2</cp:revision>
  <dcterms:created xsi:type="dcterms:W3CDTF">2026-08-04T18:56:00Z</dcterms:created>
  <dcterms:modified xsi:type="dcterms:W3CDTF">2026-08-04T18:56:00Z</dcterms:modified>
</cp:coreProperties>
</file>