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5D2FF2" w14:paraId="086EEFCA" w14:textId="77777777">
        <w:tc>
          <w:tcPr>
            <w:tcW w:w="6607" w:type="dxa"/>
            <w:gridSpan w:val="2"/>
          </w:tcPr>
          <w:p w14:paraId="6474CFFE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705C2115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KPOF · METRYCZKA I SKALA</w:t>
            </w:r>
          </w:p>
        </w:tc>
        <w:tc>
          <w:tcPr>
            <w:tcW w:w="4050" w:type="dxa"/>
          </w:tcPr>
          <w:p w14:paraId="196E0C5B" w14:textId="77777777" w:rsidR="005D2FF2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2D1B69"/>
              </w:rPr>
              <w:t xml:space="preserve">  KPOF · 6  </w:t>
            </w:r>
          </w:p>
          <w:p w14:paraId="2DDCBDED" w14:textId="77777777" w:rsidR="005D2FF2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6 LAT</w:t>
            </w:r>
          </w:p>
        </w:tc>
      </w:tr>
      <w:tr w:rsidR="005D2FF2" w14:paraId="3A770FA2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22F1BED3" w14:textId="77777777" w:rsidR="005D2FF2" w:rsidRDefault="005D2FF2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2F325F19" w14:textId="77777777" w:rsidR="005D2FF2" w:rsidRDefault="005D2FF2">
            <w:pPr>
              <w:spacing w:line="52" w:lineRule="exact"/>
            </w:pPr>
          </w:p>
        </w:tc>
      </w:tr>
    </w:tbl>
    <w:p w14:paraId="049F939F" w14:textId="77777777" w:rsidR="005D2FF2" w:rsidRDefault="005D2FF2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5D2FF2" w14:paraId="018EEE6C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78EEDF19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7EF1C5F4" w14:textId="77777777" w:rsidR="005D2FF2" w:rsidRDefault="005D2FF2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C4415DB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7B0741E8" w14:textId="77777777" w:rsidR="005D2FF2" w:rsidRDefault="005D2FF2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607848D5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635D4CF2" w14:textId="77777777" w:rsidR="005D2FF2" w:rsidRDefault="00000000">
      <w:pPr>
        <w:spacing w:before="100" w:after="40" w:line="264" w:lineRule="auto"/>
        <w:jc w:val="center"/>
      </w:pPr>
      <w:r>
        <w:rPr>
          <w:rFonts w:cs="Segoe UI"/>
          <w:b/>
          <w:color w:val="FFFFFF"/>
          <w:spacing w:val="12"/>
          <w:sz w:val="13"/>
          <w:shd w:val="clear" w:color="auto" w:fill="E8450A"/>
        </w:rPr>
        <w:t xml:space="preserve">  NARZĘDZIE OBSERWACJI · ARKUSZ DO WYPEŁNIENIA  </w:t>
      </w:r>
    </w:p>
    <w:p w14:paraId="0D5DC419" w14:textId="77777777" w:rsidR="005D2FF2" w:rsidRDefault="00000000">
      <w:pPr>
        <w:spacing w:before="30" w:after="30" w:line="300" w:lineRule="auto"/>
        <w:jc w:val="center"/>
      </w:pPr>
      <w:r>
        <w:rPr>
          <w:rFonts w:cs="Segoe UI"/>
          <w:b/>
          <w:color w:val="2D1B69"/>
          <w:sz w:val="31"/>
        </w:rPr>
        <w:t>Kwestionariusz Przedszkolnej Oceny Funkcjonalnej (KPOF)</w:t>
      </w:r>
    </w:p>
    <w:p w14:paraId="6138AC67" w14:textId="77777777" w:rsidR="005D2FF2" w:rsidRDefault="00000000">
      <w:pPr>
        <w:spacing w:before="30" w:after="30" w:line="300" w:lineRule="auto"/>
        <w:jc w:val="center"/>
      </w:pPr>
      <w:r>
        <w:rPr>
          <w:rFonts w:cs="Segoe UI"/>
          <w:b/>
          <w:color w:val="2D1B69"/>
          <w:sz w:val="31"/>
        </w:rPr>
        <w:t>— 6 lat · rok przed nauką szkolną</w:t>
      </w:r>
    </w:p>
    <w:p w14:paraId="563AC388" w14:textId="77777777" w:rsidR="005D2FF2" w:rsidRDefault="00000000">
      <w:pPr>
        <w:spacing w:before="120" w:after="40" w:line="312" w:lineRule="auto"/>
        <w:jc w:val="center"/>
      </w:pPr>
      <w:r>
        <w:rPr>
          <w:rFonts w:cs="Segoe UI"/>
          <w:color w:val="E8450A"/>
        </w:rPr>
        <w:t>─────────</w:t>
      </w:r>
      <w:r>
        <w:rPr>
          <w:rFonts w:cs="Segoe UI"/>
          <w:b/>
          <w:caps/>
          <w:color w:val="E8450A"/>
          <w:sz w:val="14"/>
        </w:rPr>
        <w:t>KPOF · WERSJA C · MODEL POF · ICF</w:t>
      </w:r>
      <w:r>
        <w:rPr>
          <w:rFonts w:cs="Segoe UI"/>
          <w:color w:val="E8450A"/>
        </w:rPr>
        <w:t>─────────</w:t>
      </w:r>
    </w:p>
    <w:p w14:paraId="276C29A0" w14:textId="77777777" w:rsidR="005D2FF2" w:rsidRDefault="00000000">
      <w:pPr>
        <w:spacing w:before="40" w:after="40" w:line="360" w:lineRule="auto"/>
        <w:jc w:val="both"/>
      </w:pPr>
      <w:r>
        <w:rPr>
          <w:rFonts w:cs="Segoe UI"/>
          <w:color w:val="463F5C"/>
          <w:sz w:val="14"/>
        </w:rPr>
        <w:t xml:space="preserve">44 twierdzeń w 9 obszarach ICF (d1–d9), opartych na podstawie programowej wychowania przedszkolnego i klasyfikacji ICF (WHO). Każdy oceniający — </w:t>
      </w:r>
      <w:r>
        <w:rPr>
          <w:rFonts w:cs="Segoe UI"/>
          <w:b/>
          <w:color w:val="463F5C"/>
          <w:sz w:val="14"/>
        </w:rPr>
        <w:t>rodzic, nauczyciel, specjalista</w:t>
      </w:r>
      <w:r>
        <w:rPr>
          <w:rFonts w:cs="Segoe UI"/>
          <w:color w:val="463F5C"/>
          <w:sz w:val="14"/>
        </w:rPr>
        <w:t xml:space="preserve"> — wypełnia CAŁY arkusz ze swojej perspektywy, na podstawie 2–4 tygodni obserwacji w codziennych sytuacjach. Oceniaj wg oczekiwań rozwojowych dla wieku dziecka; przy braku możliwości obserwacji (N) zostaw pozycję pustą — </w:t>
      </w:r>
      <w:r>
        <w:rPr>
          <w:rFonts w:cs="Segoe UI"/>
          <w:b/>
          <w:color w:val="463F5C"/>
          <w:sz w:val="14"/>
        </w:rPr>
        <w:t>N nie obniża wyniku</w:t>
      </w:r>
      <w:r>
        <w:rPr>
          <w:rFonts w:cs="Segoe UI"/>
          <w:color w:val="463F5C"/>
          <w:sz w:val="14"/>
        </w:rPr>
        <w:t>.</w:t>
      </w:r>
    </w:p>
    <w:p w14:paraId="7B85A435" w14:textId="77777777" w:rsidR="005D2FF2" w:rsidRDefault="00000000">
      <w:pPr>
        <w:keepNext/>
        <w:keepLines/>
        <w:pBdr>
          <w:bottom w:val="single" w:sz="4" w:space="0" w:color="E4E1EC"/>
        </w:pBdr>
        <w:spacing w:before="12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</w:rPr>
        <w:t>METRYCZKA DZIECKA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9"/>
        <w:gridCol w:w="120"/>
        <w:gridCol w:w="5269"/>
      </w:tblGrid>
      <w:tr w:rsidR="005D2FF2" w14:paraId="27AAB4F4" w14:textId="77777777"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50F9713A" w14:textId="77777777" w:rsidR="005D2FF2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IMIĘ I NAZWISKO DZIECKA</w:t>
            </w:r>
          </w:p>
          <w:p w14:paraId="0C798E2C" w14:textId="77777777" w:rsidR="005D2FF2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120" w:type="dxa"/>
          </w:tcPr>
          <w:p w14:paraId="2E4FE821" w14:textId="77777777" w:rsidR="005D2FF2" w:rsidRDefault="005D2FF2"/>
        </w:tc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4A891207" w14:textId="77777777" w:rsidR="005D2FF2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DATA URODZENIA / WIEK</w:t>
            </w:r>
          </w:p>
          <w:p w14:paraId="078580CC" w14:textId="77777777" w:rsidR="005D2FF2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b/>
                <w:color w:val="2B2733"/>
                <w:sz w:val="17"/>
              </w:rPr>
              <w:t>30.06.2015</w:t>
            </w:r>
          </w:p>
        </w:tc>
      </w:tr>
      <w:tr w:rsidR="005D2FF2" w14:paraId="3EF9919B" w14:textId="77777777"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5AECB9E0" w14:textId="77777777" w:rsidR="005D2FF2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GRUPA PRZEDSZKOLNA</w:t>
            </w:r>
          </w:p>
          <w:p w14:paraId="46A399EC" w14:textId="77777777" w:rsidR="005D2FF2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120" w:type="dxa"/>
          </w:tcPr>
          <w:p w14:paraId="0D54BA85" w14:textId="77777777" w:rsidR="005D2FF2" w:rsidRDefault="005D2FF2"/>
        </w:tc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0684343F" w14:textId="77777777" w:rsidR="005D2FF2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WERSJA ARKUSZA</w:t>
            </w:r>
          </w:p>
          <w:p w14:paraId="18D503A5" w14:textId="77777777" w:rsidR="005D2FF2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color w:val="6F6A7D"/>
                <w:sz w:val="17"/>
              </w:rPr>
              <w:t>C (6 lat · rok przed nauką szkolną)</w:t>
            </w:r>
          </w:p>
        </w:tc>
      </w:tr>
      <w:tr w:rsidR="005D2FF2" w14:paraId="3BA5E1C0" w14:textId="77777777"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0753B7C9" w14:textId="77777777" w:rsidR="005D2FF2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OSOBA OCENIAJĄCA · IMIĘ I NAZWISKO</w:t>
            </w:r>
          </w:p>
          <w:p w14:paraId="31BE50A5" w14:textId="77777777" w:rsidR="005D2FF2" w:rsidRDefault="005D2FF2"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</w:p>
        </w:tc>
        <w:tc>
          <w:tcPr>
            <w:tcW w:w="120" w:type="dxa"/>
          </w:tcPr>
          <w:p w14:paraId="6D288D60" w14:textId="77777777" w:rsidR="005D2FF2" w:rsidRDefault="005D2FF2"/>
        </w:tc>
        <w:tc>
          <w:tcPr>
            <w:tcW w:w="5269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47C487FF" w14:textId="77777777" w:rsidR="005D2FF2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OKRES OBSERWACJI (OD – DO) · DATA</w:t>
            </w:r>
          </w:p>
          <w:p w14:paraId="59A21FAC" w14:textId="77777777" w:rsidR="005D2FF2" w:rsidRDefault="005D2FF2"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</w:p>
        </w:tc>
      </w:tr>
    </w:tbl>
    <w:p w14:paraId="65D25B8A" w14:textId="77777777" w:rsidR="005D2FF2" w:rsidRDefault="00000000">
      <w:pPr>
        <w:keepNext/>
        <w:keepLines/>
        <w:pBdr>
          <w:bottom w:val="single" w:sz="4" w:space="0" w:color="E4E1EC"/>
        </w:pBdr>
        <w:spacing w:before="12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 a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</w:rPr>
        <w:t>KTO OCENIA — WYBIERZ SWOJĄ ROLĘ</w:t>
      </w:r>
    </w:p>
    <w:p w14:paraId="520EA056" w14:textId="77777777" w:rsidR="005D2FF2" w:rsidRDefault="00000000">
      <w:pPr>
        <w:spacing w:before="40" w:after="40" w:line="312" w:lineRule="auto"/>
      </w:pPr>
      <w:r>
        <w:rPr>
          <w:rFonts w:cs="Segoe UI"/>
          <w:color w:val="2B2733"/>
          <w:sz w:val="12"/>
        </w:rPr>
        <w:t>Zaznacz, w jakiej roli wypełniasz arkusz. Każda osoba ocenia niezależnie i ze swojej perspektywy; różnice w ocenach są cenną informacją, nie błędem.</w:t>
      </w:r>
    </w:p>
    <w:tbl>
      <w:tblPr>
        <w:tblW w:w="106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1"/>
        <w:gridCol w:w="90"/>
        <w:gridCol w:w="1687"/>
        <w:gridCol w:w="120"/>
        <w:gridCol w:w="1685"/>
        <w:gridCol w:w="90"/>
        <w:gridCol w:w="3493"/>
      </w:tblGrid>
      <w:tr w:rsidR="005D2FF2" w14:paraId="7E68E9F1" w14:textId="77777777">
        <w:tc>
          <w:tcPr>
            <w:tcW w:w="3492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 w14:paraId="1629EFF7" w14:textId="77777777" w:rsidR="005D2FF2" w:rsidRDefault="00000000">
            <w:pPr>
              <w:spacing w:before="50" w:after="50" w:line="252" w:lineRule="auto"/>
              <w:ind w:left="100" w:right="100"/>
            </w:pPr>
            <w:r>
              <w:rPr>
                <w:rFonts w:cs="Segoe UI"/>
                <w:b/>
                <w:color w:val="8A85A0"/>
                <w:sz w:val="21"/>
              </w:rPr>
              <w:t xml:space="preserve">☐ </w:t>
            </w:r>
            <w:r>
              <w:rPr>
                <w:rFonts w:cs="Segoe UI"/>
                <w:color w:val="2B2733"/>
              </w:rPr>
              <w:t>N — Nauczyciel</w:t>
            </w:r>
          </w:p>
        </w:tc>
        <w:tc>
          <w:tcPr>
            <w:tcW w:w="90" w:type="dxa"/>
          </w:tcPr>
          <w:p w14:paraId="61E79FB5" w14:textId="77777777" w:rsidR="005D2FF2" w:rsidRDefault="005D2FF2"/>
        </w:tc>
        <w:tc>
          <w:tcPr>
            <w:tcW w:w="3492" w:type="dxa"/>
            <w:gridSpan w:val="3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 w14:paraId="0DE6DFD0" w14:textId="77777777" w:rsidR="005D2FF2" w:rsidRDefault="00000000">
            <w:pPr>
              <w:spacing w:before="50" w:after="50" w:line="252" w:lineRule="auto"/>
              <w:ind w:left="100" w:right="100"/>
            </w:pPr>
            <w:r>
              <w:rPr>
                <w:rFonts w:cs="Segoe UI"/>
                <w:b/>
                <w:color w:val="8A85A0"/>
                <w:sz w:val="21"/>
              </w:rPr>
              <w:t xml:space="preserve">☐ </w:t>
            </w:r>
            <w:r>
              <w:rPr>
                <w:rFonts w:cs="Segoe UI"/>
                <w:color w:val="2B2733"/>
              </w:rPr>
              <w:t>R — Rodzic</w:t>
            </w:r>
          </w:p>
        </w:tc>
        <w:tc>
          <w:tcPr>
            <w:tcW w:w="90" w:type="dxa"/>
          </w:tcPr>
          <w:p w14:paraId="6D24E81B" w14:textId="77777777" w:rsidR="005D2FF2" w:rsidRDefault="005D2FF2"/>
        </w:tc>
        <w:tc>
          <w:tcPr>
            <w:tcW w:w="3492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 w14:paraId="3BE940D4" w14:textId="77777777" w:rsidR="005D2FF2" w:rsidRDefault="00000000">
            <w:pPr>
              <w:spacing w:before="50" w:after="50" w:line="252" w:lineRule="auto"/>
              <w:ind w:left="100" w:right="100"/>
            </w:pPr>
            <w:r>
              <w:rPr>
                <w:rFonts w:cs="Segoe UI"/>
                <w:b/>
                <w:color w:val="8A85A0"/>
                <w:sz w:val="21"/>
              </w:rPr>
              <w:t xml:space="preserve">☐ </w:t>
            </w:r>
            <w:r>
              <w:rPr>
                <w:rFonts w:cs="Segoe UI"/>
                <w:color w:val="2B2733"/>
              </w:rPr>
              <w:t>S — Specjalista</w:t>
            </w:r>
          </w:p>
        </w:tc>
      </w:tr>
      <w:tr w:rsidR="005D2FF2" w14:paraId="3A2A813B" w14:textId="77777777">
        <w:tc>
          <w:tcPr>
            <w:tcW w:w="5269" w:type="dxa"/>
            <w:gridSpan w:val="3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19E3B618" w14:textId="77777777" w:rsidR="005D2FF2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JAKI SPECJALISTA (NP. LOGOPEDA, PSYCHOLOG)</w:t>
            </w:r>
          </w:p>
          <w:p w14:paraId="4FCD6DCA" w14:textId="77777777" w:rsidR="005D2FF2" w:rsidRDefault="005D2FF2"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</w:p>
        </w:tc>
        <w:tc>
          <w:tcPr>
            <w:tcW w:w="120" w:type="dxa"/>
          </w:tcPr>
          <w:p w14:paraId="16F9CBA2" w14:textId="77777777" w:rsidR="005D2FF2" w:rsidRDefault="005D2FF2"/>
        </w:tc>
        <w:tc>
          <w:tcPr>
            <w:tcW w:w="5269" w:type="dxa"/>
            <w:gridSpan w:val="3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0805B2E3" w14:textId="77777777" w:rsidR="005D2FF2" w:rsidRDefault="00000000">
            <w:pPr>
              <w:spacing w:before="50" w:after="10" w:line="240" w:lineRule="auto"/>
              <w:ind w:left="100" w:right="100"/>
            </w:pPr>
            <w:r>
              <w:rPr>
                <w:rFonts w:cs="Segoe UI"/>
                <w:b/>
                <w:color w:val="2D1B69"/>
                <w:spacing w:val="8"/>
                <w:sz w:val="11"/>
              </w:rPr>
              <w:t>ŚRODOWISKO OBSERWACJI</w:t>
            </w:r>
          </w:p>
          <w:p w14:paraId="5DAC684F" w14:textId="77777777" w:rsidR="005D2FF2" w:rsidRDefault="00000000">
            <w:pPr>
              <w:spacing w:before="20" w:after="50" w:line="252" w:lineRule="auto"/>
              <w:ind w:left="100" w:right="100"/>
            </w:pPr>
            <w:r>
              <w:rPr>
                <w:rFonts w:cs="Segoe UI"/>
                <w:color w:val="6F6A7D"/>
                <w:sz w:val="17"/>
              </w:rPr>
              <w:t>przedszkole / dom</w:t>
            </w:r>
          </w:p>
        </w:tc>
      </w:tr>
    </w:tbl>
    <w:p w14:paraId="0BAC88CE" w14:textId="77777777" w:rsidR="005D2FF2" w:rsidRDefault="00000000">
      <w:pPr>
        <w:keepNext/>
        <w:keepLines/>
        <w:pBdr>
          <w:bottom w:val="single" w:sz="4" w:space="0" w:color="E4E1EC"/>
        </w:pBdr>
        <w:spacing w:before="12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 b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</w:rPr>
        <w:t>SKALA OCENY — JAK ZAZNACZAĆ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2"/>
        <w:gridCol w:w="70"/>
        <w:gridCol w:w="3473"/>
        <w:gridCol w:w="70"/>
        <w:gridCol w:w="3472"/>
        <w:gridCol w:w="101"/>
      </w:tblGrid>
      <w:tr w:rsidR="005D2FF2" w14:paraId="0B024B92" w14:textId="77777777">
        <w:tc>
          <w:tcPr>
            <w:tcW w:w="3506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75090E8A" w14:textId="77777777" w:rsidR="005D2FF2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D93B30"/>
                <w:sz w:val="23"/>
              </w:rPr>
              <w:t>❶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poważna trudność</w:t>
            </w:r>
          </w:p>
        </w:tc>
        <w:tc>
          <w:tcPr>
            <w:tcW w:w="70" w:type="dxa"/>
          </w:tcPr>
          <w:p w14:paraId="777FBDD0" w14:textId="77777777" w:rsidR="005D2FF2" w:rsidRDefault="005D2FF2"/>
        </w:tc>
        <w:tc>
          <w:tcPr>
            <w:tcW w:w="3506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7AA1D42A" w14:textId="77777777" w:rsidR="005D2FF2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EE6C4D"/>
                <w:sz w:val="23"/>
              </w:rPr>
              <w:t>❷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rzadko, z dużym wsparciem</w:t>
            </w:r>
          </w:p>
        </w:tc>
        <w:tc>
          <w:tcPr>
            <w:tcW w:w="70" w:type="dxa"/>
          </w:tcPr>
          <w:p w14:paraId="2D5535FC" w14:textId="77777777" w:rsidR="005D2FF2" w:rsidRDefault="005D2FF2"/>
        </w:tc>
        <w:tc>
          <w:tcPr>
            <w:tcW w:w="3506" w:type="dxa"/>
            <w:gridSpan w:val="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3904DF96" w14:textId="77777777" w:rsidR="005D2FF2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EFC13B"/>
                <w:sz w:val="23"/>
              </w:rPr>
              <w:t>❸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niesystematycznie, częściowe wsparcie</w:t>
            </w:r>
          </w:p>
        </w:tc>
      </w:tr>
      <w:tr w:rsidR="005D2FF2" w14:paraId="4571C74C" w14:textId="77777777">
        <w:tc>
          <w:tcPr>
            <w:tcW w:w="3506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7219DDDA" w14:textId="77777777" w:rsidR="005D2FF2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86C05A"/>
                <w:sz w:val="23"/>
              </w:rPr>
              <w:t>❹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zwykle samodzielnie</w:t>
            </w:r>
          </w:p>
        </w:tc>
        <w:tc>
          <w:tcPr>
            <w:tcW w:w="70" w:type="dxa"/>
          </w:tcPr>
          <w:p w14:paraId="6560EEC7" w14:textId="77777777" w:rsidR="005D2FF2" w:rsidRDefault="005D2FF2"/>
        </w:tc>
        <w:tc>
          <w:tcPr>
            <w:tcW w:w="3506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52B5286D" w14:textId="77777777" w:rsidR="005D2FF2" w:rsidRDefault="00000000"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color w:val="2E9E52"/>
                <w:sz w:val="23"/>
              </w:rPr>
              <w:t>❺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samodzielnie i pewnie</w:t>
            </w:r>
          </w:p>
        </w:tc>
        <w:tc>
          <w:tcPr>
            <w:tcW w:w="70" w:type="dxa"/>
          </w:tcPr>
          <w:p w14:paraId="0ADCB92A" w14:textId="77777777" w:rsidR="005D2FF2" w:rsidRDefault="005D2FF2"/>
        </w:tc>
        <w:tc>
          <w:tcPr>
            <w:tcW w:w="3506" w:type="dxa"/>
            <w:gridSpan w:val="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 w14:paraId="50B83262" w14:textId="77777777" w:rsidR="005D2FF2" w:rsidRDefault="00000000">
            <w:pPr>
              <w:spacing w:before="40" w:after="40" w:line="252" w:lineRule="auto"/>
              <w:ind w:left="80" w:right="80"/>
            </w:pPr>
            <w:r>
              <w:rPr>
                <w:rFonts w:cs="Segoe UI"/>
                <w:b/>
                <w:color w:val="FFFFFF"/>
                <w:sz w:val="15"/>
                <w:shd w:val="clear" w:color="auto" w:fill="8B8698"/>
              </w:rPr>
              <w:t xml:space="preserve"> N </w:t>
            </w:r>
            <w:r>
              <w:rPr>
                <w:rFonts w:cs="Segoe UI"/>
                <w:sz w:val="12"/>
              </w:rPr>
              <w:t> </w:t>
            </w:r>
            <w:r>
              <w:rPr>
                <w:rFonts w:cs="Segoe UI"/>
                <w:color w:val="2B2733"/>
                <w:sz w:val="13"/>
              </w:rPr>
              <w:t>brak możliwości obserwacji</w:t>
            </w:r>
          </w:p>
        </w:tc>
      </w:tr>
      <w:tr w:rsidR="005D2FF2" w14:paraId="0AC77AA0" w14:textId="77777777">
        <w:tblPrEx>
          <w:tblCellMar>
            <w:top w:w="55" w:type="dxa"/>
            <w:left w:w="110" w:type="dxa"/>
            <w:bottom w:w="55" w:type="dxa"/>
            <w:right w:w="110" w:type="dxa"/>
          </w:tblCellMar>
        </w:tblPrEx>
        <w:trPr>
          <w:gridAfter w:val="1"/>
          <w:wAfter w:w="102" w:type="dxa"/>
        </w:trPr>
        <w:tc>
          <w:tcPr>
            <w:tcW w:w="10658" w:type="dxa"/>
            <w:gridSpan w:val="5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38F78574" w14:textId="77777777" w:rsidR="005D2FF2" w:rsidRDefault="00000000">
            <w:pPr>
              <w:spacing w:before="30" w:after="30" w:line="300" w:lineRule="auto"/>
            </w:pPr>
            <w:r>
              <w:rPr>
                <w:rFonts w:cs="Segoe UI"/>
                <w:color w:val="2B2733"/>
                <w:sz w:val="13"/>
              </w:rPr>
              <w:t xml:space="preserve">Oceniaj to, co dziecko </w:t>
            </w:r>
            <w:r>
              <w:rPr>
                <w:rFonts w:cs="Segoe UI"/>
                <w:b/>
                <w:color w:val="2B2733"/>
                <w:sz w:val="13"/>
              </w:rPr>
              <w:t>ROBI</w:t>
            </w:r>
            <w:r>
              <w:rPr>
                <w:rFonts w:cs="Segoe UI"/>
                <w:color w:val="2B2733"/>
                <w:sz w:val="13"/>
              </w:rPr>
              <w:t>, a nie to, co potrafiłoby „gdyby chciało". Pełną legendę ocen 1–5 i N oraz zasady rzetelnej obserwacji znajdziesz na końcu arkusza.</w:t>
            </w:r>
          </w:p>
        </w:tc>
      </w:tr>
    </w:tbl>
    <w:p w14:paraId="21B80A8B" w14:textId="77777777" w:rsidR="005D2FF2" w:rsidRDefault="005D2FF2">
      <w:pPr>
        <w:sectPr w:rsidR="005D2FF2">
          <w:footerReference w:type="default" r:id="rId8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5D2FF2" w14:paraId="5366D6EA" w14:textId="77777777">
        <w:tc>
          <w:tcPr>
            <w:tcW w:w="6607" w:type="dxa"/>
            <w:gridSpan w:val="2"/>
          </w:tcPr>
          <w:p w14:paraId="2C7935BD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410F52D3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ARKUSZ — OBSZARY I–III</w:t>
            </w:r>
          </w:p>
        </w:tc>
        <w:tc>
          <w:tcPr>
            <w:tcW w:w="4050" w:type="dxa"/>
          </w:tcPr>
          <w:p w14:paraId="03E94737" w14:textId="77777777" w:rsidR="005D2FF2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d1–d3  </w:t>
            </w:r>
          </w:p>
          <w:p w14:paraId="275DC54D" w14:textId="77777777" w:rsidR="005D2FF2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6 LAT</w:t>
            </w:r>
          </w:p>
        </w:tc>
      </w:tr>
      <w:tr w:rsidR="005D2FF2" w14:paraId="49F182C2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2B4FB4D6" w14:textId="77777777" w:rsidR="005D2FF2" w:rsidRDefault="005D2FF2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2BD949D0" w14:textId="77777777" w:rsidR="005D2FF2" w:rsidRDefault="005D2FF2">
            <w:pPr>
              <w:spacing w:line="52" w:lineRule="exact"/>
            </w:pPr>
          </w:p>
        </w:tc>
      </w:tr>
    </w:tbl>
    <w:p w14:paraId="51323048" w14:textId="77777777" w:rsidR="005D2FF2" w:rsidRDefault="005D2FF2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5D2FF2" w14:paraId="3EB76AB3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0D7311E7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128272EF" w14:textId="77777777" w:rsidR="005D2FF2" w:rsidRDefault="005D2FF2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17FEE27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13E011E8" w14:textId="77777777" w:rsidR="005D2FF2" w:rsidRDefault="005D2FF2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61BAC8D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1D8527D3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UCZENIE SIĘ I STOSOWANIE WIEDZY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d1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5D2FF2" w14:paraId="236ACF53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855987B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6C75D75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95922E0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B9BCF40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5D2FF2" w14:paraId="04B58F51" w14:textId="77777777">
        <w:tc>
          <w:tcPr>
            <w:tcW w:w="869" w:type="dxa"/>
            <w:vAlign w:val="center"/>
          </w:tcPr>
          <w:p w14:paraId="53A06D68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</w:t>
            </w:r>
          </w:p>
        </w:tc>
        <w:tc>
          <w:tcPr>
            <w:tcW w:w="5669" w:type="dxa"/>
            <w:gridSpan w:val="4"/>
          </w:tcPr>
          <w:p w14:paraId="4C9208D8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Odpowiada na pytania, objaśnia kolejność zdarzeń w prostych historyjkach obrazkowych</w:t>
            </w:r>
          </w:p>
        </w:tc>
        <w:tc>
          <w:tcPr>
            <w:tcW w:w="2519" w:type="dxa"/>
            <w:gridSpan w:val="3"/>
            <w:vAlign w:val="center"/>
          </w:tcPr>
          <w:p w14:paraId="196A2D0C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194EF263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d163 · PP 3.12</w:t>
            </w:r>
          </w:p>
        </w:tc>
      </w:tr>
      <w:tr w:rsidR="005D2FF2" w14:paraId="568609E3" w14:textId="77777777">
        <w:tc>
          <w:tcPr>
            <w:tcW w:w="869" w:type="dxa"/>
            <w:shd w:val="clear" w:color="auto" w:fill="FAF7F2"/>
            <w:vAlign w:val="center"/>
          </w:tcPr>
          <w:p w14:paraId="4447D79D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13277CED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Podejmuje próby samodzielnego czytania wyrazów i krótkich tekstów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6CF0503C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5A42FA38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d140 · PP 3.17</w:t>
            </w:r>
          </w:p>
        </w:tc>
      </w:tr>
      <w:tr w:rsidR="005D2FF2" w14:paraId="0705EA45" w14:textId="77777777">
        <w:tc>
          <w:tcPr>
            <w:tcW w:w="869" w:type="dxa"/>
            <w:vAlign w:val="center"/>
          </w:tcPr>
          <w:p w14:paraId="6F36379B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</w:t>
            </w:r>
          </w:p>
        </w:tc>
        <w:tc>
          <w:tcPr>
            <w:tcW w:w="5669" w:type="dxa"/>
            <w:gridSpan w:val="4"/>
          </w:tcPr>
          <w:p w14:paraId="0E0035F7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Kreśli kształty literopodobne i podejmuje próby pisania liter, planuje ruch przed zapisaniem znaku</w:t>
            </w:r>
          </w:p>
        </w:tc>
        <w:tc>
          <w:tcPr>
            <w:tcW w:w="2519" w:type="dxa"/>
            <w:gridSpan w:val="3"/>
            <w:vAlign w:val="center"/>
          </w:tcPr>
          <w:p w14:paraId="3922F390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0CE6A2F3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d145 · PP 3.15·3.16</w:t>
            </w:r>
          </w:p>
        </w:tc>
      </w:tr>
      <w:tr w:rsidR="005D2FF2" w14:paraId="3E1B0386" w14:textId="77777777">
        <w:tc>
          <w:tcPr>
            <w:tcW w:w="869" w:type="dxa"/>
            <w:shd w:val="clear" w:color="auto" w:fill="FAF7F2"/>
            <w:vAlign w:val="center"/>
          </w:tcPr>
          <w:p w14:paraId="08F91011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55EA1C17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Przelicza, odczytuje zapis cyfrowy liczb, dodaje i odejmuje w sytuacji użytkowej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114475E0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0A6ACBD9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d150 · PP 4.6·4.9</w:t>
            </w:r>
          </w:p>
        </w:tc>
      </w:tr>
      <w:tr w:rsidR="005D2FF2" w14:paraId="69BF86E4" w14:textId="77777777">
        <w:tc>
          <w:tcPr>
            <w:tcW w:w="869" w:type="dxa"/>
            <w:vAlign w:val="center"/>
          </w:tcPr>
          <w:p w14:paraId="2D62EE4B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5</w:t>
            </w:r>
          </w:p>
        </w:tc>
        <w:tc>
          <w:tcPr>
            <w:tcW w:w="5669" w:type="dxa"/>
            <w:gridSpan w:val="4"/>
          </w:tcPr>
          <w:p w14:paraId="475C7914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Eksperymentuje, szacuje, waży i mierzy, sprawdza trafność swoich przypuszczeń</w:t>
            </w:r>
          </w:p>
        </w:tc>
        <w:tc>
          <w:tcPr>
            <w:tcW w:w="2519" w:type="dxa"/>
            <w:gridSpan w:val="3"/>
            <w:vAlign w:val="center"/>
          </w:tcPr>
          <w:p w14:paraId="419DD932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5FA22057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d175 · PP 4.8·5.3</w:t>
            </w:r>
          </w:p>
        </w:tc>
      </w:tr>
      <w:tr w:rsidR="005D2FF2" w14:paraId="1EA80D97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73A6B822" w14:textId="77777777" w:rsidR="005D2FF2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5DF2F25A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4C48463A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0BBB0F9E" w14:textId="77777777" w:rsidR="005D2FF2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252CD22" w14:textId="77777777" w:rsidR="005D2FF2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5D9455AF" w14:textId="77777777" w:rsidR="005D2FF2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301E2CBA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OGÓLNE ZADANIA I WYMAGANIA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d2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5D2FF2" w14:paraId="1F1E3A7F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0A6B15E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5EF15CC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0242B39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69AE3B4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5D2FF2" w14:paraId="76211F45" w14:textId="77777777">
        <w:tc>
          <w:tcPr>
            <w:tcW w:w="869" w:type="dxa"/>
            <w:vAlign w:val="center"/>
          </w:tcPr>
          <w:p w14:paraId="65B6E643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6</w:t>
            </w:r>
          </w:p>
        </w:tc>
        <w:tc>
          <w:tcPr>
            <w:tcW w:w="5669" w:type="dxa"/>
            <w:gridSpan w:val="4"/>
          </w:tcPr>
          <w:p w14:paraId="34AC8729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Układa plan działania prowadzący do zakładanego rezultatu i realizuje go etapami</w:t>
            </w:r>
          </w:p>
        </w:tc>
        <w:tc>
          <w:tcPr>
            <w:tcW w:w="2519" w:type="dxa"/>
            <w:gridSpan w:val="3"/>
            <w:vAlign w:val="center"/>
          </w:tcPr>
          <w:p w14:paraId="59C9FC2C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34DBFA61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d220 · PP 2.3</w:t>
            </w:r>
          </w:p>
        </w:tc>
      </w:tr>
      <w:tr w:rsidR="005D2FF2" w14:paraId="6A0174D6" w14:textId="77777777">
        <w:tc>
          <w:tcPr>
            <w:tcW w:w="869" w:type="dxa"/>
            <w:shd w:val="clear" w:color="auto" w:fill="FAF7F2"/>
            <w:vAlign w:val="center"/>
          </w:tcPr>
          <w:p w14:paraId="6FB99792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7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3DF89F78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Pracuje samodzielnie i wytrwale przez czas zajęć kierowanych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060A99EF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5FC02968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d210 · PP 2.6</w:t>
            </w:r>
          </w:p>
        </w:tc>
      </w:tr>
      <w:tr w:rsidR="005D2FF2" w14:paraId="799271F8" w14:textId="77777777">
        <w:tc>
          <w:tcPr>
            <w:tcW w:w="869" w:type="dxa"/>
            <w:vAlign w:val="center"/>
          </w:tcPr>
          <w:p w14:paraId="54EC31D3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8</w:t>
            </w:r>
          </w:p>
        </w:tc>
        <w:tc>
          <w:tcPr>
            <w:tcW w:w="5669" w:type="dxa"/>
            <w:gridSpan w:val="4"/>
          </w:tcPr>
          <w:p w14:paraId="04403DB4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Radzi sobie z przegraną i porażką, traktuje błędy jako naturalny element uczenia się</w:t>
            </w:r>
          </w:p>
        </w:tc>
        <w:tc>
          <w:tcPr>
            <w:tcW w:w="2519" w:type="dxa"/>
            <w:gridSpan w:val="3"/>
            <w:vAlign w:val="center"/>
          </w:tcPr>
          <w:p w14:paraId="2F8BD1E6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22001E2D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d240 · PP 2.8·9.2</w:t>
            </w:r>
          </w:p>
        </w:tc>
      </w:tr>
      <w:tr w:rsidR="005D2FF2" w14:paraId="60E83631" w14:textId="77777777">
        <w:tc>
          <w:tcPr>
            <w:tcW w:w="869" w:type="dxa"/>
            <w:shd w:val="clear" w:color="auto" w:fill="FAF7F2"/>
            <w:vAlign w:val="center"/>
          </w:tcPr>
          <w:p w14:paraId="022B3E32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9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4FFDA475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Stosuje się do rytmu dnia i zasad, posługuje się pojęciami następstwa czasu (wczoraj–dzisiaj–jutro)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509B015C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659003A1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d230 · PP 4.12</w:t>
            </w:r>
          </w:p>
        </w:tc>
      </w:tr>
      <w:tr w:rsidR="005D2FF2" w14:paraId="408E45BD" w14:textId="77777777">
        <w:tc>
          <w:tcPr>
            <w:tcW w:w="869" w:type="dxa"/>
            <w:vAlign w:val="center"/>
          </w:tcPr>
          <w:p w14:paraId="4773D58F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10</w:t>
            </w:r>
          </w:p>
        </w:tc>
        <w:tc>
          <w:tcPr>
            <w:tcW w:w="5669" w:type="dxa"/>
            <w:gridSpan w:val="4"/>
          </w:tcPr>
          <w:p w14:paraId="41D4AE09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Doprowadza zadania do końca mimo trudności; stosuje znane sposoby radzenia sobie ze stresem</w:t>
            </w:r>
          </w:p>
        </w:tc>
        <w:tc>
          <w:tcPr>
            <w:tcW w:w="2519" w:type="dxa"/>
            <w:gridSpan w:val="3"/>
            <w:vAlign w:val="center"/>
          </w:tcPr>
          <w:p w14:paraId="17255601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0E6129D3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d240 · PP 2.6·2.12</w:t>
            </w:r>
          </w:p>
        </w:tc>
      </w:tr>
      <w:tr w:rsidR="005D2FF2" w14:paraId="0F0E9A1F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2D164571" w14:textId="77777777" w:rsidR="005D2FF2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4A72DB77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335A2EC9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25C1A498" w14:textId="77777777" w:rsidR="005D2FF2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0D43151" w14:textId="77777777" w:rsidR="005D2FF2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37749897" w14:textId="77777777" w:rsidR="005D2FF2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3E3B52C1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POROZUMIEWANIE SIĘ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d3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5D2FF2" w14:paraId="1156E8F8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4E29880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4010693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665DEFD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D28627A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5D2FF2" w14:paraId="0F356463" w14:textId="77777777">
        <w:tc>
          <w:tcPr>
            <w:tcW w:w="869" w:type="dxa"/>
            <w:vAlign w:val="center"/>
          </w:tcPr>
          <w:p w14:paraId="4E34354E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11</w:t>
            </w:r>
          </w:p>
        </w:tc>
        <w:tc>
          <w:tcPr>
            <w:tcW w:w="5669" w:type="dxa"/>
            <w:gridSpan w:val="4"/>
          </w:tcPr>
          <w:p w14:paraId="43EDC88D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Mówi płynnie i wyraźnie, prawidłowo wypowiada głoski, dba o poprawność zdań</w:t>
            </w:r>
          </w:p>
        </w:tc>
        <w:tc>
          <w:tcPr>
            <w:tcW w:w="2519" w:type="dxa"/>
            <w:gridSpan w:val="3"/>
            <w:vAlign w:val="center"/>
          </w:tcPr>
          <w:p w14:paraId="1433B38D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1E7BD209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d330 · PP 3.2·3.14</w:t>
            </w:r>
          </w:p>
        </w:tc>
      </w:tr>
      <w:tr w:rsidR="005D2FF2" w14:paraId="0AF7244E" w14:textId="77777777">
        <w:tc>
          <w:tcPr>
            <w:tcW w:w="869" w:type="dxa"/>
            <w:shd w:val="clear" w:color="auto" w:fill="FAF7F2"/>
            <w:vAlign w:val="center"/>
          </w:tcPr>
          <w:p w14:paraId="0E58D786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12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0150F3F2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Dokonuje analizy i syntezy głoskowej wybranych wyrazów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19AB2A3D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568016CA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d310 · PP 3.14</w:t>
            </w:r>
          </w:p>
        </w:tc>
      </w:tr>
      <w:tr w:rsidR="005D2FF2" w14:paraId="09C53CC1" w14:textId="77777777">
        <w:tc>
          <w:tcPr>
            <w:tcW w:w="869" w:type="dxa"/>
            <w:vAlign w:val="center"/>
          </w:tcPr>
          <w:p w14:paraId="4638891F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13</w:t>
            </w:r>
          </w:p>
        </w:tc>
        <w:tc>
          <w:tcPr>
            <w:tcW w:w="5669" w:type="dxa"/>
            <w:gridSpan w:val="4"/>
          </w:tcPr>
          <w:p w14:paraId="01F13A5D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Odtwarza i przekształca treść bajek, tworzy własne historie, opowiada historyjki obrazkowe</w:t>
            </w:r>
          </w:p>
        </w:tc>
        <w:tc>
          <w:tcPr>
            <w:tcW w:w="2519" w:type="dxa"/>
            <w:gridSpan w:val="3"/>
            <w:vAlign w:val="center"/>
          </w:tcPr>
          <w:p w14:paraId="1E58BBEF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4D2E7181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d330 · PP 3.8·3.12</w:t>
            </w:r>
          </w:p>
        </w:tc>
      </w:tr>
      <w:tr w:rsidR="005D2FF2" w14:paraId="6D027D60" w14:textId="77777777">
        <w:tc>
          <w:tcPr>
            <w:tcW w:w="869" w:type="dxa"/>
            <w:shd w:val="clear" w:color="auto" w:fill="FAF7F2"/>
            <w:vAlign w:val="center"/>
          </w:tcPr>
          <w:p w14:paraId="6EB87840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14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35EA1BAC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Uczestniczy w rozmowie, przedstawia i próbuje uzasadnić swoją opinię wobec dziecka i grupy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71346907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02AE1FB1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d350 · PP 3.1</w:t>
            </w:r>
          </w:p>
        </w:tc>
      </w:tr>
      <w:tr w:rsidR="005D2FF2" w14:paraId="2D9032F1" w14:textId="77777777">
        <w:tc>
          <w:tcPr>
            <w:tcW w:w="869" w:type="dxa"/>
            <w:vAlign w:val="center"/>
          </w:tcPr>
          <w:p w14:paraId="1390AEF0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15</w:t>
            </w:r>
          </w:p>
        </w:tc>
        <w:tc>
          <w:tcPr>
            <w:tcW w:w="5669" w:type="dxa"/>
            <w:gridSpan w:val="4"/>
          </w:tcPr>
          <w:p w14:paraId="3093D653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Reaguje na proste polecenia w języku obcym nowożytnym</w:t>
            </w:r>
          </w:p>
        </w:tc>
        <w:tc>
          <w:tcPr>
            <w:tcW w:w="2519" w:type="dxa"/>
            <w:gridSpan w:val="3"/>
            <w:vAlign w:val="center"/>
          </w:tcPr>
          <w:p w14:paraId="3291FD47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25AE5F71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d310 · PP 3.19</w:t>
            </w:r>
          </w:p>
        </w:tc>
      </w:tr>
      <w:tr w:rsidR="005D2FF2" w14:paraId="70CDD3B7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0FFF0692" w14:textId="77777777" w:rsidR="005D2FF2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III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45ABB94C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67F08388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10F2D9F7" w14:textId="77777777" w:rsidR="005D2FF2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FA09F3D" w14:textId="77777777" w:rsidR="005D2FF2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6009BE13" w14:textId="77777777" w:rsidR="005D2FF2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233FF424" w14:textId="77777777" w:rsidR="005D2FF2" w:rsidRDefault="00000000">
      <w:pPr>
        <w:keepNext/>
        <w:keepLines/>
        <w:spacing w:before="80" w:after="40" w:line="240" w:lineRule="auto"/>
      </w:pPr>
      <w:r>
        <w:rPr>
          <w:rFonts w:cs="Segoe UI"/>
          <w:color w:val="2D1B69"/>
          <w:sz w:val="13"/>
        </w:rPr>
        <w:lastRenderedPageBreak/>
        <w:t xml:space="preserve">■ </w:t>
      </w:r>
      <w:r>
        <w:rPr>
          <w:rFonts w:cs="Segoe UI"/>
          <w:b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10658"/>
      </w:tblGrid>
      <w:tr w:rsidR="005D2FF2" w14:paraId="1276D00D" w14:textId="77777777">
        <w:tc>
          <w:tcPr>
            <w:tcW w:w="10658" w:type="dxa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 w14:paraId="6785C8D7" w14:textId="77777777" w:rsidR="005D2FF2" w:rsidRDefault="005D2FF2"/>
        </w:tc>
      </w:tr>
    </w:tbl>
    <w:p w14:paraId="7318446F" w14:textId="77777777" w:rsidR="005D2FF2" w:rsidRDefault="005D2FF2">
      <w:pPr>
        <w:sectPr w:rsidR="005D2FF2">
          <w:footerReference w:type="default" r:id="rId9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5D2FF2" w14:paraId="38233E72" w14:textId="77777777">
        <w:tc>
          <w:tcPr>
            <w:tcW w:w="6607" w:type="dxa"/>
            <w:gridSpan w:val="2"/>
          </w:tcPr>
          <w:p w14:paraId="05063BA2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5B2A5924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ARKUSZ — OBSZARY IV–VI</w:t>
            </w:r>
          </w:p>
        </w:tc>
        <w:tc>
          <w:tcPr>
            <w:tcW w:w="4050" w:type="dxa"/>
          </w:tcPr>
          <w:p w14:paraId="02AAA920" w14:textId="77777777" w:rsidR="005D2FF2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d4–d6  </w:t>
            </w:r>
          </w:p>
          <w:p w14:paraId="6826EB71" w14:textId="77777777" w:rsidR="005D2FF2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6 LAT</w:t>
            </w:r>
          </w:p>
        </w:tc>
      </w:tr>
      <w:tr w:rsidR="005D2FF2" w14:paraId="161E6C86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3B1F7794" w14:textId="77777777" w:rsidR="005D2FF2" w:rsidRDefault="005D2FF2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413B2C47" w14:textId="77777777" w:rsidR="005D2FF2" w:rsidRDefault="005D2FF2">
            <w:pPr>
              <w:spacing w:line="52" w:lineRule="exact"/>
            </w:pPr>
          </w:p>
        </w:tc>
      </w:tr>
    </w:tbl>
    <w:p w14:paraId="28360428" w14:textId="77777777" w:rsidR="005D2FF2" w:rsidRDefault="005D2FF2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5D2FF2" w14:paraId="0541F028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B4A4434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2B275848" w14:textId="77777777" w:rsidR="005D2FF2" w:rsidRDefault="005D2FF2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F729062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0919CB5C" w14:textId="77777777" w:rsidR="005D2FF2" w:rsidRDefault="005D2FF2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D9B2E09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4DA6DCB0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IV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PORUSZANIE SIĘ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d4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5D2FF2" w14:paraId="59D41A7F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56D2195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6AE1C36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07CF73E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525E522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5D2FF2" w14:paraId="5E903438" w14:textId="77777777">
        <w:tc>
          <w:tcPr>
            <w:tcW w:w="869" w:type="dxa"/>
            <w:vAlign w:val="center"/>
          </w:tcPr>
          <w:p w14:paraId="39096F7A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16</w:t>
            </w:r>
          </w:p>
        </w:tc>
        <w:tc>
          <w:tcPr>
            <w:tcW w:w="5669" w:type="dxa"/>
            <w:gridSpan w:val="4"/>
          </w:tcPr>
          <w:p w14:paraId="3A066008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Wykazuje koordynację, równowagę, zwinność i sprawność pozwalające na naukę czytania i pisania</w:t>
            </w:r>
          </w:p>
        </w:tc>
        <w:tc>
          <w:tcPr>
            <w:tcW w:w="2519" w:type="dxa"/>
            <w:gridSpan w:val="3"/>
            <w:vAlign w:val="center"/>
          </w:tcPr>
          <w:p w14:paraId="219EDC0A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666C29E5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d455 · PP 9.4·3.15</w:t>
            </w:r>
          </w:p>
        </w:tc>
      </w:tr>
      <w:tr w:rsidR="005D2FF2" w14:paraId="3AE0E839" w14:textId="77777777">
        <w:tc>
          <w:tcPr>
            <w:tcW w:w="869" w:type="dxa"/>
            <w:shd w:val="clear" w:color="auto" w:fill="FAF7F2"/>
            <w:vAlign w:val="center"/>
          </w:tcPr>
          <w:p w14:paraId="5D30361D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17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1D98D459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Dba o prawidłową postawę ciała podczas aktywności i pracy przy stoliku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0B171DB2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10DAF475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d415 · PP 9.8</w:t>
            </w:r>
          </w:p>
        </w:tc>
      </w:tr>
      <w:tr w:rsidR="005D2FF2" w14:paraId="179823E7" w14:textId="77777777">
        <w:tc>
          <w:tcPr>
            <w:tcW w:w="869" w:type="dxa"/>
            <w:vAlign w:val="center"/>
          </w:tcPr>
          <w:p w14:paraId="6139A3A1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18</w:t>
            </w:r>
          </w:p>
        </w:tc>
        <w:tc>
          <w:tcPr>
            <w:tcW w:w="5669" w:type="dxa"/>
            <w:gridSpan w:val="4"/>
          </w:tcPr>
          <w:p w14:paraId="7B4737EB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Prawidłowo trzyma narzędzie pisarskie i kontroluje siłę nacisku podczas kreślenia liter</w:t>
            </w:r>
          </w:p>
        </w:tc>
        <w:tc>
          <w:tcPr>
            <w:tcW w:w="2519" w:type="dxa"/>
            <w:gridSpan w:val="3"/>
            <w:vAlign w:val="center"/>
          </w:tcPr>
          <w:p w14:paraId="763929CE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0A05B25C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d440 · PP 9.6·3.15</w:t>
            </w:r>
          </w:p>
        </w:tc>
      </w:tr>
      <w:tr w:rsidR="005D2FF2" w14:paraId="78226BC0" w14:textId="77777777">
        <w:tc>
          <w:tcPr>
            <w:tcW w:w="869" w:type="dxa"/>
            <w:shd w:val="clear" w:color="auto" w:fill="FAF7F2"/>
            <w:vAlign w:val="center"/>
          </w:tcPr>
          <w:p w14:paraId="42A61C66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19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799C59D4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Wykonuje czynności precyzyjne: zapinanie guzików, wiązanie sznurowadeł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7E2F25FA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71D0F3B5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d440 · PP 9.7·9.5</w:t>
            </w:r>
          </w:p>
        </w:tc>
      </w:tr>
      <w:tr w:rsidR="005D2FF2" w14:paraId="2BD51368" w14:textId="77777777">
        <w:tc>
          <w:tcPr>
            <w:tcW w:w="869" w:type="dxa"/>
            <w:vAlign w:val="center"/>
          </w:tcPr>
          <w:p w14:paraId="5B8C8E79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20</w:t>
            </w:r>
          </w:p>
        </w:tc>
        <w:tc>
          <w:tcPr>
            <w:tcW w:w="5669" w:type="dxa"/>
            <w:gridSpan w:val="4"/>
          </w:tcPr>
          <w:p w14:paraId="3A429D30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Wyraża ruchem charakter muzyki, tworzy improwizacje ruchowe, reaguje na sygnały</w:t>
            </w:r>
          </w:p>
        </w:tc>
        <w:tc>
          <w:tcPr>
            <w:tcW w:w="2519" w:type="dxa"/>
            <w:gridSpan w:val="3"/>
            <w:vAlign w:val="center"/>
          </w:tcPr>
          <w:p w14:paraId="2894FD20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76BF816C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d455 · PP 8.4</w:t>
            </w:r>
          </w:p>
        </w:tc>
      </w:tr>
      <w:tr w:rsidR="005D2FF2" w14:paraId="1DF29472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28564A55" w14:textId="77777777" w:rsidR="005D2FF2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IV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116E78A5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56171CA5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4FB2C374" w14:textId="77777777" w:rsidR="005D2FF2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80106FE" w14:textId="77777777" w:rsidR="005D2FF2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7A760D8B" w14:textId="77777777" w:rsidR="005D2FF2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7E359222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V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DBANIE O SIEBIE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d5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5D2FF2" w14:paraId="7B551F88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8340F72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041743D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5A150A3F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436F4AA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5D2FF2" w14:paraId="540D26FC" w14:textId="77777777">
        <w:tc>
          <w:tcPr>
            <w:tcW w:w="869" w:type="dxa"/>
            <w:vAlign w:val="center"/>
          </w:tcPr>
          <w:p w14:paraId="0BA79554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21</w:t>
            </w:r>
          </w:p>
        </w:tc>
        <w:tc>
          <w:tcPr>
            <w:tcW w:w="5669" w:type="dxa"/>
            <w:gridSpan w:val="4"/>
          </w:tcPr>
          <w:p w14:paraId="371860CD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Wykonuje precyzyjne czynności samoobsługowe: guziki, suwaki, sznurowadła</w:t>
            </w:r>
          </w:p>
        </w:tc>
        <w:tc>
          <w:tcPr>
            <w:tcW w:w="2519" w:type="dxa"/>
            <w:gridSpan w:val="3"/>
            <w:vAlign w:val="center"/>
          </w:tcPr>
          <w:p w14:paraId="3D467589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5317D32C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d540 · PP 9.7</w:t>
            </w:r>
          </w:p>
        </w:tc>
      </w:tr>
      <w:tr w:rsidR="005D2FF2" w14:paraId="31A049AA" w14:textId="77777777">
        <w:tc>
          <w:tcPr>
            <w:tcW w:w="869" w:type="dxa"/>
            <w:shd w:val="clear" w:color="auto" w:fill="FAF7F2"/>
            <w:vAlign w:val="center"/>
          </w:tcPr>
          <w:p w14:paraId="179D6FE2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22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0DD9FEE1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Spożywa posiłki z użyciem sztućców, nakłada je sobie samodzielnie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7F13C60A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34A178B3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d550 · PP 9.7·WSR</w:t>
            </w:r>
          </w:p>
        </w:tc>
      </w:tr>
      <w:tr w:rsidR="005D2FF2" w14:paraId="3609E26F" w14:textId="77777777">
        <w:tc>
          <w:tcPr>
            <w:tcW w:w="869" w:type="dxa"/>
            <w:vAlign w:val="center"/>
          </w:tcPr>
          <w:p w14:paraId="6D36C20A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23</w:t>
            </w:r>
          </w:p>
        </w:tc>
        <w:tc>
          <w:tcPr>
            <w:tcW w:w="5669" w:type="dxa"/>
            <w:gridSpan w:val="4"/>
          </w:tcPr>
          <w:p w14:paraId="68BEFE2E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Dba o higienę samodzielnie i z własnej inicjatywy, wyjaśnia zasady zdrowego stylu życia</w:t>
            </w:r>
          </w:p>
        </w:tc>
        <w:tc>
          <w:tcPr>
            <w:tcW w:w="2519" w:type="dxa"/>
            <w:gridSpan w:val="3"/>
            <w:vAlign w:val="center"/>
          </w:tcPr>
          <w:p w14:paraId="022A10FE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22DA916E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d510–d520 · PP 9.7·9.8</w:t>
            </w:r>
          </w:p>
        </w:tc>
      </w:tr>
      <w:tr w:rsidR="005D2FF2" w14:paraId="7956777C" w14:textId="77777777">
        <w:tc>
          <w:tcPr>
            <w:tcW w:w="869" w:type="dxa"/>
            <w:shd w:val="clear" w:color="auto" w:fill="FAF7F2"/>
            <w:vAlign w:val="center"/>
          </w:tcPr>
          <w:p w14:paraId="34409304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24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2C54E05D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Przestrzega zasad bezpieczeństwa, w tym prawidłowego zachowania na drodze i w środkach komunikacji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4F301671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02D9D1E9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d571 · PP 1.6·9.11</w:t>
            </w:r>
          </w:p>
        </w:tc>
      </w:tr>
      <w:tr w:rsidR="005D2FF2" w14:paraId="0DDF89AC" w14:textId="77777777">
        <w:tc>
          <w:tcPr>
            <w:tcW w:w="869" w:type="dxa"/>
            <w:vAlign w:val="center"/>
          </w:tcPr>
          <w:p w14:paraId="0532D7D3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25</w:t>
            </w:r>
          </w:p>
        </w:tc>
        <w:tc>
          <w:tcPr>
            <w:tcW w:w="5669" w:type="dxa"/>
            <w:gridSpan w:val="4"/>
          </w:tcPr>
          <w:p w14:paraId="0A8E62F1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Rozpoznaje u siebie zmęczenie i przeciążenie oraz sytuacje zagrażające bezpieczeństwu lub autonomii</w:t>
            </w:r>
          </w:p>
        </w:tc>
        <w:tc>
          <w:tcPr>
            <w:tcW w:w="2519" w:type="dxa"/>
            <w:gridSpan w:val="3"/>
            <w:vAlign w:val="center"/>
          </w:tcPr>
          <w:p w14:paraId="13766E40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417057A7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d571 · PP 9.9·9.10</w:t>
            </w:r>
          </w:p>
        </w:tc>
      </w:tr>
      <w:tr w:rsidR="005D2FF2" w14:paraId="71F51789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53B14374" w14:textId="77777777" w:rsidR="005D2FF2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V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5275AD47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07856B77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24787293" w14:textId="77777777" w:rsidR="005D2FF2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BD029AD" w14:textId="77777777" w:rsidR="005D2FF2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3BDB9522" w14:textId="77777777" w:rsidR="005D2FF2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6294C8F8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VI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ŻYCIE DOMOWE (CZYNNOŚCI UŻYTECZNE) — OBSZAR O MNIEJSZEJ WADZE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d6 · Σ ... / 20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5D2FF2" w14:paraId="553A0D34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0EEC902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3A20F51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5B327C1A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ACFE968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5D2FF2" w14:paraId="4ECED056" w14:textId="77777777">
        <w:tc>
          <w:tcPr>
            <w:tcW w:w="869" w:type="dxa"/>
            <w:vAlign w:val="center"/>
          </w:tcPr>
          <w:p w14:paraId="2F19563D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26</w:t>
            </w:r>
          </w:p>
        </w:tc>
        <w:tc>
          <w:tcPr>
            <w:tcW w:w="5669" w:type="dxa"/>
            <w:gridSpan w:val="4"/>
          </w:tcPr>
          <w:p w14:paraId="7A0E2D89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Nakrywa do stołu, samodzielnie nakłada posiłek i sprząta po posiłku</w:t>
            </w:r>
          </w:p>
        </w:tc>
        <w:tc>
          <w:tcPr>
            <w:tcW w:w="2519" w:type="dxa"/>
            <w:gridSpan w:val="3"/>
            <w:vAlign w:val="center"/>
          </w:tcPr>
          <w:p w14:paraId="0CF5D6A3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4E37D40D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d640 · PP WSR·Zad.7</w:t>
            </w:r>
          </w:p>
        </w:tc>
      </w:tr>
      <w:tr w:rsidR="005D2FF2" w14:paraId="0936D562" w14:textId="77777777">
        <w:tc>
          <w:tcPr>
            <w:tcW w:w="869" w:type="dxa"/>
            <w:shd w:val="clear" w:color="auto" w:fill="FAF7F2"/>
            <w:vAlign w:val="center"/>
          </w:tcPr>
          <w:p w14:paraId="6F1B565F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27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06CD6045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Pełni dyżury i drobne obowiązki na rzecz grupy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0FF2DDF5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7339BDE4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d640 · PP 1.10·WSR</w:t>
            </w:r>
          </w:p>
        </w:tc>
      </w:tr>
      <w:tr w:rsidR="005D2FF2" w14:paraId="6C15AC18" w14:textId="77777777">
        <w:tc>
          <w:tcPr>
            <w:tcW w:w="869" w:type="dxa"/>
            <w:vAlign w:val="center"/>
          </w:tcPr>
          <w:p w14:paraId="17A4C654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28</w:t>
            </w:r>
          </w:p>
        </w:tc>
        <w:tc>
          <w:tcPr>
            <w:tcW w:w="5669" w:type="dxa"/>
            <w:gridSpan w:val="4"/>
          </w:tcPr>
          <w:p w14:paraId="2759410F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Utrzymuje porządek w swoich rzeczach i najbliższej przestrzeni</w:t>
            </w:r>
          </w:p>
        </w:tc>
        <w:tc>
          <w:tcPr>
            <w:tcW w:w="2519" w:type="dxa"/>
            <w:gridSpan w:val="3"/>
            <w:vAlign w:val="center"/>
          </w:tcPr>
          <w:p w14:paraId="2621AD4C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75021612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d650 · PP 2.5</w:t>
            </w:r>
          </w:p>
        </w:tc>
      </w:tr>
      <w:tr w:rsidR="005D2FF2" w14:paraId="3B891047" w14:textId="77777777">
        <w:tc>
          <w:tcPr>
            <w:tcW w:w="869" w:type="dxa"/>
            <w:shd w:val="clear" w:color="auto" w:fill="FAF7F2"/>
            <w:vAlign w:val="center"/>
          </w:tcPr>
          <w:p w14:paraId="167802CB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29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150FD2C8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Wykonuje czynności użyteczne: podlewa i pielęgnuje rośliny, opiekuje się kącikiem przyrody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1B15FC81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35849D08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d640–d650 · PP 5.5·DE-R.3</w:t>
            </w:r>
          </w:p>
        </w:tc>
      </w:tr>
      <w:tr w:rsidR="005D2FF2" w14:paraId="18EF7790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14423B81" w14:textId="77777777" w:rsidR="005D2FF2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VI · OBSZAR OPISOWY — NIE WLICZA SIĘ DO WYNIKU OGÓLNEGO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4BF170D2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08820188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4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7E817EB1" w14:textId="77777777" w:rsidR="005D2FF2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48E646A9" w14:textId="77777777" w:rsidR="005D2FF2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45318CB3" w14:textId="77777777" w:rsidR="005D2FF2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35CA7C32" w14:textId="77777777" w:rsidR="005D2FF2" w:rsidRDefault="00000000">
      <w:pPr>
        <w:keepNext/>
        <w:keepLines/>
        <w:spacing w:before="80" w:after="40" w:line="240" w:lineRule="auto"/>
      </w:pPr>
      <w:r>
        <w:rPr>
          <w:rFonts w:cs="Segoe UI"/>
          <w:color w:val="2D1B69"/>
          <w:sz w:val="13"/>
        </w:rPr>
        <w:t xml:space="preserve">■ </w:t>
      </w:r>
      <w:r>
        <w:rPr>
          <w:rFonts w:cs="Segoe UI"/>
          <w:b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10658"/>
      </w:tblGrid>
      <w:tr w:rsidR="005D2FF2" w14:paraId="32E5F919" w14:textId="77777777">
        <w:tc>
          <w:tcPr>
            <w:tcW w:w="10658" w:type="dxa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 w14:paraId="340B5C70" w14:textId="77777777" w:rsidR="005D2FF2" w:rsidRDefault="005D2FF2"/>
        </w:tc>
      </w:tr>
    </w:tbl>
    <w:p w14:paraId="3B9207B4" w14:textId="77777777" w:rsidR="005D2FF2" w:rsidRDefault="005D2FF2">
      <w:pPr>
        <w:sectPr w:rsidR="005D2FF2">
          <w:footerReference w:type="default" r:id="rId10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5D2FF2" w14:paraId="0B994B0A" w14:textId="77777777">
        <w:tc>
          <w:tcPr>
            <w:tcW w:w="6607" w:type="dxa"/>
            <w:gridSpan w:val="2"/>
          </w:tcPr>
          <w:p w14:paraId="6C3E5323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2E08623F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ARKUSZ — OBSZARY VII–IX</w:t>
            </w:r>
          </w:p>
        </w:tc>
        <w:tc>
          <w:tcPr>
            <w:tcW w:w="4050" w:type="dxa"/>
          </w:tcPr>
          <w:p w14:paraId="12ADE088" w14:textId="77777777" w:rsidR="005D2FF2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d7–d9  </w:t>
            </w:r>
          </w:p>
          <w:p w14:paraId="338B8C7C" w14:textId="77777777" w:rsidR="005D2FF2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6 LAT</w:t>
            </w:r>
          </w:p>
        </w:tc>
      </w:tr>
      <w:tr w:rsidR="005D2FF2" w14:paraId="365EAA71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12E077E2" w14:textId="77777777" w:rsidR="005D2FF2" w:rsidRDefault="005D2FF2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4863C3E3" w14:textId="77777777" w:rsidR="005D2FF2" w:rsidRDefault="005D2FF2">
            <w:pPr>
              <w:spacing w:line="52" w:lineRule="exact"/>
            </w:pPr>
          </w:p>
        </w:tc>
      </w:tr>
    </w:tbl>
    <w:p w14:paraId="68BD75C2" w14:textId="77777777" w:rsidR="005D2FF2" w:rsidRDefault="005D2FF2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5D2FF2" w14:paraId="2ACA0CD4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475B82F8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1CBC48BA" w14:textId="77777777" w:rsidR="005D2FF2" w:rsidRDefault="005D2FF2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7E3EB8DF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474730C8" w14:textId="77777777" w:rsidR="005D2FF2" w:rsidRDefault="005D2FF2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127468B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245ADBB0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VII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WZAJEMNE KONTAKTY I ZWIĄZKI MIĘDZYLUDZKIE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d7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5D2FF2" w14:paraId="4B7C4CAC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CAAAB08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A701F4F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A6DE587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50B3EFC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5D2FF2" w14:paraId="577ACF7F" w14:textId="77777777">
        <w:tc>
          <w:tcPr>
            <w:tcW w:w="869" w:type="dxa"/>
            <w:vAlign w:val="center"/>
          </w:tcPr>
          <w:p w14:paraId="7A963786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30</w:t>
            </w:r>
          </w:p>
        </w:tc>
        <w:tc>
          <w:tcPr>
            <w:tcW w:w="5669" w:type="dxa"/>
            <w:gridSpan w:val="4"/>
          </w:tcPr>
          <w:p w14:paraId="6FDD1619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Bierze udział w podejmowaniu decyzji w grupie i akceptuje wspólne decyzje, nawet niezgodne z jego oczekiwaniami</w:t>
            </w:r>
          </w:p>
        </w:tc>
        <w:tc>
          <w:tcPr>
            <w:tcW w:w="2519" w:type="dxa"/>
            <w:gridSpan w:val="3"/>
            <w:vAlign w:val="center"/>
          </w:tcPr>
          <w:p w14:paraId="0FA5B831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6397F40F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d720 · PP 1.3·1.4</w:t>
            </w:r>
          </w:p>
        </w:tc>
      </w:tr>
      <w:tr w:rsidR="005D2FF2" w14:paraId="285FECA6" w14:textId="77777777">
        <w:tc>
          <w:tcPr>
            <w:tcW w:w="869" w:type="dxa"/>
            <w:shd w:val="clear" w:color="auto" w:fill="FAF7F2"/>
            <w:vAlign w:val="center"/>
          </w:tcPr>
          <w:p w14:paraId="1D771222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31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7BFF5167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Przestrzega zasad zachowania w grupie, szanuje różne upodobania i potrzeby dzieci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0CE2DF52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769E0CDA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d720 · PP 1.6·1.8</w:t>
            </w:r>
          </w:p>
        </w:tc>
      </w:tr>
      <w:tr w:rsidR="005D2FF2" w14:paraId="4B1E8FDF" w14:textId="77777777">
        <w:tc>
          <w:tcPr>
            <w:tcW w:w="869" w:type="dxa"/>
            <w:vAlign w:val="center"/>
          </w:tcPr>
          <w:p w14:paraId="0306740D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32</w:t>
            </w:r>
          </w:p>
        </w:tc>
        <w:tc>
          <w:tcPr>
            <w:tcW w:w="5669" w:type="dxa"/>
            <w:gridSpan w:val="4"/>
          </w:tcPr>
          <w:p w14:paraId="299EBEBC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Stosuje zwroty grzecznościowe, przeprasza, przewiduje i nazywa konsekwencje swoich zachowań</w:t>
            </w:r>
          </w:p>
        </w:tc>
        <w:tc>
          <w:tcPr>
            <w:tcW w:w="2519" w:type="dxa"/>
            <w:gridSpan w:val="3"/>
            <w:vAlign w:val="center"/>
          </w:tcPr>
          <w:p w14:paraId="4A080BFD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31C0C3A6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d710 · PP 1.5·2.4</w:t>
            </w:r>
          </w:p>
        </w:tc>
      </w:tr>
      <w:tr w:rsidR="005D2FF2" w14:paraId="189B0EDA" w14:textId="77777777">
        <w:tc>
          <w:tcPr>
            <w:tcW w:w="869" w:type="dxa"/>
            <w:shd w:val="clear" w:color="auto" w:fill="FAF7F2"/>
            <w:vAlign w:val="center"/>
          </w:tcPr>
          <w:p w14:paraId="6E822C4F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33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12EACBC9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Pomaga innym w wykonaniu zadania, wspiera dzieci w pokonywaniu smutku i bezradności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5498A5E0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7F2063A1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d710 · PP 1.10·1.11</w:t>
            </w:r>
          </w:p>
        </w:tc>
      </w:tr>
      <w:tr w:rsidR="005D2FF2" w14:paraId="3D25C026" w14:textId="77777777">
        <w:tc>
          <w:tcPr>
            <w:tcW w:w="869" w:type="dxa"/>
            <w:vAlign w:val="center"/>
          </w:tcPr>
          <w:p w14:paraId="0F958250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34</w:t>
            </w:r>
          </w:p>
        </w:tc>
        <w:tc>
          <w:tcPr>
            <w:tcW w:w="5669" w:type="dxa"/>
            <w:gridSpan w:val="4"/>
          </w:tcPr>
          <w:p w14:paraId="75B4E49E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Buduje trwalsze przyjaźnie, wskazuje wypowiedzi i zachowania, które mogłyby kogoś skrzywdzić</w:t>
            </w:r>
          </w:p>
        </w:tc>
        <w:tc>
          <w:tcPr>
            <w:tcW w:w="2519" w:type="dxa"/>
            <w:gridSpan w:val="3"/>
            <w:vAlign w:val="center"/>
          </w:tcPr>
          <w:p w14:paraId="37B36C06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7943E7EF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d750 · PP 1.8</w:t>
            </w:r>
          </w:p>
        </w:tc>
      </w:tr>
      <w:tr w:rsidR="005D2FF2" w14:paraId="495818CC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6C494340" w14:textId="77777777" w:rsidR="005D2FF2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VII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51A5D919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62866ED2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5A5646DA" w14:textId="77777777" w:rsidR="005D2FF2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AE90DDC" w14:textId="77777777" w:rsidR="005D2FF2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19C583A5" w14:textId="77777777" w:rsidR="005D2FF2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53BC2B5E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VIII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GŁÓWNE OBSZARY ŻYCIA (EDUKACJA PRZEDSZKOLNA I ZABAWA)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d8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5D2FF2" w14:paraId="2EA590B5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4D88625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19F20D8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0BBCB6C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7F77B69D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5D2FF2" w14:paraId="07B1F57C" w14:textId="77777777">
        <w:tc>
          <w:tcPr>
            <w:tcW w:w="869" w:type="dxa"/>
            <w:vAlign w:val="center"/>
          </w:tcPr>
          <w:p w14:paraId="20AD4A58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35</w:t>
            </w:r>
          </w:p>
        </w:tc>
        <w:tc>
          <w:tcPr>
            <w:tcW w:w="5669" w:type="dxa"/>
            <w:gridSpan w:val="4"/>
          </w:tcPr>
          <w:p w14:paraId="3309DC99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Wykazuje gotowość do roli ucznia: pracuje w zespole i prezentuje efekty wspólnych działań</w:t>
            </w:r>
          </w:p>
        </w:tc>
        <w:tc>
          <w:tcPr>
            <w:tcW w:w="2519" w:type="dxa"/>
            <w:gridSpan w:val="3"/>
            <w:vAlign w:val="center"/>
          </w:tcPr>
          <w:p w14:paraId="1C60B020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44518D99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d815 · PP 1.2·DE-R.7</w:t>
            </w:r>
          </w:p>
        </w:tc>
      </w:tr>
      <w:tr w:rsidR="005D2FF2" w14:paraId="208B80A7" w14:textId="77777777">
        <w:tc>
          <w:tcPr>
            <w:tcW w:w="869" w:type="dxa"/>
            <w:shd w:val="clear" w:color="auto" w:fill="FAF7F2"/>
            <w:vAlign w:val="center"/>
          </w:tcPr>
          <w:p w14:paraId="512353C9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36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535239A2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Doprowadza aktywność edukacyjną do efektu i wyraża satysfakcję z wykonanego zadania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1479E01C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22974700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d815 · PP 2.6·2.7</w:t>
            </w:r>
          </w:p>
        </w:tc>
      </w:tr>
      <w:tr w:rsidR="005D2FF2" w14:paraId="13E3383D" w14:textId="77777777">
        <w:tc>
          <w:tcPr>
            <w:tcW w:w="869" w:type="dxa"/>
            <w:vAlign w:val="center"/>
          </w:tcPr>
          <w:p w14:paraId="22D33C3E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37</w:t>
            </w:r>
          </w:p>
        </w:tc>
        <w:tc>
          <w:tcPr>
            <w:tcW w:w="5669" w:type="dxa"/>
            <w:gridSpan w:val="4"/>
          </w:tcPr>
          <w:p w14:paraId="1CBAEB7F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Uczestniczy w grach z regułami, uczy się zasad współzawodnictwa</w:t>
            </w:r>
          </w:p>
        </w:tc>
        <w:tc>
          <w:tcPr>
            <w:tcW w:w="2519" w:type="dxa"/>
            <w:gridSpan w:val="3"/>
            <w:vAlign w:val="center"/>
          </w:tcPr>
          <w:p w14:paraId="49E919DD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0E920C01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d880 · PP 1.6·9.2</w:t>
            </w:r>
          </w:p>
        </w:tc>
      </w:tr>
      <w:tr w:rsidR="005D2FF2" w14:paraId="5E290E0D" w14:textId="77777777">
        <w:tc>
          <w:tcPr>
            <w:tcW w:w="869" w:type="dxa"/>
            <w:shd w:val="clear" w:color="auto" w:fill="FAF7F2"/>
            <w:vAlign w:val="center"/>
          </w:tcPr>
          <w:p w14:paraId="0EF146A4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38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592FCA2F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Rozpoznaje monety i banknoty, wyjaśnia do czego służą pieniądze, wykonuje proste obliczenia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196C474A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69F7B008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d860 · PP 4.15·1.14</w:t>
            </w:r>
          </w:p>
        </w:tc>
      </w:tr>
      <w:tr w:rsidR="005D2FF2" w14:paraId="4002955E" w14:textId="77777777">
        <w:tc>
          <w:tcPr>
            <w:tcW w:w="869" w:type="dxa"/>
            <w:vAlign w:val="center"/>
          </w:tcPr>
          <w:p w14:paraId="680CFF2F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39</w:t>
            </w:r>
          </w:p>
        </w:tc>
        <w:tc>
          <w:tcPr>
            <w:tcW w:w="5669" w:type="dxa"/>
            <w:gridSpan w:val="4"/>
          </w:tcPr>
          <w:p w14:paraId="55A68E95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Podejmuje samodzielną aktywność poznawczą, korzysta z różnych źródeł informacji</w:t>
            </w:r>
          </w:p>
        </w:tc>
        <w:tc>
          <w:tcPr>
            <w:tcW w:w="2519" w:type="dxa"/>
            <w:gridSpan w:val="3"/>
            <w:vAlign w:val="center"/>
          </w:tcPr>
          <w:p w14:paraId="71B8C22B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57FDD5DE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d815 · PP 2.1·3.4</w:t>
            </w:r>
          </w:p>
        </w:tc>
      </w:tr>
      <w:tr w:rsidR="005D2FF2" w14:paraId="40DD7348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3E290A52" w14:textId="77777777" w:rsidR="005D2FF2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VIII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477DB718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3CE5DC40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593F567E" w14:textId="77777777" w:rsidR="005D2FF2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6DE61868" w14:textId="77777777" w:rsidR="005D2FF2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2F43388E" w14:textId="77777777" w:rsidR="005D2FF2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0A9C66E1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IX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ŻYCIE SPOŁECZNE, LOKALNE I OBYWATELSKIE</w:t>
      </w:r>
      <w:r>
        <w:rPr>
          <w:rFonts w:cs="Segoe UI"/>
          <w:sz w:val="14"/>
        </w:rPr>
        <w:t xml:space="preserve">   </w:t>
      </w:r>
      <w:r>
        <w:rPr>
          <w:rFonts w:ascii="Segoe UI Symbol" w:hAnsi="Segoe UI Symbol" w:cs="Segoe UI Symbol"/>
          <w:b/>
          <w:color w:val="E8450A"/>
          <w:sz w:val="11"/>
          <w:shd w:val="clear" w:color="auto" w:fill="FBF3DF"/>
        </w:rPr>
        <w:t> ◆</w:t>
      </w:r>
      <w:r>
        <w:rPr>
          <w:rFonts w:cs="Segoe UI"/>
          <w:b/>
          <w:color w:val="9A7412"/>
          <w:sz w:val="12"/>
          <w:shd w:val="clear" w:color="auto" w:fill="FBF3DF"/>
        </w:rPr>
        <w:t xml:space="preserve"> d9 · Σ ... / 25 pkt </w:t>
      </w:r>
    </w:p>
    <w:tbl>
      <w:tblPr>
        <w:tblW w:w="10655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1381"/>
        <w:gridCol w:w="1770"/>
        <w:gridCol w:w="2250"/>
        <w:gridCol w:w="268"/>
        <w:gridCol w:w="662"/>
        <w:gridCol w:w="1200"/>
        <w:gridCol w:w="657"/>
        <w:gridCol w:w="1598"/>
      </w:tblGrid>
      <w:tr w:rsidR="005D2FF2" w14:paraId="7917E739" w14:textId="77777777">
        <w:trPr>
          <w:cantSplit/>
          <w:tblHeader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D23716C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56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3C3121A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w="25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D9A4F6E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3E5FC97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ICF · PP</w:t>
            </w:r>
          </w:p>
        </w:tc>
      </w:tr>
      <w:tr w:rsidR="005D2FF2" w14:paraId="1B53BB92" w14:textId="77777777">
        <w:tc>
          <w:tcPr>
            <w:tcW w:w="869" w:type="dxa"/>
            <w:vAlign w:val="center"/>
          </w:tcPr>
          <w:p w14:paraId="250E62A8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40</w:t>
            </w:r>
          </w:p>
        </w:tc>
        <w:tc>
          <w:tcPr>
            <w:tcW w:w="5669" w:type="dxa"/>
            <w:gridSpan w:val="4"/>
          </w:tcPr>
          <w:p w14:paraId="33EB7EB4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Odczuwa i wyjaśnia przynależność do rodziny, grupy przedszkolnej, społeczności lokalnej i narodowej</w:t>
            </w:r>
          </w:p>
        </w:tc>
        <w:tc>
          <w:tcPr>
            <w:tcW w:w="2519" w:type="dxa"/>
            <w:gridSpan w:val="3"/>
            <w:vAlign w:val="center"/>
          </w:tcPr>
          <w:p w14:paraId="6C6897A7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038EE0D3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d910 · PP 1.16</w:t>
            </w:r>
          </w:p>
        </w:tc>
      </w:tr>
      <w:tr w:rsidR="005D2FF2" w14:paraId="24B171A9" w14:textId="77777777">
        <w:tc>
          <w:tcPr>
            <w:tcW w:w="869" w:type="dxa"/>
            <w:shd w:val="clear" w:color="auto" w:fill="FAF7F2"/>
            <w:vAlign w:val="center"/>
          </w:tcPr>
          <w:p w14:paraId="764F9D5D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41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6754E401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Wymienia nazwę kraju i stolicy, rozpoznaje symbole narodowe, pielęgnuje tradycje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3EBBF7DE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4C20E301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d910 · PP 1.17·1.19</w:t>
            </w:r>
          </w:p>
        </w:tc>
      </w:tr>
      <w:tr w:rsidR="005D2FF2" w14:paraId="74FA2924" w14:textId="77777777">
        <w:tc>
          <w:tcPr>
            <w:tcW w:w="869" w:type="dxa"/>
            <w:vAlign w:val="center"/>
          </w:tcPr>
          <w:p w14:paraId="46622122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42</w:t>
            </w:r>
          </w:p>
        </w:tc>
        <w:tc>
          <w:tcPr>
            <w:tcW w:w="5669" w:type="dxa"/>
            <w:gridSpan w:val="4"/>
          </w:tcPr>
          <w:p w14:paraId="3D9DECCB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Udziela informacji o sobie: imię, nazwisko, adres zamieszkania — i wie, komu może ich udzielać</w:t>
            </w:r>
          </w:p>
        </w:tc>
        <w:tc>
          <w:tcPr>
            <w:tcW w:w="2519" w:type="dxa"/>
            <w:gridSpan w:val="3"/>
            <w:vAlign w:val="center"/>
          </w:tcPr>
          <w:p w14:paraId="6E92009C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722E4AD8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d910 · PP 1.1</w:t>
            </w:r>
          </w:p>
        </w:tc>
      </w:tr>
      <w:tr w:rsidR="005D2FF2" w14:paraId="4DEF3B30" w14:textId="77777777">
        <w:tc>
          <w:tcPr>
            <w:tcW w:w="869" w:type="dxa"/>
            <w:shd w:val="clear" w:color="auto" w:fill="FAF7F2"/>
            <w:vAlign w:val="center"/>
          </w:tcPr>
          <w:p w14:paraId="3C0940D7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43</w:t>
            </w:r>
          </w:p>
        </w:tc>
        <w:tc>
          <w:tcPr>
            <w:tcW w:w="5669" w:type="dxa"/>
            <w:gridSpan w:val="4"/>
            <w:shd w:val="clear" w:color="auto" w:fill="FAF7F2"/>
          </w:tcPr>
          <w:p w14:paraId="4A094E33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Korzysta z dóbr przyrody z poszanowaniem zasad: segreguje odpady, rozważnie korzysta z zasobów</w:t>
            </w:r>
          </w:p>
        </w:tc>
        <w:tc>
          <w:tcPr>
            <w:tcW w:w="2519" w:type="dxa"/>
            <w:gridSpan w:val="3"/>
            <w:shd w:val="clear" w:color="auto" w:fill="FAF7F2"/>
            <w:vAlign w:val="center"/>
          </w:tcPr>
          <w:p w14:paraId="6209C90D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  <w:shd w:val="clear" w:color="auto" w:fill="FAF7F2"/>
          </w:tcPr>
          <w:p w14:paraId="2C72DF5A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d920 · PP 5.11·5.12</w:t>
            </w:r>
          </w:p>
        </w:tc>
      </w:tr>
      <w:tr w:rsidR="005D2FF2" w14:paraId="64089BBA" w14:textId="77777777">
        <w:tc>
          <w:tcPr>
            <w:tcW w:w="869" w:type="dxa"/>
            <w:vAlign w:val="center"/>
          </w:tcPr>
          <w:p w14:paraId="6DBE82D1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44</w:t>
            </w:r>
          </w:p>
        </w:tc>
        <w:tc>
          <w:tcPr>
            <w:tcW w:w="5669" w:type="dxa"/>
            <w:gridSpan w:val="4"/>
          </w:tcPr>
          <w:p w14:paraId="40AD78B9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6"/>
              </w:rPr>
              <w:t>Charakteryzuje pracę osób wykonujących różne zawody, przyjmuje role społeczne w zabawie</w:t>
            </w:r>
          </w:p>
        </w:tc>
        <w:tc>
          <w:tcPr>
            <w:tcW w:w="2519" w:type="dxa"/>
            <w:gridSpan w:val="3"/>
            <w:vAlign w:val="center"/>
          </w:tcPr>
          <w:p w14:paraId="59FD2127" w14:textId="77777777" w:rsidR="005D2FF2" w:rsidRDefault="00000000">
            <w:pPr>
              <w:spacing w:line="269" w:lineRule="auto"/>
            </w:pPr>
            <w:r>
              <w:rPr>
                <w:rFonts w:ascii="Segoe UI Symbol" w:hAnsi="Segoe UI Symbol" w:cs="Segoe UI Symbol"/>
                <w:color w:val="D93B30"/>
                <w:sz w:val="27"/>
              </w:rPr>
              <w:t>①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D9542F"/>
                <w:sz w:val="27"/>
              </w:rPr>
              <w:t>②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B3891A"/>
                <w:sz w:val="27"/>
              </w:rPr>
              <w:t>③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5E9436"/>
                <w:sz w:val="27"/>
              </w:rPr>
              <w:t>④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2E9E52"/>
                <w:sz w:val="27"/>
              </w:rPr>
              <w:t>⑤</w:t>
            </w:r>
            <w:r>
              <w:rPr>
                <w:rFonts w:cs="Segoe UI"/>
              </w:rPr>
              <w:t> </w:t>
            </w:r>
            <w:r>
              <w:rPr>
                <w:rFonts w:ascii="Segoe UI Symbol" w:hAnsi="Segoe UI Symbol" w:cs="Segoe UI Symbol"/>
                <w:color w:val="8B8698"/>
                <w:sz w:val="27"/>
              </w:rPr>
              <w:t>Ⓝ</w:t>
            </w:r>
            <w:r>
              <w:rPr>
                <w:rFonts w:cs="Segoe UI"/>
              </w:rPr>
              <w:t> </w:t>
            </w:r>
          </w:p>
        </w:tc>
        <w:tc>
          <w:tcPr>
            <w:tcW w:w="1598" w:type="dxa"/>
          </w:tcPr>
          <w:p w14:paraId="5EEDCE1A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8450A"/>
                <w:sz w:val="12"/>
              </w:rPr>
              <w:t>d910 · PP 1.13·1.12</w:t>
            </w:r>
          </w:p>
        </w:tc>
      </w:tr>
      <w:tr w:rsidR="005D2FF2" w14:paraId="417A0AC8" w14:textId="77777777">
        <w:tblPrEx>
          <w:tblBorders>
            <w:insideH w:val="nil"/>
          </w:tblBorders>
          <w:tblCellMar>
            <w:top w:w="70" w:type="dxa"/>
            <w:left w:w="110" w:type="dxa"/>
            <w:bottom w:w="70" w:type="dxa"/>
            <w:right w:w="60" w:type="dxa"/>
          </w:tblCellMar>
        </w:tblPrEx>
        <w:tc>
          <w:tcPr>
            <w:tcW w:w="2250" w:type="dxa"/>
            <w:gridSpan w:val="2"/>
            <w:shd w:val="clear" w:color="auto" w:fill="EFEAF9"/>
            <w:vAlign w:val="center"/>
          </w:tcPr>
          <w:p w14:paraId="394B1812" w14:textId="77777777" w:rsidR="005D2FF2" w:rsidRDefault="00000000">
            <w:pPr>
              <w:spacing w:line="264" w:lineRule="auto"/>
            </w:pPr>
            <w:r>
              <w:rPr>
                <w:rFonts w:cs="Segoe UI"/>
                <w:b/>
                <w:color w:val="2D1B69"/>
                <w:spacing w:val="8"/>
                <w:sz w:val="13"/>
              </w:rPr>
              <w:t>WYNIK OBSZARU IX</w:t>
            </w:r>
          </w:p>
        </w:tc>
        <w:tc>
          <w:tcPr>
            <w:tcW w:w="1770" w:type="dxa"/>
            <w:shd w:val="clear" w:color="auto" w:fill="EFEAF9"/>
            <w:vAlign w:val="center"/>
          </w:tcPr>
          <w:p w14:paraId="10E73ACA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Σ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pkt</w:t>
            </w:r>
          </w:p>
        </w:tc>
        <w:tc>
          <w:tcPr>
            <w:tcW w:w="2250" w:type="dxa"/>
            <w:shd w:val="clear" w:color="auto" w:fill="EFEAF9"/>
            <w:vAlign w:val="center"/>
          </w:tcPr>
          <w:p w14:paraId="11C71F78" w14:textId="77777777" w:rsidR="005D2FF2" w:rsidRDefault="00000000">
            <w:pPr>
              <w:spacing w:line="264" w:lineRule="auto"/>
            </w:pPr>
            <w:r>
              <w:rPr>
                <w:rFonts w:cs="Segoe UI"/>
                <w:color w:val="463F5C"/>
                <w:sz w:val="15"/>
              </w:rPr>
              <w:t xml:space="preserve">ocenionych </w:t>
            </w:r>
            <w:r>
              <w:rPr>
                <w:rFonts w:cs="Segoe UI"/>
                <w:color w:val="B7ADD6"/>
                <w:sz w:val="16"/>
                <w:u w:val="dotted"/>
              </w:rPr>
              <w:t>             </w:t>
            </w:r>
            <w:r>
              <w:rPr>
                <w:rFonts w:cs="Segoe UI"/>
                <w:color w:val="463F5C"/>
                <w:sz w:val="15"/>
              </w:rPr>
              <w:t xml:space="preserve"> / 5</w:t>
            </w:r>
          </w:p>
        </w:tc>
        <w:tc>
          <w:tcPr>
            <w:tcW w:w="930" w:type="dxa"/>
            <w:gridSpan w:val="2"/>
            <w:shd w:val="clear" w:color="auto" w:fill="EFEAF9"/>
            <w:vAlign w:val="center"/>
          </w:tcPr>
          <w:p w14:paraId="1F0EE808" w14:textId="77777777" w:rsidR="005D2FF2" w:rsidRDefault="00000000">
            <w:pPr>
              <w:spacing w:line="264" w:lineRule="auto"/>
              <w:jc w:val="right"/>
            </w:pPr>
            <w:r>
              <w:rPr>
                <w:rFonts w:cs="Segoe UI"/>
                <w:color w:val="463F5C"/>
                <w:sz w:val="15"/>
              </w:rPr>
              <w:t>średnia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19E83F8B" w14:textId="77777777" w:rsidR="005D2FF2" w:rsidRDefault="00000000">
            <w:pPr>
              <w:pBdr>
                <w:bottom w:val="dotted" w:sz="6" w:space="0" w:color="B7ADD6"/>
              </w:pBdr>
              <w:spacing w:line="264" w:lineRule="auto"/>
            </w:pPr>
            <w:r>
              <w:rPr>
                <w:rFonts w:cs="Segoe UI"/>
                <w:color w:val="B7ADD6"/>
                <w:sz w:val="16"/>
              </w:rPr>
              <w:t>                    </w:t>
            </w:r>
          </w:p>
        </w:tc>
        <w:tc>
          <w:tcPr>
            <w:tcW w:w="2250" w:type="dxa"/>
            <w:gridSpan w:val="2"/>
            <w:shd w:val="clear" w:color="auto" w:fill="C9C3D6"/>
            <w:vAlign w:val="center"/>
          </w:tcPr>
          <w:p w14:paraId="7DDA79A8" w14:textId="77777777" w:rsidR="005D2FF2" w:rsidRDefault="00000000">
            <w:pPr>
              <w:spacing w:line="264" w:lineRule="auto"/>
              <w:jc w:val="center"/>
            </w:pPr>
            <w:r>
              <w:rPr>
                <w:rFonts w:cs="Segoe UI"/>
                <w:sz w:val="14"/>
              </w:rPr>
              <w:t> </w:t>
            </w:r>
          </w:p>
        </w:tc>
      </w:tr>
    </w:tbl>
    <w:p w14:paraId="01FC721A" w14:textId="77777777" w:rsidR="005D2FF2" w:rsidRDefault="00000000">
      <w:pPr>
        <w:keepNext/>
        <w:keepLines/>
        <w:spacing w:before="80" w:after="40" w:line="240" w:lineRule="auto"/>
      </w:pPr>
      <w:r>
        <w:rPr>
          <w:rFonts w:cs="Segoe UI"/>
          <w:color w:val="2D1B69"/>
          <w:sz w:val="13"/>
        </w:rPr>
        <w:lastRenderedPageBreak/>
        <w:t xml:space="preserve">■ </w:t>
      </w:r>
      <w:r>
        <w:rPr>
          <w:rFonts w:cs="Segoe UI"/>
          <w:b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10658"/>
      </w:tblGrid>
      <w:tr w:rsidR="005D2FF2" w14:paraId="64018B17" w14:textId="77777777">
        <w:tc>
          <w:tcPr>
            <w:tcW w:w="10658" w:type="dxa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 w14:paraId="4CB201F2" w14:textId="77777777" w:rsidR="005D2FF2" w:rsidRDefault="005D2FF2"/>
        </w:tc>
      </w:tr>
    </w:tbl>
    <w:p w14:paraId="2A41CA99" w14:textId="77777777" w:rsidR="005D2FF2" w:rsidRDefault="005D2FF2">
      <w:pPr>
        <w:sectPr w:rsidR="005D2FF2">
          <w:footerReference w:type="default" r:id="rId11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5D2FF2" w14:paraId="5847B30A" w14:textId="77777777">
        <w:tc>
          <w:tcPr>
            <w:tcW w:w="6607" w:type="dxa"/>
            <w:gridSpan w:val="2"/>
          </w:tcPr>
          <w:p w14:paraId="39060FDF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389BB202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PODSUMOWANIE WYNIKÓW I KWALIFIKACJA</w:t>
            </w:r>
          </w:p>
        </w:tc>
        <w:tc>
          <w:tcPr>
            <w:tcW w:w="4050" w:type="dxa"/>
          </w:tcPr>
          <w:p w14:paraId="4808C1F4" w14:textId="77777777" w:rsidR="005D2FF2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wyniki  </w:t>
            </w:r>
          </w:p>
          <w:p w14:paraId="13059592" w14:textId="77777777" w:rsidR="005D2FF2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6 LAT</w:t>
            </w:r>
          </w:p>
        </w:tc>
      </w:tr>
      <w:tr w:rsidR="005D2FF2" w14:paraId="7458907C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51AC7EE4" w14:textId="77777777" w:rsidR="005D2FF2" w:rsidRDefault="005D2FF2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618CDF1F" w14:textId="77777777" w:rsidR="005D2FF2" w:rsidRDefault="005D2FF2">
            <w:pPr>
              <w:spacing w:line="52" w:lineRule="exact"/>
            </w:pPr>
          </w:p>
        </w:tc>
      </w:tr>
    </w:tbl>
    <w:p w14:paraId="04ABD84A" w14:textId="77777777" w:rsidR="005D2FF2" w:rsidRDefault="005D2FF2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5D2FF2" w14:paraId="48E716A9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4F955072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2E3BFCC8" w14:textId="77777777" w:rsidR="005D2FF2" w:rsidRDefault="005D2FF2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4E5D568D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6DCE4D84" w14:textId="77777777" w:rsidR="005D2FF2" w:rsidRDefault="005D2FF2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E80A92E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645D4023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Σ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PODSUMOWANIE WYNIKÓW I KWALIFIKACJA DO POZIOMU WSPARCIA</w:t>
      </w:r>
    </w:p>
    <w:p w14:paraId="68726A62" w14:textId="77777777" w:rsidR="005D2FF2" w:rsidRDefault="00000000">
      <w:pPr>
        <w:spacing w:before="40" w:after="40" w:line="312" w:lineRule="auto"/>
      </w:pPr>
      <w:r>
        <w:rPr>
          <w:rFonts w:cs="Segoe UI"/>
          <w:color w:val="2B2733"/>
          <w:sz w:val="15"/>
        </w:rPr>
        <w:t>Wyniki wyliczają się automatycznie z zaznaczonych ocen (interaktywna wersja HTML). Średnia obszaru = suma punktów ÷ liczba twierdzeń ocenionych (bez N). Wynik ogólny = średnia średnich obszarów. Obszar VI (życie domowe) ma charakter opisowy i nie wlicza się do wyniku ogólnego. W wersji do druku pola uzupełnia się ręcznie.</w:t>
      </w:r>
    </w:p>
    <w:tbl>
      <w:tblPr>
        <w:tblW w:w="10656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9"/>
        <w:gridCol w:w="3027"/>
        <w:gridCol w:w="1534"/>
        <w:gridCol w:w="40"/>
        <w:gridCol w:w="1124"/>
        <w:gridCol w:w="1178"/>
        <w:gridCol w:w="620"/>
        <w:gridCol w:w="2248"/>
        <w:gridCol w:w="16"/>
      </w:tblGrid>
      <w:tr w:rsidR="005D2FF2" w14:paraId="15D66C47" w14:textId="77777777">
        <w:trPr>
          <w:cantSplit/>
          <w:tblHeader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868327B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LP.</w:t>
            </w:r>
          </w:p>
        </w:tc>
        <w:tc>
          <w:tcPr>
            <w:tcW w:w="45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0655C59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OBSZAR FUNKCJONOWANIA (ICF)</w:t>
            </w:r>
          </w:p>
        </w:tc>
        <w:tc>
          <w:tcPr>
            <w:tcW w:w="23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B9476A1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ŚREDNIA (1–5)</w:t>
            </w:r>
          </w:p>
        </w:tc>
        <w:tc>
          <w:tcPr>
            <w:tcW w:w="28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997F673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KWALIFIKACJA</w:t>
            </w:r>
          </w:p>
        </w:tc>
      </w:tr>
      <w:tr w:rsidR="005D2FF2" w14:paraId="0E112931" w14:textId="77777777">
        <w:tc>
          <w:tcPr>
            <w:tcW w:w="870" w:type="dxa"/>
            <w:vAlign w:val="center"/>
          </w:tcPr>
          <w:p w14:paraId="5E0492BE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</w:t>
            </w:r>
          </w:p>
        </w:tc>
        <w:tc>
          <w:tcPr>
            <w:tcW w:w="4565" w:type="dxa"/>
            <w:gridSpan w:val="2"/>
          </w:tcPr>
          <w:p w14:paraId="707E70A4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Uczenie się i stosowanie wiedzy</w:t>
            </w:r>
          </w:p>
        </w:tc>
        <w:tc>
          <w:tcPr>
            <w:tcW w:w="2344" w:type="dxa"/>
            <w:gridSpan w:val="3"/>
          </w:tcPr>
          <w:p w14:paraId="3DB439D1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461AD2AE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5D2FF2" w14:paraId="6DA91E59" w14:textId="77777777">
        <w:tc>
          <w:tcPr>
            <w:tcW w:w="870" w:type="dxa"/>
            <w:shd w:val="clear" w:color="auto" w:fill="FAF7F2"/>
            <w:vAlign w:val="center"/>
          </w:tcPr>
          <w:p w14:paraId="4365F752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II</w:t>
            </w:r>
          </w:p>
        </w:tc>
        <w:tc>
          <w:tcPr>
            <w:tcW w:w="4565" w:type="dxa"/>
            <w:gridSpan w:val="2"/>
            <w:shd w:val="clear" w:color="auto" w:fill="FAF7F2"/>
          </w:tcPr>
          <w:p w14:paraId="39CDD94F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Ogólne zadania i wymagania</w:t>
            </w:r>
          </w:p>
        </w:tc>
        <w:tc>
          <w:tcPr>
            <w:tcW w:w="2344" w:type="dxa"/>
            <w:gridSpan w:val="3"/>
            <w:shd w:val="clear" w:color="auto" w:fill="FAF7F2"/>
          </w:tcPr>
          <w:p w14:paraId="29168158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  <w:shd w:val="clear" w:color="auto" w:fill="FAF7F2"/>
          </w:tcPr>
          <w:p w14:paraId="5F6CD80C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5D2FF2" w14:paraId="1F90E409" w14:textId="77777777">
        <w:tc>
          <w:tcPr>
            <w:tcW w:w="870" w:type="dxa"/>
            <w:vAlign w:val="center"/>
          </w:tcPr>
          <w:p w14:paraId="0BFE1BF2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III</w:t>
            </w:r>
          </w:p>
        </w:tc>
        <w:tc>
          <w:tcPr>
            <w:tcW w:w="4565" w:type="dxa"/>
            <w:gridSpan w:val="2"/>
          </w:tcPr>
          <w:p w14:paraId="2E82BDB3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Porozumiewanie się</w:t>
            </w:r>
          </w:p>
        </w:tc>
        <w:tc>
          <w:tcPr>
            <w:tcW w:w="2344" w:type="dxa"/>
            <w:gridSpan w:val="3"/>
          </w:tcPr>
          <w:p w14:paraId="68B44B00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67AE2A12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5D2FF2" w14:paraId="1059C8C5" w14:textId="77777777">
        <w:tc>
          <w:tcPr>
            <w:tcW w:w="870" w:type="dxa"/>
            <w:shd w:val="clear" w:color="auto" w:fill="FAF7F2"/>
            <w:vAlign w:val="center"/>
          </w:tcPr>
          <w:p w14:paraId="1488EB8A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IV</w:t>
            </w:r>
          </w:p>
        </w:tc>
        <w:tc>
          <w:tcPr>
            <w:tcW w:w="4565" w:type="dxa"/>
            <w:gridSpan w:val="2"/>
            <w:shd w:val="clear" w:color="auto" w:fill="FAF7F2"/>
          </w:tcPr>
          <w:p w14:paraId="63C0BE6F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Poruszanie się</w:t>
            </w:r>
          </w:p>
        </w:tc>
        <w:tc>
          <w:tcPr>
            <w:tcW w:w="2344" w:type="dxa"/>
            <w:gridSpan w:val="3"/>
            <w:shd w:val="clear" w:color="auto" w:fill="FAF7F2"/>
          </w:tcPr>
          <w:p w14:paraId="74569617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  <w:shd w:val="clear" w:color="auto" w:fill="FAF7F2"/>
          </w:tcPr>
          <w:p w14:paraId="38C8F488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5D2FF2" w14:paraId="647D7E78" w14:textId="77777777">
        <w:tc>
          <w:tcPr>
            <w:tcW w:w="870" w:type="dxa"/>
            <w:vAlign w:val="center"/>
          </w:tcPr>
          <w:p w14:paraId="5F77EC5B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V</w:t>
            </w:r>
          </w:p>
        </w:tc>
        <w:tc>
          <w:tcPr>
            <w:tcW w:w="4565" w:type="dxa"/>
            <w:gridSpan w:val="2"/>
          </w:tcPr>
          <w:p w14:paraId="16B34124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Dbanie o siebie</w:t>
            </w:r>
          </w:p>
        </w:tc>
        <w:tc>
          <w:tcPr>
            <w:tcW w:w="2344" w:type="dxa"/>
            <w:gridSpan w:val="3"/>
          </w:tcPr>
          <w:p w14:paraId="75D6D2FF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4D69876F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5D2FF2" w14:paraId="4F0A9DBD" w14:textId="77777777">
        <w:tc>
          <w:tcPr>
            <w:tcW w:w="870" w:type="dxa"/>
            <w:shd w:val="clear" w:color="auto" w:fill="FAF7F2"/>
            <w:vAlign w:val="center"/>
          </w:tcPr>
          <w:p w14:paraId="3D69B6EF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VI</w:t>
            </w:r>
          </w:p>
        </w:tc>
        <w:tc>
          <w:tcPr>
            <w:tcW w:w="4565" w:type="dxa"/>
            <w:gridSpan w:val="2"/>
            <w:shd w:val="clear" w:color="auto" w:fill="FAF7F2"/>
          </w:tcPr>
          <w:p w14:paraId="1B9BB389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 xml:space="preserve">Życie domowe (czynności użyteczne) — obszar o mniejszej wadze </w:t>
            </w:r>
            <w:r>
              <w:rPr>
                <w:rFonts w:cs="Segoe UI"/>
                <w:color w:val="6F6A7D"/>
                <w:sz w:val="12"/>
              </w:rPr>
              <w:t>(opisowy — poza wynikiem ogólnym)</w:t>
            </w:r>
          </w:p>
        </w:tc>
        <w:tc>
          <w:tcPr>
            <w:tcW w:w="2344" w:type="dxa"/>
            <w:gridSpan w:val="3"/>
            <w:shd w:val="clear" w:color="auto" w:fill="FAF7F2"/>
          </w:tcPr>
          <w:p w14:paraId="3F4357E6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  <w:shd w:val="clear" w:color="auto" w:fill="FAF7F2"/>
          </w:tcPr>
          <w:p w14:paraId="158FF730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5D2FF2" w14:paraId="3F18445A" w14:textId="77777777">
        <w:tc>
          <w:tcPr>
            <w:tcW w:w="870" w:type="dxa"/>
            <w:vAlign w:val="center"/>
          </w:tcPr>
          <w:p w14:paraId="6552496E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VII</w:t>
            </w:r>
          </w:p>
        </w:tc>
        <w:tc>
          <w:tcPr>
            <w:tcW w:w="4565" w:type="dxa"/>
            <w:gridSpan w:val="2"/>
          </w:tcPr>
          <w:p w14:paraId="20D7DEC6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Wzajemne kontakty i związki międzyludzkie</w:t>
            </w:r>
          </w:p>
        </w:tc>
        <w:tc>
          <w:tcPr>
            <w:tcW w:w="2344" w:type="dxa"/>
            <w:gridSpan w:val="3"/>
          </w:tcPr>
          <w:p w14:paraId="148A154B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105F9D0A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5D2FF2" w14:paraId="25E8EAA3" w14:textId="77777777">
        <w:tc>
          <w:tcPr>
            <w:tcW w:w="870" w:type="dxa"/>
            <w:shd w:val="clear" w:color="auto" w:fill="FAF7F2"/>
            <w:vAlign w:val="center"/>
          </w:tcPr>
          <w:p w14:paraId="2103019F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VIII</w:t>
            </w:r>
          </w:p>
        </w:tc>
        <w:tc>
          <w:tcPr>
            <w:tcW w:w="4565" w:type="dxa"/>
            <w:gridSpan w:val="2"/>
            <w:shd w:val="clear" w:color="auto" w:fill="FAF7F2"/>
          </w:tcPr>
          <w:p w14:paraId="0B61EAD6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Główne obszary życia (edukacja przedszkolna i zabawa)</w:t>
            </w:r>
          </w:p>
        </w:tc>
        <w:tc>
          <w:tcPr>
            <w:tcW w:w="2344" w:type="dxa"/>
            <w:gridSpan w:val="3"/>
            <w:shd w:val="clear" w:color="auto" w:fill="FAF7F2"/>
          </w:tcPr>
          <w:p w14:paraId="467ABE74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  <w:shd w:val="clear" w:color="auto" w:fill="FAF7F2"/>
          </w:tcPr>
          <w:p w14:paraId="6DE93025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5D2FF2" w14:paraId="27DF98C8" w14:textId="77777777">
        <w:tc>
          <w:tcPr>
            <w:tcW w:w="870" w:type="dxa"/>
            <w:vAlign w:val="center"/>
          </w:tcPr>
          <w:p w14:paraId="737E37F8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E8450A"/>
              </w:rPr>
              <w:t>IX</w:t>
            </w:r>
          </w:p>
        </w:tc>
        <w:tc>
          <w:tcPr>
            <w:tcW w:w="4565" w:type="dxa"/>
            <w:gridSpan w:val="2"/>
          </w:tcPr>
          <w:p w14:paraId="4C360D3E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Życie społeczne, lokalne i obywatelskie</w:t>
            </w:r>
          </w:p>
        </w:tc>
        <w:tc>
          <w:tcPr>
            <w:tcW w:w="2344" w:type="dxa"/>
            <w:gridSpan w:val="3"/>
          </w:tcPr>
          <w:p w14:paraId="50A6EFF2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</w:t>
            </w:r>
          </w:p>
        </w:tc>
        <w:tc>
          <w:tcPr>
            <w:tcW w:w="2877" w:type="dxa"/>
            <w:gridSpan w:val="3"/>
          </w:tcPr>
          <w:p w14:paraId="2F4FEA63" w14:textId="77777777" w:rsidR="005D2FF2" w:rsidRDefault="00000000">
            <w:pPr>
              <w:pBdr>
                <w:bottom w:val="dotted" w:sz="6" w:space="0" w:color="B7ADD6"/>
              </w:pBdr>
              <w:spacing w:line="269" w:lineRule="auto"/>
            </w:pPr>
            <w:r>
              <w:rPr>
                <w:rFonts w:cs="Segoe UI"/>
                <w:color w:val="B7ADD6"/>
              </w:rPr>
              <w:t>                                </w:t>
            </w:r>
          </w:p>
        </w:tc>
      </w:tr>
      <w:tr w:rsidR="005D2FF2" w14:paraId="1DB4B8FD" w14:textId="77777777">
        <w:tblPrEx>
          <w:tblBorders>
            <w:top w:val="nil"/>
            <w:left w:val="nil"/>
            <w:bottom w:val="nil"/>
            <w:right w:val="nil"/>
            <w:insideH w:val="nil"/>
          </w:tblBorders>
          <w:tblCellMar>
            <w:top w:w="110" w:type="dxa"/>
            <w:left w:w="130" w:type="dxa"/>
            <w:bottom w:w="110" w:type="dxa"/>
            <w:right w:w="60" w:type="dxa"/>
          </w:tblCellMar>
        </w:tblPrEx>
        <w:trPr>
          <w:gridAfter w:val="1"/>
          <w:wAfter w:w="16" w:type="dxa"/>
        </w:trPr>
        <w:tc>
          <w:tcPr>
            <w:tcW w:w="3900" w:type="dxa"/>
            <w:gridSpan w:val="2"/>
            <w:shd w:val="clear" w:color="auto" w:fill="2D1B69"/>
            <w:vAlign w:val="center"/>
          </w:tcPr>
          <w:p w14:paraId="47F4E8B4" w14:textId="77777777" w:rsidR="005D2FF2" w:rsidRDefault="00000000">
            <w:r>
              <w:rPr>
                <w:rFonts w:cs="Segoe UI"/>
                <w:b/>
                <w:color w:val="FFFFFF"/>
                <w:sz w:val="22"/>
              </w:rPr>
              <w:t>Wynik ogólny</w:t>
            </w:r>
          </w:p>
          <w:p w14:paraId="19901623" w14:textId="77777777" w:rsidR="005D2FF2" w:rsidRDefault="00000000">
            <w:pPr>
              <w:spacing w:before="20" w:line="264" w:lineRule="auto"/>
            </w:pPr>
            <w:r>
              <w:rPr>
                <w:rFonts w:cs="Segoe UI"/>
                <w:color w:val="DAD3EE"/>
                <w:sz w:val="13"/>
              </w:rPr>
              <w:t>średnia średnich obszarów · bez obszaru VI</w:t>
            </w:r>
          </w:p>
        </w:tc>
        <w:tc>
          <w:tcPr>
            <w:tcW w:w="1575" w:type="dxa"/>
            <w:gridSpan w:val="2"/>
            <w:shd w:val="clear" w:color="auto" w:fill="2D1B69"/>
            <w:vAlign w:val="center"/>
          </w:tcPr>
          <w:p w14:paraId="47AE00E6" w14:textId="77777777" w:rsidR="005D2FF2" w:rsidRDefault="00000000">
            <w:pPr>
              <w:jc w:val="right"/>
            </w:pPr>
            <w:r>
              <w:rPr>
                <w:rFonts w:cs="Segoe UI"/>
                <w:color w:val="FFFFFF"/>
                <w:sz w:val="16"/>
              </w:rPr>
              <w:t>Średnia ogólna:</w:t>
            </w:r>
          </w:p>
        </w:tc>
        <w:tc>
          <w:tcPr>
            <w:tcW w:w="1125" w:type="dxa"/>
            <w:shd w:val="clear" w:color="auto" w:fill="FFFFFF"/>
            <w:vAlign w:val="center"/>
          </w:tcPr>
          <w:p w14:paraId="79655CA1" w14:textId="77777777" w:rsidR="005D2FF2" w:rsidRDefault="00000000">
            <w:pPr>
              <w:pBdr>
                <w:bottom w:val="dotted" w:sz="6" w:space="0" w:color="B7ADD6"/>
              </w:pBdr>
              <w:jc w:val="center"/>
            </w:pPr>
            <w:r>
              <w:rPr>
                <w:rFonts w:cs="Segoe UI"/>
                <w:color w:val="B7ADD6"/>
                <w:sz w:val="16"/>
              </w:rPr>
              <w:t>                  </w:t>
            </w:r>
          </w:p>
        </w:tc>
        <w:tc>
          <w:tcPr>
            <w:tcW w:w="1800" w:type="dxa"/>
            <w:gridSpan w:val="2"/>
            <w:shd w:val="clear" w:color="auto" w:fill="2D1B69"/>
            <w:vAlign w:val="center"/>
          </w:tcPr>
          <w:p w14:paraId="409F8DF7" w14:textId="77777777" w:rsidR="005D2FF2" w:rsidRDefault="00000000">
            <w:pPr>
              <w:jc w:val="right"/>
            </w:pPr>
            <w:r>
              <w:rPr>
                <w:rFonts w:cs="Segoe UI"/>
                <w:b/>
                <w:color w:val="FFFFFF"/>
                <w:sz w:val="16"/>
              </w:rPr>
              <w:t>/ 5</w:t>
            </w:r>
            <w:r>
              <w:rPr>
                <w:rFonts w:cs="Segoe UI"/>
                <w:color w:val="FFFFFF"/>
                <w:sz w:val="16"/>
              </w:rPr>
              <w:t xml:space="preserve">  ·  Kwalifikacja:</w:t>
            </w:r>
          </w:p>
        </w:tc>
        <w:tc>
          <w:tcPr>
            <w:tcW w:w="2250" w:type="dxa"/>
            <w:shd w:val="clear" w:color="auto" w:fill="FFFFFF"/>
            <w:vAlign w:val="center"/>
          </w:tcPr>
          <w:p w14:paraId="441611C6" w14:textId="77777777" w:rsidR="005D2FF2" w:rsidRDefault="00000000">
            <w:pPr>
              <w:pBdr>
                <w:bottom w:val="dotted" w:sz="6" w:space="0" w:color="B7ADD6"/>
              </w:pBdr>
              <w:jc w:val="center"/>
            </w:pPr>
            <w:r>
              <w:rPr>
                <w:rFonts w:cs="Segoe UI"/>
                <w:color w:val="B7ADD6"/>
                <w:sz w:val="16"/>
              </w:rPr>
              <w:t>                                    </w:t>
            </w:r>
          </w:p>
        </w:tc>
      </w:tr>
    </w:tbl>
    <w:p w14:paraId="39299681" w14:textId="77777777" w:rsidR="005D2FF2" w:rsidRDefault="00000000">
      <w:pPr>
        <w:keepNext/>
        <w:keepLines/>
        <w:spacing w:before="80" w:after="40" w:line="240" w:lineRule="auto"/>
      </w:pPr>
      <w:r>
        <w:rPr>
          <w:rFonts w:cs="Segoe UI"/>
          <w:color w:val="E8450A"/>
          <w:sz w:val="13"/>
        </w:rPr>
        <w:t xml:space="preserve">■ </w:t>
      </w:r>
      <w:r>
        <w:rPr>
          <w:rFonts w:cs="Segoe UI"/>
          <w:b/>
          <w:color w:val="2D1B69"/>
          <w:spacing w:val="8"/>
          <w:sz w:val="13"/>
        </w:rPr>
        <w:t>PROGI KRYTERIALNE — DLA KAŻDEGO OBSZARU I WYNIKU OGÓLNEGO</w:t>
      </w:r>
    </w:p>
    <w:tbl>
      <w:tblPr>
        <w:tblW w:w="10656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"/>
        <w:gridCol w:w="3546"/>
        <w:gridCol w:w="3546"/>
        <w:gridCol w:w="3546"/>
        <w:gridCol w:w="12"/>
      </w:tblGrid>
      <w:tr w:rsidR="005D2FF2" w14:paraId="10FBD29F" w14:textId="77777777">
        <w:trPr>
          <w:gridAfter w:val="1"/>
          <w:wAfter w:w="12" w:type="dxa"/>
          <w:cantSplit/>
          <w:tblHeader/>
        </w:trPr>
        <w:tc>
          <w:tcPr>
            <w:tcW w:w="3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0B7FAF7A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ŚREDNIA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3C7BA247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KWALIFIKACJA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6E0D5827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DZIAŁANIE · POZIOM WSPARCIA</w:t>
            </w:r>
          </w:p>
        </w:tc>
      </w:tr>
      <w:tr w:rsidR="005D2FF2" w14:paraId="3C453288" w14:textId="77777777">
        <w:trPr>
          <w:gridAfter w:val="1"/>
          <w:wAfter w:w="12" w:type="dxa"/>
        </w:trPr>
        <w:tc>
          <w:tcPr>
            <w:tcW w:w="3552" w:type="dxa"/>
            <w:gridSpan w:val="2"/>
            <w:vAlign w:val="center"/>
          </w:tcPr>
          <w:p w14:paraId="27CBDA61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14"/>
                <w:shd w:val="clear" w:color="auto" w:fill="2E7D46"/>
              </w:rPr>
              <w:t> 4,0 – 5,0 </w:t>
            </w:r>
          </w:p>
        </w:tc>
        <w:tc>
          <w:tcPr>
            <w:tcW w:w="3552" w:type="dxa"/>
          </w:tcPr>
          <w:p w14:paraId="5285930E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E7D46"/>
              </w:rPr>
              <w:t>Zasób</w:t>
            </w:r>
          </w:p>
        </w:tc>
        <w:tc>
          <w:tcPr>
            <w:tcW w:w="3552" w:type="dxa"/>
          </w:tcPr>
          <w:p w14:paraId="6967556D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4"/>
              </w:rPr>
              <w:t>Funkcjonowanie zgodne lub powyżej oczekiwań dla wieku — mocna strona; wykorzystać jako dźwignię w celach.</w:t>
            </w:r>
          </w:p>
        </w:tc>
      </w:tr>
      <w:tr w:rsidR="005D2FF2" w14:paraId="2C329308" w14:textId="77777777">
        <w:trPr>
          <w:gridAfter w:val="1"/>
          <w:wAfter w:w="12" w:type="dxa"/>
        </w:trPr>
        <w:tc>
          <w:tcPr>
            <w:tcW w:w="3552" w:type="dxa"/>
            <w:gridSpan w:val="2"/>
            <w:shd w:val="clear" w:color="auto" w:fill="FAF7F2"/>
            <w:vAlign w:val="center"/>
          </w:tcPr>
          <w:p w14:paraId="45B04F84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14"/>
                <w:shd w:val="clear" w:color="auto" w:fill="6E9B3E"/>
              </w:rPr>
              <w:t> 3,0 – 3,9 </w:t>
            </w:r>
          </w:p>
        </w:tc>
        <w:tc>
          <w:tcPr>
            <w:tcW w:w="3552" w:type="dxa"/>
            <w:shd w:val="clear" w:color="auto" w:fill="FAF7F2"/>
          </w:tcPr>
          <w:p w14:paraId="17E75911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6E9B3E"/>
              </w:rPr>
              <w:t>Poziom I</w:t>
            </w:r>
          </w:p>
        </w:tc>
        <w:tc>
          <w:tcPr>
            <w:tcW w:w="3552" w:type="dxa"/>
            <w:shd w:val="clear" w:color="auto" w:fill="FAF7F2"/>
          </w:tcPr>
          <w:p w14:paraId="21509A0C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4"/>
              </w:rPr>
              <w:t>W granicach oczekiwań — bieżąca praca wychowawczo-dydaktyczna i monitorowanie.</w:t>
            </w:r>
          </w:p>
        </w:tc>
      </w:tr>
      <w:tr w:rsidR="005D2FF2" w14:paraId="2F6508E0" w14:textId="77777777">
        <w:trPr>
          <w:gridAfter w:val="1"/>
          <w:wAfter w:w="12" w:type="dxa"/>
        </w:trPr>
        <w:tc>
          <w:tcPr>
            <w:tcW w:w="3552" w:type="dxa"/>
            <w:gridSpan w:val="2"/>
            <w:vAlign w:val="center"/>
          </w:tcPr>
          <w:p w14:paraId="2B3F5720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14"/>
                <w:shd w:val="clear" w:color="auto" w:fill="E0A32E"/>
              </w:rPr>
              <w:t> 2,0 – 2,9 </w:t>
            </w:r>
          </w:p>
        </w:tc>
        <w:tc>
          <w:tcPr>
            <w:tcW w:w="3552" w:type="dxa"/>
          </w:tcPr>
          <w:p w14:paraId="37FE2976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E0A32E"/>
              </w:rPr>
              <w:t>Poziom II</w:t>
            </w:r>
          </w:p>
        </w:tc>
        <w:tc>
          <w:tcPr>
            <w:tcW w:w="3552" w:type="dxa"/>
          </w:tcPr>
          <w:p w14:paraId="2C896E9B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4"/>
              </w:rPr>
              <w:t>Trudność — działania wspierające w przedszkolu oraz moduł pogłębiający.</w:t>
            </w:r>
          </w:p>
        </w:tc>
      </w:tr>
      <w:tr w:rsidR="005D2FF2" w14:paraId="6FF89472" w14:textId="77777777">
        <w:trPr>
          <w:gridAfter w:val="1"/>
          <w:wAfter w:w="12" w:type="dxa"/>
        </w:trPr>
        <w:tc>
          <w:tcPr>
            <w:tcW w:w="3552" w:type="dxa"/>
            <w:gridSpan w:val="2"/>
            <w:shd w:val="clear" w:color="auto" w:fill="FAF7F2"/>
            <w:vAlign w:val="center"/>
          </w:tcPr>
          <w:p w14:paraId="521247AD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14"/>
                <w:shd w:val="clear" w:color="auto" w:fill="C0392B"/>
              </w:rPr>
              <w:t> poniżej 2,0 </w:t>
            </w:r>
          </w:p>
        </w:tc>
        <w:tc>
          <w:tcPr>
            <w:tcW w:w="3552" w:type="dxa"/>
            <w:shd w:val="clear" w:color="auto" w:fill="FAF7F2"/>
          </w:tcPr>
          <w:p w14:paraId="22548A92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C0392B"/>
              </w:rPr>
              <w:t>Poziom III</w:t>
            </w:r>
          </w:p>
        </w:tc>
        <w:tc>
          <w:tcPr>
            <w:tcW w:w="3552" w:type="dxa"/>
            <w:shd w:val="clear" w:color="auto" w:fill="FAF7F2"/>
          </w:tcPr>
          <w:p w14:paraId="2054CAE6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4"/>
              </w:rPr>
              <w:t>Nasilona trudność — moduły pogłębiające, WOPF i konsultacja z poradnią psychologiczno-pedagogiczną.</w:t>
            </w:r>
          </w:p>
        </w:tc>
      </w:tr>
      <w:tr w:rsidR="005D2FF2" w14:paraId="464D2368" w14:textId="77777777">
        <w:tblPrEx>
          <w:tblBorders>
            <w:top w:val="nil"/>
            <w:left w:val="nil"/>
            <w:bottom w:val="nil"/>
            <w:right w:val="nil"/>
            <w:insideH w:val="nil"/>
          </w:tblBorders>
          <w:tblCellMar>
            <w:top w:w="55" w:type="dxa"/>
            <w:left w:w="110" w:type="dxa"/>
            <w:bottom w:w="55" w:type="dxa"/>
            <w:right w:w="110" w:type="dxa"/>
          </w:tblCellMar>
        </w:tblPrEx>
        <w:trPr>
          <w:gridBefore w:val="1"/>
        </w:trPr>
        <w:tc>
          <w:tcPr>
            <w:tcW w:w="10658" w:type="dxa"/>
            <w:gridSpan w:val="4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2E63D0C7" w14:textId="77777777" w:rsidR="005D2FF2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2B2733"/>
                <w:sz w:val="13"/>
              </w:rPr>
              <w:t>Reguła nadrzędna.</w:t>
            </w:r>
            <w:r>
              <w:rPr>
                <w:rFonts w:cs="Segoe UI"/>
                <w:color w:val="2B2733"/>
                <w:sz w:val="13"/>
              </w:rPr>
              <w:t xml:space="preserve"> Każde pojedyncze twierdzenie ocenione na 1 lub 2 — niezależnie od średniej obszaru — podlega analizie jakościowej zespołu i sprawdzeniu wg reguł przekierowania do modułów pogłębiających. Ocen różnych osób NIE uśrednia się mechanicznie — profile rodzica, nauczyciela i specjalisty omawia się obok siebie na spotkaniu zespołu.</w:t>
            </w:r>
          </w:p>
        </w:tc>
      </w:tr>
    </w:tbl>
    <w:p w14:paraId="185420B4" w14:textId="77777777" w:rsidR="005D2FF2" w:rsidRDefault="00000000">
      <w:pPr>
        <w:keepNext/>
        <w:keepLines/>
        <w:spacing w:before="80" w:after="40" w:line="240" w:lineRule="auto"/>
      </w:pPr>
      <w:r>
        <w:rPr>
          <w:rFonts w:cs="Segoe UI"/>
          <w:color w:val="2D1B69"/>
          <w:sz w:val="13"/>
        </w:rPr>
        <w:t xml:space="preserve">■ </w:t>
      </w:r>
      <w:r>
        <w:rPr>
          <w:rFonts w:cs="Segoe UI"/>
          <w:b/>
          <w:color w:val="2D1B69"/>
          <w:spacing w:val="8"/>
          <w:sz w:val="13"/>
        </w:rPr>
        <w:t>WNIOSEK ZESPOŁU — MOCNE STRONY I OBSZARY WYMAGAJĄCE WSPARCIA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10658"/>
      </w:tblGrid>
      <w:tr w:rsidR="005D2FF2" w14:paraId="5855192C" w14:textId="77777777">
        <w:tc>
          <w:tcPr>
            <w:tcW w:w="10658" w:type="dxa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 w14:paraId="6E775DA6" w14:textId="77777777" w:rsidR="005D2FF2" w:rsidRDefault="005D2FF2"/>
          <w:p w14:paraId="74509559" w14:textId="77777777" w:rsidR="005D2FF2" w:rsidRDefault="005D2FF2"/>
          <w:p w14:paraId="527E74D6" w14:textId="77777777" w:rsidR="005D2FF2" w:rsidRDefault="005D2FF2"/>
        </w:tc>
      </w:tr>
    </w:tbl>
    <w:p w14:paraId="53B3883F" w14:textId="77777777" w:rsidR="005D2FF2" w:rsidRDefault="005D2FF2">
      <w:pPr>
        <w:sectPr w:rsidR="005D2FF2">
          <w:footerReference w:type="default" r:id="rId12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5D2FF2" w14:paraId="47969183" w14:textId="77777777">
        <w:tc>
          <w:tcPr>
            <w:tcW w:w="6607" w:type="dxa"/>
            <w:gridSpan w:val="2"/>
          </w:tcPr>
          <w:p w14:paraId="297EBBDE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7DFA0B76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PROFIL FUNKCJONOWANIA — WYKRES</w:t>
            </w:r>
          </w:p>
        </w:tc>
        <w:tc>
          <w:tcPr>
            <w:tcW w:w="4050" w:type="dxa"/>
          </w:tcPr>
          <w:p w14:paraId="7C96A992" w14:textId="77777777" w:rsidR="005D2FF2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wykres  </w:t>
            </w:r>
          </w:p>
          <w:p w14:paraId="3AF4420C" w14:textId="77777777" w:rsidR="005D2FF2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6 LAT</w:t>
            </w:r>
          </w:p>
        </w:tc>
      </w:tr>
      <w:tr w:rsidR="005D2FF2" w14:paraId="50E1CCEE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76592F8B" w14:textId="77777777" w:rsidR="005D2FF2" w:rsidRDefault="005D2FF2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5681E959" w14:textId="77777777" w:rsidR="005D2FF2" w:rsidRDefault="005D2FF2">
            <w:pPr>
              <w:spacing w:line="52" w:lineRule="exact"/>
            </w:pPr>
          </w:p>
        </w:tc>
      </w:tr>
    </w:tbl>
    <w:p w14:paraId="017F98E3" w14:textId="77777777" w:rsidR="005D2FF2" w:rsidRDefault="005D2FF2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5D2FF2" w14:paraId="48C50799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718E873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319A4F28" w14:textId="77777777" w:rsidR="005D2FF2" w:rsidRDefault="005D2FF2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07DB8C89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0CAB1B2F" w14:textId="77777777" w:rsidR="005D2FF2" w:rsidRDefault="005D2FF2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B3E86C6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49C15A7A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Σ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PROFIL FUNKCJONOWANIA — WYKRES</w:t>
      </w:r>
    </w:p>
    <w:p w14:paraId="19B8CD0B" w14:textId="77777777" w:rsidR="005D2FF2" w:rsidRDefault="00000000">
      <w:pPr>
        <w:spacing w:before="40" w:after="40" w:line="312" w:lineRule="auto"/>
      </w:pPr>
      <w:r>
        <w:rPr>
          <w:rFonts w:cs="Segoe UI"/>
          <w:color w:val="2B2733"/>
          <w:sz w:val="15"/>
        </w:rPr>
        <w:t>Wysokość słupka = średnia obszaru (1–5). Kolor: zielony 4–5 (zasób) i 3–3,9 (Poziom I), żółty 2–2,9 (Poziom II), czerwony poniżej 2 (Poziom III). Wykres słupkowy, mapa radarowa i szybki odczyt generują się automatycznie z zaznaczonych ocen (wersja interaktywna HTML). W druku widoczny jest profil przykładowy.</w:t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3"/>
        <w:gridCol w:w="170"/>
        <w:gridCol w:w="5034"/>
      </w:tblGrid>
      <w:tr w:rsidR="005D2FF2" w14:paraId="5B29241E" w14:textId="77777777">
        <w:tc>
          <w:tcPr>
            <w:tcW w:w="5453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</w:tcPr>
          <w:p w14:paraId="619EE6DA" w14:textId="77777777" w:rsidR="005D2FF2" w:rsidRDefault="00000000">
            <w:pPr>
              <w:spacing w:before="60" w:after="40" w:line="252" w:lineRule="auto"/>
              <w:ind w:left="110" w:right="110"/>
            </w:pPr>
            <w:r>
              <w:rPr>
                <w:rFonts w:cs="Segoe UI"/>
                <w:color w:val="E8450A"/>
              </w:rPr>
              <w:t xml:space="preserve">▌ </w:t>
            </w:r>
            <w:r>
              <w:rPr>
                <w:rFonts w:cs="Segoe UI"/>
                <w:b/>
                <w:color w:val="2D1B69"/>
                <w:spacing w:val="8"/>
                <w:sz w:val="15"/>
              </w:rPr>
              <w:t>WYKRES SŁUPKOWY — 9 OBSZARÓW (1–5)</w:t>
            </w:r>
          </w:p>
          <w:tbl>
            <w:tblPr>
              <w:tblW w:w="5193" w:type="dxa"/>
              <w:tblInd w:w="110" w:type="dxa"/>
              <w:tblBorders>
                <w:top w:val="single" w:sz="4" w:space="0" w:color="D9D0F0"/>
                <w:left w:val="single" w:sz="4" w:space="0" w:color="D9D0F0"/>
                <w:bottom w:val="single" w:sz="4" w:space="0" w:color="D9D0F0"/>
                <w:right w:val="single" w:sz="4" w:space="0" w:color="D9D0F0"/>
                <w:insideH w:val="single" w:sz="2" w:space="0" w:color="E9E5F2"/>
                <w:insideV w:val="single" w:sz="2" w:space="0" w:color="E9E5F2"/>
              </w:tblBorders>
              <w:tblLayout w:type="fixed"/>
              <w:tblCellMar>
                <w:left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675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</w:tblGrid>
            <w:tr w:rsidR="005D2FF2" w14:paraId="2C87D04B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280B1A74" w14:textId="77777777" w:rsidR="005D2FF2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5</w:t>
                  </w:r>
                </w:p>
              </w:tc>
              <w:tc>
                <w:tcPr>
                  <w:tcW w:w="502" w:type="dxa"/>
                </w:tcPr>
                <w:p w14:paraId="4D02A523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986171D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831A6DA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13DAC1A7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4A43EFF2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B58ED4F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D94B3BD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1CC00A71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E5D4E0C" w14:textId="77777777" w:rsidR="005D2FF2" w:rsidRDefault="005D2FF2">
                  <w:pPr>
                    <w:spacing w:line="240" w:lineRule="auto"/>
                  </w:pPr>
                </w:p>
              </w:tc>
            </w:tr>
            <w:tr w:rsidR="005D2FF2" w14:paraId="03E09E1A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714E8DFB" w14:textId="77777777" w:rsidR="005D2FF2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4</w:t>
                  </w:r>
                </w:p>
              </w:tc>
              <w:tc>
                <w:tcPr>
                  <w:tcW w:w="502" w:type="dxa"/>
                </w:tcPr>
                <w:p w14:paraId="6DA9D3FC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273669DA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6D879B0C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65406CF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6095F8F5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47CACF6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6E045106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6A55688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FF562EA" w14:textId="77777777" w:rsidR="005D2FF2" w:rsidRDefault="005D2FF2">
                  <w:pPr>
                    <w:spacing w:line="240" w:lineRule="auto"/>
                  </w:pPr>
                </w:p>
              </w:tc>
            </w:tr>
            <w:tr w:rsidR="005D2FF2" w14:paraId="369D97BA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5B1DFEEB" w14:textId="77777777" w:rsidR="005D2FF2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3</w:t>
                  </w:r>
                </w:p>
              </w:tc>
              <w:tc>
                <w:tcPr>
                  <w:tcW w:w="502" w:type="dxa"/>
                </w:tcPr>
                <w:p w14:paraId="28C97568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3A9F02B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96F9636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8E26160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6FBE457D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717CAD4A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710EAD7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F0E16CB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1A8D37AD" w14:textId="77777777" w:rsidR="005D2FF2" w:rsidRDefault="005D2FF2">
                  <w:pPr>
                    <w:spacing w:line="240" w:lineRule="auto"/>
                  </w:pPr>
                </w:p>
              </w:tc>
            </w:tr>
            <w:tr w:rsidR="005D2FF2" w14:paraId="653F001E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56D29708" w14:textId="77777777" w:rsidR="005D2FF2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2</w:t>
                  </w:r>
                </w:p>
              </w:tc>
              <w:tc>
                <w:tcPr>
                  <w:tcW w:w="502" w:type="dxa"/>
                </w:tcPr>
                <w:p w14:paraId="67F8ED4A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3B4127D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E3620C0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D932956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1A59BF0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95C1BE7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3DA76554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9E71D62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125F1896" w14:textId="77777777" w:rsidR="005D2FF2" w:rsidRDefault="005D2FF2">
                  <w:pPr>
                    <w:spacing w:line="240" w:lineRule="auto"/>
                  </w:pPr>
                </w:p>
              </w:tc>
            </w:tr>
            <w:tr w:rsidR="005D2FF2" w14:paraId="2EC31413" w14:textId="77777777">
              <w:trPr>
                <w:trHeight w:hRule="exact" w:val="380"/>
              </w:trPr>
              <w:tc>
                <w:tcPr>
                  <w:tcW w:w="675" w:type="dxa"/>
                </w:tcPr>
                <w:p w14:paraId="3CF45FA2" w14:textId="77777777" w:rsidR="005D2FF2" w:rsidRDefault="00000000">
                  <w:pPr>
                    <w:spacing w:line="240" w:lineRule="auto"/>
                    <w:jc w:val="center"/>
                  </w:pPr>
                  <w:r>
                    <w:rPr>
                      <w:rFonts w:cs="Segoe UI"/>
                      <w:b/>
                      <w:color w:val="8A85A0"/>
                      <w:sz w:val="13"/>
                    </w:rPr>
                    <w:t>1</w:t>
                  </w:r>
                </w:p>
              </w:tc>
              <w:tc>
                <w:tcPr>
                  <w:tcW w:w="502" w:type="dxa"/>
                </w:tcPr>
                <w:p w14:paraId="06059070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1E82D036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1B7A71F3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437231F2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0EF2F360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196F50EA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E7FECD5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6CADA0AF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</w:tcPr>
                <w:p w14:paraId="5BFA5CB3" w14:textId="77777777" w:rsidR="005D2FF2" w:rsidRDefault="005D2FF2">
                  <w:pPr>
                    <w:spacing w:line="240" w:lineRule="auto"/>
                  </w:pPr>
                </w:p>
              </w:tc>
            </w:tr>
            <w:tr w:rsidR="005D2FF2" w14:paraId="22BC36F2" w14:textId="77777777">
              <w:trPr>
                <w:trHeight w:hRule="exact" w:val="240"/>
              </w:trPr>
              <w:tc>
                <w:tcPr>
                  <w:tcW w:w="675" w:type="dxa"/>
                </w:tcPr>
                <w:p w14:paraId="0CE5D69A" w14:textId="77777777" w:rsidR="005D2FF2" w:rsidRDefault="005D2FF2">
                  <w:pPr>
                    <w:spacing w:line="240" w:lineRule="auto"/>
                  </w:pP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6866802D" w14:textId="77777777" w:rsidR="005D2FF2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d1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3F501AF6" w14:textId="77777777" w:rsidR="005D2FF2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d2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7F271652" w14:textId="77777777" w:rsidR="005D2FF2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d3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19904885" w14:textId="77777777" w:rsidR="005D2FF2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d4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4F3ACC30" w14:textId="77777777" w:rsidR="005D2FF2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d5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1DB83E48" w14:textId="77777777" w:rsidR="005D2FF2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d6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403A18C3" w14:textId="77777777" w:rsidR="005D2FF2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d7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0FD4CB0F" w14:textId="77777777" w:rsidR="005D2FF2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d8</w:t>
                  </w:r>
                </w:p>
              </w:tc>
              <w:tc>
                <w:tcPr>
                  <w:tcW w:w="502" w:type="dxa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 w14:paraId="717EA63C" w14:textId="77777777" w:rsidR="005D2FF2" w:rsidRDefault="00000000">
                  <w:pPr>
                    <w:spacing w:before="10" w:line="240" w:lineRule="auto"/>
                    <w:jc w:val="center"/>
                  </w:pPr>
                  <w:r>
                    <w:rPr>
                      <w:rFonts w:cs="Segoe UI"/>
                      <w:b/>
                      <w:color w:val="2D1B69"/>
                      <w:sz w:val="13"/>
                    </w:rPr>
                    <w:t>d9</w:t>
                  </w:r>
                </w:p>
              </w:tc>
            </w:tr>
          </w:tbl>
          <w:p w14:paraId="2994B22A" w14:textId="77777777" w:rsidR="005D2FF2" w:rsidRDefault="005D2FF2"/>
          <w:p w14:paraId="4883BD57" w14:textId="77777777" w:rsidR="005D2FF2" w:rsidRDefault="005D2FF2">
            <w:pPr>
              <w:spacing w:line="20" w:lineRule="exact"/>
            </w:pPr>
          </w:p>
          <w:p w14:paraId="01038269" w14:textId="77777777" w:rsidR="005D2FF2" w:rsidRDefault="00000000">
            <w:pPr>
              <w:spacing w:before="40" w:after="60"/>
              <w:ind w:left="110" w:right="110"/>
            </w:pPr>
            <w:r>
              <w:rPr>
                <w:rFonts w:cs="Segoe UI"/>
                <w:i/>
                <w:color w:val="6F6A7D"/>
                <w:sz w:val="12"/>
              </w:rPr>
              <w:t>Zaznacz kropką średnią każdego obszaru (d1–d9) i połącz linią — profil funkcjonowania dziecka.</w:t>
            </w:r>
          </w:p>
        </w:tc>
        <w:tc>
          <w:tcPr>
            <w:tcW w:w="170" w:type="dxa"/>
          </w:tcPr>
          <w:p w14:paraId="7EAE9469" w14:textId="77777777" w:rsidR="005D2FF2" w:rsidRDefault="005D2FF2"/>
        </w:tc>
        <w:tc>
          <w:tcPr>
            <w:tcW w:w="5034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</w:tcPr>
          <w:p w14:paraId="0A808F0A" w14:textId="77777777" w:rsidR="005D2FF2" w:rsidRDefault="00000000">
            <w:pPr>
              <w:spacing w:before="60" w:after="40" w:line="252" w:lineRule="auto"/>
              <w:ind w:left="110" w:right="110"/>
            </w:pPr>
            <w:r>
              <w:rPr>
                <w:rFonts w:cs="Segoe UI"/>
                <w:color w:val="E8450A"/>
              </w:rPr>
              <w:t xml:space="preserve">▌ </w:t>
            </w:r>
            <w:r>
              <w:rPr>
                <w:rFonts w:cs="Segoe UI"/>
                <w:b/>
                <w:color w:val="2D1B69"/>
                <w:spacing w:val="8"/>
                <w:sz w:val="15"/>
              </w:rPr>
              <w:t>MAPA RADAROWA</w:t>
            </w:r>
          </w:p>
          <w:p w14:paraId="00FC1A46" w14:textId="77777777" w:rsidR="005D2FF2" w:rsidRDefault="005D2FF2">
            <w:pPr>
              <w:spacing w:line="220" w:lineRule="exact"/>
              <w:ind w:left="110" w:right="110"/>
            </w:pPr>
          </w:p>
          <w:p w14:paraId="6288A647" w14:textId="77777777" w:rsidR="005D2FF2" w:rsidRDefault="005D2FF2">
            <w:pPr>
              <w:spacing w:line="220" w:lineRule="exact"/>
              <w:ind w:left="110" w:right="110"/>
            </w:pPr>
          </w:p>
          <w:p w14:paraId="2F5FCA23" w14:textId="77777777" w:rsidR="005D2FF2" w:rsidRDefault="005D2FF2">
            <w:pPr>
              <w:spacing w:line="220" w:lineRule="exact"/>
              <w:ind w:left="110" w:right="110"/>
            </w:pPr>
          </w:p>
          <w:p w14:paraId="08DA6594" w14:textId="77777777" w:rsidR="005D2FF2" w:rsidRDefault="005D2FF2">
            <w:pPr>
              <w:spacing w:line="220" w:lineRule="exact"/>
              <w:ind w:left="110" w:right="110"/>
            </w:pPr>
          </w:p>
          <w:p w14:paraId="3D778F78" w14:textId="77777777" w:rsidR="005D2FF2" w:rsidRDefault="005D2FF2">
            <w:pPr>
              <w:spacing w:line="220" w:lineRule="exact"/>
              <w:ind w:left="110" w:right="110"/>
            </w:pPr>
          </w:p>
          <w:p w14:paraId="2EC7CAFB" w14:textId="77777777" w:rsidR="005D2FF2" w:rsidRDefault="005D2FF2">
            <w:pPr>
              <w:spacing w:line="220" w:lineRule="exact"/>
              <w:ind w:left="110" w:right="110"/>
            </w:pPr>
          </w:p>
          <w:p w14:paraId="41C2D799" w14:textId="77777777" w:rsidR="005D2FF2" w:rsidRDefault="005D2FF2">
            <w:pPr>
              <w:spacing w:line="220" w:lineRule="exact"/>
              <w:ind w:left="110" w:right="110"/>
            </w:pPr>
          </w:p>
          <w:p w14:paraId="6AD5EF4E" w14:textId="77777777" w:rsidR="005D2FF2" w:rsidRDefault="005D2FF2">
            <w:pPr>
              <w:spacing w:line="220" w:lineRule="exact"/>
              <w:ind w:left="110" w:right="110"/>
            </w:pPr>
          </w:p>
          <w:p w14:paraId="2C4A84AA" w14:textId="77777777" w:rsidR="005D2FF2" w:rsidRDefault="005D2FF2">
            <w:pPr>
              <w:spacing w:line="220" w:lineRule="exact"/>
              <w:ind w:left="110" w:right="110"/>
            </w:pPr>
          </w:p>
          <w:p w14:paraId="41D03504" w14:textId="77777777" w:rsidR="005D2FF2" w:rsidRDefault="00000000">
            <w:pPr>
              <w:spacing w:before="40" w:after="60"/>
              <w:ind w:left="110" w:right="110"/>
              <w:jc w:val="center"/>
            </w:pPr>
            <w:r>
              <w:rPr>
                <w:rFonts w:cs="Segoe UI"/>
                <w:b/>
                <w:color w:val="2D1B69"/>
                <w:sz w:val="13"/>
              </w:rPr>
              <w:t>Miejsce na mapę radarową</w:t>
            </w:r>
            <w:r>
              <w:rPr>
                <w:rFonts w:cs="Segoe UI"/>
                <w:b/>
                <w:color w:val="2D1B69"/>
                <w:sz w:val="13"/>
              </w:rPr>
              <w:br/>
            </w:r>
          </w:p>
          <w:p w14:paraId="6B8EAA53" w14:textId="77777777" w:rsidR="005D2FF2" w:rsidRDefault="00000000">
            <w:pPr>
              <w:spacing w:after="60"/>
              <w:ind w:left="110" w:right="110"/>
              <w:jc w:val="center"/>
            </w:pPr>
            <w:r>
              <w:rPr>
                <w:rFonts w:cs="Segoe UI"/>
                <w:i/>
                <w:color w:val="6F6A7D"/>
                <w:sz w:val="12"/>
              </w:rPr>
              <w:t>(generowana automatycznie w wersji interaktywnej HTML)</w:t>
            </w:r>
          </w:p>
        </w:tc>
      </w:tr>
    </w:tbl>
    <w:p w14:paraId="545B7760" w14:textId="77777777" w:rsidR="005D2FF2" w:rsidRDefault="00000000">
      <w:pPr>
        <w:keepNext/>
        <w:keepLines/>
        <w:spacing w:before="100" w:after="40" w:line="252" w:lineRule="auto"/>
      </w:pPr>
      <w:r>
        <w:rPr>
          <w:rFonts w:cs="Segoe UI"/>
          <w:color w:val="E8450A"/>
        </w:rPr>
        <w:t xml:space="preserve">▌ </w:t>
      </w:r>
      <w:r>
        <w:rPr>
          <w:rFonts w:cs="Segoe UI"/>
          <w:b/>
          <w:color w:val="2D1B69"/>
          <w:spacing w:val="8"/>
          <w:sz w:val="15"/>
        </w:rPr>
        <w:t>SZYBKI ODCZYT</w:t>
      </w:r>
    </w:p>
    <w:tbl>
      <w:tblPr>
        <w:tblW w:w="10656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55" w:type="dxa"/>
          <w:left w:w="120" w:type="dxa"/>
          <w:bottom w:w="55" w:type="dxa"/>
          <w:right w:w="120" w:type="dxa"/>
        </w:tblCellMar>
        <w:tblLook w:val="04A0" w:firstRow="1" w:lastRow="0" w:firstColumn="1" w:lastColumn="0" w:noHBand="0" w:noVBand="1"/>
      </w:tblPr>
      <w:tblGrid>
        <w:gridCol w:w="2635"/>
        <w:gridCol w:w="109"/>
        <w:gridCol w:w="2526"/>
        <w:gridCol w:w="28"/>
        <w:gridCol w:w="109"/>
        <w:gridCol w:w="2498"/>
        <w:gridCol w:w="56"/>
        <w:gridCol w:w="109"/>
        <w:gridCol w:w="2473"/>
        <w:gridCol w:w="113"/>
      </w:tblGrid>
      <w:tr w:rsidR="005D2FF2" w14:paraId="280988B2" w14:textId="77777777">
        <w:trPr>
          <w:gridAfter w:val="1"/>
          <w:wAfter w:w="114" w:type="dxa"/>
        </w:trPr>
        <w:tc>
          <w:tcPr>
            <w:tcW w:w="2664" w:type="dxa"/>
            <w:shd w:val="clear" w:color="auto" w:fill="2D1B69"/>
          </w:tcPr>
          <w:p w14:paraId="53FF8DF8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2"/>
              </w:rPr>
              <w:t>OBSZAR</w:t>
            </w:r>
          </w:p>
        </w:tc>
        <w:tc>
          <w:tcPr>
            <w:tcW w:w="2664" w:type="dxa"/>
            <w:gridSpan w:val="2"/>
            <w:shd w:val="clear" w:color="auto" w:fill="2D1B69"/>
          </w:tcPr>
          <w:p w14:paraId="0DF632BF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2"/>
              </w:rPr>
              <w:t>NAZWA</w:t>
            </w:r>
          </w:p>
        </w:tc>
        <w:tc>
          <w:tcPr>
            <w:tcW w:w="2664" w:type="dxa"/>
            <w:gridSpan w:val="3"/>
            <w:shd w:val="clear" w:color="auto" w:fill="2D1B69"/>
          </w:tcPr>
          <w:p w14:paraId="39058016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2"/>
              </w:rPr>
              <w:t>ŚREDNIA</w:t>
            </w:r>
          </w:p>
        </w:tc>
        <w:tc>
          <w:tcPr>
            <w:tcW w:w="2664" w:type="dxa"/>
            <w:gridSpan w:val="3"/>
            <w:shd w:val="clear" w:color="auto" w:fill="2D1B69"/>
          </w:tcPr>
          <w:p w14:paraId="230F9666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2"/>
              </w:rPr>
              <w:t>KWALIFIKACJA</w:t>
            </w:r>
          </w:p>
        </w:tc>
      </w:tr>
      <w:tr w:rsidR="005D2FF2" w14:paraId="280DAA3B" w14:textId="77777777">
        <w:trPr>
          <w:gridAfter w:val="1"/>
          <w:wAfter w:w="114" w:type="dxa"/>
        </w:trPr>
        <w:tc>
          <w:tcPr>
            <w:tcW w:w="2664" w:type="dxa"/>
          </w:tcPr>
          <w:p w14:paraId="10CDCCA4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</w:t>
            </w:r>
          </w:p>
        </w:tc>
        <w:tc>
          <w:tcPr>
            <w:tcW w:w="2664" w:type="dxa"/>
            <w:gridSpan w:val="2"/>
          </w:tcPr>
          <w:p w14:paraId="423056FE" w14:textId="77777777" w:rsidR="005D2FF2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Uczenie się i stosowanie wiedzy</w:t>
            </w:r>
          </w:p>
        </w:tc>
        <w:tc>
          <w:tcPr>
            <w:tcW w:w="2664" w:type="dxa"/>
            <w:gridSpan w:val="3"/>
          </w:tcPr>
          <w:p w14:paraId="53861694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</w:tcPr>
          <w:p w14:paraId="5A1D1078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5D2FF2" w14:paraId="317E5AC8" w14:textId="77777777">
        <w:trPr>
          <w:gridAfter w:val="1"/>
          <w:wAfter w:w="114" w:type="dxa"/>
        </w:trPr>
        <w:tc>
          <w:tcPr>
            <w:tcW w:w="2664" w:type="dxa"/>
            <w:shd w:val="clear" w:color="auto" w:fill="FAF7F2"/>
          </w:tcPr>
          <w:p w14:paraId="2F485CB8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II</w:t>
            </w:r>
          </w:p>
        </w:tc>
        <w:tc>
          <w:tcPr>
            <w:tcW w:w="2664" w:type="dxa"/>
            <w:gridSpan w:val="2"/>
            <w:shd w:val="clear" w:color="auto" w:fill="FAF7F2"/>
          </w:tcPr>
          <w:p w14:paraId="0619DD08" w14:textId="77777777" w:rsidR="005D2FF2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Ogólne zadania i wymagania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29413BBF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469DDEEF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5D2FF2" w14:paraId="1E02C2C2" w14:textId="77777777">
        <w:trPr>
          <w:gridAfter w:val="1"/>
          <w:wAfter w:w="114" w:type="dxa"/>
        </w:trPr>
        <w:tc>
          <w:tcPr>
            <w:tcW w:w="2664" w:type="dxa"/>
          </w:tcPr>
          <w:p w14:paraId="576D69F8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III</w:t>
            </w:r>
          </w:p>
        </w:tc>
        <w:tc>
          <w:tcPr>
            <w:tcW w:w="2664" w:type="dxa"/>
            <w:gridSpan w:val="2"/>
          </w:tcPr>
          <w:p w14:paraId="1B873B98" w14:textId="77777777" w:rsidR="005D2FF2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Porozumiewanie się</w:t>
            </w:r>
          </w:p>
        </w:tc>
        <w:tc>
          <w:tcPr>
            <w:tcW w:w="2664" w:type="dxa"/>
            <w:gridSpan w:val="3"/>
          </w:tcPr>
          <w:p w14:paraId="2E05EA4C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</w:tcPr>
          <w:p w14:paraId="33FA224D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5D2FF2" w14:paraId="154E1849" w14:textId="77777777">
        <w:trPr>
          <w:gridAfter w:val="1"/>
          <w:wAfter w:w="114" w:type="dxa"/>
        </w:trPr>
        <w:tc>
          <w:tcPr>
            <w:tcW w:w="2664" w:type="dxa"/>
            <w:shd w:val="clear" w:color="auto" w:fill="FAF7F2"/>
          </w:tcPr>
          <w:p w14:paraId="6AF65DB2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IV</w:t>
            </w:r>
          </w:p>
        </w:tc>
        <w:tc>
          <w:tcPr>
            <w:tcW w:w="2664" w:type="dxa"/>
            <w:gridSpan w:val="2"/>
            <w:shd w:val="clear" w:color="auto" w:fill="FAF7F2"/>
          </w:tcPr>
          <w:p w14:paraId="087571F9" w14:textId="77777777" w:rsidR="005D2FF2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Poruszanie się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1CA21E1F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126A5BBD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5D2FF2" w14:paraId="7E029E5D" w14:textId="77777777">
        <w:trPr>
          <w:gridAfter w:val="1"/>
          <w:wAfter w:w="114" w:type="dxa"/>
        </w:trPr>
        <w:tc>
          <w:tcPr>
            <w:tcW w:w="2664" w:type="dxa"/>
          </w:tcPr>
          <w:p w14:paraId="70066BF4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V</w:t>
            </w:r>
          </w:p>
        </w:tc>
        <w:tc>
          <w:tcPr>
            <w:tcW w:w="2664" w:type="dxa"/>
            <w:gridSpan w:val="2"/>
          </w:tcPr>
          <w:p w14:paraId="41685BC3" w14:textId="77777777" w:rsidR="005D2FF2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Samoobsługa</w:t>
            </w:r>
          </w:p>
        </w:tc>
        <w:tc>
          <w:tcPr>
            <w:tcW w:w="2664" w:type="dxa"/>
            <w:gridSpan w:val="3"/>
          </w:tcPr>
          <w:p w14:paraId="5B9525E0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</w:tcPr>
          <w:p w14:paraId="03DADAA5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5D2FF2" w14:paraId="02FE7661" w14:textId="77777777">
        <w:trPr>
          <w:gridAfter w:val="1"/>
          <w:wAfter w:w="114" w:type="dxa"/>
        </w:trPr>
        <w:tc>
          <w:tcPr>
            <w:tcW w:w="2664" w:type="dxa"/>
            <w:shd w:val="clear" w:color="auto" w:fill="FAF7F2"/>
          </w:tcPr>
          <w:p w14:paraId="45825F5A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VI</w:t>
            </w:r>
          </w:p>
        </w:tc>
        <w:tc>
          <w:tcPr>
            <w:tcW w:w="2664" w:type="dxa"/>
            <w:gridSpan w:val="2"/>
            <w:shd w:val="clear" w:color="auto" w:fill="FAF7F2"/>
          </w:tcPr>
          <w:p w14:paraId="3590EC6B" w14:textId="77777777" w:rsidR="005D2FF2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Życie domowe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13CA8DDB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5CB0BAE3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5D2FF2" w14:paraId="3579C6F6" w14:textId="77777777">
        <w:trPr>
          <w:gridAfter w:val="1"/>
          <w:wAfter w:w="114" w:type="dxa"/>
        </w:trPr>
        <w:tc>
          <w:tcPr>
            <w:tcW w:w="2664" w:type="dxa"/>
          </w:tcPr>
          <w:p w14:paraId="77100788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VII</w:t>
            </w:r>
          </w:p>
        </w:tc>
        <w:tc>
          <w:tcPr>
            <w:tcW w:w="2664" w:type="dxa"/>
            <w:gridSpan w:val="2"/>
          </w:tcPr>
          <w:p w14:paraId="3CFDD143" w14:textId="77777777" w:rsidR="005D2FF2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Wzajemne kontakty i związki międzyludzkie</w:t>
            </w:r>
          </w:p>
        </w:tc>
        <w:tc>
          <w:tcPr>
            <w:tcW w:w="2664" w:type="dxa"/>
            <w:gridSpan w:val="3"/>
          </w:tcPr>
          <w:p w14:paraId="7051D49F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</w:tcPr>
          <w:p w14:paraId="0E56DD70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5D2FF2" w14:paraId="42049AA4" w14:textId="77777777">
        <w:trPr>
          <w:gridAfter w:val="1"/>
          <w:wAfter w:w="114" w:type="dxa"/>
        </w:trPr>
        <w:tc>
          <w:tcPr>
            <w:tcW w:w="2664" w:type="dxa"/>
            <w:shd w:val="clear" w:color="auto" w:fill="FAF7F2"/>
          </w:tcPr>
          <w:p w14:paraId="1BD2AAD4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VIII</w:t>
            </w:r>
          </w:p>
        </w:tc>
        <w:tc>
          <w:tcPr>
            <w:tcW w:w="2664" w:type="dxa"/>
            <w:gridSpan w:val="2"/>
            <w:shd w:val="clear" w:color="auto" w:fill="FAF7F2"/>
          </w:tcPr>
          <w:p w14:paraId="7BF04A39" w14:textId="77777777" w:rsidR="005D2FF2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Główne obszary życia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4C5C6A49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  <w:shd w:val="clear" w:color="auto" w:fill="FAF7F2"/>
          </w:tcPr>
          <w:p w14:paraId="10665CD9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5D2FF2" w14:paraId="257C5F36" w14:textId="77777777">
        <w:trPr>
          <w:gridAfter w:val="1"/>
          <w:wAfter w:w="114" w:type="dxa"/>
        </w:trPr>
        <w:tc>
          <w:tcPr>
            <w:tcW w:w="2664" w:type="dxa"/>
          </w:tcPr>
          <w:p w14:paraId="45AD6D0E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E8450A"/>
                <w:sz w:val="15"/>
              </w:rPr>
              <w:t>IX</w:t>
            </w:r>
          </w:p>
        </w:tc>
        <w:tc>
          <w:tcPr>
            <w:tcW w:w="2664" w:type="dxa"/>
            <w:gridSpan w:val="2"/>
          </w:tcPr>
          <w:p w14:paraId="293D8602" w14:textId="77777777" w:rsidR="005D2FF2" w:rsidRDefault="00000000">
            <w:pPr>
              <w:spacing w:line="252" w:lineRule="auto"/>
            </w:pPr>
            <w:r>
              <w:rPr>
                <w:rFonts w:cs="Segoe UI"/>
                <w:color w:val="2B2733"/>
                <w:sz w:val="14"/>
              </w:rPr>
              <w:t>Życie społeczne, lokalne i obywatelskie</w:t>
            </w:r>
          </w:p>
        </w:tc>
        <w:tc>
          <w:tcPr>
            <w:tcW w:w="2664" w:type="dxa"/>
            <w:gridSpan w:val="3"/>
          </w:tcPr>
          <w:p w14:paraId="384ABEFD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</w:t>
            </w:r>
          </w:p>
        </w:tc>
        <w:tc>
          <w:tcPr>
            <w:tcW w:w="2664" w:type="dxa"/>
            <w:gridSpan w:val="3"/>
          </w:tcPr>
          <w:p w14:paraId="268DB598" w14:textId="77777777" w:rsidR="005D2FF2" w:rsidRDefault="00000000">
            <w:pPr>
              <w:pBdr>
                <w:bottom w:val="dotted" w:sz="6" w:space="0" w:color="B7ADD6"/>
              </w:pBdr>
              <w:spacing w:line="252" w:lineRule="auto"/>
            </w:pPr>
            <w:r>
              <w:rPr>
                <w:rFonts w:cs="Segoe UI"/>
                <w:color w:val="B7ADD6"/>
                <w:sz w:val="14"/>
              </w:rPr>
              <w:t>                              </w:t>
            </w:r>
          </w:p>
        </w:tc>
      </w:tr>
      <w:tr w:rsidR="005D2FF2" w14:paraId="20A389B2" w14:textId="77777777">
        <w:tblPrEx>
          <w:tblBorders>
            <w:top w:val="nil"/>
            <w:left w:val="nil"/>
            <w:bottom w:val="nil"/>
            <w:right w:val="nil"/>
            <w:insideH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2" w:type="dxa"/>
            <w:tcBorders>
              <w:top w:val="single" w:sz="6" w:space="0" w:color="C9E2CD"/>
              <w:left w:val="single" w:sz="6" w:space="0" w:color="C9E2CD"/>
              <w:bottom w:val="single" w:sz="6" w:space="0" w:color="C9E2CD"/>
              <w:right w:val="single" w:sz="6" w:space="0" w:color="C9E2CD"/>
            </w:tcBorders>
            <w:shd w:val="clear" w:color="auto" w:fill="EEF6EF"/>
          </w:tcPr>
          <w:p w14:paraId="2F5D7009" w14:textId="77777777" w:rsidR="005D2FF2" w:rsidRDefault="00000000">
            <w:pPr>
              <w:spacing w:before="40" w:line="252" w:lineRule="auto"/>
              <w:ind w:left="90" w:right="90"/>
            </w:pPr>
            <w:r>
              <w:rPr>
                <w:rFonts w:cs="Segoe UI"/>
                <w:b/>
                <w:color w:val="2E7D46"/>
                <w:sz w:val="16"/>
              </w:rPr>
              <w:t xml:space="preserve">4,0–5,0  </w:t>
            </w:r>
            <w:r>
              <w:rPr>
                <w:rFonts w:cs="Segoe UI"/>
                <w:b/>
                <w:color w:val="2E7D46"/>
                <w:sz w:val="13"/>
              </w:rPr>
              <w:t>Zasób</w:t>
            </w:r>
          </w:p>
          <w:p w14:paraId="2E9FE5CF" w14:textId="77777777" w:rsidR="005D2FF2" w:rsidRDefault="00000000">
            <w:pPr>
              <w:spacing w:before="10" w:after="40" w:line="252" w:lineRule="auto"/>
              <w:ind w:left="90" w:right="90"/>
            </w:pPr>
            <w:r>
              <w:rPr>
                <w:rFonts w:cs="Segoe UI"/>
                <w:color w:val="2B2733"/>
                <w:sz w:val="12"/>
              </w:rPr>
              <w:t>mocna strona</w:t>
            </w:r>
          </w:p>
        </w:tc>
        <w:tc>
          <w:tcPr>
            <w:tcW w:w="110" w:type="dxa"/>
          </w:tcPr>
          <w:p w14:paraId="473FF630" w14:textId="77777777" w:rsidR="005D2FF2" w:rsidRDefault="005D2FF2"/>
        </w:tc>
        <w:tc>
          <w:tcPr>
            <w:tcW w:w="2582" w:type="dxa"/>
            <w:gridSpan w:val="2"/>
            <w:tcBorders>
              <w:top w:val="single" w:sz="6" w:space="0" w:color="D3E6BF"/>
              <w:left w:val="single" w:sz="6" w:space="0" w:color="D3E6BF"/>
              <w:bottom w:val="single" w:sz="6" w:space="0" w:color="D3E6BF"/>
              <w:right w:val="single" w:sz="6" w:space="0" w:color="D3E6BF"/>
            </w:tcBorders>
            <w:shd w:val="clear" w:color="auto" w:fill="F1F7EA"/>
          </w:tcPr>
          <w:p w14:paraId="7BD46DEB" w14:textId="77777777" w:rsidR="005D2FF2" w:rsidRDefault="00000000">
            <w:pPr>
              <w:spacing w:before="40" w:line="252" w:lineRule="auto"/>
              <w:ind w:left="90" w:right="90"/>
            </w:pPr>
            <w:r>
              <w:rPr>
                <w:rFonts w:cs="Segoe UI"/>
                <w:b/>
                <w:color w:val="4E7A2A"/>
                <w:sz w:val="16"/>
              </w:rPr>
              <w:t xml:space="preserve">3,0–3,9  </w:t>
            </w:r>
            <w:r>
              <w:rPr>
                <w:rFonts w:cs="Segoe UI"/>
                <w:b/>
                <w:color w:val="4E7A2A"/>
                <w:sz w:val="13"/>
              </w:rPr>
              <w:t>Poziom I</w:t>
            </w:r>
          </w:p>
          <w:p w14:paraId="1F89D273" w14:textId="77777777" w:rsidR="005D2FF2" w:rsidRDefault="00000000">
            <w:pPr>
              <w:spacing w:before="10" w:after="40" w:line="252" w:lineRule="auto"/>
              <w:ind w:left="90" w:right="90"/>
            </w:pPr>
            <w:r>
              <w:rPr>
                <w:rFonts w:cs="Segoe UI"/>
                <w:color w:val="2B2733"/>
                <w:sz w:val="12"/>
              </w:rPr>
              <w:t>w granicach oczekiwań</w:t>
            </w:r>
          </w:p>
        </w:tc>
        <w:tc>
          <w:tcPr>
            <w:tcW w:w="110" w:type="dxa"/>
          </w:tcPr>
          <w:p w14:paraId="055B45D8" w14:textId="77777777" w:rsidR="005D2FF2" w:rsidRDefault="005D2FF2"/>
        </w:tc>
        <w:tc>
          <w:tcPr>
            <w:tcW w:w="2582" w:type="dxa"/>
            <w:gridSpan w:val="2"/>
            <w:tcBorders>
              <w:top w:val="single" w:sz="6" w:space="0" w:color="ECDCAE"/>
              <w:left w:val="single" w:sz="6" w:space="0" w:color="ECDCAE"/>
              <w:bottom w:val="single" w:sz="6" w:space="0" w:color="ECDCAE"/>
              <w:right w:val="single" w:sz="6" w:space="0" w:color="ECDCAE"/>
            </w:tcBorders>
            <w:shd w:val="clear" w:color="auto" w:fill="FBF6E8"/>
          </w:tcPr>
          <w:p w14:paraId="19932E90" w14:textId="77777777" w:rsidR="005D2FF2" w:rsidRDefault="00000000">
            <w:pPr>
              <w:spacing w:before="40" w:line="252" w:lineRule="auto"/>
              <w:ind w:left="90" w:right="90"/>
            </w:pPr>
            <w:r>
              <w:rPr>
                <w:rFonts w:cs="Segoe UI"/>
                <w:b/>
                <w:color w:val="B3891A"/>
                <w:sz w:val="16"/>
              </w:rPr>
              <w:t xml:space="preserve">2,0–2,9  </w:t>
            </w:r>
            <w:r>
              <w:rPr>
                <w:rFonts w:cs="Segoe UI"/>
                <w:b/>
                <w:color w:val="B3891A"/>
                <w:sz w:val="13"/>
              </w:rPr>
              <w:t>Poziom II</w:t>
            </w:r>
          </w:p>
          <w:p w14:paraId="3E6DFB8A" w14:textId="77777777" w:rsidR="005D2FF2" w:rsidRDefault="00000000">
            <w:pPr>
              <w:spacing w:before="10" w:after="40" w:line="252" w:lineRule="auto"/>
              <w:ind w:left="90" w:right="90"/>
            </w:pPr>
            <w:r>
              <w:rPr>
                <w:rFonts w:cs="Segoe UI"/>
                <w:color w:val="2B2733"/>
                <w:sz w:val="12"/>
              </w:rPr>
              <w:t>trudność — wsparcie</w:t>
            </w:r>
          </w:p>
        </w:tc>
        <w:tc>
          <w:tcPr>
            <w:tcW w:w="110" w:type="dxa"/>
          </w:tcPr>
          <w:p w14:paraId="1C57C3F0" w14:textId="77777777" w:rsidR="005D2FF2" w:rsidRDefault="005D2FF2"/>
        </w:tc>
        <w:tc>
          <w:tcPr>
            <w:tcW w:w="2582" w:type="dxa"/>
            <w:gridSpan w:val="2"/>
            <w:tcBorders>
              <w:top w:val="single" w:sz="6" w:space="0" w:color="F0CFCB"/>
              <w:left w:val="single" w:sz="6" w:space="0" w:color="F0CFCB"/>
              <w:bottom w:val="single" w:sz="6" w:space="0" w:color="F0CFCB"/>
              <w:right w:val="single" w:sz="6" w:space="0" w:color="F0CFCB"/>
            </w:tcBorders>
            <w:shd w:val="clear" w:color="auto" w:fill="FDF1F0"/>
          </w:tcPr>
          <w:p w14:paraId="6E0489C1" w14:textId="77777777" w:rsidR="005D2FF2" w:rsidRDefault="00000000">
            <w:pPr>
              <w:spacing w:before="40" w:line="252" w:lineRule="auto"/>
              <w:ind w:left="90" w:right="90"/>
            </w:pPr>
            <w:r>
              <w:rPr>
                <w:rFonts w:cs="Segoe UI"/>
                <w:b/>
                <w:color w:val="C0392B"/>
                <w:sz w:val="16"/>
              </w:rPr>
              <w:t xml:space="preserve">poniżej 2,0  </w:t>
            </w:r>
            <w:r>
              <w:rPr>
                <w:rFonts w:cs="Segoe UI"/>
                <w:b/>
                <w:color w:val="C0392B"/>
                <w:sz w:val="13"/>
              </w:rPr>
              <w:t>Poziom III</w:t>
            </w:r>
          </w:p>
          <w:p w14:paraId="3F259A76" w14:textId="77777777" w:rsidR="005D2FF2" w:rsidRDefault="00000000">
            <w:pPr>
              <w:spacing w:before="10" w:after="40" w:line="252" w:lineRule="auto"/>
              <w:ind w:left="90" w:right="90"/>
            </w:pPr>
            <w:r>
              <w:rPr>
                <w:rFonts w:cs="Segoe UI"/>
                <w:color w:val="2B2733"/>
                <w:sz w:val="12"/>
              </w:rPr>
              <w:t>nasilona trudność</w:t>
            </w:r>
          </w:p>
        </w:tc>
      </w:tr>
      <w:tr w:rsidR="005D2FF2" w14:paraId="6409B1B0" w14:textId="77777777">
        <w:tblPrEx>
          <w:tblBorders>
            <w:top w:val="nil"/>
            <w:left w:val="nil"/>
            <w:bottom w:val="nil"/>
            <w:right w:val="nil"/>
            <w:insideH w:val="nil"/>
          </w:tblBorders>
          <w:tblCellMar>
            <w:left w:w="110" w:type="dxa"/>
            <w:right w:w="110" w:type="dxa"/>
          </w:tblCellMar>
        </w:tblPrEx>
        <w:trPr>
          <w:gridAfter w:val="1"/>
          <w:wAfter w:w="102" w:type="dxa"/>
        </w:trPr>
        <w:tc>
          <w:tcPr>
            <w:tcW w:w="10658" w:type="dxa"/>
            <w:gridSpan w:val="9"/>
            <w:tcBorders>
              <w:top w:val="single" w:sz="6" w:space="0" w:color="D9D0F0"/>
              <w:left w:val="single" w:sz="24" w:space="0" w:color="2D1B69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3CE62990" w14:textId="77777777" w:rsidR="005D2FF2" w:rsidRDefault="00000000">
            <w:pPr>
              <w:spacing w:before="40" w:after="40" w:line="312" w:lineRule="auto"/>
            </w:pPr>
            <w:r>
              <w:rPr>
                <w:rFonts w:cs="Segoe UI"/>
                <w:color w:val="2B2733"/>
                <w:sz w:val="14"/>
              </w:rPr>
              <w:t>Opis merytoryczny — podsumowanie wykresu</w:t>
            </w:r>
          </w:p>
          <w:p w14:paraId="64D5401E" w14:textId="77777777" w:rsidR="005D2FF2" w:rsidRDefault="00000000">
            <w:pPr>
              <w:spacing w:before="40" w:after="40" w:line="312" w:lineRule="auto"/>
            </w:pPr>
            <w:r>
              <w:rPr>
                <w:rFonts w:cs="Segoe UI"/>
                <w:color w:val="2B2733"/>
                <w:sz w:val="14"/>
              </w:rPr>
              <w:t>Wykres pokazuje profil dziecka w 9 obszarach ICF: słupki i mapa radarowa uwidaczniają mocne strony (kolor zielony) oraz obszary wymagające wsparcia (żółty, czerwony). Obszar VI (życie domowe) ma charakter opisowy. Kierunek pracy wyznaczają obszary o najniższych wynikach oraz pojedyncze twierdzenia ocenione na 1–2.</w:t>
            </w:r>
          </w:p>
        </w:tc>
      </w:tr>
    </w:tbl>
    <w:p w14:paraId="62F29144" w14:textId="77777777" w:rsidR="005D2FF2" w:rsidRDefault="005D2FF2">
      <w:pPr>
        <w:sectPr w:rsidR="005D2FF2">
          <w:footerReference w:type="default" r:id="rId13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5D2FF2" w14:paraId="4D0B7636" w14:textId="77777777">
        <w:tc>
          <w:tcPr>
            <w:tcW w:w="6607" w:type="dxa"/>
            <w:gridSpan w:val="2"/>
          </w:tcPr>
          <w:p w14:paraId="0EBBBFDD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53BC32D0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PEŁNA LEGENDA PUNKTACJI</w:t>
            </w:r>
          </w:p>
        </w:tc>
        <w:tc>
          <w:tcPr>
            <w:tcW w:w="4050" w:type="dxa"/>
          </w:tcPr>
          <w:p w14:paraId="75F631DF" w14:textId="77777777" w:rsidR="005D2FF2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legenda  </w:t>
            </w:r>
          </w:p>
          <w:p w14:paraId="00E42FD4" w14:textId="77777777" w:rsidR="005D2FF2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6 LAT</w:t>
            </w:r>
          </w:p>
        </w:tc>
      </w:tr>
      <w:tr w:rsidR="005D2FF2" w14:paraId="164A37B1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4BC2D72D" w14:textId="77777777" w:rsidR="005D2FF2" w:rsidRDefault="005D2FF2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0CC5AB53" w14:textId="77777777" w:rsidR="005D2FF2" w:rsidRDefault="005D2FF2">
            <w:pPr>
              <w:spacing w:line="52" w:lineRule="exact"/>
            </w:pPr>
          </w:p>
        </w:tc>
      </w:tr>
    </w:tbl>
    <w:p w14:paraId="38473F0B" w14:textId="77777777" w:rsidR="005D2FF2" w:rsidRDefault="005D2FF2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5D2FF2" w14:paraId="6326B4D7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204A5640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5EDB9324" w14:textId="77777777" w:rsidR="005D2FF2" w:rsidRDefault="005D2FF2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28A8A745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6925B7B6" w14:textId="77777777" w:rsidR="005D2FF2" w:rsidRDefault="005D2FF2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6705C36A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5EF47532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PEŁNA LEGENDA PUNKTACJI — PRZECZYTAJ PRZED WYPEŁNIENIEM</w:t>
      </w:r>
    </w:p>
    <w:p w14:paraId="6340D7E1" w14:textId="77777777" w:rsidR="005D2FF2" w:rsidRDefault="00000000">
      <w:pPr>
        <w:spacing w:before="40" w:after="40" w:line="312" w:lineRule="auto"/>
      </w:pPr>
      <w:r>
        <w:rPr>
          <w:rFonts w:cs="Segoe UI"/>
          <w:color w:val="2B2733"/>
          <w:sz w:val="15"/>
        </w:rPr>
        <w:t>Każde twierdzenie opisuje zachowanie, które można zaobserwować w codziennych sytuacjach. Oceń, W JAKIM STOPNIU dane zachowanie występuje u dziecka — na podstawie własnych obserwacji z ostatnich 2–4 tygodni. Zaznacz JEDNĄ wartość przy każdym twierdzeniu.</w:t>
      </w:r>
    </w:p>
    <w:tbl>
      <w:tblPr>
        <w:tblW w:w="10656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0"/>
        <w:gridCol w:w="2451"/>
        <w:gridCol w:w="4778"/>
        <w:gridCol w:w="2557"/>
      </w:tblGrid>
      <w:tr w:rsidR="005D2FF2" w14:paraId="6171AB55" w14:textId="77777777">
        <w:trPr>
          <w:cantSplit/>
          <w:tblHeader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49A6AEFA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OCENA</w:t>
            </w: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A93774D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NAZWA</w:t>
            </w:r>
          </w:p>
        </w:tc>
        <w:tc>
          <w:tcPr>
            <w:tcW w:w="4778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26548D94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PEŁNE OBJAŚNIENIE</w:t>
            </w:r>
          </w:p>
        </w:tc>
        <w:tc>
          <w:tcPr>
            <w:tcW w:w="2557" w:type="dxa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 w14:paraId="14C840FB" w14:textId="77777777" w:rsidR="005D2FF2" w:rsidRDefault="00000000">
            <w:pPr>
              <w:spacing w:line="252" w:lineRule="auto"/>
            </w:pPr>
            <w:r>
              <w:rPr>
                <w:rFonts w:cs="Segoe UI"/>
                <w:b/>
                <w:color w:val="FFFFFF"/>
                <w:spacing w:val="8"/>
                <w:sz w:val="15"/>
              </w:rPr>
              <w:t>PRZYKŁAD</w:t>
            </w:r>
          </w:p>
        </w:tc>
      </w:tr>
      <w:tr w:rsidR="005D2FF2" w14:paraId="63CE0827" w14:textId="77777777">
        <w:tc>
          <w:tcPr>
            <w:tcW w:w="870" w:type="dxa"/>
            <w:vAlign w:val="center"/>
          </w:tcPr>
          <w:p w14:paraId="60C6C706" w14:textId="77777777" w:rsidR="005D2FF2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D93B30"/>
                <w:sz w:val="40"/>
              </w:rPr>
              <w:t>❶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</w:tcPr>
          <w:p w14:paraId="44CE27A4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występuje w niewielkim stopniu — poważna trudność</w:t>
            </w:r>
          </w:p>
        </w:tc>
        <w:tc>
          <w:tcPr>
            <w:tcW w:w="4778" w:type="dxa"/>
          </w:tcPr>
          <w:p w14:paraId="33D39F16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Zachowanie nie pojawia się wcale lub tylko szczątkowo — nawet przy pełnym wsparciu i modelowaniu. Wyraźny sygnał do pogłębionego rozpoznania.</w:t>
            </w:r>
          </w:p>
        </w:tc>
        <w:tc>
          <w:tcPr>
            <w:tcW w:w="2557" w:type="dxa"/>
          </w:tcPr>
          <w:p w14:paraId="588AE708" w14:textId="77777777" w:rsidR="005D2FF2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dziecko nie podejmuje prób ubierania się; dorosły ubiera je w całości</w:t>
            </w:r>
          </w:p>
        </w:tc>
      </w:tr>
      <w:tr w:rsidR="005D2FF2" w14:paraId="5747D157" w14:textId="77777777">
        <w:tc>
          <w:tcPr>
            <w:tcW w:w="870" w:type="dxa"/>
            <w:shd w:val="clear" w:color="auto" w:fill="FAF7F2"/>
            <w:vAlign w:val="center"/>
          </w:tcPr>
          <w:p w14:paraId="721BAFBC" w14:textId="77777777" w:rsidR="005D2FF2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EE6C4D"/>
                <w:sz w:val="40"/>
              </w:rPr>
              <w:t>❷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  <w:shd w:val="clear" w:color="auto" w:fill="FAF7F2"/>
          </w:tcPr>
          <w:p w14:paraId="2B31AAE5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rzadko / tylko z dużym wsparciem</w:t>
            </w:r>
          </w:p>
        </w:tc>
        <w:tc>
          <w:tcPr>
            <w:tcW w:w="4778" w:type="dxa"/>
            <w:shd w:val="clear" w:color="auto" w:fill="FAF7F2"/>
          </w:tcPr>
          <w:p w14:paraId="2B75E6BD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Zachowanie pojawia się sporadycznie i wyłącznie przy stałej, aktywnej pomocy dorosłego (prowadzenie krok po kroku, wspólne wykonywanie).</w:t>
            </w:r>
          </w:p>
        </w:tc>
        <w:tc>
          <w:tcPr>
            <w:tcW w:w="2557" w:type="dxa"/>
            <w:shd w:val="clear" w:color="auto" w:fill="FAF7F2"/>
          </w:tcPr>
          <w:p w14:paraId="6521A871" w14:textId="77777777" w:rsidR="005D2FF2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zakłada pojedyncze części garderoby, gdy dorosły podaje i kieruje każdym ruchem</w:t>
            </w:r>
          </w:p>
        </w:tc>
      </w:tr>
      <w:tr w:rsidR="005D2FF2" w14:paraId="67E3C369" w14:textId="77777777">
        <w:tc>
          <w:tcPr>
            <w:tcW w:w="870" w:type="dxa"/>
            <w:vAlign w:val="center"/>
          </w:tcPr>
          <w:p w14:paraId="7936CBB9" w14:textId="77777777" w:rsidR="005D2FF2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EFC13B"/>
                <w:sz w:val="40"/>
              </w:rPr>
              <w:t>❸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</w:tcPr>
          <w:p w14:paraId="46325F3C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niesystematycznie / z częściowym wsparciem</w:t>
            </w:r>
          </w:p>
        </w:tc>
        <w:tc>
          <w:tcPr>
            <w:tcW w:w="4778" w:type="dxa"/>
          </w:tcPr>
          <w:p w14:paraId="157C5159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Zachowanie raz się udaje, raz nie — zależnie od dnia, motywacji i sytuacji; wymaga przypomnień, podpowiedzi słownej lub rozpoczęcia przez dorosłego. Umiejętność w trakcie kształtowania.</w:t>
            </w:r>
          </w:p>
        </w:tc>
        <w:tc>
          <w:tcPr>
            <w:tcW w:w="2557" w:type="dxa"/>
          </w:tcPr>
          <w:p w14:paraId="5D4980EC" w14:textId="77777777" w:rsidR="005D2FF2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ubiera się samo, ale trzeba przypominać o kolejności i pomóc przy trudniejszych częściach</w:t>
            </w:r>
          </w:p>
        </w:tc>
      </w:tr>
      <w:tr w:rsidR="005D2FF2" w14:paraId="0E09E70F" w14:textId="77777777">
        <w:tc>
          <w:tcPr>
            <w:tcW w:w="870" w:type="dxa"/>
            <w:shd w:val="clear" w:color="auto" w:fill="FAF7F2"/>
            <w:vAlign w:val="center"/>
          </w:tcPr>
          <w:p w14:paraId="27CC7FA4" w14:textId="77777777" w:rsidR="005D2FF2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86C05A"/>
                <w:sz w:val="40"/>
              </w:rPr>
              <w:t>❹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  <w:shd w:val="clear" w:color="auto" w:fill="FAF7F2"/>
          </w:tcPr>
          <w:p w14:paraId="6B499104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zwykle samodzielnie</w:t>
            </w:r>
          </w:p>
        </w:tc>
        <w:tc>
          <w:tcPr>
            <w:tcW w:w="4778" w:type="dxa"/>
            <w:shd w:val="clear" w:color="auto" w:fill="FAF7F2"/>
          </w:tcPr>
          <w:p w14:paraId="004D2983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W typowych, codziennych sytuacjach dziecko radzi sobie bez pomocy; sporadyczne potknięcia zdarzają się tylko w sytuacjach nowych, trudnych lub przy zmęczeniu.</w:t>
            </w:r>
          </w:p>
        </w:tc>
        <w:tc>
          <w:tcPr>
            <w:tcW w:w="2557" w:type="dxa"/>
            <w:shd w:val="clear" w:color="auto" w:fill="FAF7F2"/>
          </w:tcPr>
          <w:p w14:paraId="2B3E3F2A" w14:textId="77777777" w:rsidR="005D2FF2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ubiera się samodzielnie; prosi o pomoc tylko przy nowym ubraniu z trudnym zapięciem</w:t>
            </w:r>
          </w:p>
        </w:tc>
      </w:tr>
      <w:tr w:rsidR="005D2FF2" w14:paraId="550E1541" w14:textId="77777777">
        <w:tc>
          <w:tcPr>
            <w:tcW w:w="870" w:type="dxa"/>
            <w:vAlign w:val="center"/>
          </w:tcPr>
          <w:p w14:paraId="2CF1E02D" w14:textId="77777777" w:rsidR="005D2FF2" w:rsidRDefault="00000000">
            <w:pPr>
              <w:spacing w:line="269" w:lineRule="auto"/>
              <w:jc w:val="center"/>
            </w:pPr>
            <w:r>
              <w:rPr>
                <w:rFonts w:ascii="Segoe UI Symbol" w:hAnsi="Segoe UI Symbol" w:cs="Segoe UI Symbol"/>
                <w:color w:val="2E9E52"/>
                <w:sz w:val="40"/>
              </w:rPr>
              <w:t>❺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</w:tcPr>
          <w:p w14:paraId="5631DAE4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występuje w bardzo dużym stopniu — samodzielnie i pewnie</w:t>
            </w:r>
          </w:p>
        </w:tc>
        <w:tc>
          <w:tcPr>
            <w:tcW w:w="4778" w:type="dxa"/>
          </w:tcPr>
          <w:p w14:paraId="51A72DAD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Zachowanie samodzielne, pewne i powtarzalne, także w sytuacjach nowych; dziecko bywa w tym oparciem dla innych. Mocna strona — zasób do wykorzystania.</w:t>
            </w:r>
          </w:p>
        </w:tc>
        <w:tc>
          <w:tcPr>
            <w:tcW w:w="2557" w:type="dxa"/>
          </w:tcPr>
          <w:p w14:paraId="15901F51" w14:textId="77777777" w:rsidR="005D2FF2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ubiera się sprawnie w każdej sytuacji, pomaga młodszym dzieciom</w:t>
            </w:r>
          </w:p>
        </w:tc>
      </w:tr>
      <w:tr w:rsidR="005D2FF2" w14:paraId="2FAD5FA9" w14:textId="77777777">
        <w:tc>
          <w:tcPr>
            <w:tcW w:w="870" w:type="dxa"/>
            <w:shd w:val="clear" w:color="auto" w:fill="FAF7F2"/>
            <w:vAlign w:val="center"/>
          </w:tcPr>
          <w:p w14:paraId="18524C9C" w14:textId="77777777" w:rsidR="005D2FF2" w:rsidRDefault="00000000">
            <w:pPr>
              <w:spacing w:line="269" w:lineRule="auto"/>
              <w:jc w:val="center"/>
            </w:pPr>
            <w:r>
              <w:rPr>
                <w:rFonts w:cs="Segoe UI"/>
                <w:b/>
                <w:color w:val="FFFFFF"/>
                <w:sz w:val="26"/>
                <w:shd w:val="clear" w:color="auto" w:fill="8B8698"/>
              </w:rPr>
              <w:t xml:space="preserve"> N </w:t>
            </w:r>
            <w:r>
              <w:rPr>
                <w:rFonts w:cs="Segoe UI"/>
                <w:sz w:val="16"/>
              </w:rPr>
              <w:t> </w:t>
            </w:r>
          </w:p>
        </w:tc>
        <w:tc>
          <w:tcPr>
            <w:tcW w:w="2451" w:type="dxa"/>
            <w:shd w:val="clear" w:color="auto" w:fill="FAF7F2"/>
          </w:tcPr>
          <w:p w14:paraId="2851C907" w14:textId="77777777" w:rsidR="005D2FF2" w:rsidRDefault="00000000">
            <w:pPr>
              <w:spacing w:line="269" w:lineRule="auto"/>
            </w:pPr>
            <w:r>
              <w:rPr>
                <w:rFonts w:cs="Segoe UI"/>
                <w:b/>
                <w:color w:val="2B2733"/>
              </w:rPr>
              <w:t>brak możliwości obserwacji — zostaw pozycję pustą</w:t>
            </w:r>
          </w:p>
        </w:tc>
        <w:tc>
          <w:tcPr>
            <w:tcW w:w="4778" w:type="dxa"/>
            <w:shd w:val="clear" w:color="auto" w:fill="FAF7F2"/>
          </w:tcPr>
          <w:p w14:paraId="6499C88A" w14:textId="77777777" w:rsidR="005D2FF2" w:rsidRDefault="00000000">
            <w:pPr>
              <w:spacing w:line="269" w:lineRule="auto"/>
            </w:pPr>
            <w:r>
              <w:rPr>
                <w:rFonts w:cs="Segoe UI"/>
                <w:color w:val="2B2733"/>
                <w:sz w:val="13"/>
              </w:rPr>
              <w:t>Nie miałam/em okazji obserwować tego zachowania (np. rodzic — sytuacje czysto przedszkolne; nauczyciel — sytuacje domowe). N to pełnoprawna, uczciwa odpowiedź — NIE ZGADUJEMY. N nie obniża wyniku: twierdzeń z N nie wlicza się do średniej obszaru.</w:t>
            </w:r>
          </w:p>
        </w:tc>
        <w:tc>
          <w:tcPr>
            <w:tcW w:w="2557" w:type="dxa"/>
            <w:shd w:val="clear" w:color="auto" w:fill="FAF7F2"/>
          </w:tcPr>
          <w:p w14:paraId="7AAF3C68" w14:textId="77777777" w:rsidR="005D2FF2" w:rsidRDefault="00000000">
            <w:pPr>
              <w:spacing w:line="269" w:lineRule="auto"/>
            </w:pPr>
            <w:r>
              <w:rPr>
                <w:rFonts w:cs="Segoe UI"/>
                <w:i/>
                <w:color w:val="6F6A7D"/>
                <w:sz w:val="13"/>
              </w:rPr>
              <w:t>„ubiera się samodzielnie": rodzic nie widuje dziecka podczas zajęć grupowych — zostawia pozycję pustą</w:t>
            </w:r>
          </w:p>
        </w:tc>
      </w:tr>
    </w:tbl>
    <w:p w14:paraId="293BB63B" w14:textId="77777777" w:rsidR="005D2FF2" w:rsidRDefault="005D2FF2">
      <w:pPr>
        <w:sectPr w:rsidR="005D2FF2">
          <w:footerReference w:type="default" r:id="rId14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1"/>
        <w:gridCol w:w="746"/>
        <w:gridCol w:w="4050"/>
      </w:tblGrid>
      <w:tr w:rsidR="005D2FF2" w14:paraId="720D7EF4" w14:textId="77777777">
        <w:tc>
          <w:tcPr>
            <w:tcW w:w="6607" w:type="dxa"/>
            <w:gridSpan w:val="2"/>
          </w:tcPr>
          <w:p w14:paraId="72CAB51F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FFFFFF"/>
                <w:sz w:val="14"/>
                <w:shd w:val="clear" w:color="auto" w:fill="2D1B69"/>
              </w:rPr>
              <w:lastRenderedPageBreak/>
              <w:t xml:space="preserve"> PCTP </w:t>
            </w:r>
            <w:r>
              <w:rPr>
                <w:rFonts w:cs="Segoe UI"/>
                <w:sz w:val="16"/>
              </w:rPr>
              <w:t xml:space="preserve">  </w:t>
            </w:r>
            <w:r>
              <w:rPr>
                <w:rFonts w:cs="Segoe UI"/>
                <w:b/>
                <w:color w:val="2D1B69"/>
                <w:sz w:val="24"/>
              </w:rPr>
              <w:t>EduPlaner 2026</w:t>
            </w:r>
          </w:p>
          <w:p w14:paraId="65934F3C" w14:textId="77777777" w:rsidR="005D2FF2" w:rsidRDefault="00000000">
            <w:pPr>
              <w:spacing w:line="240" w:lineRule="auto"/>
            </w:pPr>
            <w:r>
              <w:rPr>
                <w:rFonts w:cs="Segoe UI"/>
                <w:b/>
                <w:color w:val="6F6A7D"/>
                <w:spacing w:val="8"/>
                <w:sz w:val="12"/>
              </w:rPr>
              <w:t>ZASADY, OBJAŚNIENIA I PODPISY</w:t>
            </w:r>
          </w:p>
        </w:tc>
        <w:tc>
          <w:tcPr>
            <w:tcW w:w="4050" w:type="dxa"/>
          </w:tcPr>
          <w:p w14:paraId="5F539D11" w14:textId="77777777" w:rsidR="005D2FF2" w:rsidRDefault="00000000">
            <w:pPr>
              <w:spacing w:line="240" w:lineRule="auto"/>
              <w:jc w:val="right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 KPOF · zasady  </w:t>
            </w:r>
          </w:p>
          <w:p w14:paraId="25BD8113" w14:textId="77777777" w:rsidR="005D2FF2" w:rsidRDefault="00000000">
            <w:pPr>
              <w:spacing w:before="20" w:line="240" w:lineRule="auto"/>
              <w:jc w:val="right"/>
            </w:pPr>
            <w:r>
              <w:rPr>
                <w:rFonts w:cs="Segoe UI"/>
                <w:color w:val="6F6A7D"/>
                <w:spacing w:val="10"/>
                <w:sz w:val="12"/>
              </w:rPr>
              <w:t>KWESTIONARIUSZ KPOF · 6 LAT</w:t>
            </w:r>
          </w:p>
        </w:tc>
      </w:tr>
      <w:tr w:rsidR="005D2FF2" w14:paraId="27970CA2" w14:textId="77777777">
        <w:trPr>
          <w:trHeight w:hRule="exact" w:val="52"/>
        </w:trPr>
        <w:tc>
          <w:tcPr>
            <w:tcW w:w="5861" w:type="dxa"/>
            <w:shd w:val="clear" w:color="auto" w:fill="2D1B69"/>
          </w:tcPr>
          <w:p w14:paraId="0ACC5AAB" w14:textId="77777777" w:rsidR="005D2FF2" w:rsidRDefault="005D2FF2">
            <w:pPr>
              <w:spacing w:line="52" w:lineRule="exact"/>
            </w:pPr>
          </w:p>
        </w:tc>
        <w:tc>
          <w:tcPr>
            <w:tcW w:w="4796" w:type="dxa"/>
            <w:gridSpan w:val="2"/>
            <w:shd w:val="clear" w:color="auto" w:fill="E8450A"/>
          </w:tcPr>
          <w:p w14:paraId="5CBF07B2" w14:textId="77777777" w:rsidR="005D2FF2" w:rsidRDefault="005D2FF2">
            <w:pPr>
              <w:spacing w:line="52" w:lineRule="exact"/>
            </w:pPr>
          </w:p>
        </w:tc>
      </w:tr>
    </w:tbl>
    <w:p w14:paraId="68CC7BF0" w14:textId="77777777" w:rsidR="005D2FF2" w:rsidRDefault="005D2FF2">
      <w:pPr>
        <w:spacing w:line="40" w:lineRule="exact"/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60"/>
        <w:gridCol w:w="2395"/>
        <w:gridCol w:w="60"/>
        <w:gridCol w:w="3352"/>
      </w:tblGrid>
      <w:tr w:rsidR="005D2FF2" w14:paraId="124083FD" w14:textId="77777777">
        <w:tc>
          <w:tcPr>
            <w:tcW w:w="4790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07BBA545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cs="Segoe UI"/>
                <w:b/>
                <w:color w:val="2B2733"/>
                <w:sz w:val="17"/>
              </w:rPr>
              <w:t>Zofia Lewandowska</w:t>
            </w:r>
          </w:p>
        </w:tc>
        <w:tc>
          <w:tcPr>
            <w:tcW w:w="60" w:type="dxa"/>
          </w:tcPr>
          <w:p w14:paraId="44BFFDF1" w14:textId="77777777" w:rsidR="005D2FF2" w:rsidRDefault="005D2FF2"/>
        </w:tc>
        <w:tc>
          <w:tcPr>
            <w:tcW w:w="2395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147DD108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cs="Segoe UI"/>
                <w:b/>
                <w:color w:val="2B2733"/>
                <w:sz w:val="17"/>
              </w:rPr>
              <w:t>Biedronki</w:t>
            </w:r>
          </w:p>
        </w:tc>
        <w:tc>
          <w:tcPr>
            <w:tcW w:w="60" w:type="dxa"/>
          </w:tcPr>
          <w:p w14:paraId="39C8E883" w14:textId="77777777" w:rsidR="005D2FF2" w:rsidRDefault="005D2FF2"/>
        </w:tc>
        <w:tc>
          <w:tcPr>
            <w:tcW w:w="3352" w:type="dxa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 w14:paraId="6B8CC3CD" w14:textId="77777777" w:rsidR="005D2FF2" w:rsidRDefault="00000000">
            <w:pPr>
              <w:spacing w:before="30" w:after="30" w:line="240" w:lineRule="auto"/>
              <w:ind w:left="110" w:right="110"/>
            </w:pPr>
            <w:r>
              <w:rPr>
                <w:rFonts w:cs="Segoe UI"/>
                <w:b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cs="Segoe UI"/>
                <w:color w:val="B7ADD6"/>
                <w:sz w:val="17"/>
                <w:u w:val="dotted"/>
              </w:rPr>
              <w:t>                              </w:t>
            </w:r>
            <w:r>
              <w:rPr>
                <w:rFonts w:cs="Segoe UI"/>
                <w:color w:val="6F6A7D"/>
                <w:sz w:val="17"/>
              </w:rPr>
              <w:t>r.</w:t>
            </w:r>
          </w:p>
        </w:tc>
      </w:tr>
    </w:tbl>
    <w:p w14:paraId="501445C5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III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SIEDEM ZASAD RZETELNEJ OBSERWACJI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4"/>
        <w:gridCol w:w="150"/>
        <w:gridCol w:w="5254"/>
      </w:tblGrid>
      <w:tr w:rsidR="005D2FF2" w14:paraId="298A1621" w14:textId="77777777">
        <w:tc>
          <w:tcPr>
            <w:tcW w:w="5254" w:type="dxa"/>
          </w:tcPr>
          <w:p w14:paraId="34C56DA2" w14:textId="77777777" w:rsidR="005D2FF2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1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Wypełnij CAŁY arkusz — wszystkie obszary I–IX (d1–d9). Obszarów nie dzielimy między oceniających; każda osoba ocenia wszystko ze SWOJEJ perspektywy i ze swojego środowiska.</w:t>
            </w:r>
          </w:p>
        </w:tc>
        <w:tc>
          <w:tcPr>
            <w:tcW w:w="150" w:type="dxa"/>
          </w:tcPr>
          <w:p w14:paraId="150BBC3E" w14:textId="77777777" w:rsidR="005D2FF2" w:rsidRDefault="005D2FF2"/>
        </w:tc>
        <w:tc>
          <w:tcPr>
            <w:tcW w:w="5254" w:type="dxa"/>
          </w:tcPr>
          <w:p w14:paraId="7E414892" w14:textId="77777777" w:rsidR="005D2FF2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2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Oceniaj na podstawie 2–4 tygodni obserwacji dziecka w codziennych, typowych sytuacjach — nie „z pamięci" i nie na podstawie jednego dnia.</w:t>
            </w:r>
          </w:p>
        </w:tc>
      </w:tr>
      <w:tr w:rsidR="005D2FF2" w14:paraId="21DACFFD" w14:textId="77777777">
        <w:tc>
          <w:tcPr>
            <w:tcW w:w="5254" w:type="dxa"/>
          </w:tcPr>
          <w:p w14:paraId="317FCB07" w14:textId="77777777" w:rsidR="005D2FF2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3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Wypełniaj samodzielnie i niezależnie — nie konsultuj ocen z pozostałymi oceniającymi przed spotkaniem zespołu. Różnice w ocenach są cenną informacją, nie błędem.</w:t>
            </w:r>
          </w:p>
        </w:tc>
        <w:tc>
          <w:tcPr>
            <w:tcW w:w="150" w:type="dxa"/>
          </w:tcPr>
          <w:p w14:paraId="0E9C999F" w14:textId="77777777" w:rsidR="005D2FF2" w:rsidRDefault="005D2FF2"/>
        </w:tc>
        <w:tc>
          <w:tcPr>
            <w:tcW w:w="5254" w:type="dxa"/>
          </w:tcPr>
          <w:p w14:paraId="28BE2694" w14:textId="77777777" w:rsidR="005D2FF2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4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Oceniaj to, co dziecko ROBI, a nie to, co potrafiłoby „gdyby chciało". Liczy się rzeczywiste, powtarzalne zachowanie.</w:t>
            </w:r>
          </w:p>
        </w:tc>
      </w:tr>
      <w:tr w:rsidR="005D2FF2" w14:paraId="67AEF690" w14:textId="77777777">
        <w:tc>
          <w:tcPr>
            <w:tcW w:w="5254" w:type="dxa"/>
          </w:tcPr>
          <w:p w14:paraId="6269D6AE" w14:textId="77777777" w:rsidR="005D2FF2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5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Odnosimy się do oczekiwań rozwojowych dla WIEKU dziecka (porównanie z rówieśnikami), a nie do dorosłego wzorca ani do rodzeństwa.</w:t>
            </w:r>
          </w:p>
        </w:tc>
        <w:tc>
          <w:tcPr>
            <w:tcW w:w="150" w:type="dxa"/>
          </w:tcPr>
          <w:p w14:paraId="115DACC7" w14:textId="77777777" w:rsidR="005D2FF2" w:rsidRDefault="005D2FF2"/>
        </w:tc>
        <w:tc>
          <w:tcPr>
            <w:tcW w:w="5254" w:type="dxa"/>
          </w:tcPr>
          <w:p w14:paraId="51BA006B" w14:textId="77777777" w:rsidR="005D2FF2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6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Pod obszarami jest miejsce na obserwacje jakościowe — wpisz przykłady konkretnych zachowań, zwłaszcza przy ocenach 1–2 i 5.</w:t>
            </w:r>
          </w:p>
        </w:tc>
      </w:tr>
      <w:tr w:rsidR="005D2FF2" w14:paraId="41919011" w14:textId="77777777">
        <w:tc>
          <w:tcPr>
            <w:tcW w:w="5254" w:type="dxa"/>
          </w:tcPr>
          <w:p w14:paraId="3E35EF85" w14:textId="77777777" w:rsidR="005D2FF2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FFFFFF"/>
                <w:sz w:val="15"/>
                <w:shd w:val="clear" w:color="auto" w:fill="E8450A"/>
              </w:rPr>
              <w:t xml:space="preserve"> 7 </w:t>
            </w:r>
            <w:r>
              <w:rPr>
                <w:rFonts w:cs="Segoe UI"/>
                <w:sz w:val="15"/>
              </w:rPr>
              <w:t xml:space="preserve"> </w:t>
            </w:r>
            <w:r>
              <w:rPr>
                <w:rFonts w:cs="Segoe UI"/>
                <w:color w:val="2B2733"/>
                <w:sz w:val="15"/>
              </w:rPr>
              <w:t>Po wypełnieniu zwróć arkusz koordynatorowi w umówionym terminie. Wyniki omówimy wspólnie na spotkaniu zespołu z udziałem rodzica.</w:t>
            </w:r>
          </w:p>
        </w:tc>
        <w:tc>
          <w:tcPr>
            <w:tcW w:w="150" w:type="dxa"/>
          </w:tcPr>
          <w:p w14:paraId="363288CD" w14:textId="77777777" w:rsidR="005D2FF2" w:rsidRDefault="005D2FF2"/>
        </w:tc>
        <w:tc>
          <w:tcPr>
            <w:tcW w:w="5254" w:type="dxa"/>
          </w:tcPr>
          <w:p w14:paraId="4BB6DEE3" w14:textId="77777777" w:rsidR="005D2FF2" w:rsidRDefault="005D2FF2"/>
        </w:tc>
      </w:tr>
    </w:tbl>
    <w:p w14:paraId="0850C1B5" w14:textId="77777777" w:rsidR="005D2FF2" w:rsidRDefault="00000000">
      <w:pPr>
        <w:keepNext/>
        <w:keepLines/>
        <w:pBdr>
          <w:bottom w:val="single" w:sz="4" w:space="0" w:color="E4E1EC"/>
        </w:pBdr>
        <w:spacing w:before="140" w:after="30" w:line="240" w:lineRule="auto"/>
      </w:pPr>
      <w:r>
        <w:rPr>
          <w:rFonts w:cs="Segoe UI"/>
          <w:b/>
          <w:color w:val="FFFFFF"/>
          <w:shd w:val="clear" w:color="auto" w:fill="E8450A"/>
        </w:rPr>
        <w:t xml:space="preserve"> III a </w:t>
      </w:r>
      <w:r>
        <w:rPr>
          <w:rFonts w:cs="Segoe UI"/>
        </w:rPr>
        <w:t xml:space="preserve">  </w:t>
      </w:r>
      <w:r>
        <w:rPr>
          <w:rFonts w:cs="Segoe UI"/>
          <w:b/>
          <w:color w:val="2D1B69"/>
          <w:spacing w:val="12"/>
          <w:sz w:val="20"/>
        </w:rPr>
        <w:t>OBJAŚNIENIE OZNACZEŃ (KOLUMNA ICF · PP)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val="04A0" w:firstRow="1" w:lastRow="0" w:firstColumn="1" w:lastColumn="0" w:noHBand="0" w:noVBand="1"/>
      </w:tblPr>
      <w:tblGrid>
        <w:gridCol w:w="5077"/>
        <w:gridCol w:w="396"/>
        <w:gridCol w:w="5076"/>
        <w:gridCol w:w="109"/>
      </w:tblGrid>
      <w:tr w:rsidR="005D2FF2" w14:paraId="0778F0F6" w14:textId="77777777">
        <w:trPr>
          <w:gridAfter w:val="1"/>
          <w:wAfter w:w="110" w:type="dxa"/>
        </w:trPr>
        <w:tc>
          <w:tcPr>
            <w:tcW w:w="10658" w:type="dxa"/>
            <w:gridSpan w:val="3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 w14:paraId="1D23F4F4" w14:textId="77777777" w:rsidR="005D2FF2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2B2733"/>
                <w:sz w:val="13"/>
              </w:rPr>
              <w:t>PP</w:t>
            </w:r>
            <w:r>
              <w:rPr>
                <w:rFonts w:cs="Segoe UI"/>
                <w:color w:val="2B2733"/>
                <w:sz w:val="13"/>
              </w:rPr>
              <w:t xml:space="preserve"> = punkt podstawy programowej wychowania przedszkolnego w zapisie </w:t>
            </w:r>
            <w:r>
              <w:rPr>
                <w:rFonts w:cs="Segoe UI"/>
                <w:i/>
                <w:color w:val="2B2733"/>
                <w:sz w:val="13"/>
              </w:rPr>
              <w:t>obszar.punkt</w:t>
            </w:r>
            <w:r>
              <w:rPr>
                <w:rFonts w:cs="Segoe UI"/>
                <w:color w:val="2B2733"/>
                <w:sz w:val="13"/>
              </w:rPr>
              <w:t xml:space="preserve"> (obszary podstawy: 1 społeczny · 2 osobisty · 3 językowy · 4 matematyczny · 5 przyrodniczy · 6 techniczny · 7 cyfrowy · 8 artystyczny · 9 ruchowy); </w:t>
            </w:r>
            <w:r>
              <w:rPr>
                <w:rFonts w:cs="Segoe UI"/>
                <w:b/>
                <w:color w:val="2B2733"/>
                <w:sz w:val="13"/>
              </w:rPr>
              <w:t>DE-R</w:t>
            </w:r>
            <w:r>
              <w:rPr>
                <w:rFonts w:cs="Segoe UI"/>
                <w:color w:val="2B2733"/>
                <w:sz w:val="13"/>
              </w:rPr>
              <w:t xml:space="preserve"> = doświadczenie edukacyjne realizowane co najmniej raz w roku; </w:t>
            </w:r>
            <w:r>
              <w:rPr>
                <w:rFonts w:cs="Segoe UI"/>
                <w:b/>
                <w:color w:val="2B2733"/>
                <w:sz w:val="13"/>
              </w:rPr>
              <w:t>Zad.</w:t>
            </w:r>
            <w:r>
              <w:rPr>
                <w:rFonts w:cs="Segoe UI"/>
                <w:color w:val="2B2733"/>
                <w:sz w:val="13"/>
              </w:rPr>
              <w:t xml:space="preserve"> = zadanie przedszkola; </w:t>
            </w:r>
            <w:r>
              <w:rPr>
                <w:rFonts w:cs="Segoe UI"/>
                <w:b/>
                <w:color w:val="2B2733"/>
                <w:sz w:val="13"/>
              </w:rPr>
              <w:t>WSR</w:t>
            </w:r>
            <w:r>
              <w:rPr>
                <w:rFonts w:cs="Segoe UI"/>
                <w:color w:val="2B2733"/>
                <w:sz w:val="13"/>
              </w:rPr>
              <w:t xml:space="preserve"> = warunki i sposób realizacji podstawy; znak · łączy dwa punkty. </w:t>
            </w:r>
            <w:r>
              <w:rPr>
                <w:rFonts w:cs="Segoe UI"/>
                <w:b/>
                <w:color w:val="2B2733"/>
                <w:sz w:val="13"/>
              </w:rPr>
              <w:t>ICF</w:t>
            </w:r>
            <w:r>
              <w:rPr>
                <w:rFonts w:cs="Segoe UI"/>
                <w:color w:val="2B2733"/>
                <w:sz w:val="13"/>
              </w:rPr>
              <w:t xml:space="preserve"> = kod Międzynarodowej Klasyfikacji Funkcjonowania (WHO) — język wspólny z dokumentacją specjalistyczną (WOPF, IPET). Odsyłacze to informacja dla nauczycieli i specjalistów — rodzic może je pominąć. </w:t>
            </w:r>
            <w:r>
              <w:rPr>
                <w:rFonts w:cs="Segoe UI"/>
                <w:b/>
                <w:color w:val="2B2733"/>
                <w:sz w:val="13"/>
              </w:rPr>
              <w:t>Uwaga:</w:t>
            </w:r>
            <w:r>
              <w:rPr>
                <w:rFonts w:cs="Segoe UI"/>
                <w:color w:val="2B2733"/>
                <w:sz w:val="13"/>
              </w:rPr>
              <w:t xml:space="preserve"> obszary arkusza d1–d9 (ICF) i obszary podstawy programowej 1–9 to dwie różne ramy — zbieżność liczby dziewięć jest przypadkowa.</w:t>
            </w:r>
          </w:p>
        </w:tc>
      </w:tr>
      <w:tr w:rsidR="005D2FF2" w14:paraId="0FF7C188" w14:textId="77777777">
        <w:trPr>
          <w:gridAfter w:val="1"/>
          <w:wAfter w:w="110" w:type="dxa"/>
        </w:trPr>
        <w:tc>
          <w:tcPr>
            <w:tcW w:w="10658" w:type="dxa"/>
            <w:gridSpan w:val="3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F6F4FB"/>
          </w:tcPr>
          <w:p w14:paraId="45C0C94F" w14:textId="77777777" w:rsidR="005D2FF2" w:rsidRDefault="00000000">
            <w:pPr>
              <w:spacing w:before="30" w:after="30" w:line="300" w:lineRule="auto"/>
            </w:pPr>
            <w:r>
              <w:rPr>
                <w:rFonts w:cs="Segoe UI"/>
                <w:b/>
                <w:color w:val="2B2733"/>
                <w:sz w:val="14"/>
              </w:rPr>
              <w:t>Narzędzie.</w:t>
            </w:r>
            <w:r>
              <w:rPr>
                <w:rFonts w:cs="Segoe UI"/>
                <w:color w:val="2B2733"/>
                <w:sz w:val="14"/>
              </w:rPr>
              <w:t xml:space="preserve"> KPOF — Kwestionariusz Przedszkolnej Oceny Funkcjonalnej, wersja C (6 lat). Oparto na podstawie programowej wychowania przedszkolnego i klasyfikacji ICF (WHO). Narzędzie autorskie, kryterialne — nie zastępuje diagnozy specjalistycznej. Każde twierdzenie 1–5 pkt; twierdzeń z oceną N (pozycje puste) nie wlicza się do wyniku. Progi kryterialne: 4,0–5,0 zasób · 3,0–3,9 Poziom I · 2,0–2,9 Poziom II · poniżej 2,0 Poziom III; każde twierdzenie ocenione na 1 lub 2 podlega analizie jakościowej zespołu.</w:t>
            </w:r>
          </w:p>
        </w:tc>
      </w:tr>
      <w:tr w:rsidR="005D2FF2" w14:paraId="5E60A5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29" w:type="dxa"/>
          </w:tcPr>
          <w:p w14:paraId="2EC82C1D" w14:textId="77777777" w:rsidR="005D2FF2" w:rsidRDefault="005D2FF2">
            <w:pPr>
              <w:pBdr>
                <w:bottom w:val="single" w:sz="10" w:space="0" w:color="B7ADD6"/>
              </w:pBdr>
              <w:spacing w:before="400" w:line="240" w:lineRule="auto"/>
            </w:pPr>
          </w:p>
        </w:tc>
        <w:tc>
          <w:tcPr>
            <w:tcW w:w="400" w:type="dxa"/>
          </w:tcPr>
          <w:p w14:paraId="505126BB" w14:textId="77777777" w:rsidR="005D2FF2" w:rsidRDefault="005D2FF2"/>
        </w:tc>
        <w:tc>
          <w:tcPr>
            <w:tcW w:w="5129" w:type="dxa"/>
            <w:gridSpan w:val="2"/>
          </w:tcPr>
          <w:p w14:paraId="5447B7BD" w14:textId="77777777" w:rsidR="005D2FF2" w:rsidRDefault="005D2FF2">
            <w:pPr>
              <w:pBdr>
                <w:bottom w:val="single" w:sz="10" w:space="0" w:color="B7ADD6"/>
              </w:pBdr>
              <w:spacing w:before="400" w:line="240" w:lineRule="auto"/>
            </w:pPr>
          </w:p>
        </w:tc>
      </w:tr>
      <w:tr w:rsidR="005D2FF2" w14:paraId="0709FF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29" w:type="dxa"/>
          </w:tcPr>
          <w:p w14:paraId="3CB62ECB" w14:textId="77777777" w:rsidR="005D2FF2" w:rsidRDefault="00000000">
            <w:pPr>
              <w:spacing w:before="60" w:line="240" w:lineRule="auto"/>
            </w:pPr>
            <w:r>
              <w:rPr>
                <w:rFonts w:cs="Segoe UI"/>
                <w:b/>
                <w:color w:val="6F6A7D"/>
                <w:spacing w:val="8"/>
                <w:sz w:val="14"/>
              </w:rPr>
              <w:t>PODPIS RODZICA — DATA</w:t>
            </w:r>
          </w:p>
        </w:tc>
        <w:tc>
          <w:tcPr>
            <w:tcW w:w="400" w:type="dxa"/>
          </w:tcPr>
          <w:p w14:paraId="342DFB70" w14:textId="77777777" w:rsidR="005D2FF2" w:rsidRDefault="005D2FF2"/>
        </w:tc>
        <w:tc>
          <w:tcPr>
            <w:tcW w:w="5129" w:type="dxa"/>
            <w:gridSpan w:val="2"/>
          </w:tcPr>
          <w:p w14:paraId="6313BB6C" w14:textId="77777777" w:rsidR="005D2FF2" w:rsidRDefault="00000000">
            <w:pPr>
              <w:spacing w:before="60" w:line="240" w:lineRule="auto"/>
            </w:pPr>
            <w:r>
              <w:rPr>
                <w:rFonts w:cs="Segoe UI"/>
                <w:b/>
                <w:color w:val="6F6A7D"/>
                <w:spacing w:val="8"/>
                <w:sz w:val="14"/>
              </w:rPr>
              <w:t>PODPIS NAUCZYCIELA / SPECJALISTY — DATA</w:t>
            </w:r>
          </w:p>
        </w:tc>
      </w:tr>
    </w:tbl>
    <w:p w14:paraId="25A9B520" w14:textId="77777777" w:rsidR="00CD1054" w:rsidRDefault="00CD1054"/>
    <w:sectPr w:rsidR="00CD1054" w:rsidSect="00034616">
      <w:footerReference w:type="default" r:id="rId15"/>
      <w:pgSz w:w="11906" w:h="16838"/>
      <w:pgMar w:top="510" w:right="624" w:bottom="567" w:left="624" w:header="34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38979" w14:textId="77777777" w:rsidR="00CD1054" w:rsidRDefault="00CD1054">
      <w:pPr>
        <w:spacing w:line="240" w:lineRule="auto"/>
      </w:pPr>
      <w:r>
        <w:separator/>
      </w:r>
    </w:p>
  </w:endnote>
  <w:endnote w:type="continuationSeparator" w:id="0">
    <w:p w14:paraId="53336F88" w14:textId="77777777" w:rsidR="00CD1054" w:rsidRDefault="00CD10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Script">
    <w:panose1 w:val="030B0504020000000003"/>
    <w:charset w:val="EE"/>
    <w:family w:val="script"/>
    <w:pitch w:val="variable"/>
    <w:sig w:usb0="0000028F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78BF" w14:textId="77777777" w:rsidR="005D2FF2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1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metryczka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502AE" w14:textId="77777777" w:rsidR="005D2FF2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2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arkusz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86615" w14:textId="77777777" w:rsidR="005D2FF2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3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arkusz</w:t>
    </w:r>
    <w:proofErr w:type="spellEnd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3575" w14:textId="77777777" w:rsidR="005D2FF2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4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arkusz</w:t>
    </w:r>
    <w:proofErr w:type="spellEnd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0F94E" w14:textId="77777777" w:rsidR="005D2FF2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5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wyniki</w:t>
    </w:r>
    <w:proofErr w:type="spellEnd"/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79DF1" w14:textId="77777777" w:rsidR="005D2FF2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6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wykres</w:t>
    </w:r>
    <w:proofErr w:type="spellEnd"/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51CAF" w14:textId="77777777" w:rsidR="005D2FF2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7 z 8</w:t>
    </w:r>
    <w:r>
      <w:rPr>
        <w:rFonts w:cs="Segoe UI"/>
        <w:color w:val="6F6A7D"/>
        <w:sz w:val="12"/>
      </w:rPr>
      <w:t xml:space="preserve"> · KPOF · legenda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9445A" w14:textId="77777777" w:rsidR="005D2FF2" w:rsidRDefault="00000000">
    <w:pPr>
      <w:pStyle w:val="Stopka"/>
      <w:pBdr>
        <w:top w:val="single" w:sz="4" w:space="0" w:color="E4E1EC"/>
      </w:pBdr>
      <w:tabs>
        <w:tab w:val="right" w:pos="10658"/>
      </w:tabs>
      <w:spacing w:before="60"/>
    </w:pPr>
    <w:proofErr w:type="spellStart"/>
    <w:r>
      <w:rPr>
        <w:rFonts w:cs="Segoe UI"/>
        <w:color w:val="6F6A7D"/>
        <w:sz w:val="12"/>
      </w:rPr>
      <w:t>EduPlaner</w:t>
    </w:r>
    <w:proofErr w:type="spellEnd"/>
    <w:r>
      <w:rPr>
        <w:rFonts w:cs="Segoe UI"/>
        <w:color w:val="6F6A7D"/>
        <w:sz w:val="12"/>
      </w:rPr>
      <w:t xml:space="preserve"> 2026 · PCTP · </w:t>
    </w:r>
    <w:proofErr w:type="spellStart"/>
    <w:r>
      <w:rPr>
        <w:rFonts w:cs="Segoe UI"/>
        <w:color w:val="6F6A7D"/>
        <w:sz w:val="12"/>
      </w:rPr>
      <w:t>pedagog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cs="Segoe UI"/>
        <w:color w:val="6F6A7D"/>
        <w:sz w:val="12"/>
      </w:rPr>
      <w:t>specjalny</w:t>
    </w:r>
    <w:proofErr w:type="spellEnd"/>
    <w:r>
      <w:rPr>
        <w:rFonts w:cs="Segoe UI"/>
        <w:color w:val="6F6A7D"/>
        <w:sz w:val="12"/>
      </w:rPr>
      <w:t xml:space="preserve"> </w:t>
    </w:r>
    <w:proofErr w:type="spellStart"/>
    <w:r>
      <w:rPr>
        <w:rFonts w:ascii="Segoe Script" w:hAnsi="Segoe Script" w:cs="Segoe Script"/>
        <w:color w:val="77737F"/>
        <w:sz w:val="22"/>
      </w:rPr>
      <w:t>mgr</w:t>
    </w:r>
    <w:proofErr w:type="spellEnd"/>
    <w:r>
      <w:rPr>
        <w:rFonts w:ascii="Segoe Script" w:hAnsi="Segoe Script" w:cs="Segoe Script"/>
        <w:color w:val="77737F"/>
        <w:sz w:val="22"/>
      </w:rPr>
      <w:t xml:space="preserve"> Mirosława Ewa Jurczyszyn</w:t>
    </w:r>
    <w:r>
      <w:tab/>
    </w:r>
    <w:r>
      <w:rPr>
        <w:rFonts w:cs="Segoe UI"/>
        <w:b/>
        <w:color w:val="2D1B69"/>
        <w:sz w:val="12"/>
      </w:rPr>
      <w:t>Strona 8 z 8</w:t>
    </w:r>
    <w:r>
      <w:rPr>
        <w:rFonts w:cs="Segoe UI"/>
        <w:color w:val="6F6A7D"/>
        <w:sz w:val="12"/>
      </w:rPr>
      <w:t xml:space="preserve"> · KPOF · </w:t>
    </w:r>
    <w:proofErr w:type="spellStart"/>
    <w:r>
      <w:rPr>
        <w:rFonts w:cs="Segoe UI"/>
        <w:color w:val="6F6A7D"/>
        <w:sz w:val="12"/>
      </w:rPr>
      <w:t>zasady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EB524" w14:textId="77777777" w:rsidR="00CD1054" w:rsidRDefault="00CD1054">
      <w:pPr>
        <w:spacing w:line="240" w:lineRule="auto"/>
      </w:pPr>
      <w:r>
        <w:separator/>
      </w:r>
    </w:p>
  </w:footnote>
  <w:footnote w:type="continuationSeparator" w:id="0">
    <w:p w14:paraId="5DAAC808" w14:textId="77777777" w:rsidR="00CD1054" w:rsidRDefault="00CD10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956643">
    <w:abstractNumId w:val="8"/>
  </w:num>
  <w:num w:numId="2" w16cid:durableId="468328043">
    <w:abstractNumId w:val="6"/>
  </w:num>
  <w:num w:numId="3" w16cid:durableId="1597209918">
    <w:abstractNumId w:val="5"/>
  </w:num>
  <w:num w:numId="4" w16cid:durableId="112676301">
    <w:abstractNumId w:val="4"/>
  </w:num>
  <w:num w:numId="5" w16cid:durableId="1619293997">
    <w:abstractNumId w:val="7"/>
  </w:num>
  <w:num w:numId="6" w16cid:durableId="532770810">
    <w:abstractNumId w:val="3"/>
  </w:num>
  <w:num w:numId="7" w16cid:durableId="880558127">
    <w:abstractNumId w:val="2"/>
  </w:num>
  <w:num w:numId="8" w16cid:durableId="211889624">
    <w:abstractNumId w:val="1"/>
  </w:num>
  <w:num w:numId="9" w16cid:durableId="95829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4B15"/>
    <w:rsid w:val="005D2FF2"/>
    <w:rsid w:val="00914A7A"/>
    <w:rsid w:val="00AA1D8D"/>
    <w:rsid w:val="00B47730"/>
    <w:rsid w:val="00CB0664"/>
    <w:rsid w:val="00CD1054"/>
    <w:rsid w:val="00FC693F"/>
    <w:rsid w:val="00FE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3B3C9D"/>
  <w14:defaultImageDpi w14:val="300"/>
  <w15:docId w15:val="{A3EAC57A-B6A8-4079-90DB-2CBFCFDA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0"/>
    </w:pPr>
    <w:rPr>
      <w:rFonts w:ascii="Segoe UI" w:eastAsia="Segoe UI" w:hAnsi="Segoe UI"/>
      <w:sz w:val="18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8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2794</Words>
  <Characters>16767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Mirosława Jurczyszyn</cp:lastModifiedBy>
  <cp:revision>3</cp:revision>
  <dcterms:created xsi:type="dcterms:W3CDTF">2026-09-03T18:51:00Z</dcterms:created>
  <dcterms:modified xsi:type="dcterms:W3CDTF">2026-09-03T18:51:00Z</dcterms:modified>
  <cp:category/>
</cp:coreProperties>
</file>