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6607"/>
        <w:gridCol w:w="4050"/>
      </w:tblGrid>
      <w:tr>
        <w:tc>
          <w:tcPr>
            <w:tcW w:type="dxa" w:w="6607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z w:val="14"/>
                <w:shd w:val="clear" w:color="auto" w:fill="2D1B69"/>
              </w:rPr>
              <w:t xml:space="preserve"> PCTP </w:t>
            </w:r>
            <w:r>
              <w:rPr>
                <w:rFonts w:ascii="Segoe UI" w:hAnsi="Segoe UI" w:cs="Segoe UI"/>
                <w:b w:val="0"/>
                <w:i w:val="0"/>
                <w:sz w:val="16"/>
              </w:rPr>
              <w:t xml:space="preserve">  </w:t>
            </w:r>
            <w:r>
              <w:rPr>
                <w:rFonts w:ascii="Segoe UI" w:hAnsi="Segoe UI" w:cs="Segoe UI"/>
                <w:b/>
                <w:i w:val="0"/>
                <w:color w:val="2D1B69"/>
                <w:sz w:val="24"/>
              </w:rPr>
              <w:t>EduPlaner 2026</w:t>
            </w:r>
          </w:p>
          <w:p>
            <w:pPr>
              <w:spacing w:before="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6F6A7D"/>
                <w:spacing w:val="8"/>
                <w:sz w:val="12"/>
              </w:rPr>
              <w:t>KPOF · METRYCZKA I SKALA</w:t>
            </w:r>
          </w:p>
        </w:tc>
        <w:tc>
          <w:tcPr>
            <w:tcW w:type="dxa" w:w="4050"/>
          </w:tcPr>
          <w:p>
            <w:pPr>
              <w:spacing w:before="0" w:after="0" w:line="240" w:lineRule="auto"/>
              <w:ind w:left="0" w:right="0"/>
              <w:jc w:val="right"/>
            </w:pPr>
            <w:r>
              <w:rPr>
                <w:rFonts w:ascii="Segoe UI" w:hAnsi="Segoe UI" w:cs="Segoe UI"/>
                <w:b/>
                <w:i w:val="0"/>
                <w:color w:val="FFFFFF"/>
                <w:sz w:val="15"/>
                <w:shd w:val="clear" w:color="auto" w:fill="2D1B69"/>
              </w:rPr>
              <w:t xml:space="preserve">  KPOF · 5  </w:t>
            </w:r>
          </w:p>
          <w:p>
            <w:pPr>
              <w:spacing w:before="20" w:after="0" w:line="240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6F6A7D"/>
                <w:spacing w:val="10"/>
                <w:sz w:val="12"/>
              </w:rPr>
              <w:t>KWESTIONARIUSZ KPOF · 5 LAT</w:t>
            </w:r>
          </w:p>
        </w:tc>
      </w:tr>
    </w:tbl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861"/>
        <w:gridCol w:w="4796"/>
      </w:tblGrid>
      <w:tr>
        <w:trPr>
          <w:trHeight w:val="52" w:hRule="exact"/>
        </w:trPr>
        <w:tc>
          <w:tcPr>
            <w:tcW w:type="dxa" w:w="5861"/>
            <w:shd w:val="clear" w:color="auto" w:fill="2D1B69"/>
          </w:tcPr>
          <w:p>
            <w:pPr>
              <w:spacing w:before="0" w:after="0" w:line="52" w:lineRule="exact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2"/>
              </w:rPr>
            </w:r>
          </w:p>
        </w:tc>
        <w:tc>
          <w:tcPr>
            <w:tcW w:type="dxa" w:w="4796"/>
            <w:shd w:val="clear" w:color="auto" w:fill="E8450A"/>
          </w:tcPr>
          <w:p>
            <w:pPr>
              <w:spacing w:before="0" w:after="0" w:line="52" w:lineRule="exact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2"/>
              </w:rPr>
            </w:r>
          </w:p>
        </w:tc>
      </w:tr>
    </w:tbl>
    <w:p>
      <w:pPr>
        <w:spacing w:before="0" w:after="0" w:line="40" w:lineRule="exact"/>
        <w:ind w:left="0" w:right="0"/>
      </w:pPr>
      <w:r>
        <w:rPr>
          <w:rFonts w:ascii="Segoe UI" w:hAnsi="Segoe UI" w:cs="Segoe UI"/>
          <w:b w:val="0"/>
          <w:i w:val="0"/>
          <w:sz w:val="2"/>
        </w:rPr>
      </w: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4790"/>
        <w:gridCol w:w="60"/>
        <w:gridCol w:w="2395"/>
        <w:gridCol w:w="60"/>
        <w:gridCol w:w="3352"/>
      </w:tblGrid>
      <w:tr>
        <w:tc>
          <w:tcPr>
            <w:tcW w:type="dxa" w:w="4790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DOTYCZY DZIECKA  </w:t>
            </w: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Zofia Lewandowska</w:t>
            </w:r>
          </w:p>
        </w:tc>
        <w:tc>
          <w:tcPr>
            <w:tcW w:type="dxa" w:w="60"/>
          </w:tcPr>
          <w:p/>
        </w:tc>
        <w:tc>
          <w:tcPr>
            <w:tcW w:type="dxa" w:w="2395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GRUPA  </w:t>
            </w: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Biedronki</w:t>
            </w:r>
          </w:p>
        </w:tc>
        <w:tc>
          <w:tcPr>
            <w:tcW w:type="dxa" w:w="60"/>
          </w:tcPr>
          <w:p/>
        </w:tc>
        <w:tc>
          <w:tcPr>
            <w:tcW w:type="dxa" w:w="3352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DATA 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7"/>
                <w:u w:val="dotted"/>
              </w:rPr>
              <w:t xml:space="preserve">                              </w:t>
            </w:r>
            <w:r>
              <w:rPr>
                <w:rFonts w:ascii="Segoe UI" w:hAnsi="Segoe UI" w:cs="Segoe UI"/>
                <w:b w:val="0"/>
                <w:i w:val="0"/>
                <w:color w:val="6F6A7D"/>
                <w:sz w:val="17"/>
              </w:rPr>
              <w:t>r.</w:t>
            </w:r>
          </w:p>
        </w:tc>
      </w:tr>
    </w:tbl>
    <w:p>
      <w:pPr>
        <w:spacing w:before="100" w:after="40" w:line="264" w:lineRule="auto"/>
        <w:ind w:left="0" w:right="0"/>
        <w:jc w:val="center"/>
      </w:pPr>
      <w:r>
        <w:rPr>
          <w:rFonts w:ascii="Segoe UI" w:hAnsi="Segoe UI" w:cs="Segoe UI"/>
          <w:b/>
          <w:i w:val="0"/>
          <w:color w:val="FFFFFF"/>
          <w:spacing w:val="12"/>
          <w:sz w:val="13"/>
          <w:shd w:val="clear" w:color="auto" w:fill="E8450A"/>
        </w:rPr>
        <w:t xml:space="preserve">  NARZĘDZIE OBSERWACJI · ARKUSZ DO WYPEŁNIENIA  </w:t>
      </w:r>
    </w:p>
    <w:p>
      <w:pPr>
        <w:spacing w:before="30" w:after="30" w:line="300" w:lineRule="auto"/>
        <w:ind w:left="0" w:right="0"/>
        <w:jc w:val="center"/>
      </w:pPr>
      <w:r>
        <w:rPr>
          <w:rFonts w:ascii="Segoe UI" w:hAnsi="Segoe UI" w:cs="Segoe UI"/>
          <w:b/>
          <w:i w:val="0"/>
          <w:color w:val="2D1B69"/>
          <w:sz w:val="34"/>
        </w:rPr>
        <w:t>Kwestionariusz Przedszkolnej Oceny</w:t>
      </w:r>
    </w:p>
    <w:p>
      <w:pPr>
        <w:spacing w:before="30" w:after="30" w:line="300" w:lineRule="auto"/>
        <w:ind w:left="0" w:right="0"/>
        <w:jc w:val="center"/>
      </w:pPr>
      <w:r>
        <w:rPr>
          <w:rFonts w:ascii="Segoe UI" w:hAnsi="Segoe UI" w:cs="Segoe UI"/>
          <w:b/>
          <w:i w:val="0"/>
          <w:color w:val="2D1B69"/>
          <w:sz w:val="34"/>
        </w:rPr>
        <w:t>Funkcjonalnej (KPOF) — 5 lat</w:t>
      </w:r>
    </w:p>
    <w:p>
      <w:pPr>
        <w:spacing w:before="120" w:after="40" w:line="312" w:lineRule="auto"/>
        <w:ind w:left="0" w:right="0"/>
        <w:jc w:val="center"/>
      </w:pPr>
      <w:r>
        <w:rPr>
          <w:rFonts w:ascii="Segoe UI" w:hAnsi="Segoe UI" w:cs="Segoe UI"/>
          <w:b w:val="0"/>
          <w:i w:val="0"/>
          <w:color w:val="E8450A"/>
          <w:sz w:val="18"/>
        </w:rPr>
        <w:t>─────────</w:t>
      </w:r>
      <w:r>
        <w:rPr>
          <w:rFonts w:ascii="Segoe UI" w:hAnsi="Segoe UI" w:cs="Segoe UI"/>
          <w:b/>
          <w:i w:val="0"/>
          <w:caps/>
          <w:color w:val="E8450A"/>
          <w:sz w:val="14"/>
        </w:rPr>
        <w:t>KPOF · WERSJA B · MODEL POF · ICF</w:t>
      </w:r>
      <w:r>
        <w:rPr>
          <w:rFonts w:ascii="Segoe UI" w:hAnsi="Segoe UI" w:cs="Segoe UI"/>
          <w:b w:val="0"/>
          <w:i w:val="0"/>
          <w:color w:val="E8450A"/>
          <w:sz w:val="18"/>
        </w:rPr>
        <w:t>─────────</w:t>
      </w:r>
    </w:p>
    <w:p>
      <w:pPr>
        <w:spacing w:before="40" w:after="40" w:line="360" w:lineRule="auto"/>
        <w:ind w:left="0" w:right="0"/>
        <w:jc w:val="both"/>
      </w:pPr>
      <w:r>
        <w:rPr>
          <w:rFonts w:ascii="Segoe UI" w:hAnsi="Segoe UI" w:cs="Segoe UI"/>
          <w:b w:val="0"/>
          <w:i w:val="0"/>
          <w:color w:val="463F5C"/>
          <w:sz w:val="14"/>
        </w:rPr>
        <w:t xml:space="preserve">44 twierdzeń w 9 obszarach ICF (d1–d9), opartych na podstawie programowej wychowania przedszkolnego i klasyfikacji ICF (WHO). Każdy oceniający — </w:t>
      </w:r>
      <w:r>
        <w:rPr>
          <w:rFonts w:ascii="Segoe UI" w:hAnsi="Segoe UI" w:cs="Segoe UI"/>
          <w:b/>
          <w:i w:val="0"/>
          <w:color w:val="463F5C"/>
          <w:sz w:val="14"/>
        </w:rPr>
        <w:t>rodzic, nauczyciel, specjalista</w:t>
      </w:r>
      <w:r>
        <w:rPr>
          <w:rFonts w:ascii="Segoe UI" w:hAnsi="Segoe UI" w:cs="Segoe UI"/>
          <w:b w:val="0"/>
          <w:i w:val="0"/>
          <w:color w:val="463F5C"/>
          <w:sz w:val="14"/>
        </w:rPr>
        <w:t xml:space="preserve"> — wypełnia CAŁY arkusz ze swojej perspektywy, na podstawie 2–4 tygodni obserwacji w codziennych sytuacjach. Oceniaj wg oczekiwań rozwojowych dla wieku dziecka; przy braku możliwości obserwacji (N) zostaw pozycję pustą — </w:t>
      </w:r>
      <w:r>
        <w:rPr>
          <w:rFonts w:ascii="Segoe UI" w:hAnsi="Segoe UI" w:cs="Segoe UI"/>
          <w:b/>
          <w:i w:val="0"/>
          <w:color w:val="463F5C"/>
          <w:sz w:val="14"/>
        </w:rPr>
        <w:t>N nie obniża wyniku</w:t>
      </w:r>
      <w:r>
        <w:rPr>
          <w:rFonts w:ascii="Segoe UI" w:hAnsi="Segoe UI" w:cs="Segoe UI"/>
          <w:b w:val="0"/>
          <w:i w:val="0"/>
          <w:color w:val="463F5C"/>
          <w:sz w:val="14"/>
        </w:rPr>
        <w:t>.</w:t>
      </w:r>
    </w:p>
    <w:p>
      <w:pPr>
        <w:keepNext/>
        <w:keepLines/>
        <w:pBdr>
          <w:bottom w:val="single" w:sz="4" w:space="0" w:color="E4E1EC"/>
        </w:pBdr>
        <w:spacing w:before="120" w:after="30" w:line="240" w:lineRule="auto"/>
        <w:ind w:left="0" w:right="0"/>
      </w:pPr>
      <w:r>
        <w:rPr>
          <w:rFonts w:ascii="Segoe UI" w:hAnsi="Segoe UI" w:cs="Segoe UI"/>
          <w:b/>
          <w:i w:val="0"/>
          <w:color w:val="FFFFFF"/>
          <w:sz w:val="18"/>
          <w:shd w:val="clear" w:color="auto" w:fill="E8450A"/>
        </w:rPr>
        <w:t xml:space="preserve"> I </w:t>
      </w:r>
      <w:r>
        <w:rPr>
          <w:rFonts w:ascii="Segoe UI" w:hAnsi="Segoe UI" w:cs="Segoe UI"/>
          <w:b w:val="0"/>
          <w:i w:val="0"/>
          <w:sz w:val="18"/>
        </w:rPr>
        <w:t xml:space="preserve">  </w:t>
      </w:r>
      <w:r>
        <w:rPr>
          <w:rFonts w:ascii="Segoe UI" w:hAnsi="Segoe UI" w:cs="Segoe UI"/>
          <w:b/>
          <w:i w:val="0"/>
          <w:color w:val="2D1B69"/>
          <w:spacing w:val="12"/>
          <w:sz w:val="18"/>
        </w:rPr>
        <w:t>METRYCZKA DZIECKA</w:t>
      </w:r>
    </w:p>
    <w:tbl>
      <w:tblPr>
        <w:tblW w:w="106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269"/>
        <w:gridCol w:w="120"/>
        <w:gridCol w:w="5269"/>
      </w:tblGrid>
      <w:tr>
        <w:tc>
          <w:tcPr>
            <w:tcW w:type="dxa" w:w="5269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>
            <w:pPr>
              <w:spacing w:before="50" w:after="10" w:line="240" w:lineRule="auto"/>
              <w:ind w:left="100" w:right="10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1"/>
              </w:rPr>
              <w:t>IMIĘ I NAZWISKO DZIECKA</w:t>
            </w:r>
          </w:p>
          <w:p>
            <w:pPr>
              <w:spacing w:before="20" w:after="50" w:line="252" w:lineRule="auto"/>
              <w:ind w:left="100" w:right="100"/>
            </w:pP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Zofia Lewandowska</w:t>
            </w:r>
          </w:p>
        </w:tc>
        <w:tc>
          <w:tcPr>
            <w:tcW w:type="dxa" w:w="120"/>
          </w:tcPr>
          <w:p/>
        </w:tc>
        <w:tc>
          <w:tcPr>
            <w:tcW w:type="dxa" w:w="5269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>
            <w:pPr>
              <w:spacing w:before="50" w:after="10" w:line="240" w:lineRule="auto"/>
              <w:ind w:left="100" w:right="10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1"/>
              </w:rPr>
              <w:t>DATA URODZENIA / WIEK</w:t>
            </w:r>
          </w:p>
          <w:p>
            <w:pPr>
              <w:spacing w:before="20" w:after="50" w:line="252" w:lineRule="auto"/>
              <w:ind w:left="100" w:right="100"/>
            </w:pP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30.06.2015</w:t>
            </w:r>
          </w:p>
        </w:tc>
      </w:tr>
      <w:tr>
        <w:tc>
          <w:tcPr>
            <w:tcW w:type="dxa" w:w="5269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>
            <w:pPr>
              <w:spacing w:before="50" w:after="10" w:line="240" w:lineRule="auto"/>
              <w:ind w:left="100" w:right="10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1"/>
              </w:rPr>
              <w:t>GRUPA PRZEDSZKOLNA</w:t>
            </w:r>
          </w:p>
          <w:p>
            <w:pPr>
              <w:spacing w:before="20" w:after="50" w:line="252" w:lineRule="auto"/>
              <w:ind w:left="100" w:right="100"/>
            </w:pP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Biedronki</w:t>
            </w:r>
          </w:p>
        </w:tc>
        <w:tc>
          <w:tcPr>
            <w:tcW w:type="dxa" w:w="120"/>
          </w:tcPr>
          <w:p/>
        </w:tc>
        <w:tc>
          <w:tcPr>
            <w:tcW w:type="dxa" w:w="5269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>
            <w:pPr>
              <w:spacing w:before="50" w:after="10" w:line="240" w:lineRule="auto"/>
              <w:ind w:left="100" w:right="10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1"/>
              </w:rPr>
              <w:t>WERSJA ARKUSZA</w:t>
            </w:r>
          </w:p>
          <w:p>
            <w:pPr>
              <w:spacing w:before="20" w:after="50" w:line="252" w:lineRule="auto"/>
              <w:ind w:left="100" w:right="100"/>
            </w:pPr>
            <w:r>
              <w:rPr>
                <w:rFonts w:ascii="Segoe UI" w:hAnsi="Segoe UI" w:cs="Segoe UI"/>
                <w:b w:val="0"/>
                <w:i w:val="0"/>
                <w:color w:val="6F6A7D"/>
                <w:sz w:val="17"/>
              </w:rPr>
              <w:t>B (5 lat)</w:t>
            </w:r>
          </w:p>
        </w:tc>
      </w:tr>
      <w:tr>
        <w:tc>
          <w:tcPr>
            <w:tcW w:type="dxa" w:w="5269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>
            <w:pPr>
              <w:spacing w:before="50" w:after="10" w:line="240" w:lineRule="auto"/>
              <w:ind w:left="100" w:right="10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1"/>
              </w:rPr>
              <w:t>OSOBA OCENIAJĄCA · IMIĘ I NAZWISKO</w:t>
            </w:r>
          </w:p>
          <w:p>
            <w:pPr>
              <w:pBdr>
                <w:bottom w:val="dotted" w:sz="6" w:space="0" w:color="B7ADD6"/>
              </w:pBdr>
              <w:spacing w:before="20" w:after="60" w:line="225" w:lineRule="exact"/>
              <w:ind w:left="100" w:right="100"/>
            </w:pPr>
            <w:r>
              <w:rPr>
                <w:rFonts w:ascii="Segoe UI" w:hAnsi="Segoe UI" w:cs="Segoe UI"/>
                <w:b w:val="0"/>
                <w:i w:val="0"/>
                <w:sz w:val="16"/>
              </w:rPr>
            </w:r>
          </w:p>
        </w:tc>
        <w:tc>
          <w:tcPr>
            <w:tcW w:type="dxa" w:w="120"/>
          </w:tcPr>
          <w:p/>
        </w:tc>
        <w:tc>
          <w:tcPr>
            <w:tcW w:type="dxa" w:w="5269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>
            <w:pPr>
              <w:spacing w:before="50" w:after="10" w:line="240" w:lineRule="auto"/>
              <w:ind w:left="100" w:right="10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1"/>
              </w:rPr>
              <w:t>OKRES OBSERWACJI (OD – DO) · DATA</w:t>
            </w:r>
          </w:p>
          <w:p>
            <w:pPr>
              <w:pBdr>
                <w:bottom w:val="dotted" w:sz="6" w:space="0" w:color="B7ADD6"/>
              </w:pBdr>
              <w:spacing w:before="20" w:after="60" w:line="225" w:lineRule="exact"/>
              <w:ind w:left="100" w:right="100"/>
            </w:pPr>
            <w:r>
              <w:rPr>
                <w:rFonts w:ascii="Segoe UI" w:hAnsi="Segoe UI" w:cs="Segoe UI"/>
                <w:b w:val="0"/>
                <w:i w:val="0"/>
                <w:sz w:val="16"/>
              </w:rPr>
            </w:r>
          </w:p>
        </w:tc>
      </w:tr>
    </w:tbl>
    <w:p>
      <w:pPr>
        <w:keepNext/>
        <w:keepLines/>
        <w:pBdr>
          <w:bottom w:val="single" w:sz="4" w:space="0" w:color="E4E1EC"/>
        </w:pBdr>
        <w:spacing w:before="120" w:after="30" w:line="240" w:lineRule="auto"/>
        <w:ind w:left="0" w:right="0"/>
      </w:pPr>
      <w:r>
        <w:rPr>
          <w:rFonts w:ascii="Segoe UI" w:hAnsi="Segoe UI" w:cs="Segoe UI"/>
          <w:b/>
          <w:i w:val="0"/>
          <w:color w:val="FFFFFF"/>
          <w:sz w:val="18"/>
          <w:shd w:val="clear" w:color="auto" w:fill="E8450A"/>
        </w:rPr>
        <w:t xml:space="preserve"> I a </w:t>
      </w:r>
      <w:r>
        <w:rPr>
          <w:rFonts w:ascii="Segoe UI" w:hAnsi="Segoe UI" w:cs="Segoe UI"/>
          <w:b w:val="0"/>
          <w:i w:val="0"/>
          <w:sz w:val="18"/>
        </w:rPr>
        <w:t xml:space="preserve">  </w:t>
      </w:r>
      <w:r>
        <w:rPr>
          <w:rFonts w:ascii="Segoe UI" w:hAnsi="Segoe UI" w:cs="Segoe UI"/>
          <w:b/>
          <w:i w:val="0"/>
          <w:color w:val="2D1B69"/>
          <w:spacing w:val="12"/>
          <w:sz w:val="18"/>
        </w:rPr>
        <w:t>KTO OCENIA — WYBIERZ SWOJĄ ROLĘ</w:t>
      </w:r>
    </w:p>
    <w:p>
      <w:pPr>
        <w:spacing w:before="40" w:after="40" w:line="312" w:lineRule="auto"/>
        <w:ind w:left="0" w:right="0"/>
      </w:pPr>
      <w:r>
        <w:rPr>
          <w:rFonts w:ascii="Segoe UI" w:hAnsi="Segoe UI" w:cs="Segoe UI"/>
          <w:b w:val="0"/>
          <w:i w:val="0"/>
          <w:color w:val="2B2733"/>
          <w:sz w:val="12"/>
        </w:rPr>
        <w:t>Zaznacz, w jakiej roli wypełniasz arkusz. Każda osoba ocenia niezależnie i ze swojej perspektywy; różnice w ocenach są cenną informacją, nie błędem.</w:t>
      </w:r>
    </w:p>
    <w:tbl>
      <w:tblPr>
        <w:tblW w:w="1065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492"/>
        <w:gridCol w:w="90"/>
        <w:gridCol w:w="3492"/>
        <w:gridCol w:w="90"/>
        <w:gridCol w:w="3492"/>
      </w:tblGrid>
      <w:tr>
        <w:tc>
          <w:tcPr>
            <w:tcW w:type="dxa" w:w="3492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FFFFF"/>
          </w:tcPr>
          <w:p>
            <w:pPr>
              <w:spacing w:before="50" w:after="50" w:line="252" w:lineRule="auto"/>
              <w:ind w:left="100" w:right="100"/>
            </w:pPr>
            <w:r>
              <w:rPr>
                <w:rFonts w:ascii="Segoe UI" w:hAnsi="Segoe UI" w:cs="Segoe UI"/>
                <w:b/>
                <w:i w:val="0"/>
                <w:color w:val="8A85A0"/>
                <w:sz w:val="21"/>
              </w:rPr>
              <w:t xml:space="preserve">☐ 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8"/>
              </w:rPr>
              <w:t>N — Nauczyciel</w:t>
            </w:r>
          </w:p>
        </w:tc>
        <w:tc>
          <w:tcPr>
            <w:tcW w:type="dxa" w:w="90"/>
          </w:tcPr>
          <w:p/>
        </w:tc>
        <w:tc>
          <w:tcPr>
            <w:tcW w:type="dxa" w:w="3492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FFFFF"/>
          </w:tcPr>
          <w:p>
            <w:pPr>
              <w:spacing w:before="50" w:after="50" w:line="252" w:lineRule="auto"/>
              <w:ind w:left="100" w:right="100"/>
            </w:pPr>
            <w:r>
              <w:rPr>
                <w:rFonts w:ascii="Segoe UI" w:hAnsi="Segoe UI" w:cs="Segoe UI"/>
                <w:b/>
                <w:i w:val="0"/>
                <w:color w:val="8A85A0"/>
                <w:sz w:val="21"/>
              </w:rPr>
              <w:t xml:space="preserve">☐ 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8"/>
              </w:rPr>
              <w:t>R — Rodzic</w:t>
            </w:r>
          </w:p>
        </w:tc>
        <w:tc>
          <w:tcPr>
            <w:tcW w:type="dxa" w:w="90"/>
          </w:tcPr>
          <w:p/>
        </w:tc>
        <w:tc>
          <w:tcPr>
            <w:tcW w:type="dxa" w:w="3492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FFFFF"/>
          </w:tcPr>
          <w:p>
            <w:pPr>
              <w:spacing w:before="50" w:after="50" w:line="252" w:lineRule="auto"/>
              <w:ind w:left="100" w:right="100"/>
            </w:pPr>
            <w:r>
              <w:rPr>
                <w:rFonts w:ascii="Segoe UI" w:hAnsi="Segoe UI" w:cs="Segoe UI"/>
                <w:b/>
                <w:i w:val="0"/>
                <w:color w:val="8A85A0"/>
                <w:sz w:val="21"/>
              </w:rPr>
              <w:t xml:space="preserve">☐ 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8"/>
              </w:rPr>
              <w:t>S — Specjalista</w:t>
            </w:r>
          </w:p>
        </w:tc>
      </w:tr>
    </w:tbl>
    <w:tbl>
      <w:tblPr>
        <w:tblW w:w="106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269"/>
        <w:gridCol w:w="120"/>
        <w:gridCol w:w="5269"/>
      </w:tblGrid>
      <w:tr>
        <w:tc>
          <w:tcPr>
            <w:tcW w:type="dxa" w:w="5269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>
            <w:pPr>
              <w:spacing w:before="50" w:after="10" w:line="240" w:lineRule="auto"/>
              <w:ind w:left="100" w:right="10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1"/>
              </w:rPr>
              <w:t>JAKI SPECJALISTA (NP. LOGOPEDA, PSYCHOLOG)</w:t>
            </w:r>
          </w:p>
          <w:p>
            <w:pPr>
              <w:pBdr>
                <w:bottom w:val="dotted" w:sz="6" w:space="0" w:color="B7ADD6"/>
              </w:pBdr>
              <w:spacing w:before="20" w:after="60" w:line="225" w:lineRule="exact"/>
              <w:ind w:left="100" w:right="100"/>
            </w:pPr>
            <w:r>
              <w:rPr>
                <w:rFonts w:ascii="Segoe UI" w:hAnsi="Segoe UI" w:cs="Segoe UI"/>
                <w:b w:val="0"/>
                <w:i w:val="0"/>
                <w:sz w:val="16"/>
              </w:rPr>
            </w:r>
          </w:p>
        </w:tc>
        <w:tc>
          <w:tcPr>
            <w:tcW w:type="dxa" w:w="120"/>
          </w:tcPr>
          <w:p/>
        </w:tc>
        <w:tc>
          <w:tcPr>
            <w:tcW w:type="dxa" w:w="5269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>
            <w:pPr>
              <w:spacing w:before="50" w:after="10" w:line="240" w:lineRule="auto"/>
              <w:ind w:left="100" w:right="10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1"/>
              </w:rPr>
              <w:t>ŚRODOWISKO OBSERWACJI</w:t>
            </w:r>
          </w:p>
          <w:p>
            <w:pPr>
              <w:spacing w:before="20" w:after="50" w:line="252" w:lineRule="auto"/>
              <w:ind w:left="100" w:right="100"/>
            </w:pPr>
            <w:r>
              <w:rPr>
                <w:rFonts w:ascii="Segoe UI" w:hAnsi="Segoe UI" w:cs="Segoe UI"/>
                <w:b w:val="0"/>
                <w:i w:val="0"/>
                <w:color w:val="6F6A7D"/>
                <w:sz w:val="17"/>
              </w:rPr>
              <w:t>przedszkole / dom</w:t>
            </w:r>
          </w:p>
        </w:tc>
      </w:tr>
    </w:tbl>
    <w:p>
      <w:pPr>
        <w:keepNext/>
        <w:keepLines/>
        <w:pBdr>
          <w:bottom w:val="single" w:sz="4" w:space="0" w:color="E4E1EC"/>
        </w:pBdr>
        <w:spacing w:before="120" w:after="30" w:line="240" w:lineRule="auto"/>
        <w:ind w:left="0" w:right="0"/>
      </w:pPr>
      <w:r>
        <w:rPr>
          <w:rFonts w:ascii="Segoe UI" w:hAnsi="Segoe UI" w:cs="Segoe UI"/>
          <w:b/>
          <w:i w:val="0"/>
          <w:color w:val="FFFFFF"/>
          <w:sz w:val="18"/>
          <w:shd w:val="clear" w:color="auto" w:fill="E8450A"/>
        </w:rPr>
        <w:t xml:space="preserve"> I b </w:t>
      </w:r>
      <w:r>
        <w:rPr>
          <w:rFonts w:ascii="Segoe UI" w:hAnsi="Segoe UI" w:cs="Segoe UI"/>
          <w:b w:val="0"/>
          <w:i w:val="0"/>
          <w:sz w:val="18"/>
        </w:rPr>
        <w:t xml:space="preserve">  </w:t>
      </w:r>
      <w:r>
        <w:rPr>
          <w:rFonts w:ascii="Segoe UI" w:hAnsi="Segoe UI" w:cs="Segoe UI"/>
          <w:b/>
          <w:i w:val="0"/>
          <w:color w:val="2D1B69"/>
          <w:spacing w:val="12"/>
          <w:sz w:val="18"/>
        </w:rPr>
        <w:t>SKALA OCENY — JAK ZAZNACZAĆ</w:t>
      </w:r>
    </w:p>
    <w:tbl>
      <w:tblPr>
        <w:tblW w:w="106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506"/>
        <w:gridCol w:w="70"/>
        <w:gridCol w:w="3506"/>
        <w:gridCol w:w="70"/>
        <w:gridCol w:w="3506"/>
      </w:tblGrid>
      <w:tr>
        <w:tc>
          <w:tcPr>
            <w:tcW w:type="dxa" w:w="3506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</w:tcPr>
          <w:p>
            <w:pPr>
              <w:spacing w:before="40" w:after="40" w:line="252" w:lineRule="auto"/>
              <w:ind w:left="80" w:right="8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3"/>
              </w:rPr>
              <w:t>❶</w:t>
            </w:r>
            <w:r>
              <w:rPr>
                <w:rFonts w:ascii="Segoe UI" w:hAnsi="Segoe UI" w:cs="Segoe UI"/>
                <w:b w:val="0"/>
                <w:i w:val="0"/>
                <w:sz w:val="12"/>
              </w:rPr>
              <w:t xml:space="preserve"> 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>poważna trudność</w:t>
            </w:r>
          </w:p>
        </w:tc>
        <w:tc>
          <w:tcPr>
            <w:tcW w:type="dxa" w:w="70"/>
          </w:tcPr>
          <w:p/>
        </w:tc>
        <w:tc>
          <w:tcPr>
            <w:tcW w:type="dxa" w:w="3506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</w:tcPr>
          <w:p>
            <w:pPr>
              <w:spacing w:before="40" w:after="40" w:line="252" w:lineRule="auto"/>
              <w:ind w:left="80" w:right="80"/>
            </w:pPr>
            <w:r>
              <w:rPr>
                <w:rFonts w:ascii="Segoe UI Symbol" w:hAnsi="Segoe UI Symbol" w:cs="Segoe UI Symbol"/>
                <w:b w:val="0"/>
                <w:i w:val="0"/>
                <w:color w:val="EE6C4D"/>
                <w:sz w:val="23"/>
              </w:rPr>
              <w:t>❷</w:t>
            </w:r>
            <w:r>
              <w:rPr>
                <w:rFonts w:ascii="Segoe UI" w:hAnsi="Segoe UI" w:cs="Segoe UI"/>
                <w:b w:val="0"/>
                <w:i w:val="0"/>
                <w:sz w:val="12"/>
              </w:rPr>
              <w:t xml:space="preserve"> 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>rzadko, z dużym wsparciem</w:t>
            </w:r>
          </w:p>
        </w:tc>
        <w:tc>
          <w:tcPr>
            <w:tcW w:type="dxa" w:w="70"/>
          </w:tcPr>
          <w:p/>
        </w:tc>
        <w:tc>
          <w:tcPr>
            <w:tcW w:type="dxa" w:w="3506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</w:tcPr>
          <w:p>
            <w:pPr>
              <w:spacing w:before="40" w:after="40" w:line="252" w:lineRule="auto"/>
              <w:ind w:left="80" w:right="80"/>
            </w:pPr>
            <w:r>
              <w:rPr>
                <w:rFonts w:ascii="Segoe UI Symbol" w:hAnsi="Segoe UI Symbol" w:cs="Segoe UI Symbol"/>
                <w:b w:val="0"/>
                <w:i w:val="0"/>
                <w:color w:val="EFC13B"/>
                <w:sz w:val="23"/>
              </w:rPr>
              <w:t>❸</w:t>
            </w:r>
            <w:r>
              <w:rPr>
                <w:rFonts w:ascii="Segoe UI" w:hAnsi="Segoe UI" w:cs="Segoe UI"/>
                <w:b w:val="0"/>
                <w:i w:val="0"/>
                <w:sz w:val="12"/>
              </w:rPr>
              <w:t xml:space="preserve"> 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>niesystematycznie, częściowe wsparcie</w:t>
            </w:r>
          </w:p>
        </w:tc>
      </w:tr>
      <w:tr>
        <w:tc>
          <w:tcPr>
            <w:tcW w:type="dxa" w:w="3506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</w:tcPr>
          <w:p>
            <w:pPr>
              <w:spacing w:before="40" w:after="40" w:line="252" w:lineRule="auto"/>
              <w:ind w:left="80" w:right="80"/>
            </w:pPr>
            <w:r>
              <w:rPr>
                <w:rFonts w:ascii="Segoe UI Symbol" w:hAnsi="Segoe UI Symbol" w:cs="Segoe UI Symbol"/>
                <w:b w:val="0"/>
                <w:i w:val="0"/>
                <w:color w:val="86C05A"/>
                <w:sz w:val="23"/>
              </w:rPr>
              <w:t>❹</w:t>
            </w:r>
            <w:r>
              <w:rPr>
                <w:rFonts w:ascii="Segoe UI" w:hAnsi="Segoe UI" w:cs="Segoe UI"/>
                <w:b w:val="0"/>
                <w:i w:val="0"/>
                <w:sz w:val="12"/>
              </w:rPr>
              <w:t xml:space="preserve"> 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>zwykle samodzielnie</w:t>
            </w:r>
          </w:p>
        </w:tc>
        <w:tc>
          <w:tcPr>
            <w:tcW w:type="dxa" w:w="70"/>
          </w:tcPr>
          <w:p/>
        </w:tc>
        <w:tc>
          <w:tcPr>
            <w:tcW w:type="dxa" w:w="3506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</w:tcPr>
          <w:p>
            <w:pPr>
              <w:spacing w:before="40" w:after="40" w:line="252" w:lineRule="auto"/>
              <w:ind w:left="80" w:right="80"/>
            </w:pP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3"/>
              </w:rPr>
              <w:t>❺</w:t>
            </w:r>
            <w:r>
              <w:rPr>
                <w:rFonts w:ascii="Segoe UI" w:hAnsi="Segoe UI" w:cs="Segoe UI"/>
                <w:b w:val="0"/>
                <w:i w:val="0"/>
                <w:sz w:val="12"/>
              </w:rPr>
              <w:t xml:space="preserve"> 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>samodzielnie i pewnie</w:t>
            </w:r>
          </w:p>
        </w:tc>
        <w:tc>
          <w:tcPr>
            <w:tcW w:type="dxa" w:w="70"/>
          </w:tcPr>
          <w:p/>
        </w:tc>
        <w:tc>
          <w:tcPr>
            <w:tcW w:type="dxa" w:w="3506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</w:tcPr>
          <w:p>
            <w:pPr>
              <w:spacing w:before="40" w:after="40" w:line="252" w:lineRule="auto"/>
              <w:ind w:left="80" w:right="80"/>
            </w:pPr>
            <w:r>
              <w:rPr>
                <w:rFonts w:ascii="Segoe UI" w:hAnsi="Segoe UI" w:cs="Segoe UI"/>
                <w:b/>
                <w:i w:val="0"/>
                <w:color w:val="FFFFFF"/>
                <w:sz w:val="15"/>
                <w:shd w:val="clear" w:color="auto" w:fill="8B8698"/>
              </w:rPr>
              <w:t xml:space="preserve"> N </w:t>
            </w:r>
            <w:r>
              <w:rPr>
                <w:rFonts w:ascii="Segoe UI" w:hAnsi="Segoe UI" w:cs="Segoe UI"/>
                <w:b w:val="0"/>
                <w:i w:val="0"/>
                <w:sz w:val="12"/>
              </w:rPr>
              <w:t xml:space="preserve"> 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>brak możliwości obserwacji</w:t>
            </w:r>
          </w:p>
        </w:tc>
      </w:tr>
    </w:tbl>
    <w:tbl>
      <w:tblPr>
        <w:tblW w:w="1065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5" w:type="dxa"/>
          <w:left w:w="110" w:type="dxa"/>
          <w:bottom w:w="55" w:type="dxa"/>
          <w:right w:w="110" w:type="dxa"/>
        </w:tblCellMar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>
            <w:pPr>
              <w:spacing w:before="30" w:after="30" w:line="300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 xml:space="preserve">Oceniaj to, co dziecko </w:t>
            </w:r>
            <w:r>
              <w:rPr>
                <w:rFonts w:ascii="Segoe UI" w:hAnsi="Segoe UI" w:cs="Segoe UI"/>
                <w:b/>
                <w:i w:val="0"/>
                <w:color w:val="2B2733"/>
                <w:sz w:val="13"/>
              </w:rPr>
              <w:t>ROBI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>, a nie to, co potrafiłoby „gdyby chciało". Pełną legendę ocen 1–5 i N oraz zasady rzetelnej obserwacji znajdziesz na końcu arkusza.</w:t>
            </w:r>
          </w:p>
        </w:tc>
      </w:tr>
    </w:tbl>
    <w:p>
      <w:pPr>
        <w:sectPr>
          <w:footerReference w:type="default" r:id="rId9"/>
          <w:pgSz w:w="11906" w:h="16838"/>
          <w:pgMar w:top="510" w:right="624" w:bottom="567" w:left="624" w:header="340" w:footer="283" w:gutter="0"/>
          <w:cols w:space="720"/>
          <w:docGrid w:linePitch="360"/>
        </w:sectPr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6607"/>
        <w:gridCol w:w="4050"/>
      </w:tblGrid>
      <w:tr>
        <w:tc>
          <w:tcPr>
            <w:tcW w:type="dxa" w:w="6607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z w:val="14"/>
                <w:shd w:val="clear" w:color="auto" w:fill="2D1B69"/>
              </w:rPr>
              <w:t xml:space="preserve"> PCTP </w:t>
            </w:r>
            <w:r>
              <w:rPr>
                <w:rFonts w:ascii="Segoe UI" w:hAnsi="Segoe UI" w:cs="Segoe UI"/>
                <w:b w:val="0"/>
                <w:i w:val="0"/>
                <w:sz w:val="16"/>
              </w:rPr>
              <w:t xml:space="preserve">  </w:t>
            </w:r>
            <w:r>
              <w:rPr>
                <w:rFonts w:ascii="Segoe UI" w:hAnsi="Segoe UI" w:cs="Segoe UI"/>
                <w:b/>
                <w:i w:val="0"/>
                <w:color w:val="2D1B69"/>
                <w:sz w:val="24"/>
              </w:rPr>
              <w:t>EduPlaner 2026</w:t>
            </w:r>
          </w:p>
          <w:p>
            <w:pPr>
              <w:spacing w:before="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6F6A7D"/>
                <w:spacing w:val="8"/>
                <w:sz w:val="12"/>
              </w:rPr>
              <w:t>ARKUSZ — OBSZARY I–III</w:t>
            </w:r>
          </w:p>
        </w:tc>
        <w:tc>
          <w:tcPr>
            <w:tcW w:type="dxa" w:w="4050"/>
          </w:tcPr>
          <w:p>
            <w:pPr>
              <w:spacing w:before="0" w:after="0" w:line="240" w:lineRule="auto"/>
              <w:ind w:left="0" w:right="0"/>
              <w:jc w:val="right"/>
            </w:pPr>
            <w:r>
              <w:rPr>
                <w:rFonts w:ascii="Segoe UI" w:hAnsi="Segoe UI" w:cs="Segoe UI"/>
                <w:b/>
                <w:i w:val="0"/>
                <w:color w:val="FFFFFF"/>
                <w:sz w:val="15"/>
                <w:shd w:val="clear" w:color="auto" w:fill="E8450A"/>
              </w:rPr>
              <w:t xml:space="preserve">  KPOF · d1–d3  </w:t>
            </w:r>
          </w:p>
          <w:p>
            <w:pPr>
              <w:spacing w:before="20" w:after="0" w:line="240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6F6A7D"/>
                <w:spacing w:val="10"/>
                <w:sz w:val="12"/>
              </w:rPr>
              <w:t>KWESTIONARIUSZ KPOF · 5 LAT</w:t>
            </w:r>
          </w:p>
        </w:tc>
      </w:tr>
    </w:tbl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861"/>
        <w:gridCol w:w="4796"/>
      </w:tblGrid>
      <w:tr>
        <w:trPr>
          <w:trHeight w:val="52" w:hRule="exact"/>
        </w:trPr>
        <w:tc>
          <w:tcPr>
            <w:tcW w:type="dxa" w:w="5861"/>
            <w:shd w:val="clear" w:color="auto" w:fill="2D1B69"/>
          </w:tcPr>
          <w:p>
            <w:pPr>
              <w:spacing w:before="0" w:after="0" w:line="52" w:lineRule="exact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2"/>
              </w:rPr>
            </w:r>
          </w:p>
        </w:tc>
        <w:tc>
          <w:tcPr>
            <w:tcW w:type="dxa" w:w="4796"/>
            <w:shd w:val="clear" w:color="auto" w:fill="E8450A"/>
          </w:tcPr>
          <w:p>
            <w:pPr>
              <w:spacing w:before="0" w:after="0" w:line="52" w:lineRule="exact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2"/>
              </w:rPr>
            </w:r>
          </w:p>
        </w:tc>
      </w:tr>
    </w:tbl>
    <w:p>
      <w:pPr>
        <w:spacing w:before="0" w:after="0" w:line="40" w:lineRule="exact"/>
        <w:ind w:left="0" w:right="0"/>
      </w:pPr>
      <w:r>
        <w:rPr>
          <w:rFonts w:ascii="Segoe UI" w:hAnsi="Segoe UI" w:cs="Segoe UI"/>
          <w:b w:val="0"/>
          <w:i w:val="0"/>
          <w:sz w:val="2"/>
        </w:rPr>
      </w: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4790"/>
        <w:gridCol w:w="60"/>
        <w:gridCol w:w="2395"/>
        <w:gridCol w:w="60"/>
        <w:gridCol w:w="3352"/>
      </w:tblGrid>
      <w:tr>
        <w:tc>
          <w:tcPr>
            <w:tcW w:type="dxa" w:w="4790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DOTYCZY DZIECKA  </w:t>
            </w: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Zofia Lewandowska</w:t>
            </w:r>
          </w:p>
        </w:tc>
        <w:tc>
          <w:tcPr>
            <w:tcW w:type="dxa" w:w="60"/>
          </w:tcPr>
          <w:p/>
        </w:tc>
        <w:tc>
          <w:tcPr>
            <w:tcW w:type="dxa" w:w="2395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GRUPA  </w:t>
            </w: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Biedronki</w:t>
            </w:r>
          </w:p>
        </w:tc>
        <w:tc>
          <w:tcPr>
            <w:tcW w:type="dxa" w:w="60"/>
          </w:tcPr>
          <w:p/>
        </w:tc>
        <w:tc>
          <w:tcPr>
            <w:tcW w:type="dxa" w:w="3352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DATA 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7"/>
                <w:u w:val="dotted"/>
              </w:rPr>
              <w:t xml:space="preserve">                              </w:t>
            </w:r>
            <w:r>
              <w:rPr>
                <w:rFonts w:ascii="Segoe UI" w:hAnsi="Segoe UI" w:cs="Segoe UI"/>
                <w:b w:val="0"/>
                <w:i w:val="0"/>
                <w:color w:val="6F6A7D"/>
                <w:sz w:val="17"/>
              </w:rPr>
              <w:t>r.</w:t>
            </w:r>
          </w:p>
        </w:tc>
      </w:tr>
    </w:tbl>
    <w:p>
      <w:pPr>
        <w:keepNext/>
        <w:keepLines/>
        <w:pBdr>
          <w:bottom w:val="single" w:sz="4" w:space="0" w:color="E4E1EC"/>
        </w:pBdr>
        <w:spacing w:before="140" w:after="30" w:line="240" w:lineRule="auto"/>
        <w:ind w:left="0" w:right="0"/>
      </w:pPr>
      <w:r>
        <w:rPr>
          <w:rFonts w:ascii="Segoe UI" w:hAnsi="Segoe UI" w:cs="Segoe UI"/>
          <w:b/>
          <w:i w:val="0"/>
          <w:color w:val="FFFFFF"/>
          <w:sz w:val="18"/>
          <w:shd w:val="clear" w:color="auto" w:fill="E8450A"/>
        </w:rPr>
        <w:t xml:space="preserve"> I </w:t>
      </w:r>
      <w:r>
        <w:rPr>
          <w:rFonts w:ascii="Segoe UI" w:hAnsi="Segoe UI" w:cs="Segoe UI"/>
          <w:b w:val="0"/>
          <w:i w:val="0"/>
          <w:sz w:val="18"/>
        </w:rPr>
        <w:t xml:space="preserve">  </w:t>
      </w:r>
      <w:r>
        <w:rPr>
          <w:rFonts w:ascii="Segoe UI" w:hAnsi="Segoe UI" w:cs="Segoe UI"/>
          <w:b/>
          <w:i w:val="0"/>
          <w:color w:val="2D1B69"/>
          <w:spacing w:val="12"/>
          <w:sz w:val="20"/>
        </w:rPr>
        <w:t>UCZENIE SIĘ I STOSOWANIE WIEDZY</w:t>
      </w:r>
      <w:r>
        <w:rPr>
          <w:rFonts w:ascii="Segoe UI" w:hAnsi="Segoe UI" w:cs="Segoe UI"/>
          <w:b w:val="0"/>
          <w:i w:val="0"/>
          <w:sz w:val="14"/>
        </w:rPr>
        <w:t xml:space="preserve">   </w:t>
      </w:r>
      <w:r>
        <w:rPr>
          <w:rFonts w:ascii="Segoe UI Symbol" w:hAnsi="Segoe UI Symbol" w:cs="Segoe UI Symbol"/>
          <w:b/>
          <w:i w:val="0"/>
          <w:color w:val="E8450A"/>
          <w:sz w:val="11"/>
          <w:shd w:val="clear" w:color="auto" w:fill="FBF3DF"/>
        </w:rPr>
        <w:t xml:space="preserve"> ◆</w:t>
      </w:r>
      <w:r>
        <w:rPr>
          <w:rFonts w:ascii="Segoe UI" w:hAnsi="Segoe UI" w:cs="Segoe UI"/>
          <w:b/>
          <w:i w:val="0"/>
          <w:color w:val="9A7412"/>
          <w:sz w:val="12"/>
          <w:shd w:val="clear" w:color="auto" w:fill="FBF3DF"/>
        </w:rPr>
        <w:t xml:space="preserve"> d1 · Σ ... / 25 pkt </w:t>
      </w:r>
    </w:p>
    <w:tbl>
      <w:tblPr>
        <w:tblW w:w="10655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Column="1" w:firstRow="1" w:lastColumn="0" w:lastRow="0" w:noHBand="0" w:noVBand="1" w:val="04A0"/>
      </w:tblPr>
      <w:tblGrid>
        <w:gridCol w:w="869"/>
        <w:gridCol w:w="5669"/>
        <w:gridCol w:w="2519"/>
        <w:gridCol w:w="1598"/>
      </w:tblGrid>
      <w:tr>
        <w:trPr>
          <w:cantSplit/>
          <w:tblHeader/>
        </w:trPr>
        <w:tc>
          <w:tcPr>
            <w:tcW w:type="dxa" w:w="8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LP.</w:t>
            </w:r>
          </w:p>
        </w:tc>
        <w:tc>
          <w:tcPr>
            <w:tcW w:type="dxa" w:w="56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type="dxa" w:w="251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type="dxa" w:w="1598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ICF · PP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1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Słucha opowiadania, wiersza, bajki i odpowiada na proste pytania o treść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d115–d132 · PP 3.3·3.12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2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Klasyfikuje przedmioty według wielkości, kształtu, koloru, przeznaczenia; układa szeregi i rytmy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d137 · PP 4.5·4.14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3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Przelicza elementy zbiorów w zabawie, posługuje się liczebnikami głównymi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d150 · PP 4.6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4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Skupia uwagę na zadaniu kierowanym przez czas adekwatny do wieku (ok. 15 minut)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d160 · PP 2.6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5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Rozpoznaje wybrane litery i cyfry, którymi jest zainteresowane na skutek zabawy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d140 · PP 3.17·4.9</w:t>
            </w:r>
          </w:p>
        </w:tc>
      </w:tr>
    </w:tbl>
    <w:tbl>
      <w:tblPr>
        <w:tblW w:w="10650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nil"/>
          <w:insideV w:val="nil"/>
        </w:tblBorders>
        <w:tblLayout w:type="fixed"/>
        <w:tblCellMar>
          <w:top w:w="70" w:type="dxa"/>
          <w:left w:w="110" w:type="dxa"/>
          <w:bottom w:w="70" w:type="dxa"/>
          <w:right w:w="60" w:type="dxa"/>
        </w:tblCellMar>
        <w:tblLook w:firstColumn="1" w:firstRow="1" w:lastColumn="0" w:lastRow="0" w:noHBand="0" w:noVBand="1" w:val="04A0"/>
      </w:tblPr>
      <w:tblGrid>
        <w:gridCol w:w="2250"/>
        <w:gridCol w:w="1770"/>
        <w:gridCol w:w="2250"/>
        <w:gridCol w:w="930"/>
        <w:gridCol w:w="1200"/>
        <w:gridCol w:w="2250"/>
      </w:tblGrid>
      <w:tr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3"/>
              </w:rPr>
              <w:t>WYNIK OBSZARU I</w:t>
            </w:r>
          </w:p>
        </w:tc>
        <w:tc>
          <w:tcPr>
            <w:tcW w:type="dxa" w:w="177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Σ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pkt</w:t>
            </w:r>
          </w:p>
        </w:tc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ocenionych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/ 5</w:t>
            </w:r>
          </w:p>
        </w:tc>
        <w:tc>
          <w:tcPr>
            <w:tcW w:type="dxa" w:w="93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>średnia</w:t>
            </w:r>
          </w:p>
        </w:tc>
        <w:tc>
          <w:tcPr>
            <w:tcW w:type="dxa" w:w="1200"/>
            <w:shd w:val="clear" w:color="auto" w:fill="FFFFFF"/>
            <w:vAlign w:val="center"/>
          </w:tcPr>
          <w:p>
            <w:pPr>
              <w:pBdr>
                <w:bottom w:val="dotted" w:sz="6" w:space="0" w:color="B7ADD6"/>
              </w:pBd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</w:rPr>
              <w:t xml:space="preserve">                    </w:t>
            </w:r>
          </w:p>
        </w:tc>
        <w:tc>
          <w:tcPr>
            <w:tcW w:type="dxa" w:w="2250"/>
            <w:shd w:val="clear" w:color="auto" w:fill="C9C3D6"/>
            <w:vAlign w:val="center"/>
          </w:tcPr>
          <w:p>
            <w:pPr>
              <w:spacing w:before="0" w:after="0" w:line="264" w:lineRule="auto"/>
              <w:ind w:left="0" w:right="0"/>
              <w:jc w:val="center"/>
            </w:pPr>
            <w:r>
              <w:rPr>
                <w:rFonts w:ascii="Segoe UI" w:hAnsi="Segoe UI" w:cs="Segoe UI"/>
                <w:b w:val="0"/>
                <w:i w:val="0"/>
                <w:sz w:val="14"/>
              </w:rPr>
              <w:t xml:space="preserve"> </w:t>
            </w:r>
          </w:p>
        </w:tc>
      </w:tr>
    </w:tbl>
    <w:p>
      <w:pPr>
        <w:keepNext/>
        <w:keepLines/>
        <w:pBdr>
          <w:bottom w:val="single" w:sz="4" w:space="0" w:color="E4E1EC"/>
        </w:pBdr>
        <w:spacing w:before="140" w:after="30" w:line="240" w:lineRule="auto"/>
        <w:ind w:left="0" w:right="0"/>
      </w:pPr>
      <w:r>
        <w:rPr>
          <w:rFonts w:ascii="Segoe UI" w:hAnsi="Segoe UI" w:cs="Segoe UI"/>
          <w:b/>
          <w:i w:val="0"/>
          <w:color w:val="FFFFFF"/>
          <w:sz w:val="18"/>
          <w:shd w:val="clear" w:color="auto" w:fill="E8450A"/>
        </w:rPr>
        <w:t xml:space="preserve"> II </w:t>
      </w:r>
      <w:r>
        <w:rPr>
          <w:rFonts w:ascii="Segoe UI" w:hAnsi="Segoe UI" w:cs="Segoe UI"/>
          <w:b w:val="0"/>
          <w:i w:val="0"/>
          <w:sz w:val="18"/>
        </w:rPr>
        <w:t xml:space="preserve">  </w:t>
      </w:r>
      <w:r>
        <w:rPr>
          <w:rFonts w:ascii="Segoe UI" w:hAnsi="Segoe UI" w:cs="Segoe UI"/>
          <w:b/>
          <w:i w:val="0"/>
          <w:color w:val="2D1B69"/>
          <w:spacing w:val="12"/>
          <w:sz w:val="20"/>
        </w:rPr>
        <w:t>OGÓLNE ZADANIA I WYMAGANIA</w:t>
      </w:r>
      <w:r>
        <w:rPr>
          <w:rFonts w:ascii="Segoe UI" w:hAnsi="Segoe UI" w:cs="Segoe UI"/>
          <w:b w:val="0"/>
          <w:i w:val="0"/>
          <w:sz w:val="14"/>
        </w:rPr>
        <w:t xml:space="preserve">   </w:t>
      </w:r>
      <w:r>
        <w:rPr>
          <w:rFonts w:ascii="Segoe UI Symbol" w:hAnsi="Segoe UI Symbol" w:cs="Segoe UI Symbol"/>
          <w:b/>
          <w:i w:val="0"/>
          <w:color w:val="E8450A"/>
          <w:sz w:val="11"/>
          <w:shd w:val="clear" w:color="auto" w:fill="FBF3DF"/>
        </w:rPr>
        <w:t xml:space="preserve"> ◆</w:t>
      </w:r>
      <w:r>
        <w:rPr>
          <w:rFonts w:ascii="Segoe UI" w:hAnsi="Segoe UI" w:cs="Segoe UI"/>
          <w:b/>
          <w:i w:val="0"/>
          <w:color w:val="9A7412"/>
          <w:sz w:val="12"/>
          <w:shd w:val="clear" w:color="auto" w:fill="FBF3DF"/>
        </w:rPr>
        <w:t xml:space="preserve"> d2 · Σ ... / 25 pkt </w:t>
      </w:r>
    </w:p>
    <w:tbl>
      <w:tblPr>
        <w:tblW w:w="10655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Column="1" w:firstRow="1" w:lastColumn="0" w:lastRow="0" w:noHBand="0" w:noVBand="1" w:val="04A0"/>
      </w:tblPr>
      <w:tblGrid>
        <w:gridCol w:w="869"/>
        <w:gridCol w:w="5669"/>
        <w:gridCol w:w="2519"/>
        <w:gridCol w:w="1598"/>
      </w:tblGrid>
      <w:tr>
        <w:trPr>
          <w:cantSplit/>
          <w:tblHeader/>
        </w:trPr>
        <w:tc>
          <w:tcPr>
            <w:tcW w:type="dxa" w:w="8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LP.</w:t>
            </w:r>
          </w:p>
        </w:tc>
        <w:tc>
          <w:tcPr>
            <w:tcW w:type="dxa" w:w="56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type="dxa" w:w="251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type="dxa" w:w="1598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ICF · PP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6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Wykonuje zadanie według instrukcji od początku do końca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d210 · PP 7.1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7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Przechodzi między aktywnościami dnia bez większych trudności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d230 · PP WSR·Zad.2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8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Czeka na swoją kolej, panuje nad nieprzyjemną emocją w sytuacji odroczenia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d240 · PP 2.9·2.12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9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Organizuje sobie miejsce zabawy i pracy, sprząta po skończonej aktywności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d220 · PP 2.5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10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W sytuacjach trudnych szuka wsparcia, korzysta z podpowiedzi dorosłego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d240 · PP 2.11</w:t>
            </w:r>
          </w:p>
        </w:tc>
      </w:tr>
    </w:tbl>
    <w:tbl>
      <w:tblPr>
        <w:tblW w:w="10650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nil"/>
          <w:insideV w:val="nil"/>
        </w:tblBorders>
        <w:tblLayout w:type="fixed"/>
        <w:tblCellMar>
          <w:top w:w="70" w:type="dxa"/>
          <w:left w:w="110" w:type="dxa"/>
          <w:bottom w:w="70" w:type="dxa"/>
          <w:right w:w="60" w:type="dxa"/>
        </w:tblCellMar>
        <w:tblLook w:firstColumn="1" w:firstRow="1" w:lastColumn="0" w:lastRow="0" w:noHBand="0" w:noVBand="1" w:val="04A0"/>
      </w:tblPr>
      <w:tblGrid>
        <w:gridCol w:w="2250"/>
        <w:gridCol w:w="1770"/>
        <w:gridCol w:w="2250"/>
        <w:gridCol w:w="930"/>
        <w:gridCol w:w="1200"/>
        <w:gridCol w:w="2250"/>
      </w:tblGrid>
      <w:tr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3"/>
              </w:rPr>
              <w:t>WYNIK OBSZARU II</w:t>
            </w:r>
          </w:p>
        </w:tc>
        <w:tc>
          <w:tcPr>
            <w:tcW w:type="dxa" w:w="177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Σ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pkt</w:t>
            </w:r>
          </w:p>
        </w:tc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ocenionych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/ 5</w:t>
            </w:r>
          </w:p>
        </w:tc>
        <w:tc>
          <w:tcPr>
            <w:tcW w:type="dxa" w:w="93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>średnia</w:t>
            </w:r>
          </w:p>
        </w:tc>
        <w:tc>
          <w:tcPr>
            <w:tcW w:type="dxa" w:w="1200"/>
            <w:shd w:val="clear" w:color="auto" w:fill="FFFFFF"/>
            <w:vAlign w:val="center"/>
          </w:tcPr>
          <w:p>
            <w:pPr>
              <w:pBdr>
                <w:bottom w:val="dotted" w:sz="6" w:space="0" w:color="B7ADD6"/>
              </w:pBd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</w:rPr>
              <w:t xml:space="preserve">                    </w:t>
            </w:r>
          </w:p>
        </w:tc>
        <w:tc>
          <w:tcPr>
            <w:tcW w:type="dxa" w:w="2250"/>
            <w:shd w:val="clear" w:color="auto" w:fill="C9C3D6"/>
            <w:vAlign w:val="center"/>
          </w:tcPr>
          <w:p>
            <w:pPr>
              <w:spacing w:before="0" w:after="0" w:line="264" w:lineRule="auto"/>
              <w:ind w:left="0" w:right="0"/>
              <w:jc w:val="center"/>
            </w:pPr>
            <w:r>
              <w:rPr>
                <w:rFonts w:ascii="Segoe UI" w:hAnsi="Segoe UI" w:cs="Segoe UI"/>
                <w:b w:val="0"/>
                <w:i w:val="0"/>
                <w:sz w:val="14"/>
              </w:rPr>
              <w:t xml:space="preserve"> </w:t>
            </w:r>
          </w:p>
        </w:tc>
      </w:tr>
    </w:tbl>
    <w:p>
      <w:pPr>
        <w:keepNext/>
        <w:keepLines/>
        <w:pBdr>
          <w:bottom w:val="single" w:sz="4" w:space="0" w:color="E4E1EC"/>
        </w:pBdr>
        <w:spacing w:before="140" w:after="30" w:line="240" w:lineRule="auto"/>
        <w:ind w:left="0" w:right="0"/>
      </w:pPr>
      <w:r>
        <w:rPr>
          <w:rFonts w:ascii="Segoe UI" w:hAnsi="Segoe UI" w:cs="Segoe UI"/>
          <w:b/>
          <w:i w:val="0"/>
          <w:color w:val="FFFFFF"/>
          <w:sz w:val="18"/>
          <w:shd w:val="clear" w:color="auto" w:fill="E8450A"/>
        </w:rPr>
        <w:t xml:space="preserve"> III </w:t>
      </w:r>
      <w:r>
        <w:rPr>
          <w:rFonts w:ascii="Segoe UI" w:hAnsi="Segoe UI" w:cs="Segoe UI"/>
          <w:b w:val="0"/>
          <w:i w:val="0"/>
          <w:sz w:val="18"/>
        </w:rPr>
        <w:t xml:space="preserve">  </w:t>
      </w:r>
      <w:r>
        <w:rPr>
          <w:rFonts w:ascii="Segoe UI" w:hAnsi="Segoe UI" w:cs="Segoe UI"/>
          <w:b/>
          <w:i w:val="0"/>
          <w:color w:val="2D1B69"/>
          <w:spacing w:val="12"/>
          <w:sz w:val="20"/>
        </w:rPr>
        <w:t>POROZUMIEWANIE SIĘ</w:t>
      </w:r>
      <w:r>
        <w:rPr>
          <w:rFonts w:ascii="Segoe UI" w:hAnsi="Segoe UI" w:cs="Segoe UI"/>
          <w:b w:val="0"/>
          <w:i w:val="0"/>
          <w:sz w:val="14"/>
        </w:rPr>
        <w:t xml:space="preserve">   </w:t>
      </w:r>
      <w:r>
        <w:rPr>
          <w:rFonts w:ascii="Segoe UI Symbol" w:hAnsi="Segoe UI Symbol" w:cs="Segoe UI Symbol"/>
          <w:b/>
          <w:i w:val="0"/>
          <w:color w:val="E8450A"/>
          <w:sz w:val="11"/>
          <w:shd w:val="clear" w:color="auto" w:fill="FBF3DF"/>
        </w:rPr>
        <w:t xml:space="preserve"> ◆</w:t>
      </w:r>
      <w:r>
        <w:rPr>
          <w:rFonts w:ascii="Segoe UI" w:hAnsi="Segoe UI" w:cs="Segoe UI"/>
          <w:b/>
          <w:i w:val="0"/>
          <w:color w:val="9A7412"/>
          <w:sz w:val="12"/>
          <w:shd w:val="clear" w:color="auto" w:fill="FBF3DF"/>
        </w:rPr>
        <w:t xml:space="preserve"> d3 · Σ ... / 25 pkt </w:t>
      </w:r>
    </w:p>
    <w:tbl>
      <w:tblPr>
        <w:tblW w:w="10655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Column="1" w:firstRow="1" w:lastColumn="0" w:lastRow="0" w:noHBand="0" w:noVBand="1" w:val="04A0"/>
      </w:tblPr>
      <w:tblGrid>
        <w:gridCol w:w="869"/>
        <w:gridCol w:w="5669"/>
        <w:gridCol w:w="2519"/>
        <w:gridCol w:w="1598"/>
      </w:tblGrid>
      <w:tr>
        <w:trPr>
          <w:cantSplit/>
          <w:tblHeader/>
        </w:trPr>
        <w:tc>
          <w:tcPr>
            <w:tcW w:type="dxa" w:w="8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LP.</w:t>
            </w:r>
          </w:p>
        </w:tc>
        <w:tc>
          <w:tcPr>
            <w:tcW w:type="dxa" w:w="56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type="dxa" w:w="251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type="dxa" w:w="1598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ICF · PP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11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Mówi zdaniami rozwiniętymi, w mowie zrozumiałej także dla osób spoza rodziny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d330 · PP 3.2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12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Opowiada o zdarzeniach z przedszkola, własnych przeżyciach i obserwacjach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d330 · PP 3.12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13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Prowadzi rozmowę: aktywnie słucha rozmówcy, odpowiada, zadaje pytania i dopytuje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d350 · PP 3.1·3.5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14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Recytuje wierszyki, eksperymentuje z językiem, tworzy rymowanki i zagadki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d330 · PP 3.10·3.11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15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Adekwatnie używa komunikatów niewerbalnych (gest, mimika, ruch)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d335 · PP 3.2</w:t>
            </w:r>
          </w:p>
        </w:tc>
      </w:tr>
    </w:tbl>
    <w:tbl>
      <w:tblPr>
        <w:tblW w:w="10650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nil"/>
          <w:insideV w:val="nil"/>
        </w:tblBorders>
        <w:tblLayout w:type="fixed"/>
        <w:tblCellMar>
          <w:top w:w="70" w:type="dxa"/>
          <w:left w:w="110" w:type="dxa"/>
          <w:bottom w:w="70" w:type="dxa"/>
          <w:right w:w="60" w:type="dxa"/>
        </w:tblCellMar>
        <w:tblLook w:firstColumn="1" w:firstRow="1" w:lastColumn="0" w:lastRow="0" w:noHBand="0" w:noVBand="1" w:val="04A0"/>
      </w:tblPr>
      <w:tblGrid>
        <w:gridCol w:w="2250"/>
        <w:gridCol w:w="1770"/>
        <w:gridCol w:w="2250"/>
        <w:gridCol w:w="930"/>
        <w:gridCol w:w="1200"/>
        <w:gridCol w:w="2250"/>
      </w:tblGrid>
      <w:tr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3"/>
              </w:rPr>
              <w:t>WYNIK OBSZARU III</w:t>
            </w:r>
          </w:p>
        </w:tc>
        <w:tc>
          <w:tcPr>
            <w:tcW w:type="dxa" w:w="177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Σ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pkt</w:t>
            </w:r>
          </w:p>
        </w:tc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ocenionych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/ 5</w:t>
            </w:r>
          </w:p>
        </w:tc>
        <w:tc>
          <w:tcPr>
            <w:tcW w:type="dxa" w:w="93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>średnia</w:t>
            </w:r>
          </w:p>
        </w:tc>
        <w:tc>
          <w:tcPr>
            <w:tcW w:type="dxa" w:w="1200"/>
            <w:shd w:val="clear" w:color="auto" w:fill="FFFFFF"/>
            <w:vAlign w:val="center"/>
          </w:tcPr>
          <w:p>
            <w:pPr>
              <w:pBdr>
                <w:bottom w:val="dotted" w:sz="6" w:space="0" w:color="B7ADD6"/>
              </w:pBd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</w:rPr>
              <w:t xml:space="preserve">                    </w:t>
            </w:r>
          </w:p>
        </w:tc>
        <w:tc>
          <w:tcPr>
            <w:tcW w:type="dxa" w:w="2250"/>
            <w:shd w:val="clear" w:color="auto" w:fill="C9C3D6"/>
            <w:vAlign w:val="center"/>
          </w:tcPr>
          <w:p>
            <w:pPr>
              <w:spacing w:before="0" w:after="0" w:line="264" w:lineRule="auto"/>
              <w:ind w:left="0" w:right="0"/>
              <w:jc w:val="center"/>
            </w:pPr>
            <w:r>
              <w:rPr>
                <w:rFonts w:ascii="Segoe UI" w:hAnsi="Segoe UI" w:cs="Segoe UI"/>
                <w:b w:val="0"/>
                <w:i w:val="0"/>
                <w:sz w:val="14"/>
              </w:rPr>
              <w:t xml:space="preserve"> </w:t>
            </w:r>
          </w:p>
        </w:tc>
      </w:tr>
    </w:tbl>
    <w:p>
      <w:pPr>
        <w:keepNext/>
        <w:keepLines/>
        <w:spacing w:before="80" w:after="40" w:line="240" w:lineRule="auto"/>
        <w:ind w:left="0" w:right="0"/>
      </w:pPr>
      <w:r>
        <w:rPr>
          <w:rFonts w:ascii="Segoe UI" w:hAnsi="Segoe UI" w:cs="Segoe UI"/>
          <w:b w:val="0"/>
          <w:i w:val="0"/>
          <w:color w:val="2D1B69"/>
          <w:sz w:val="13"/>
        </w:rPr>
        <w:t xml:space="preserve">■ </w:t>
      </w:r>
      <w:r>
        <w:rPr>
          <w:rFonts w:ascii="Segoe UI" w:hAnsi="Segoe UI" w:cs="Segoe UI"/>
          <w:b/>
          <w:i w:val="0"/>
          <w:color w:val="2D1B69"/>
          <w:spacing w:val="8"/>
          <w:sz w:val="13"/>
        </w:rPr>
        <w:t>OBSERWACJE JAKOŚCIOWE (PRZYKŁADY ZACHOWAŃ — ZWŁASZCZA PRZY OCENACH 1–2 I 5)</w:t>
      </w:r>
    </w:p>
    <w:tbl>
      <w:tblPr>
        <w:tblW w:w="1065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5" w:type="dxa"/>
          <w:left w:w="110" w:type="dxa"/>
          <w:bottom w:w="55" w:type="dxa"/>
          <w:right w:w="110" w:type="dxa"/>
        </w:tblCellMar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tcBorders>
              <w:top w:val="single" w:sz="6" w:space="0" w:color="D3C8EF"/>
              <w:left w:val="single" w:sz="6" w:space="0" w:color="D3C8EF"/>
              <w:bottom w:val="single" w:sz="6" w:space="0" w:color="D3C8EF"/>
              <w:right w:val="single" w:sz="6" w:space="0" w:color="D3C8EF"/>
            </w:tcBorders>
            <w:shd w:val="clear" w:color="auto" w:fill="FAF8FF"/>
          </w:tcPr>
          <w:p>
            <w:pPr>
              <w:spacing w:before="0" w:after="0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14"/>
              </w:rPr>
            </w:r>
          </w:p>
        </w:tc>
      </w:tr>
    </w:tbl>
    <w:p>
      <w:pPr>
        <w:sectPr>
          <w:footerReference w:type="default" r:id="rId10"/>
          <w:pgSz w:w="11906" w:h="16838"/>
          <w:pgMar w:top="510" w:right="624" w:bottom="567" w:left="624" w:header="340" w:footer="283" w:gutter="0"/>
          <w:cols w:space="720"/>
          <w:docGrid w:linePitch="360"/>
        </w:sectPr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6607"/>
        <w:gridCol w:w="4050"/>
      </w:tblGrid>
      <w:tr>
        <w:tc>
          <w:tcPr>
            <w:tcW w:type="dxa" w:w="6607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z w:val="14"/>
                <w:shd w:val="clear" w:color="auto" w:fill="2D1B69"/>
              </w:rPr>
              <w:t xml:space="preserve"> PCTP </w:t>
            </w:r>
            <w:r>
              <w:rPr>
                <w:rFonts w:ascii="Segoe UI" w:hAnsi="Segoe UI" w:cs="Segoe UI"/>
                <w:b w:val="0"/>
                <w:i w:val="0"/>
                <w:sz w:val="16"/>
              </w:rPr>
              <w:t xml:space="preserve">  </w:t>
            </w:r>
            <w:r>
              <w:rPr>
                <w:rFonts w:ascii="Segoe UI" w:hAnsi="Segoe UI" w:cs="Segoe UI"/>
                <w:b/>
                <w:i w:val="0"/>
                <w:color w:val="2D1B69"/>
                <w:sz w:val="24"/>
              </w:rPr>
              <w:t>EduPlaner 2026</w:t>
            </w:r>
          </w:p>
          <w:p>
            <w:pPr>
              <w:spacing w:before="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6F6A7D"/>
                <w:spacing w:val="8"/>
                <w:sz w:val="12"/>
              </w:rPr>
              <w:t>ARKUSZ — OBSZARY IV–VI</w:t>
            </w:r>
          </w:p>
        </w:tc>
        <w:tc>
          <w:tcPr>
            <w:tcW w:type="dxa" w:w="4050"/>
          </w:tcPr>
          <w:p>
            <w:pPr>
              <w:spacing w:before="0" w:after="0" w:line="240" w:lineRule="auto"/>
              <w:ind w:left="0" w:right="0"/>
              <w:jc w:val="right"/>
            </w:pPr>
            <w:r>
              <w:rPr>
                <w:rFonts w:ascii="Segoe UI" w:hAnsi="Segoe UI" w:cs="Segoe UI"/>
                <w:b/>
                <w:i w:val="0"/>
                <w:color w:val="FFFFFF"/>
                <w:sz w:val="15"/>
                <w:shd w:val="clear" w:color="auto" w:fill="E8450A"/>
              </w:rPr>
              <w:t xml:space="preserve">  KPOF · d4–d6  </w:t>
            </w:r>
          </w:p>
          <w:p>
            <w:pPr>
              <w:spacing w:before="20" w:after="0" w:line="240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6F6A7D"/>
                <w:spacing w:val="10"/>
                <w:sz w:val="12"/>
              </w:rPr>
              <w:t>KWESTIONARIUSZ KPOF · 5 LAT</w:t>
            </w:r>
          </w:p>
        </w:tc>
      </w:tr>
    </w:tbl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861"/>
        <w:gridCol w:w="4796"/>
      </w:tblGrid>
      <w:tr>
        <w:trPr>
          <w:trHeight w:val="52" w:hRule="exact"/>
        </w:trPr>
        <w:tc>
          <w:tcPr>
            <w:tcW w:type="dxa" w:w="5861"/>
            <w:shd w:val="clear" w:color="auto" w:fill="2D1B69"/>
          </w:tcPr>
          <w:p>
            <w:pPr>
              <w:spacing w:before="0" w:after="0" w:line="52" w:lineRule="exact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2"/>
              </w:rPr>
            </w:r>
          </w:p>
        </w:tc>
        <w:tc>
          <w:tcPr>
            <w:tcW w:type="dxa" w:w="4796"/>
            <w:shd w:val="clear" w:color="auto" w:fill="E8450A"/>
          </w:tcPr>
          <w:p>
            <w:pPr>
              <w:spacing w:before="0" w:after="0" w:line="52" w:lineRule="exact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2"/>
              </w:rPr>
            </w:r>
          </w:p>
        </w:tc>
      </w:tr>
    </w:tbl>
    <w:p>
      <w:pPr>
        <w:spacing w:before="0" w:after="0" w:line="40" w:lineRule="exact"/>
        <w:ind w:left="0" w:right="0"/>
      </w:pPr>
      <w:r>
        <w:rPr>
          <w:rFonts w:ascii="Segoe UI" w:hAnsi="Segoe UI" w:cs="Segoe UI"/>
          <w:b w:val="0"/>
          <w:i w:val="0"/>
          <w:sz w:val="2"/>
        </w:rPr>
      </w: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4790"/>
        <w:gridCol w:w="60"/>
        <w:gridCol w:w="2395"/>
        <w:gridCol w:w="60"/>
        <w:gridCol w:w="3352"/>
      </w:tblGrid>
      <w:tr>
        <w:tc>
          <w:tcPr>
            <w:tcW w:type="dxa" w:w="4790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DOTYCZY DZIECKA  </w:t>
            </w: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Zofia Lewandowska</w:t>
            </w:r>
          </w:p>
        </w:tc>
        <w:tc>
          <w:tcPr>
            <w:tcW w:type="dxa" w:w="60"/>
          </w:tcPr>
          <w:p/>
        </w:tc>
        <w:tc>
          <w:tcPr>
            <w:tcW w:type="dxa" w:w="2395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GRUPA  </w:t>
            </w: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Biedronki</w:t>
            </w:r>
          </w:p>
        </w:tc>
        <w:tc>
          <w:tcPr>
            <w:tcW w:type="dxa" w:w="60"/>
          </w:tcPr>
          <w:p/>
        </w:tc>
        <w:tc>
          <w:tcPr>
            <w:tcW w:type="dxa" w:w="3352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DATA 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7"/>
                <w:u w:val="dotted"/>
              </w:rPr>
              <w:t xml:space="preserve">                              </w:t>
            </w:r>
            <w:r>
              <w:rPr>
                <w:rFonts w:ascii="Segoe UI" w:hAnsi="Segoe UI" w:cs="Segoe UI"/>
                <w:b w:val="0"/>
                <w:i w:val="0"/>
                <w:color w:val="6F6A7D"/>
                <w:sz w:val="17"/>
              </w:rPr>
              <w:t>r.</w:t>
            </w:r>
          </w:p>
        </w:tc>
      </w:tr>
    </w:tbl>
    <w:p>
      <w:pPr>
        <w:keepNext/>
        <w:keepLines/>
        <w:pBdr>
          <w:bottom w:val="single" w:sz="4" w:space="0" w:color="E4E1EC"/>
        </w:pBdr>
        <w:spacing w:before="140" w:after="30" w:line="240" w:lineRule="auto"/>
        <w:ind w:left="0" w:right="0"/>
      </w:pPr>
      <w:r>
        <w:rPr>
          <w:rFonts w:ascii="Segoe UI" w:hAnsi="Segoe UI" w:cs="Segoe UI"/>
          <w:b/>
          <w:i w:val="0"/>
          <w:color w:val="FFFFFF"/>
          <w:sz w:val="18"/>
          <w:shd w:val="clear" w:color="auto" w:fill="E8450A"/>
        </w:rPr>
        <w:t xml:space="preserve"> IV </w:t>
      </w:r>
      <w:r>
        <w:rPr>
          <w:rFonts w:ascii="Segoe UI" w:hAnsi="Segoe UI" w:cs="Segoe UI"/>
          <w:b w:val="0"/>
          <w:i w:val="0"/>
          <w:sz w:val="18"/>
        </w:rPr>
        <w:t xml:space="preserve">  </w:t>
      </w:r>
      <w:r>
        <w:rPr>
          <w:rFonts w:ascii="Segoe UI" w:hAnsi="Segoe UI" w:cs="Segoe UI"/>
          <w:b/>
          <w:i w:val="0"/>
          <w:color w:val="2D1B69"/>
          <w:spacing w:val="12"/>
          <w:sz w:val="20"/>
        </w:rPr>
        <w:t>PORUSZANIE SIĘ</w:t>
      </w:r>
      <w:r>
        <w:rPr>
          <w:rFonts w:ascii="Segoe UI" w:hAnsi="Segoe UI" w:cs="Segoe UI"/>
          <w:b w:val="0"/>
          <w:i w:val="0"/>
          <w:sz w:val="14"/>
        </w:rPr>
        <w:t xml:space="preserve">   </w:t>
      </w:r>
      <w:r>
        <w:rPr>
          <w:rFonts w:ascii="Segoe UI Symbol" w:hAnsi="Segoe UI Symbol" w:cs="Segoe UI Symbol"/>
          <w:b/>
          <w:i w:val="0"/>
          <w:color w:val="E8450A"/>
          <w:sz w:val="11"/>
          <w:shd w:val="clear" w:color="auto" w:fill="FBF3DF"/>
        </w:rPr>
        <w:t xml:space="preserve"> ◆</w:t>
      </w:r>
      <w:r>
        <w:rPr>
          <w:rFonts w:ascii="Segoe UI" w:hAnsi="Segoe UI" w:cs="Segoe UI"/>
          <w:b/>
          <w:i w:val="0"/>
          <w:color w:val="9A7412"/>
          <w:sz w:val="12"/>
          <w:shd w:val="clear" w:color="auto" w:fill="FBF3DF"/>
        </w:rPr>
        <w:t xml:space="preserve"> d4 · Σ ... / 25 pkt </w:t>
      </w:r>
    </w:p>
    <w:tbl>
      <w:tblPr>
        <w:tblW w:w="10655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Column="1" w:firstRow="1" w:lastColumn="0" w:lastRow="0" w:noHBand="0" w:noVBand="1" w:val="04A0"/>
      </w:tblPr>
      <w:tblGrid>
        <w:gridCol w:w="869"/>
        <w:gridCol w:w="5669"/>
        <w:gridCol w:w="2519"/>
        <w:gridCol w:w="1598"/>
      </w:tblGrid>
      <w:tr>
        <w:trPr>
          <w:cantSplit/>
          <w:tblHeader/>
        </w:trPr>
        <w:tc>
          <w:tcPr>
            <w:tcW w:type="dxa" w:w="8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LP.</w:t>
            </w:r>
          </w:p>
        </w:tc>
        <w:tc>
          <w:tcPr>
            <w:tcW w:type="dxa" w:w="56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type="dxa" w:w="251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type="dxa" w:w="1598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ICF · PP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16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Wykonuje różne formy ruchu: bieżne, skoczne, z czworakowaniem, rzutne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d455 · PP 9.4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17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Utrzymuje równowagę (stanie na jednej nodze, chodzenie po wyznaczonej linii)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d415 · PP 9.4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18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Sprawnie posługuje się nożyczkami, lepi, nawleka, majsterkuje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d440 · PP 9.5·6.3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19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Trzyma kredkę i ołówek chwytem zbliżonym do pisarskiego, kontroluje siłę nacisku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d440 · PP 9.6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20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Posługuje się przedmiotami o różnej wielkości i ciężarze, także wymagającymi precyzji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d430–d440 · PP 9.5</w:t>
            </w:r>
          </w:p>
        </w:tc>
      </w:tr>
    </w:tbl>
    <w:tbl>
      <w:tblPr>
        <w:tblW w:w="10650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nil"/>
          <w:insideV w:val="nil"/>
        </w:tblBorders>
        <w:tblLayout w:type="fixed"/>
        <w:tblCellMar>
          <w:top w:w="70" w:type="dxa"/>
          <w:left w:w="110" w:type="dxa"/>
          <w:bottom w:w="70" w:type="dxa"/>
          <w:right w:w="60" w:type="dxa"/>
        </w:tblCellMar>
        <w:tblLook w:firstColumn="1" w:firstRow="1" w:lastColumn="0" w:lastRow="0" w:noHBand="0" w:noVBand="1" w:val="04A0"/>
      </w:tblPr>
      <w:tblGrid>
        <w:gridCol w:w="2250"/>
        <w:gridCol w:w="1770"/>
        <w:gridCol w:w="2250"/>
        <w:gridCol w:w="930"/>
        <w:gridCol w:w="1200"/>
        <w:gridCol w:w="2250"/>
      </w:tblGrid>
      <w:tr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3"/>
              </w:rPr>
              <w:t>WYNIK OBSZARU IV</w:t>
            </w:r>
          </w:p>
        </w:tc>
        <w:tc>
          <w:tcPr>
            <w:tcW w:type="dxa" w:w="177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Σ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pkt</w:t>
            </w:r>
          </w:p>
        </w:tc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ocenionych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/ 5</w:t>
            </w:r>
          </w:p>
        </w:tc>
        <w:tc>
          <w:tcPr>
            <w:tcW w:type="dxa" w:w="93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>średnia</w:t>
            </w:r>
          </w:p>
        </w:tc>
        <w:tc>
          <w:tcPr>
            <w:tcW w:type="dxa" w:w="1200"/>
            <w:shd w:val="clear" w:color="auto" w:fill="FFFFFF"/>
            <w:vAlign w:val="center"/>
          </w:tcPr>
          <w:p>
            <w:pPr>
              <w:pBdr>
                <w:bottom w:val="dotted" w:sz="6" w:space="0" w:color="B7ADD6"/>
              </w:pBd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</w:rPr>
              <w:t xml:space="preserve">                    </w:t>
            </w:r>
          </w:p>
        </w:tc>
        <w:tc>
          <w:tcPr>
            <w:tcW w:type="dxa" w:w="2250"/>
            <w:shd w:val="clear" w:color="auto" w:fill="C9C3D6"/>
            <w:vAlign w:val="center"/>
          </w:tcPr>
          <w:p>
            <w:pPr>
              <w:spacing w:before="0" w:after="0" w:line="264" w:lineRule="auto"/>
              <w:ind w:left="0" w:right="0"/>
              <w:jc w:val="center"/>
            </w:pPr>
            <w:r>
              <w:rPr>
                <w:rFonts w:ascii="Segoe UI" w:hAnsi="Segoe UI" w:cs="Segoe UI"/>
                <w:b w:val="0"/>
                <w:i w:val="0"/>
                <w:sz w:val="14"/>
              </w:rPr>
              <w:t xml:space="preserve"> </w:t>
            </w:r>
          </w:p>
        </w:tc>
      </w:tr>
    </w:tbl>
    <w:p>
      <w:pPr>
        <w:keepNext/>
        <w:keepLines/>
        <w:pBdr>
          <w:bottom w:val="single" w:sz="4" w:space="0" w:color="E4E1EC"/>
        </w:pBdr>
        <w:spacing w:before="140" w:after="30" w:line="240" w:lineRule="auto"/>
        <w:ind w:left="0" w:right="0"/>
      </w:pPr>
      <w:r>
        <w:rPr>
          <w:rFonts w:ascii="Segoe UI" w:hAnsi="Segoe UI" w:cs="Segoe UI"/>
          <w:b/>
          <w:i w:val="0"/>
          <w:color w:val="FFFFFF"/>
          <w:sz w:val="18"/>
          <w:shd w:val="clear" w:color="auto" w:fill="E8450A"/>
        </w:rPr>
        <w:t xml:space="preserve"> V </w:t>
      </w:r>
      <w:r>
        <w:rPr>
          <w:rFonts w:ascii="Segoe UI" w:hAnsi="Segoe UI" w:cs="Segoe UI"/>
          <w:b w:val="0"/>
          <w:i w:val="0"/>
          <w:sz w:val="18"/>
        </w:rPr>
        <w:t xml:space="preserve">  </w:t>
      </w:r>
      <w:r>
        <w:rPr>
          <w:rFonts w:ascii="Segoe UI" w:hAnsi="Segoe UI" w:cs="Segoe UI"/>
          <w:b/>
          <w:i w:val="0"/>
          <w:color w:val="2D1B69"/>
          <w:spacing w:val="12"/>
          <w:sz w:val="20"/>
        </w:rPr>
        <w:t>DBANIE O SIEBIE</w:t>
      </w:r>
      <w:r>
        <w:rPr>
          <w:rFonts w:ascii="Segoe UI" w:hAnsi="Segoe UI" w:cs="Segoe UI"/>
          <w:b w:val="0"/>
          <w:i w:val="0"/>
          <w:sz w:val="14"/>
        </w:rPr>
        <w:t xml:space="preserve">   </w:t>
      </w:r>
      <w:r>
        <w:rPr>
          <w:rFonts w:ascii="Segoe UI Symbol" w:hAnsi="Segoe UI Symbol" w:cs="Segoe UI Symbol"/>
          <w:b/>
          <w:i w:val="0"/>
          <w:color w:val="E8450A"/>
          <w:sz w:val="11"/>
          <w:shd w:val="clear" w:color="auto" w:fill="FBF3DF"/>
        </w:rPr>
        <w:t xml:space="preserve"> ◆</w:t>
      </w:r>
      <w:r>
        <w:rPr>
          <w:rFonts w:ascii="Segoe UI" w:hAnsi="Segoe UI" w:cs="Segoe UI"/>
          <w:b/>
          <w:i w:val="0"/>
          <w:color w:val="9A7412"/>
          <w:sz w:val="12"/>
          <w:shd w:val="clear" w:color="auto" w:fill="FBF3DF"/>
        </w:rPr>
        <w:t xml:space="preserve"> d5 · Σ ... / 25 pkt </w:t>
      </w:r>
    </w:p>
    <w:tbl>
      <w:tblPr>
        <w:tblW w:w="10655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Column="1" w:firstRow="1" w:lastColumn="0" w:lastRow="0" w:noHBand="0" w:noVBand="1" w:val="04A0"/>
      </w:tblPr>
      <w:tblGrid>
        <w:gridCol w:w="869"/>
        <w:gridCol w:w="5669"/>
        <w:gridCol w:w="2519"/>
        <w:gridCol w:w="1598"/>
      </w:tblGrid>
      <w:tr>
        <w:trPr>
          <w:cantSplit/>
          <w:tblHeader/>
        </w:trPr>
        <w:tc>
          <w:tcPr>
            <w:tcW w:type="dxa" w:w="8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LP.</w:t>
            </w:r>
          </w:p>
        </w:tc>
        <w:tc>
          <w:tcPr>
            <w:tcW w:type="dxa" w:w="56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type="dxa" w:w="251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type="dxa" w:w="1598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ICF · PP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21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Samodzielnie wykonuje podstawowe czynności higieniczne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d510–d520 · PP 9.7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22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Ubiera się i rozbiera samodzielnie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d540 · PP 9.7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23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Spożywa posiłki z użyciem sztućców, zachowuje się kulturalnie przy stole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d550 · PP 9.7·WSR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24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Przestrzega prostych zasad bezpieczeństwa w sali i na placu zabaw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d571 · PP 9.11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25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Komunikuje potrzebę ruchu i odpoczynku, poszukuje bezpiecznych i przyjaznych przestrzeni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d571 · PP 9.10</w:t>
            </w:r>
          </w:p>
        </w:tc>
      </w:tr>
    </w:tbl>
    <w:tbl>
      <w:tblPr>
        <w:tblW w:w="10650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nil"/>
          <w:insideV w:val="nil"/>
        </w:tblBorders>
        <w:tblLayout w:type="fixed"/>
        <w:tblCellMar>
          <w:top w:w="70" w:type="dxa"/>
          <w:left w:w="110" w:type="dxa"/>
          <w:bottom w:w="70" w:type="dxa"/>
          <w:right w:w="60" w:type="dxa"/>
        </w:tblCellMar>
        <w:tblLook w:firstColumn="1" w:firstRow="1" w:lastColumn="0" w:lastRow="0" w:noHBand="0" w:noVBand="1" w:val="04A0"/>
      </w:tblPr>
      <w:tblGrid>
        <w:gridCol w:w="2250"/>
        <w:gridCol w:w="1770"/>
        <w:gridCol w:w="2250"/>
        <w:gridCol w:w="930"/>
        <w:gridCol w:w="1200"/>
        <w:gridCol w:w="2250"/>
      </w:tblGrid>
      <w:tr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3"/>
              </w:rPr>
              <w:t>WYNIK OBSZARU V</w:t>
            </w:r>
          </w:p>
        </w:tc>
        <w:tc>
          <w:tcPr>
            <w:tcW w:type="dxa" w:w="177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Σ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pkt</w:t>
            </w:r>
          </w:p>
        </w:tc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ocenionych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/ 5</w:t>
            </w:r>
          </w:p>
        </w:tc>
        <w:tc>
          <w:tcPr>
            <w:tcW w:type="dxa" w:w="93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>średnia</w:t>
            </w:r>
          </w:p>
        </w:tc>
        <w:tc>
          <w:tcPr>
            <w:tcW w:type="dxa" w:w="1200"/>
            <w:shd w:val="clear" w:color="auto" w:fill="FFFFFF"/>
            <w:vAlign w:val="center"/>
          </w:tcPr>
          <w:p>
            <w:pPr>
              <w:pBdr>
                <w:bottom w:val="dotted" w:sz="6" w:space="0" w:color="B7ADD6"/>
              </w:pBd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</w:rPr>
              <w:t xml:space="preserve">                    </w:t>
            </w:r>
          </w:p>
        </w:tc>
        <w:tc>
          <w:tcPr>
            <w:tcW w:type="dxa" w:w="2250"/>
            <w:shd w:val="clear" w:color="auto" w:fill="C9C3D6"/>
            <w:vAlign w:val="center"/>
          </w:tcPr>
          <w:p>
            <w:pPr>
              <w:spacing w:before="0" w:after="0" w:line="264" w:lineRule="auto"/>
              <w:ind w:left="0" w:right="0"/>
              <w:jc w:val="center"/>
            </w:pPr>
            <w:r>
              <w:rPr>
                <w:rFonts w:ascii="Segoe UI" w:hAnsi="Segoe UI" w:cs="Segoe UI"/>
                <w:b w:val="0"/>
                <w:i w:val="0"/>
                <w:sz w:val="14"/>
              </w:rPr>
              <w:t xml:space="preserve"> </w:t>
            </w:r>
          </w:p>
        </w:tc>
      </w:tr>
    </w:tbl>
    <w:p>
      <w:pPr>
        <w:keepNext/>
        <w:keepLines/>
        <w:pBdr>
          <w:bottom w:val="single" w:sz="4" w:space="0" w:color="E4E1EC"/>
        </w:pBdr>
        <w:spacing w:before="140" w:after="30" w:line="240" w:lineRule="auto"/>
        <w:ind w:left="0" w:right="0"/>
      </w:pPr>
      <w:r>
        <w:rPr>
          <w:rFonts w:ascii="Segoe UI" w:hAnsi="Segoe UI" w:cs="Segoe UI"/>
          <w:b/>
          <w:i w:val="0"/>
          <w:color w:val="FFFFFF"/>
          <w:sz w:val="18"/>
          <w:shd w:val="clear" w:color="auto" w:fill="E8450A"/>
        </w:rPr>
        <w:t xml:space="preserve"> VI </w:t>
      </w:r>
      <w:r>
        <w:rPr>
          <w:rFonts w:ascii="Segoe UI" w:hAnsi="Segoe UI" w:cs="Segoe UI"/>
          <w:b w:val="0"/>
          <w:i w:val="0"/>
          <w:sz w:val="18"/>
        </w:rPr>
        <w:t xml:space="preserve">  </w:t>
      </w:r>
      <w:r>
        <w:rPr>
          <w:rFonts w:ascii="Segoe UI" w:hAnsi="Segoe UI" w:cs="Segoe UI"/>
          <w:b/>
          <w:i w:val="0"/>
          <w:color w:val="2D1B69"/>
          <w:spacing w:val="12"/>
          <w:sz w:val="20"/>
        </w:rPr>
        <w:t>ŻYCIE DOMOWE (CZYNNOŚCI UŻYTECZNE) — OBSZAR O MNIEJSZEJ WADZE</w:t>
      </w:r>
      <w:r>
        <w:rPr>
          <w:rFonts w:ascii="Segoe UI" w:hAnsi="Segoe UI" w:cs="Segoe UI"/>
          <w:b w:val="0"/>
          <w:i w:val="0"/>
          <w:sz w:val="14"/>
        </w:rPr>
        <w:t xml:space="preserve">   </w:t>
      </w:r>
      <w:r>
        <w:rPr>
          <w:rFonts w:ascii="Segoe UI Symbol" w:hAnsi="Segoe UI Symbol" w:cs="Segoe UI Symbol"/>
          <w:b/>
          <w:i w:val="0"/>
          <w:color w:val="E8450A"/>
          <w:sz w:val="11"/>
          <w:shd w:val="clear" w:color="auto" w:fill="FBF3DF"/>
        </w:rPr>
        <w:t xml:space="preserve"> ◆</w:t>
      </w:r>
      <w:r>
        <w:rPr>
          <w:rFonts w:ascii="Segoe UI" w:hAnsi="Segoe UI" w:cs="Segoe UI"/>
          <w:b/>
          <w:i w:val="0"/>
          <w:color w:val="9A7412"/>
          <w:sz w:val="12"/>
          <w:shd w:val="clear" w:color="auto" w:fill="FBF3DF"/>
        </w:rPr>
        <w:t xml:space="preserve"> d6 · Σ ... / 20 pkt </w:t>
      </w:r>
    </w:p>
    <w:tbl>
      <w:tblPr>
        <w:tblW w:w="10655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Column="1" w:firstRow="1" w:lastColumn="0" w:lastRow="0" w:noHBand="0" w:noVBand="1" w:val="04A0"/>
      </w:tblPr>
      <w:tblGrid>
        <w:gridCol w:w="869"/>
        <w:gridCol w:w="5669"/>
        <w:gridCol w:w="2519"/>
        <w:gridCol w:w="1598"/>
      </w:tblGrid>
      <w:tr>
        <w:trPr>
          <w:cantSplit/>
          <w:tblHeader/>
        </w:trPr>
        <w:tc>
          <w:tcPr>
            <w:tcW w:type="dxa" w:w="8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LP.</w:t>
            </w:r>
          </w:p>
        </w:tc>
        <w:tc>
          <w:tcPr>
            <w:tcW w:type="dxa" w:w="56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type="dxa" w:w="251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type="dxa" w:w="1598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ICF · PP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26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Samodzielnie sprząta po sobie miejsce zabawy i pracy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d640 · PP 2.5·WSR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27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Pomaga w dyżurach: rozdawanie, zbieranie, porządkowanie materiałów, pomoc innym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d640 · PP 1.10·WSR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28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Dba o zabawki i materiały, uzgadnia zasady dzielenia się rzeczami wspólnymi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d650 · PP 1.3·2.5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29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Pakuje swoje rzeczy (worek, plecak), przygotowuje się do wyjścia na zewnątrz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d640 · PP 2.5·WSR</w:t>
            </w:r>
          </w:p>
        </w:tc>
      </w:tr>
    </w:tbl>
    <w:tbl>
      <w:tblPr>
        <w:tblW w:w="10650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nil"/>
          <w:insideV w:val="nil"/>
        </w:tblBorders>
        <w:tblLayout w:type="fixed"/>
        <w:tblCellMar>
          <w:top w:w="70" w:type="dxa"/>
          <w:left w:w="110" w:type="dxa"/>
          <w:bottom w:w="70" w:type="dxa"/>
          <w:right w:w="60" w:type="dxa"/>
        </w:tblCellMar>
        <w:tblLook w:firstColumn="1" w:firstRow="1" w:lastColumn="0" w:lastRow="0" w:noHBand="0" w:noVBand="1" w:val="04A0"/>
      </w:tblPr>
      <w:tblGrid>
        <w:gridCol w:w="2250"/>
        <w:gridCol w:w="1770"/>
        <w:gridCol w:w="2250"/>
        <w:gridCol w:w="930"/>
        <w:gridCol w:w="1200"/>
        <w:gridCol w:w="2250"/>
      </w:tblGrid>
      <w:tr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3"/>
              </w:rPr>
              <w:t>WYNIK OBSZARU VI · OBSZAR OPISOWY — NIE WLICZA SIĘ DO WYNIKU OGÓLNEGO</w:t>
            </w:r>
          </w:p>
        </w:tc>
        <w:tc>
          <w:tcPr>
            <w:tcW w:type="dxa" w:w="177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Σ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pkt</w:t>
            </w:r>
          </w:p>
        </w:tc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ocenionych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/ 4</w:t>
            </w:r>
          </w:p>
        </w:tc>
        <w:tc>
          <w:tcPr>
            <w:tcW w:type="dxa" w:w="93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>średnia</w:t>
            </w:r>
          </w:p>
        </w:tc>
        <w:tc>
          <w:tcPr>
            <w:tcW w:type="dxa" w:w="1200"/>
            <w:shd w:val="clear" w:color="auto" w:fill="FFFFFF"/>
            <w:vAlign w:val="center"/>
          </w:tcPr>
          <w:p>
            <w:pPr>
              <w:pBdr>
                <w:bottom w:val="dotted" w:sz="6" w:space="0" w:color="B7ADD6"/>
              </w:pBd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</w:rPr>
              <w:t xml:space="preserve">                    </w:t>
            </w:r>
          </w:p>
        </w:tc>
        <w:tc>
          <w:tcPr>
            <w:tcW w:type="dxa" w:w="2250"/>
            <w:shd w:val="clear" w:color="auto" w:fill="C9C3D6"/>
            <w:vAlign w:val="center"/>
          </w:tcPr>
          <w:p>
            <w:pPr>
              <w:spacing w:before="0" w:after="0" w:line="264" w:lineRule="auto"/>
              <w:ind w:left="0" w:right="0"/>
              <w:jc w:val="center"/>
            </w:pPr>
            <w:r>
              <w:rPr>
                <w:rFonts w:ascii="Segoe UI" w:hAnsi="Segoe UI" w:cs="Segoe UI"/>
                <w:b w:val="0"/>
                <w:i w:val="0"/>
                <w:sz w:val="14"/>
              </w:rPr>
              <w:t xml:space="preserve"> </w:t>
            </w:r>
          </w:p>
        </w:tc>
      </w:tr>
    </w:tbl>
    <w:p>
      <w:pPr>
        <w:keepNext/>
        <w:keepLines/>
        <w:spacing w:before="80" w:after="40" w:line="240" w:lineRule="auto"/>
        <w:ind w:left="0" w:right="0"/>
      </w:pPr>
      <w:r>
        <w:rPr>
          <w:rFonts w:ascii="Segoe UI" w:hAnsi="Segoe UI" w:cs="Segoe UI"/>
          <w:b w:val="0"/>
          <w:i w:val="0"/>
          <w:color w:val="2D1B69"/>
          <w:sz w:val="13"/>
        </w:rPr>
        <w:t xml:space="preserve">■ </w:t>
      </w:r>
      <w:r>
        <w:rPr>
          <w:rFonts w:ascii="Segoe UI" w:hAnsi="Segoe UI" w:cs="Segoe UI"/>
          <w:b/>
          <w:i w:val="0"/>
          <w:color w:val="2D1B69"/>
          <w:spacing w:val="8"/>
          <w:sz w:val="13"/>
        </w:rPr>
        <w:t>OBSERWACJE JAKOŚCIOWE (PRZYKŁADY ZACHOWAŃ — ZWŁASZCZA PRZY OCENACH 1–2 I 5)</w:t>
      </w:r>
    </w:p>
    <w:tbl>
      <w:tblPr>
        <w:tblW w:w="1065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5" w:type="dxa"/>
          <w:left w:w="110" w:type="dxa"/>
          <w:bottom w:w="55" w:type="dxa"/>
          <w:right w:w="110" w:type="dxa"/>
        </w:tblCellMar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tcBorders>
              <w:top w:val="single" w:sz="6" w:space="0" w:color="D3C8EF"/>
              <w:left w:val="single" w:sz="6" w:space="0" w:color="D3C8EF"/>
              <w:bottom w:val="single" w:sz="6" w:space="0" w:color="D3C8EF"/>
              <w:right w:val="single" w:sz="6" w:space="0" w:color="D3C8EF"/>
            </w:tcBorders>
            <w:shd w:val="clear" w:color="auto" w:fill="FAF8FF"/>
          </w:tcPr>
          <w:p>
            <w:pPr>
              <w:spacing w:before="0" w:after="0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14"/>
              </w:rPr>
            </w:r>
          </w:p>
        </w:tc>
      </w:tr>
    </w:tbl>
    <w:p>
      <w:pPr>
        <w:sectPr>
          <w:footerReference w:type="default" r:id="rId11"/>
          <w:pgSz w:w="11906" w:h="16838"/>
          <w:pgMar w:top="510" w:right="624" w:bottom="567" w:left="624" w:header="340" w:footer="283" w:gutter="0"/>
          <w:cols w:space="720"/>
          <w:docGrid w:linePitch="360"/>
        </w:sectPr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6607"/>
        <w:gridCol w:w="4050"/>
      </w:tblGrid>
      <w:tr>
        <w:tc>
          <w:tcPr>
            <w:tcW w:type="dxa" w:w="6607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z w:val="14"/>
                <w:shd w:val="clear" w:color="auto" w:fill="2D1B69"/>
              </w:rPr>
              <w:t xml:space="preserve"> PCTP </w:t>
            </w:r>
            <w:r>
              <w:rPr>
                <w:rFonts w:ascii="Segoe UI" w:hAnsi="Segoe UI" w:cs="Segoe UI"/>
                <w:b w:val="0"/>
                <w:i w:val="0"/>
                <w:sz w:val="16"/>
              </w:rPr>
              <w:t xml:space="preserve">  </w:t>
            </w:r>
            <w:r>
              <w:rPr>
                <w:rFonts w:ascii="Segoe UI" w:hAnsi="Segoe UI" w:cs="Segoe UI"/>
                <w:b/>
                <w:i w:val="0"/>
                <w:color w:val="2D1B69"/>
                <w:sz w:val="24"/>
              </w:rPr>
              <w:t>EduPlaner 2026</w:t>
            </w:r>
          </w:p>
          <w:p>
            <w:pPr>
              <w:spacing w:before="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6F6A7D"/>
                <w:spacing w:val="8"/>
                <w:sz w:val="12"/>
              </w:rPr>
              <w:t>ARKUSZ — OBSZARY VII–IX</w:t>
            </w:r>
          </w:p>
        </w:tc>
        <w:tc>
          <w:tcPr>
            <w:tcW w:type="dxa" w:w="4050"/>
          </w:tcPr>
          <w:p>
            <w:pPr>
              <w:spacing w:before="0" w:after="0" w:line="240" w:lineRule="auto"/>
              <w:ind w:left="0" w:right="0"/>
              <w:jc w:val="right"/>
            </w:pPr>
            <w:r>
              <w:rPr>
                <w:rFonts w:ascii="Segoe UI" w:hAnsi="Segoe UI" w:cs="Segoe UI"/>
                <w:b/>
                <w:i w:val="0"/>
                <w:color w:val="FFFFFF"/>
                <w:sz w:val="15"/>
                <w:shd w:val="clear" w:color="auto" w:fill="E8450A"/>
              </w:rPr>
              <w:t xml:space="preserve">  KPOF · d7–d9  </w:t>
            </w:r>
          </w:p>
          <w:p>
            <w:pPr>
              <w:spacing w:before="20" w:after="0" w:line="240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6F6A7D"/>
                <w:spacing w:val="10"/>
                <w:sz w:val="12"/>
              </w:rPr>
              <w:t>KWESTIONARIUSZ KPOF · 5 LAT</w:t>
            </w:r>
          </w:p>
        </w:tc>
      </w:tr>
    </w:tbl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861"/>
        <w:gridCol w:w="4796"/>
      </w:tblGrid>
      <w:tr>
        <w:trPr>
          <w:trHeight w:val="52" w:hRule="exact"/>
        </w:trPr>
        <w:tc>
          <w:tcPr>
            <w:tcW w:type="dxa" w:w="5861"/>
            <w:shd w:val="clear" w:color="auto" w:fill="2D1B69"/>
          </w:tcPr>
          <w:p>
            <w:pPr>
              <w:spacing w:before="0" w:after="0" w:line="52" w:lineRule="exact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2"/>
              </w:rPr>
            </w:r>
          </w:p>
        </w:tc>
        <w:tc>
          <w:tcPr>
            <w:tcW w:type="dxa" w:w="4796"/>
            <w:shd w:val="clear" w:color="auto" w:fill="E8450A"/>
          </w:tcPr>
          <w:p>
            <w:pPr>
              <w:spacing w:before="0" w:after="0" w:line="52" w:lineRule="exact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2"/>
              </w:rPr>
            </w:r>
          </w:p>
        </w:tc>
      </w:tr>
    </w:tbl>
    <w:p>
      <w:pPr>
        <w:spacing w:before="0" w:after="0" w:line="40" w:lineRule="exact"/>
        <w:ind w:left="0" w:right="0"/>
      </w:pPr>
      <w:r>
        <w:rPr>
          <w:rFonts w:ascii="Segoe UI" w:hAnsi="Segoe UI" w:cs="Segoe UI"/>
          <w:b w:val="0"/>
          <w:i w:val="0"/>
          <w:sz w:val="2"/>
        </w:rPr>
      </w: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4790"/>
        <w:gridCol w:w="60"/>
        <w:gridCol w:w="2395"/>
        <w:gridCol w:w="60"/>
        <w:gridCol w:w="3352"/>
      </w:tblGrid>
      <w:tr>
        <w:tc>
          <w:tcPr>
            <w:tcW w:type="dxa" w:w="4790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DOTYCZY DZIECKA  </w:t>
            </w: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Zofia Lewandowska</w:t>
            </w:r>
          </w:p>
        </w:tc>
        <w:tc>
          <w:tcPr>
            <w:tcW w:type="dxa" w:w="60"/>
          </w:tcPr>
          <w:p/>
        </w:tc>
        <w:tc>
          <w:tcPr>
            <w:tcW w:type="dxa" w:w="2395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GRUPA  </w:t>
            </w: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Biedronki</w:t>
            </w:r>
          </w:p>
        </w:tc>
        <w:tc>
          <w:tcPr>
            <w:tcW w:type="dxa" w:w="60"/>
          </w:tcPr>
          <w:p/>
        </w:tc>
        <w:tc>
          <w:tcPr>
            <w:tcW w:type="dxa" w:w="3352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DATA 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7"/>
                <w:u w:val="dotted"/>
              </w:rPr>
              <w:t xml:space="preserve">                              </w:t>
            </w:r>
            <w:r>
              <w:rPr>
                <w:rFonts w:ascii="Segoe UI" w:hAnsi="Segoe UI" w:cs="Segoe UI"/>
                <w:b w:val="0"/>
                <w:i w:val="0"/>
                <w:color w:val="6F6A7D"/>
                <w:sz w:val="17"/>
              </w:rPr>
              <w:t>r.</w:t>
            </w:r>
          </w:p>
        </w:tc>
      </w:tr>
    </w:tbl>
    <w:p>
      <w:pPr>
        <w:keepNext/>
        <w:keepLines/>
        <w:pBdr>
          <w:bottom w:val="single" w:sz="4" w:space="0" w:color="E4E1EC"/>
        </w:pBdr>
        <w:spacing w:before="140" w:after="30" w:line="240" w:lineRule="auto"/>
        <w:ind w:left="0" w:right="0"/>
      </w:pPr>
      <w:r>
        <w:rPr>
          <w:rFonts w:ascii="Segoe UI" w:hAnsi="Segoe UI" w:cs="Segoe UI"/>
          <w:b/>
          <w:i w:val="0"/>
          <w:color w:val="FFFFFF"/>
          <w:sz w:val="18"/>
          <w:shd w:val="clear" w:color="auto" w:fill="E8450A"/>
        </w:rPr>
        <w:t xml:space="preserve"> VII </w:t>
      </w:r>
      <w:r>
        <w:rPr>
          <w:rFonts w:ascii="Segoe UI" w:hAnsi="Segoe UI" w:cs="Segoe UI"/>
          <w:b w:val="0"/>
          <w:i w:val="0"/>
          <w:sz w:val="18"/>
        </w:rPr>
        <w:t xml:space="preserve">  </w:t>
      </w:r>
      <w:r>
        <w:rPr>
          <w:rFonts w:ascii="Segoe UI" w:hAnsi="Segoe UI" w:cs="Segoe UI"/>
          <w:b/>
          <w:i w:val="0"/>
          <w:color w:val="2D1B69"/>
          <w:spacing w:val="12"/>
          <w:sz w:val="20"/>
        </w:rPr>
        <w:t>WZAJEMNE KONTAKTY I ZWIĄZKI MIĘDZYLUDZKIE</w:t>
      </w:r>
      <w:r>
        <w:rPr>
          <w:rFonts w:ascii="Segoe UI" w:hAnsi="Segoe UI" w:cs="Segoe UI"/>
          <w:b w:val="0"/>
          <w:i w:val="0"/>
          <w:sz w:val="14"/>
        </w:rPr>
        <w:t xml:space="preserve">   </w:t>
      </w:r>
      <w:r>
        <w:rPr>
          <w:rFonts w:ascii="Segoe UI Symbol" w:hAnsi="Segoe UI Symbol" w:cs="Segoe UI Symbol"/>
          <w:b/>
          <w:i w:val="0"/>
          <w:color w:val="E8450A"/>
          <w:sz w:val="11"/>
          <w:shd w:val="clear" w:color="auto" w:fill="FBF3DF"/>
        </w:rPr>
        <w:t xml:space="preserve"> ◆</w:t>
      </w:r>
      <w:r>
        <w:rPr>
          <w:rFonts w:ascii="Segoe UI" w:hAnsi="Segoe UI" w:cs="Segoe UI"/>
          <w:b/>
          <w:i w:val="0"/>
          <w:color w:val="9A7412"/>
          <w:sz w:val="12"/>
          <w:shd w:val="clear" w:color="auto" w:fill="FBF3DF"/>
        </w:rPr>
        <w:t xml:space="preserve"> d7 · Σ ... / 25 pkt </w:t>
      </w:r>
    </w:p>
    <w:tbl>
      <w:tblPr>
        <w:tblW w:w="10655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Column="1" w:firstRow="1" w:lastColumn="0" w:lastRow="0" w:noHBand="0" w:noVBand="1" w:val="04A0"/>
      </w:tblPr>
      <w:tblGrid>
        <w:gridCol w:w="869"/>
        <w:gridCol w:w="5669"/>
        <w:gridCol w:w="2519"/>
        <w:gridCol w:w="1598"/>
      </w:tblGrid>
      <w:tr>
        <w:trPr>
          <w:cantSplit/>
          <w:tblHeader/>
        </w:trPr>
        <w:tc>
          <w:tcPr>
            <w:tcW w:type="dxa" w:w="8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LP.</w:t>
            </w:r>
          </w:p>
        </w:tc>
        <w:tc>
          <w:tcPr>
            <w:tcW w:type="dxa" w:w="56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type="dxa" w:w="251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type="dxa" w:w="1598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ICF · PP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30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Nawiązuje relacje rówieśnicze, ma ulubionych partnerów zabaw, szanuje upodobania innych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d750 · PP 1.2·1.8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31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Współdziała z dziećmi, zgłasza własne pomysły, uzgadnia zasady dzielenia się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d720 · PP 1.2·1.3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32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Stosuje zwroty grzecznościowe: powitanie, pożegnanie, przepraszanie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d710 · PP 1.5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33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Mówi o emocjach, które ludzie mogą przeżywać, wczuwa się w emocje innych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d710 · PP 1.7·1.11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34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Szuka rozwiązań w sytuacjach spornych, rozwiązuje proste konflikty z pomocą dorosłych lub dzieci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d720 · PP 1.9</w:t>
            </w:r>
          </w:p>
        </w:tc>
      </w:tr>
    </w:tbl>
    <w:tbl>
      <w:tblPr>
        <w:tblW w:w="10650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nil"/>
          <w:insideV w:val="nil"/>
        </w:tblBorders>
        <w:tblLayout w:type="fixed"/>
        <w:tblCellMar>
          <w:top w:w="70" w:type="dxa"/>
          <w:left w:w="110" w:type="dxa"/>
          <w:bottom w:w="70" w:type="dxa"/>
          <w:right w:w="60" w:type="dxa"/>
        </w:tblCellMar>
        <w:tblLook w:firstColumn="1" w:firstRow="1" w:lastColumn="0" w:lastRow="0" w:noHBand="0" w:noVBand="1" w:val="04A0"/>
      </w:tblPr>
      <w:tblGrid>
        <w:gridCol w:w="2250"/>
        <w:gridCol w:w="1770"/>
        <w:gridCol w:w="2250"/>
        <w:gridCol w:w="930"/>
        <w:gridCol w:w="1200"/>
        <w:gridCol w:w="2250"/>
      </w:tblGrid>
      <w:tr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3"/>
              </w:rPr>
              <w:t>WYNIK OBSZARU VII</w:t>
            </w:r>
          </w:p>
        </w:tc>
        <w:tc>
          <w:tcPr>
            <w:tcW w:type="dxa" w:w="177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Σ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pkt</w:t>
            </w:r>
          </w:p>
        </w:tc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ocenionych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/ 5</w:t>
            </w:r>
          </w:p>
        </w:tc>
        <w:tc>
          <w:tcPr>
            <w:tcW w:type="dxa" w:w="93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>średnia</w:t>
            </w:r>
          </w:p>
        </w:tc>
        <w:tc>
          <w:tcPr>
            <w:tcW w:type="dxa" w:w="1200"/>
            <w:shd w:val="clear" w:color="auto" w:fill="FFFFFF"/>
            <w:vAlign w:val="center"/>
          </w:tcPr>
          <w:p>
            <w:pPr>
              <w:pBdr>
                <w:bottom w:val="dotted" w:sz="6" w:space="0" w:color="B7ADD6"/>
              </w:pBd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</w:rPr>
              <w:t xml:space="preserve">                    </w:t>
            </w:r>
          </w:p>
        </w:tc>
        <w:tc>
          <w:tcPr>
            <w:tcW w:type="dxa" w:w="2250"/>
            <w:shd w:val="clear" w:color="auto" w:fill="C9C3D6"/>
            <w:vAlign w:val="center"/>
          </w:tcPr>
          <w:p>
            <w:pPr>
              <w:spacing w:before="0" w:after="0" w:line="264" w:lineRule="auto"/>
              <w:ind w:left="0" w:right="0"/>
              <w:jc w:val="center"/>
            </w:pPr>
            <w:r>
              <w:rPr>
                <w:rFonts w:ascii="Segoe UI" w:hAnsi="Segoe UI" w:cs="Segoe UI"/>
                <w:b w:val="0"/>
                <w:i w:val="0"/>
                <w:sz w:val="14"/>
              </w:rPr>
              <w:t xml:space="preserve"> </w:t>
            </w:r>
          </w:p>
        </w:tc>
      </w:tr>
    </w:tbl>
    <w:p>
      <w:pPr>
        <w:keepNext/>
        <w:keepLines/>
        <w:pBdr>
          <w:bottom w:val="single" w:sz="4" w:space="0" w:color="E4E1EC"/>
        </w:pBdr>
        <w:spacing w:before="140" w:after="30" w:line="240" w:lineRule="auto"/>
        <w:ind w:left="0" w:right="0"/>
      </w:pPr>
      <w:r>
        <w:rPr>
          <w:rFonts w:ascii="Segoe UI" w:hAnsi="Segoe UI" w:cs="Segoe UI"/>
          <w:b/>
          <w:i w:val="0"/>
          <w:color w:val="FFFFFF"/>
          <w:sz w:val="18"/>
          <w:shd w:val="clear" w:color="auto" w:fill="E8450A"/>
        </w:rPr>
        <w:t xml:space="preserve"> VIII </w:t>
      </w:r>
      <w:r>
        <w:rPr>
          <w:rFonts w:ascii="Segoe UI" w:hAnsi="Segoe UI" w:cs="Segoe UI"/>
          <w:b w:val="0"/>
          <w:i w:val="0"/>
          <w:sz w:val="18"/>
        </w:rPr>
        <w:t xml:space="preserve">  </w:t>
      </w:r>
      <w:r>
        <w:rPr>
          <w:rFonts w:ascii="Segoe UI" w:hAnsi="Segoe UI" w:cs="Segoe UI"/>
          <w:b/>
          <w:i w:val="0"/>
          <w:color w:val="2D1B69"/>
          <w:spacing w:val="12"/>
          <w:sz w:val="20"/>
        </w:rPr>
        <w:t>GŁÓWNE OBSZARY ŻYCIA (EDUKACJA PRZEDSZKOLNA I ZABAWA)</w:t>
      </w:r>
      <w:r>
        <w:rPr>
          <w:rFonts w:ascii="Segoe UI" w:hAnsi="Segoe UI" w:cs="Segoe UI"/>
          <w:b w:val="0"/>
          <w:i w:val="0"/>
          <w:sz w:val="14"/>
        </w:rPr>
        <w:t xml:space="preserve">   </w:t>
      </w:r>
      <w:r>
        <w:rPr>
          <w:rFonts w:ascii="Segoe UI Symbol" w:hAnsi="Segoe UI Symbol" w:cs="Segoe UI Symbol"/>
          <w:b/>
          <w:i w:val="0"/>
          <w:color w:val="E8450A"/>
          <w:sz w:val="11"/>
          <w:shd w:val="clear" w:color="auto" w:fill="FBF3DF"/>
        </w:rPr>
        <w:t xml:space="preserve"> ◆</w:t>
      </w:r>
      <w:r>
        <w:rPr>
          <w:rFonts w:ascii="Segoe UI" w:hAnsi="Segoe UI" w:cs="Segoe UI"/>
          <w:b/>
          <w:i w:val="0"/>
          <w:color w:val="9A7412"/>
          <w:sz w:val="12"/>
          <w:shd w:val="clear" w:color="auto" w:fill="FBF3DF"/>
        </w:rPr>
        <w:t xml:space="preserve"> d8 · Σ ... / 25 pkt </w:t>
      </w:r>
    </w:p>
    <w:tbl>
      <w:tblPr>
        <w:tblW w:w="10655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Column="1" w:firstRow="1" w:lastColumn="0" w:lastRow="0" w:noHBand="0" w:noVBand="1" w:val="04A0"/>
      </w:tblPr>
      <w:tblGrid>
        <w:gridCol w:w="869"/>
        <w:gridCol w:w="5669"/>
        <w:gridCol w:w="2519"/>
        <w:gridCol w:w="1598"/>
      </w:tblGrid>
      <w:tr>
        <w:trPr>
          <w:cantSplit/>
          <w:tblHeader/>
        </w:trPr>
        <w:tc>
          <w:tcPr>
            <w:tcW w:type="dxa" w:w="8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LP.</w:t>
            </w:r>
          </w:p>
        </w:tc>
        <w:tc>
          <w:tcPr>
            <w:tcW w:type="dxa" w:w="56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type="dxa" w:w="251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type="dxa" w:w="1598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ICF · PP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35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Aktywnie uczestniczy w zajęciach kierowanych, podejmuje aktywności realizujące własne pomysły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d815 · PP 1.2·2.1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36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Rozwija zabawę tematyczną z podziałem ról (np. w sklep, w dom)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d880 · PP 1.12·8.6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37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Wyraża ekspresję twórczą: tworzy budowle, prace plastyczne, szuka ulepszeń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d880 · PP 8.1·6.3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38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Uczestniczy w zbiorowym muzykowaniu, śpiewa piosenki, tańczy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d880 · PP 8.4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39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Pełni rolę przedszkolaka: reaguje na polecenia kierowane do całej grupy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d815 · PP 1.6·3.5</w:t>
            </w:r>
          </w:p>
        </w:tc>
      </w:tr>
    </w:tbl>
    <w:tbl>
      <w:tblPr>
        <w:tblW w:w="10650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nil"/>
          <w:insideV w:val="nil"/>
        </w:tblBorders>
        <w:tblLayout w:type="fixed"/>
        <w:tblCellMar>
          <w:top w:w="70" w:type="dxa"/>
          <w:left w:w="110" w:type="dxa"/>
          <w:bottom w:w="70" w:type="dxa"/>
          <w:right w:w="60" w:type="dxa"/>
        </w:tblCellMar>
        <w:tblLook w:firstColumn="1" w:firstRow="1" w:lastColumn="0" w:lastRow="0" w:noHBand="0" w:noVBand="1" w:val="04A0"/>
      </w:tblPr>
      <w:tblGrid>
        <w:gridCol w:w="2250"/>
        <w:gridCol w:w="1770"/>
        <w:gridCol w:w="2250"/>
        <w:gridCol w:w="930"/>
        <w:gridCol w:w="1200"/>
        <w:gridCol w:w="2250"/>
      </w:tblGrid>
      <w:tr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3"/>
              </w:rPr>
              <w:t>WYNIK OBSZARU VIII</w:t>
            </w:r>
          </w:p>
        </w:tc>
        <w:tc>
          <w:tcPr>
            <w:tcW w:type="dxa" w:w="177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Σ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pkt</w:t>
            </w:r>
          </w:p>
        </w:tc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ocenionych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/ 5</w:t>
            </w:r>
          </w:p>
        </w:tc>
        <w:tc>
          <w:tcPr>
            <w:tcW w:type="dxa" w:w="93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>średnia</w:t>
            </w:r>
          </w:p>
        </w:tc>
        <w:tc>
          <w:tcPr>
            <w:tcW w:type="dxa" w:w="1200"/>
            <w:shd w:val="clear" w:color="auto" w:fill="FFFFFF"/>
            <w:vAlign w:val="center"/>
          </w:tcPr>
          <w:p>
            <w:pPr>
              <w:pBdr>
                <w:bottom w:val="dotted" w:sz="6" w:space="0" w:color="B7ADD6"/>
              </w:pBd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</w:rPr>
              <w:t xml:space="preserve">                    </w:t>
            </w:r>
          </w:p>
        </w:tc>
        <w:tc>
          <w:tcPr>
            <w:tcW w:type="dxa" w:w="2250"/>
            <w:shd w:val="clear" w:color="auto" w:fill="C9C3D6"/>
            <w:vAlign w:val="center"/>
          </w:tcPr>
          <w:p>
            <w:pPr>
              <w:spacing w:before="0" w:after="0" w:line="264" w:lineRule="auto"/>
              <w:ind w:left="0" w:right="0"/>
              <w:jc w:val="center"/>
            </w:pPr>
            <w:r>
              <w:rPr>
                <w:rFonts w:ascii="Segoe UI" w:hAnsi="Segoe UI" w:cs="Segoe UI"/>
                <w:b w:val="0"/>
                <w:i w:val="0"/>
                <w:sz w:val="14"/>
              </w:rPr>
              <w:t xml:space="preserve"> </w:t>
            </w:r>
          </w:p>
        </w:tc>
      </w:tr>
    </w:tbl>
    <w:p>
      <w:pPr>
        <w:keepNext/>
        <w:keepLines/>
        <w:pBdr>
          <w:bottom w:val="single" w:sz="4" w:space="0" w:color="E4E1EC"/>
        </w:pBdr>
        <w:spacing w:before="140" w:after="30" w:line="240" w:lineRule="auto"/>
        <w:ind w:left="0" w:right="0"/>
      </w:pPr>
      <w:r>
        <w:rPr>
          <w:rFonts w:ascii="Segoe UI" w:hAnsi="Segoe UI" w:cs="Segoe UI"/>
          <w:b/>
          <w:i w:val="0"/>
          <w:color w:val="FFFFFF"/>
          <w:sz w:val="18"/>
          <w:shd w:val="clear" w:color="auto" w:fill="E8450A"/>
        </w:rPr>
        <w:t xml:space="preserve"> IX </w:t>
      </w:r>
      <w:r>
        <w:rPr>
          <w:rFonts w:ascii="Segoe UI" w:hAnsi="Segoe UI" w:cs="Segoe UI"/>
          <w:b w:val="0"/>
          <w:i w:val="0"/>
          <w:sz w:val="18"/>
        </w:rPr>
        <w:t xml:space="preserve">  </w:t>
      </w:r>
      <w:r>
        <w:rPr>
          <w:rFonts w:ascii="Segoe UI" w:hAnsi="Segoe UI" w:cs="Segoe UI"/>
          <w:b/>
          <w:i w:val="0"/>
          <w:color w:val="2D1B69"/>
          <w:spacing w:val="12"/>
          <w:sz w:val="20"/>
        </w:rPr>
        <w:t>ŻYCIE SPOŁECZNE, LOKALNE I OBYWATELSKIE</w:t>
      </w:r>
      <w:r>
        <w:rPr>
          <w:rFonts w:ascii="Segoe UI" w:hAnsi="Segoe UI" w:cs="Segoe UI"/>
          <w:b w:val="0"/>
          <w:i w:val="0"/>
          <w:sz w:val="14"/>
        </w:rPr>
        <w:t xml:space="preserve">   </w:t>
      </w:r>
      <w:r>
        <w:rPr>
          <w:rFonts w:ascii="Segoe UI Symbol" w:hAnsi="Segoe UI Symbol" w:cs="Segoe UI Symbol"/>
          <w:b/>
          <w:i w:val="0"/>
          <w:color w:val="E8450A"/>
          <w:sz w:val="11"/>
          <w:shd w:val="clear" w:color="auto" w:fill="FBF3DF"/>
        </w:rPr>
        <w:t xml:space="preserve"> ◆</w:t>
      </w:r>
      <w:r>
        <w:rPr>
          <w:rFonts w:ascii="Segoe UI" w:hAnsi="Segoe UI" w:cs="Segoe UI"/>
          <w:b/>
          <w:i w:val="0"/>
          <w:color w:val="9A7412"/>
          <w:sz w:val="12"/>
          <w:shd w:val="clear" w:color="auto" w:fill="FBF3DF"/>
        </w:rPr>
        <w:t xml:space="preserve"> d9 · Σ ... / 25 pkt </w:t>
      </w:r>
    </w:p>
    <w:tbl>
      <w:tblPr>
        <w:tblW w:w="10655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Column="1" w:firstRow="1" w:lastColumn="0" w:lastRow="0" w:noHBand="0" w:noVBand="1" w:val="04A0"/>
      </w:tblPr>
      <w:tblGrid>
        <w:gridCol w:w="869"/>
        <w:gridCol w:w="5669"/>
        <w:gridCol w:w="2519"/>
        <w:gridCol w:w="1598"/>
      </w:tblGrid>
      <w:tr>
        <w:trPr>
          <w:cantSplit/>
          <w:tblHeader/>
        </w:trPr>
        <w:tc>
          <w:tcPr>
            <w:tcW w:type="dxa" w:w="8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LP.</w:t>
            </w:r>
          </w:p>
        </w:tc>
        <w:tc>
          <w:tcPr>
            <w:tcW w:type="dxa" w:w="56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type="dxa" w:w="251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type="dxa" w:w="1598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ICF · PP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40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Odczuwa przynależność do grupy przedszkolnej i wyraża ją (nazwa grupy, zwyczaje)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d910 · PP 1.16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41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Odgrywa uzgodnioną z dziećmi rolę w przygotowaniu i realizacji występu lub uroczystości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d910 · PP DE-R.5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42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Korzysta z rekreacji: przygotowuje wspólne wyjścia, uczestniczy w zabawach sezonowych na powietrzu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d920 · PP DE-R.4·9.1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43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Jest odbiorcą sztuki: teatrzyki, koncerty, wystawy; wyraża swoje opinie o dziełach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d9202 · PP DE-R.1·8.3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44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Posługuje się swoim imieniem i nazwiskiem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d910 · PP 1.1</w:t>
            </w:r>
          </w:p>
        </w:tc>
      </w:tr>
    </w:tbl>
    <w:tbl>
      <w:tblPr>
        <w:tblW w:w="10650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nil"/>
          <w:insideV w:val="nil"/>
        </w:tblBorders>
        <w:tblLayout w:type="fixed"/>
        <w:tblCellMar>
          <w:top w:w="70" w:type="dxa"/>
          <w:left w:w="110" w:type="dxa"/>
          <w:bottom w:w="70" w:type="dxa"/>
          <w:right w:w="60" w:type="dxa"/>
        </w:tblCellMar>
        <w:tblLook w:firstColumn="1" w:firstRow="1" w:lastColumn="0" w:lastRow="0" w:noHBand="0" w:noVBand="1" w:val="04A0"/>
      </w:tblPr>
      <w:tblGrid>
        <w:gridCol w:w="2250"/>
        <w:gridCol w:w="1770"/>
        <w:gridCol w:w="2250"/>
        <w:gridCol w:w="930"/>
        <w:gridCol w:w="1200"/>
        <w:gridCol w:w="2250"/>
      </w:tblGrid>
      <w:tr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3"/>
              </w:rPr>
              <w:t>WYNIK OBSZARU IX</w:t>
            </w:r>
          </w:p>
        </w:tc>
        <w:tc>
          <w:tcPr>
            <w:tcW w:type="dxa" w:w="177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Σ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pkt</w:t>
            </w:r>
          </w:p>
        </w:tc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ocenionych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/ 5</w:t>
            </w:r>
          </w:p>
        </w:tc>
        <w:tc>
          <w:tcPr>
            <w:tcW w:type="dxa" w:w="93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>średnia</w:t>
            </w:r>
          </w:p>
        </w:tc>
        <w:tc>
          <w:tcPr>
            <w:tcW w:type="dxa" w:w="1200"/>
            <w:shd w:val="clear" w:color="auto" w:fill="FFFFFF"/>
            <w:vAlign w:val="center"/>
          </w:tcPr>
          <w:p>
            <w:pPr>
              <w:pBdr>
                <w:bottom w:val="dotted" w:sz="6" w:space="0" w:color="B7ADD6"/>
              </w:pBd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</w:rPr>
              <w:t xml:space="preserve">                    </w:t>
            </w:r>
          </w:p>
        </w:tc>
        <w:tc>
          <w:tcPr>
            <w:tcW w:type="dxa" w:w="2250"/>
            <w:shd w:val="clear" w:color="auto" w:fill="C9C3D6"/>
            <w:vAlign w:val="center"/>
          </w:tcPr>
          <w:p>
            <w:pPr>
              <w:spacing w:before="0" w:after="0" w:line="264" w:lineRule="auto"/>
              <w:ind w:left="0" w:right="0"/>
              <w:jc w:val="center"/>
            </w:pPr>
            <w:r>
              <w:rPr>
                <w:rFonts w:ascii="Segoe UI" w:hAnsi="Segoe UI" w:cs="Segoe UI"/>
                <w:b w:val="0"/>
                <w:i w:val="0"/>
                <w:sz w:val="14"/>
              </w:rPr>
              <w:t xml:space="preserve"> </w:t>
            </w:r>
          </w:p>
        </w:tc>
      </w:tr>
    </w:tbl>
    <w:p>
      <w:pPr>
        <w:keepNext/>
        <w:keepLines/>
        <w:spacing w:before="80" w:after="40" w:line="240" w:lineRule="auto"/>
        <w:ind w:left="0" w:right="0"/>
      </w:pPr>
      <w:r>
        <w:rPr>
          <w:rFonts w:ascii="Segoe UI" w:hAnsi="Segoe UI" w:cs="Segoe UI"/>
          <w:b w:val="0"/>
          <w:i w:val="0"/>
          <w:color w:val="2D1B69"/>
          <w:sz w:val="13"/>
        </w:rPr>
        <w:t xml:space="preserve">■ </w:t>
      </w:r>
      <w:r>
        <w:rPr>
          <w:rFonts w:ascii="Segoe UI" w:hAnsi="Segoe UI" w:cs="Segoe UI"/>
          <w:b/>
          <w:i w:val="0"/>
          <w:color w:val="2D1B69"/>
          <w:spacing w:val="8"/>
          <w:sz w:val="13"/>
        </w:rPr>
        <w:t>OBSERWACJE JAKOŚCIOWE (PRZYKŁADY ZACHOWAŃ — ZWŁASZCZA PRZY OCENACH 1–2 I 5)</w:t>
      </w:r>
    </w:p>
    <w:tbl>
      <w:tblPr>
        <w:tblW w:w="1065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5" w:type="dxa"/>
          <w:left w:w="110" w:type="dxa"/>
          <w:bottom w:w="55" w:type="dxa"/>
          <w:right w:w="110" w:type="dxa"/>
        </w:tblCellMar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tcBorders>
              <w:top w:val="single" w:sz="6" w:space="0" w:color="D3C8EF"/>
              <w:left w:val="single" w:sz="6" w:space="0" w:color="D3C8EF"/>
              <w:bottom w:val="single" w:sz="6" w:space="0" w:color="D3C8EF"/>
              <w:right w:val="single" w:sz="6" w:space="0" w:color="D3C8EF"/>
            </w:tcBorders>
            <w:shd w:val="clear" w:color="auto" w:fill="FAF8FF"/>
          </w:tcPr>
          <w:p>
            <w:pPr>
              <w:spacing w:before="0" w:after="0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14"/>
              </w:rPr>
            </w:r>
          </w:p>
        </w:tc>
      </w:tr>
    </w:tbl>
    <w:p>
      <w:pPr>
        <w:sectPr>
          <w:footerReference w:type="default" r:id="rId12"/>
          <w:pgSz w:w="11906" w:h="16838"/>
          <w:pgMar w:top="510" w:right="624" w:bottom="567" w:left="624" w:header="340" w:footer="283" w:gutter="0"/>
          <w:cols w:space="720"/>
          <w:docGrid w:linePitch="360"/>
        </w:sectPr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6607"/>
        <w:gridCol w:w="4050"/>
      </w:tblGrid>
      <w:tr>
        <w:tc>
          <w:tcPr>
            <w:tcW w:type="dxa" w:w="6607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z w:val="14"/>
                <w:shd w:val="clear" w:color="auto" w:fill="2D1B69"/>
              </w:rPr>
              <w:t xml:space="preserve"> PCTP </w:t>
            </w:r>
            <w:r>
              <w:rPr>
                <w:rFonts w:ascii="Segoe UI" w:hAnsi="Segoe UI" w:cs="Segoe UI"/>
                <w:b w:val="0"/>
                <w:i w:val="0"/>
                <w:sz w:val="16"/>
              </w:rPr>
              <w:t xml:space="preserve">  </w:t>
            </w:r>
            <w:r>
              <w:rPr>
                <w:rFonts w:ascii="Segoe UI" w:hAnsi="Segoe UI" w:cs="Segoe UI"/>
                <w:b/>
                <w:i w:val="0"/>
                <w:color w:val="2D1B69"/>
                <w:sz w:val="24"/>
              </w:rPr>
              <w:t>EduPlaner 2026</w:t>
            </w:r>
          </w:p>
          <w:p>
            <w:pPr>
              <w:spacing w:before="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6F6A7D"/>
                <w:spacing w:val="8"/>
                <w:sz w:val="12"/>
              </w:rPr>
              <w:t>PODSUMOWANIE WYNIKÓW I KWALIFIKACJA</w:t>
            </w:r>
          </w:p>
        </w:tc>
        <w:tc>
          <w:tcPr>
            <w:tcW w:type="dxa" w:w="4050"/>
          </w:tcPr>
          <w:p>
            <w:pPr>
              <w:spacing w:before="0" w:after="0" w:line="240" w:lineRule="auto"/>
              <w:ind w:left="0" w:right="0"/>
              <w:jc w:val="right"/>
            </w:pPr>
            <w:r>
              <w:rPr>
                <w:rFonts w:ascii="Segoe UI" w:hAnsi="Segoe UI" w:cs="Segoe UI"/>
                <w:b/>
                <w:i w:val="0"/>
                <w:color w:val="FFFFFF"/>
                <w:sz w:val="15"/>
                <w:shd w:val="clear" w:color="auto" w:fill="E8450A"/>
              </w:rPr>
              <w:t xml:space="preserve">  KPOF · wyniki  </w:t>
            </w:r>
          </w:p>
          <w:p>
            <w:pPr>
              <w:spacing w:before="20" w:after="0" w:line="240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6F6A7D"/>
                <w:spacing w:val="10"/>
                <w:sz w:val="12"/>
              </w:rPr>
              <w:t>KWESTIONARIUSZ KPOF · 5 LAT</w:t>
            </w:r>
          </w:p>
        </w:tc>
      </w:tr>
    </w:tbl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861"/>
        <w:gridCol w:w="4796"/>
      </w:tblGrid>
      <w:tr>
        <w:trPr>
          <w:trHeight w:val="52" w:hRule="exact"/>
        </w:trPr>
        <w:tc>
          <w:tcPr>
            <w:tcW w:type="dxa" w:w="5861"/>
            <w:shd w:val="clear" w:color="auto" w:fill="2D1B69"/>
          </w:tcPr>
          <w:p>
            <w:pPr>
              <w:spacing w:before="0" w:after="0" w:line="52" w:lineRule="exact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2"/>
              </w:rPr>
            </w:r>
          </w:p>
        </w:tc>
        <w:tc>
          <w:tcPr>
            <w:tcW w:type="dxa" w:w="4796"/>
            <w:shd w:val="clear" w:color="auto" w:fill="E8450A"/>
          </w:tcPr>
          <w:p>
            <w:pPr>
              <w:spacing w:before="0" w:after="0" w:line="52" w:lineRule="exact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2"/>
              </w:rPr>
            </w:r>
          </w:p>
        </w:tc>
      </w:tr>
    </w:tbl>
    <w:p>
      <w:pPr>
        <w:spacing w:before="0" w:after="0" w:line="40" w:lineRule="exact"/>
        <w:ind w:left="0" w:right="0"/>
      </w:pPr>
      <w:r>
        <w:rPr>
          <w:rFonts w:ascii="Segoe UI" w:hAnsi="Segoe UI" w:cs="Segoe UI"/>
          <w:b w:val="0"/>
          <w:i w:val="0"/>
          <w:sz w:val="2"/>
        </w:rPr>
      </w: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4790"/>
        <w:gridCol w:w="60"/>
        <w:gridCol w:w="2395"/>
        <w:gridCol w:w="60"/>
        <w:gridCol w:w="3352"/>
      </w:tblGrid>
      <w:tr>
        <w:tc>
          <w:tcPr>
            <w:tcW w:type="dxa" w:w="4790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DOTYCZY DZIECKA  </w:t>
            </w: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Zofia Lewandowska</w:t>
            </w:r>
          </w:p>
        </w:tc>
        <w:tc>
          <w:tcPr>
            <w:tcW w:type="dxa" w:w="60"/>
          </w:tcPr>
          <w:p/>
        </w:tc>
        <w:tc>
          <w:tcPr>
            <w:tcW w:type="dxa" w:w="2395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GRUPA  </w:t>
            </w: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Biedronki</w:t>
            </w:r>
          </w:p>
        </w:tc>
        <w:tc>
          <w:tcPr>
            <w:tcW w:type="dxa" w:w="60"/>
          </w:tcPr>
          <w:p/>
        </w:tc>
        <w:tc>
          <w:tcPr>
            <w:tcW w:type="dxa" w:w="3352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DATA 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7"/>
                <w:u w:val="dotted"/>
              </w:rPr>
              <w:t xml:space="preserve">                              </w:t>
            </w:r>
            <w:r>
              <w:rPr>
                <w:rFonts w:ascii="Segoe UI" w:hAnsi="Segoe UI" w:cs="Segoe UI"/>
                <w:b w:val="0"/>
                <w:i w:val="0"/>
                <w:color w:val="6F6A7D"/>
                <w:sz w:val="17"/>
              </w:rPr>
              <w:t>r.</w:t>
            </w:r>
          </w:p>
        </w:tc>
      </w:tr>
    </w:tbl>
    <w:p>
      <w:pPr>
        <w:keepNext/>
        <w:keepLines/>
        <w:pBdr>
          <w:bottom w:val="single" w:sz="4" w:space="0" w:color="E4E1EC"/>
        </w:pBdr>
        <w:spacing w:before="140" w:after="30" w:line="240" w:lineRule="auto"/>
        <w:ind w:left="0" w:right="0"/>
      </w:pPr>
      <w:r>
        <w:rPr>
          <w:rFonts w:ascii="Segoe UI" w:hAnsi="Segoe UI" w:cs="Segoe UI"/>
          <w:b/>
          <w:i w:val="0"/>
          <w:color w:val="FFFFFF"/>
          <w:sz w:val="18"/>
          <w:shd w:val="clear" w:color="auto" w:fill="E8450A"/>
        </w:rPr>
        <w:t xml:space="preserve"> Σ </w:t>
      </w:r>
      <w:r>
        <w:rPr>
          <w:rFonts w:ascii="Segoe UI" w:hAnsi="Segoe UI" w:cs="Segoe UI"/>
          <w:b w:val="0"/>
          <w:i w:val="0"/>
          <w:sz w:val="18"/>
        </w:rPr>
        <w:t xml:space="preserve">  </w:t>
      </w:r>
      <w:r>
        <w:rPr>
          <w:rFonts w:ascii="Segoe UI" w:hAnsi="Segoe UI" w:cs="Segoe UI"/>
          <w:b/>
          <w:i w:val="0"/>
          <w:color w:val="2D1B69"/>
          <w:spacing w:val="12"/>
          <w:sz w:val="20"/>
        </w:rPr>
        <w:t>PODSUMOWANIE WYNIKÓW I KWALIFIKACJA DO POZIOMU WSPARCIA</w:t>
      </w:r>
    </w:p>
    <w:p>
      <w:pPr>
        <w:spacing w:before="40" w:after="40" w:line="312" w:lineRule="auto"/>
        <w:ind w:left="0" w:right="0"/>
      </w:pPr>
      <w:r>
        <w:rPr>
          <w:rFonts w:ascii="Segoe UI" w:hAnsi="Segoe UI" w:cs="Segoe UI"/>
          <w:b w:val="0"/>
          <w:i w:val="0"/>
          <w:color w:val="2B2733"/>
          <w:sz w:val="15"/>
        </w:rPr>
        <w:t>Wyniki wyliczają się automatycznie z zaznaczonych ocen (interaktywna wersja HTML). Średnia obszaru = suma punktów ÷ liczba twierdzeń ocenionych (bez N). Wynik ogólny = średnia średnich obszarów. Obszar VI (życie domowe) ma charakter opisowy i nie wlicza się do wyniku ogólnego. W wersji do druku pola uzupełnia się ręcznie.</w:t>
      </w:r>
    </w:p>
    <w:tbl>
      <w:tblPr>
        <w:tblW w:w="10656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Column="1" w:firstRow="1" w:lastColumn="0" w:lastRow="0" w:noHBand="0" w:noVBand="1" w:val="04A0"/>
      </w:tblPr>
      <w:tblGrid>
        <w:gridCol w:w="870"/>
        <w:gridCol w:w="4565"/>
        <w:gridCol w:w="2344"/>
        <w:gridCol w:w="2877"/>
      </w:tblGrid>
      <w:tr>
        <w:trPr>
          <w:cantSplit/>
          <w:tblHeader/>
        </w:trPr>
        <w:tc>
          <w:tcPr>
            <w:tcW w:type="dxa" w:w="870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LP.</w:t>
            </w:r>
          </w:p>
        </w:tc>
        <w:tc>
          <w:tcPr>
            <w:tcW w:type="dxa" w:w="4565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OBSZAR FUNKCJONOWANIA (ICF)</w:t>
            </w:r>
          </w:p>
        </w:tc>
        <w:tc>
          <w:tcPr>
            <w:tcW w:type="dxa" w:w="2344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ŚREDNIA (1–5)</w:t>
            </w:r>
          </w:p>
        </w:tc>
        <w:tc>
          <w:tcPr>
            <w:tcW w:type="dxa" w:w="2877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KWALIFIKACJA</w:t>
            </w:r>
          </w:p>
        </w:tc>
      </w:tr>
      <w:tr>
        <w:tc>
          <w:tcPr>
            <w:tcW w:type="dxa" w:w="870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I</w:t>
            </w:r>
          </w:p>
        </w:tc>
        <w:tc>
          <w:tcPr>
            <w:tcW w:type="dxa" w:w="4565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8"/>
              </w:rPr>
              <w:t>Uczenie się i stosowanie wiedzy</w:t>
            </w:r>
          </w:p>
        </w:tc>
        <w:tc>
          <w:tcPr>
            <w:tcW w:type="dxa" w:w="2344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</w:t>
            </w:r>
          </w:p>
        </w:tc>
        <w:tc>
          <w:tcPr>
            <w:tcW w:type="dxa" w:w="2877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            </w:t>
            </w:r>
          </w:p>
        </w:tc>
      </w:tr>
      <w:tr>
        <w:tc>
          <w:tcPr>
            <w:tcW w:type="dxa" w:w="870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II</w:t>
            </w:r>
          </w:p>
        </w:tc>
        <w:tc>
          <w:tcPr>
            <w:tcW w:type="dxa" w:w="4565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8"/>
              </w:rPr>
              <w:t>Ogólne zadania i wymagania</w:t>
            </w:r>
          </w:p>
        </w:tc>
        <w:tc>
          <w:tcPr>
            <w:tcW w:type="dxa" w:w="2344"/>
            <w:shd w:val="clear" w:color="auto" w:fill="FAF7F2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</w:t>
            </w:r>
          </w:p>
        </w:tc>
        <w:tc>
          <w:tcPr>
            <w:tcW w:type="dxa" w:w="2877"/>
            <w:shd w:val="clear" w:color="auto" w:fill="FAF7F2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            </w:t>
            </w:r>
          </w:p>
        </w:tc>
      </w:tr>
      <w:tr>
        <w:tc>
          <w:tcPr>
            <w:tcW w:type="dxa" w:w="870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III</w:t>
            </w:r>
          </w:p>
        </w:tc>
        <w:tc>
          <w:tcPr>
            <w:tcW w:type="dxa" w:w="4565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8"/>
              </w:rPr>
              <w:t>Porozumiewanie się</w:t>
            </w:r>
          </w:p>
        </w:tc>
        <w:tc>
          <w:tcPr>
            <w:tcW w:type="dxa" w:w="2344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</w:t>
            </w:r>
          </w:p>
        </w:tc>
        <w:tc>
          <w:tcPr>
            <w:tcW w:type="dxa" w:w="2877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            </w:t>
            </w:r>
          </w:p>
        </w:tc>
      </w:tr>
      <w:tr>
        <w:tc>
          <w:tcPr>
            <w:tcW w:type="dxa" w:w="870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IV</w:t>
            </w:r>
          </w:p>
        </w:tc>
        <w:tc>
          <w:tcPr>
            <w:tcW w:type="dxa" w:w="4565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8"/>
              </w:rPr>
              <w:t>Poruszanie się</w:t>
            </w:r>
          </w:p>
        </w:tc>
        <w:tc>
          <w:tcPr>
            <w:tcW w:type="dxa" w:w="2344"/>
            <w:shd w:val="clear" w:color="auto" w:fill="FAF7F2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</w:t>
            </w:r>
          </w:p>
        </w:tc>
        <w:tc>
          <w:tcPr>
            <w:tcW w:type="dxa" w:w="2877"/>
            <w:shd w:val="clear" w:color="auto" w:fill="FAF7F2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            </w:t>
            </w:r>
          </w:p>
        </w:tc>
      </w:tr>
      <w:tr>
        <w:tc>
          <w:tcPr>
            <w:tcW w:type="dxa" w:w="870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V</w:t>
            </w:r>
          </w:p>
        </w:tc>
        <w:tc>
          <w:tcPr>
            <w:tcW w:type="dxa" w:w="4565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8"/>
              </w:rPr>
              <w:t>Dbanie o siebie</w:t>
            </w:r>
          </w:p>
        </w:tc>
        <w:tc>
          <w:tcPr>
            <w:tcW w:type="dxa" w:w="2344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</w:t>
            </w:r>
          </w:p>
        </w:tc>
        <w:tc>
          <w:tcPr>
            <w:tcW w:type="dxa" w:w="2877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            </w:t>
            </w:r>
          </w:p>
        </w:tc>
      </w:tr>
      <w:tr>
        <w:tc>
          <w:tcPr>
            <w:tcW w:type="dxa" w:w="870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VI</w:t>
            </w:r>
          </w:p>
        </w:tc>
        <w:tc>
          <w:tcPr>
            <w:tcW w:type="dxa" w:w="4565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8"/>
              </w:rPr>
              <w:t xml:space="preserve">Życie domowe (czynności użyteczne) — obszar o mniejszej wadze </w:t>
            </w:r>
            <w:r>
              <w:rPr>
                <w:rFonts w:ascii="Segoe UI" w:hAnsi="Segoe UI" w:cs="Segoe UI"/>
                <w:b w:val="0"/>
                <w:i w:val="0"/>
                <w:color w:val="6F6A7D"/>
                <w:sz w:val="12"/>
              </w:rPr>
              <w:t>(opisowy — poza wynikiem ogólnym)</w:t>
            </w:r>
          </w:p>
        </w:tc>
        <w:tc>
          <w:tcPr>
            <w:tcW w:type="dxa" w:w="2344"/>
            <w:shd w:val="clear" w:color="auto" w:fill="FAF7F2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</w:t>
            </w:r>
          </w:p>
        </w:tc>
        <w:tc>
          <w:tcPr>
            <w:tcW w:type="dxa" w:w="2877"/>
            <w:shd w:val="clear" w:color="auto" w:fill="FAF7F2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            </w:t>
            </w:r>
          </w:p>
        </w:tc>
      </w:tr>
      <w:tr>
        <w:tc>
          <w:tcPr>
            <w:tcW w:type="dxa" w:w="870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VII</w:t>
            </w:r>
          </w:p>
        </w:tc>
        <w:tc>
          <w:tcPr>
            <w:tcW w:type="dxa" w:w="4565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8"/>
              </w:rPr>
              <w:t>Wzajemne kontakty i związki międzyludzkie</w:t>
            </w:r>
          </w:p>
        </w:tc>
        <w:tc>
          <w:tcPr>
            <w:tcW w:type="dxa" w:w="2344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</w:t>
            </w:r>
          </w:p>
        </w:tc>
        <w:tc>
          <w:tcPr>
            <w:tcW w:type="dxa" w:w="2877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            </w:t>
            </w:r>
          </w:p>
        </w:tc>
      </w:tr>
      <w:tr>
        <w:tc>
          <w:tcPr>
            <w:tcW w:type="dxa" w:w="870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VIII</w:t>
            </w:r>
          </w:p>
        </w:tc>
        <w:tc>
          <w:tcPr>
            <w:tcW w:type="dxa" w:w="4565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8"/>
              </w:rPr>
              <w:t>Główne obszary życia (edukacja przedszkolna i zabawa)</w:t>
            </w:r>
          </w:p>
        </w:tc>
        <w:tc>
          <w:tcPr>
            <w:tcW w:type="dxa" w:w="2344"/>
            <w:shd w:val="clear" w:color="auto" w:fill="FAF7F2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</w:t>
            </w:r>
          </w:p>
        </w:tc>
        <w:tc>
          <w:tcPr>
            <w:tcW w:type="dxa" w:w="2877"/>
            <w:shd w:val="clear" w:color="auto" w:fill="FAF7F2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            </w:t>
            </w:r>
          </w:p>
        </w:tc>
      </w:tr>
      <w:tr>
        <w:tc>
          <w:tcPr>
            <w:tcW w:type="dxa" w:w="870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IX</w:t>
            </w:r>
          </w:p>
        </w:tc>
        <w:tc>
          <w:tcPr>
            <w:tcW w:type="dxa" w:w="4565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8"/>
              </w:rPr>
              <w:t>Życie społeczne, lokalne i obywatelskie</w:t>
            </w:r>
          </w:p>
        </w:tc>
        <w:tc>
          <w:tcPr>
            <w:tcW w:type="dxa" w:w="2344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</w:t>
            </w:r>
          </w:p>
        </w:tc>
        <w:tc>
          <w:tcPr>
            <w:tcW w:type="dxa" w:w="2877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            </w:t>
            </w:r>
          </w:p>
        </w:tc>
      </w:tr>
    </w:tbl>
    <w:tbl>
      <w:tblPr>
        <w:tblW w:w="106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10" w:type="dxa"/>
          <w:left w:w="130" w:type="dxa"/>
          <w:bottom w:w="110" w:type="dxa"/>
          <w:right w:w="60" w:type="dxa"/>
        </w:tblCellMar>
        <w:tblLook w:firstColumn="1" w:firstRow="1" w:lastColumn="0" w:lastRow="0" w:noHBand="0" w:noVBand="1" w:val="04A0"/>
      </w:tblPr>
      <w:tblGrid>
        <w:gridCol w:w="3900"/>
        <w:gridCol w:w="1575"/>
        <w:gridCol w:w="1125"/>
        <w:gridCol w:w="1800"/>
        <w:gridCol w:w="2250"/>
      </w:tblGrid>
      <w:tr>
        <w:tc>
          <w:tcPr>
            <w:tcW w:type="dxa" w:w="3900"/>
            <w:shd w:val="clear" w:color="auto" w:fill="2D1B69"/>
            <w:vAlign w:val="center"/>
          </w:tcPr>
          <w:p>
            <w:pPr>
              <w:spacing w:before="0" w:after="0" w:line="276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z w:val="22"/>
              </w:rPr>
              <w:t>Wynik ogólny</w:t>
            </w:r>
          </w:p>
          <w:p>
            <w:pPr>
              <w:spacing w:before="2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DAD3EE"/>
                <w:sz w:val="13"/>
              </w:rPr>
              <w:t>średnia średnich obszarów · bez obszaru VI</w:t>
            </w:r>
          </w:p>
        </w:tc>
        <w:tc>
          <w:tcPr>
            <w:tcW w:type="dxa" w:w="1575"/>
            <w:shd w:val="clear" w:color="auto" w:fill="2D1B69"/>
            <w:vAlign w:val="center"/>
          </w:tcPr>
          <w:p>
            <w:pPr>
              <w:spacing w:before="0" w:after="0" w:line="276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FFFFFF"/>
                <w:sz w:val="16"/>
              </w:rPr>
              <w:t>Średnia ogólna:</w:t>
            </w:r>
          </w:p>
        </w:tc>
        <w:tc>
          <w:tcPr>
            <w:tcW w:type="dxa" w:w="1125"/>
            <w:shd w:val="clear" w:color="auto" w:fill="FFFFFF"/>
            <w:vAlign w:val="center"/>
          </w:tcPr>
          <w:p>
            <w:pPr>
              <w:pBdr>
                <w:bottom w:val="dotted" w:sz="6" w:space="0" w:color="B7ADD6"/>
              </w:pBdr>
              <w:spacing w:before="0" w:after="0" w:line="276" w:lineRule="auto"/>
              <w:ind w:left="0" w:right="0"/>
              <w:jc w:val="center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</w:rPr>
              <w:t xml:space="preserve">                  </w:t>
            </w:r>
          </w:p>
        </w:tc>
        <w:tc>
          <w:tcPr>
            <w:tcW w:type="dxa" w:w="1800"/>
            <w:shd w:val="clear" w:color="auto" w:fill="2D1B69"/>
            <w:vAlign w:val="center"/>
          </w:tcPr>
          <w:p>
            <w:pPr>
              <w:spacing w:before="0" w:after="0" w:line="276" w:lineRule="auto"/>
              <w:ind w:left="0" w:right="0"/>
              <w:jc w:val="right"/>
            </w:pPr>
            <w:r>
              <w:rPr>
                <w:rFonts w:ascii="Segoe UI" w:hAnsi="Segoe UI" w:cs="Segoe UI"/>
                <w:b/>
                <w:i w:val="0"/>
                <w:color w:val="FFFFFF"/>
                <w:sz w:val="16"/>
              </w:rPr>
              <w:t>/ 5</w:t>
            </w:r>
            <w:r>
              <w:rPr>
                <w:rFonts w:ascii="Segoe UI" w:hAnsi="Segoe UI" w:cs="Segoe UI"/>
                <w:b w:val="0"/>
                <w:i w:val="0"/>
                <w:color w:val="FFFFFF"/>
                <w:sz w:val="16"/>
              </w:rPr>
              <w:t xml:space="preserve">  ·  Kwalifikacja:</w:t>
            </w:r>
          </w:p>
        </w:tc>
        <w:tc>
          <w:tcPr>
            <w:tcW w:type="dxa" w:w="2250"/>
            <w:shd w:val="clear" w:color="auto" w:fill="FFFFFF"/>
            <w:vAlign w:val="center"/>
          </w:tcPr>
          <w:p>
            <w:pPr>
              <w:pBdr>
                <w:bottom w:val="dotted" w:sz="6" w:space="0" w:color="B7ADD6"/>
              </w:pBdr>
              <w:spacing w:before="0" w:after="0" w:line="276" w:lineRule="auto"/>
              <w:ind w:left="0" w:right="0"/>
              <w:jc w:val="center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</w:rPr>
              <w:t xml:space="preserve">                                    </w:t>
            </w:r>
          </w:p>
        </w:tc>
      </w:tr>
    </w:tbl>
    <w:p>
      <w:pPr>
        <w:keepNext/>
        <w:keepLines/>
        <w:spacing w:before="80" w:after="40" w:line="240" w:lineRule="auto"/>
        <w:ind w:left="0" w:right="0"/>
      </w:pPr>
      <w:r>
        <w:rPr>
          <w:rFonts w:ascii="Segoe UI" w:hAnsi="Segoe UI" w:cs="Segoe UI"/>
          <w:b w:val="0"/>
          <w:i w:val="0"/>
          <w:color w:val="E8450A"/>
          <w:sz w:val="13"/>
        </w:rPr>
        <w:t xml:space="preserve">■ </w:t>
      </w:r>
      <w:r>
        <w:rPr>
          <w:rFonts w:ascii="Segoe UI" w:hAnsi="Segoe UI" w:cs="Segoe UI"/>
          <w:b/>
          <w:i w:val="0"/>
          <w:color w:val="2D1B69"/>
          <w:spacing w:val="8"/>
          <w:sz w:val="13"/>
        </w:rPr>
        <w:t>PROGI KRYTERIALNE — DLA KAŻDEGO OBSZARU I WYNIKU OGÓLNEGO</w:t>
      </w:r>
    </w:p>
    <w:tbl>
      <w:tblPr>
        <w:tblW w:w="10656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cantSplit/>
          <w:tblHeader/>
        </w:trPr>
        <w:tc>
          <w:tcPr>
            <w:tcW w:type="dxa" w:w="3552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ŚREDNIA</w:t>
            </w:r>
          </w:p>
        </w:tc>
        <w:tc>
          <w:tcPr>
            <w:tcW w:type="dxa" w:w="3552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KWALIFIKACJA</w:t>
            </w:r>
          </w:p>
        </w:tc>
        <w:tc>
          <w:tcPr>
            <w:tcW w:type="dxa" w:w="3552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DZIAŁANIE · POZIOM WSPARCIA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FFFFFF"/>
                <w:sz w:val="14"/>
                <w:shd w:val="clear" w:color="auto" w:fill="2E7D46"/>
              </w:rPr>
              <w:t xml:space="preserve"> 4,0 – 5,0 </w:t>
            </w:r>
          </w:p>
        </w:tc>
        <w:tc>
          <w:tcPr>
            <w:tcW w:type="dxa" w:w="355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E7D46"/>
                <w:sz w:val="18"/>
              </w:rPr>
              <w:t>Zasób</w:t>
            </w:r>
          </w:p>
        </w:tc>
        <w:tc>
          <w:tcPr>
            <w:tcW w:type="dxa" w:w="355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4"/>
              </w:rPr>
              <w:t>Funkcjonowanie zgodne lub powyżej oczekiwań dla wieku — mocna strona; wykorzystać jako dźwignię w celach.</w:t>
            </w:r>
          </w:p>
        </w:tc>
      </w:tr>
      <w:tr>
        <w:tc>
          <w:tcPr>
            <w:tcW w:type="dxa" w:w="3552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FFFFFF"/>
                <w:sz w:val="14"/>
                <w:shd w:val="clear" w:color="auto" w:fill="6E9B3E"/>
              </w:rPr>
              <w:t xml:space="preserve"> 3,0 – 3,9 </w:t>
            </w:r>
          </w:p>
        </w:tc>
        <w:tc>
          <w:tcPr>
            <w:tcW w:type="dxa" w:w="3552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6E9B3E"/>
                <w:sz w:val="18"/>
              </w:rPr>
              <w:t>Poziom I</w:t>
            </w:r>
          </w:p>
        </w:tc>
        <w:tc>
          <w:tcPr>
            <w:tcW w:type="dxa" w:w="3552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4"/>
              </w:rPr>
              <w:t>W granicach oczekiwań — bieżąca praca wychowawczo-dydaktyczna i monitorowanie.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FFFFFF"/>
                <w:sz w:val="14"/>
                <w:shd w:val="clear" w:color="auto" w:fill="E0A32E"/>
              </w:rPr>
              <w:t xml:space="preserve"> 2,0 – 2,9 </w:t>
            </w:r>
          </w:p>
        </w:tc>
        <w:tc>
          <w:tcPr>
            <w:tcW w:type="dxa" w:w="355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0A32E"/>
                <w:sz w:val="18"/>
              </w:rPr>
              <w:t>Poziom II</w:t>
            </w:r>
          </w:p>
        </w:tc>
        <w:tc>
          <w:tcPr>
            <w:tcW w:type="dxa" w:w="355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4"/>
              </w:rPr>
              <w:t>Trudność — działania wspierające w przedszkolu oraz moduł pogłębiający.</w:t>
            </w:r>
          </w:p>
        </w:tc>
      </w:tr>
      <w:tr>
        <w:tc>
          <w:tcPr>
            <w:tcW w:type="dxa" w:w="3552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FFFFFF"/>
                <w:sz w:val="14"/>
                <w:shd w:val="clear" w:color="auto" w:fill="C0392B"/>
              </w:rPr>
              <w:t xml:space="preserve"> poniżej 2,0 </w:t>
            </w:r>
          </w:p>
        </w:tc>
        <w:tc>
          <w:tcPr>
            <w:tcW w:type="dxa" w:w="3552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C0392B"/>
                <w:sz w:val="18"/>
              </w:rPr>
              <w:t>Poziom III</w:t>
            </w:r>
          </w:p>
        </w:tc>
        <w:tc>
          <w:tcPr>
            <w:tcW w:type="dxa" w:w="3552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4"/>
              </w:rPr>
              <w:t>Nasilona trudność — moduły pogłębiające, WOPF i konsultacja z poradnią psychologiczno-pedagogiczną.</w:t>
            </w:r>
          </w:p>
        </w:tc>
      </w:tr>
    </w:tbl>
    <w:tbl>
      <w:tblPr>
        <w:tblW w:w="1065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5" w:type="dxa"/>
          <w:left w:w="110" w:type="dxa"/>
          <w:bottom w:w="55" w:type="dxa"/>
          <w:right w:w="110" w:type="dxa"/>
        </w:tblCellMar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>
            <w:pPr>
              <w:spacing w:before="30" w:after="30" w:line="30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3"/>
              </w:rPr>
              <w:t>Reguła nadrzędna.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 xml:space="preserve"> Każde pojedyncze twierdzenie ocenione na 1 lub 2 — niezależnie od średniej obszaru — podlega analizie jakościowej zespołu i sprawdzeniu wg reguł przekierowania do modułów pogłębiających. Ocen różnych osób NIE uśrednia się mechanicznie — profile rodzica, nauczyciela i specjalisty omawia się obok siebie na spotkaniu zespołu.</w:t>
            </w:r>
          </w:p>
        </w:tc>
      </w:tr>
    </w:tbl>
    <w:p>
      <w:pPr>
        <w:keepNext/>
        <w:keepLines/>
        <w:spacing w:before="80" w:after="40" w:line="240" w:lineRule="auto"/>
        <w:ind w:left="0" w:right="0"/>
      </w:pPr>
      <w:r>
        <w:rPr>
          <w:rFonts w:ascii="Segoe UI" w:hAnsi="Segoe UI" w:cs="Segoe UI"/>
          <w:b w:val="0"/>
          <w:i w:val="0"/>
          <w:color w:val="2D1B69"/>
          <w:sz w:val="13"/>
        </w:rPr>
        <w:t xml:space="preserve">■ </w:t>
      </w:r>
      <w:r>
        <w:rPr>
          <w:rFonts w:ascii="Segoe UI" w:hAnsi="Segoe UI" w:cs="Segoe UI"/>
          <w:b/>
          <w:i w:val="0"/>
          <w:color w:val="2D1B69"/>
          <w:spacing w:val="8"/>
          <w:sz w:val="13"/>
        </w:rPr>
        <w:t>WNIOSEK ZESPOŁU — MOCNE STRONY I OBSZARY WYMAGAJĄCE WSPARCIA</w:t>
      </w:r>
    </w:p>
    <w:tbl>
      <w:tblPr>
        <w:tblW w:w="1065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5" w:type="dxa"/>
          <w:left w:w="110" w:type="dxa"/>
          <w:bottom w:w="55" w:type="dxa"/>
          <w:right w:w="110" w:type="dxa"/>
        </w:tblCellMar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FFFFF"/>
          </w:tcPr>
          <w:p>
            <w:pPr>
              <w:spacing w:before="0" w:after="0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18"/>
              </w:rPr>
            </w:r>
          </w:p>
          <w:p>
            <w:pPr>
              <w:spacing w:before="0" w:after="0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18"/>
              </w:rPr>
            </w:r>
          </w:p>
          <w:p>
            <w:pPr>
              <w:spacing w:before="0" w:after="0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18"/>
              </w:rPr>
            </w:r>
          </w:p>
        </w:tc>
      </w:tr>
    </w:tbl>
    <w:p>
      <w:pPr>
        <w:sectPr>
          <w:footerReference w:type="default" r:id="rId13"/>
          <w:pgSz w:w="11906" w:h="16838"/>
          <w:pgMar w:top="510" w:right="624" w:bottom="567" w:left="624" w:header="340" w:footer="283" w:gutter="0"/>
          <w:cols w:space="720"/>
          <w:docGrid w:linePitch="360"/>
        </w:sectPr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6607"/>
        <w:gridCol w:w="4050"/>
      </w:tblGrid>
      <w:tr>
        <w:tc>
          <w:tcPr>
            <w:tcW w:type="dxa" w:w="6607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z w:val="14"/>
                <w:shd w:val="clear" w:color="auto" w:fill="2D1B69"/>
              </w:rPr>
              <w:t xml:space="preserve"> PCTP </w:t>
            </w:r>
            <w:r>
              <w:rPr>
                <w:rFonts w:ascii="Segoe UI" w:hAnsi="Segoe UI" w:cs="Segoe UI"/>
                <w:b w:val="0"/>
                <w:i w:val="0"/>
                <w:sz w:val="16"/>
              </w:rPr>
              <w:t xml:space="preserve">  </w:t>
            </w:r>
            <w:r>
              <w:rPr>
                <w:rFonts w:ascii="Segoe UI" w:hAnsi="Segoe UI" w:cs="Segoe UI"/>
                <w:b/>
                <w:i w:val="0"/>
                <w:color w:val="2D1B69"/>
                <w:sz w:val="24"/>
              </w:rPr>
              <w:t>EduPlaner 2026</w:t>
            </w:r>
          </w:p>
          <w:p>
            <w:pPr>
              <w:spacing w:before="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6F6A7D"/>
                <w:spacing w:val="8"/>
                <w:sz w:val="12"/>
              </w:rPr>
              <w:t>PROFIL FUNKCJONOWANIA — WYKRES</w:t>
            </w:r>
          </w:p>
        </w:tc>
        <w:tc>
          <w:tcPr>
            <w:tcW w:type="dxa" w:w="4050"/>
          </w:tcPr>
          <w:p>
            <w:pPr>
              <w:spacing w:before="0" w:after="0" w:line="240" w:lineRule="auto"/>
              <w:ind w:left="0" w:right="0"/>
              <w:jc w:val="right"/>
            </w:pPr>
            <w:r>
              <w:rPr>
                <w:rFonts w:ascii="Segoe UI" w:hAnsi="Segoe UI" w:cs="Segoe UI"/>
                <w:b/>
                <w:i w:val="0"/>
                <w:color w:val="FFFFFF"/>
                <w:sz w:val="15"/>
                <w:shd w:val="clear" w:color="auto" w:fill="E8450A"/>
              </w:rPr>
              <w:t xml:space="preserve">  KPOF · wykres  </w:t>
            </w:r>
          </w:p>
          <w:p>
            <w:pPr>
              <w:spacing w:before="20" w:after="0" w:line="240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6F6A7D"/>
                <w:spacing w:val="10"/>
                <w:sz w:val="12"/>
              </w:rPr>
              <w:t>KWESTIONARIUSZ KPOF · 5 LAT</w:t>
            </w:r>
          </w:p>
        </w:tc>
      </w:tr>
    </w:tbl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861"/>
        <w:gridCol w:w="4796"/>
      </w:tblGrid>
      <w:tr>
        <w:trPr>
          <w:trHeight w:val="52" w:hRule="exact"/>
        </w:trPr>
        <w:tc>
          <w:tcPr>
            <w:tcW w:type="dxa" w:w="5861"/>
            <w:shd w:val="clear" w:color="auto" w:fill="2D1B69"/>
          </w:tcPr>
          <w:p>
            <w:pPr>
              <w:spacing w:before="0" w:after="0" w:line="52" w:lineRule="exact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2"/>
              </w:rPr>
            </w:r>
          </w:p>
        </w:tc>
        <w:tc>
          <w:tcPr>
            <w:tcW w:type="dxa" w:w="4796"/>
            <w:shd w:val="clear" w:color="auto" w:fill="E8450A"/>
          </w:tcPr>
          <w:p>
            <w:pPr>
              <w:spacing w:before="0" w:after="0" w:line="52" w:lineRule="exact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2"/>
              </w:rPr>
            </w:r>
          </w:p>
        </w:tc>
      </w:tr>
    </w:tbl>
    <w:p>
      <w:pPr>
        <w:spacing w:before="0" w:after="0" w:line="40" w:lineRule="exact"/>
        <w:ind w:left="0" w:right="0"/>
      </w:pPr>
      <w:r>
        <w:rPr>
          <w:rFonts w:ascii="Segoe UI" w:hAnsi="Segoe UI" w:cs="Segoe UI"/>
          <w:b w:val="0"/>
          <w:i w:val="0"/>
          <w:sz w:val="2"/>
        </w:rPr>
      </w: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4790"/>
        <w:gridCol w:w="60"/>
        <w:gridCol w:w="2395"/>
        <w:gridCol w:w="60"/>
        <w:gridCol w:w="3352"/>
      </w:tblGrid>
      <w:tr>
        <w:tc>
          <w:tcPr>
            <w:tcW w:type="dxa" w:w="4790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DOTYCZY DZIECKA  </w:t>
            </w: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Zofia Lewandowska</w:t>
            </w:r>
          </w:p>
        </w:tc>
        <w:tc>
          <w:tcPr>
            <w:tcW w:type="dxa" w:w="60"/>
          </w:tcPr>
          <w:p/>
        </w:tc>
        <w:tc>
          <w:tcPr>
            <w:tcW w:type="dxa" w:w="2395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GRUPA  </w:t>
            </w: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Biedronki</w:t>
            </w:r>
          </w:p>
        </w:tc>
        <w:tc>
          <w:tcPr>
            <w:tcW w:type="dxa" w:w="60"/>
          </w:tcPr>
          <w:p/>
        </w:tc>
        <w:tc>
          <w:tcPr>
            <w:tcW w:type="dxa" w:w="3352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DATA 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7"/>
                <w:u w:val="dotted"/>
              </w:rPr>
              <w:t xml:space="preserve">                              </w:t>
            </w:r>
            <w:r>
              <w:rPr>
                <w:rFonts w:ascii="Segoe UI" w:hAnsi="Segoe UI" w:cs="Segoe UI"/>
                <w:b w:val="0"/>
                <w:i w:val="0"/>
                <w:color w:val="6F6A7D"/>
                <w:sz w:val="17"/>
              </w:rPr>
              <w:t>r.</w:t>
            </w:r>
          </w:p>
        </w:tc>
      </w:tr>
    </w:tbl>
    <w:p>
      <w:pPr>
        <w:keepNext/>
        <w:keepLines/>
        <w:pBdr>
          <w:bottom w:val="single" w:sz="4" w:space="0" w:color="E4E1EC"/>
        </w:pBdr>
        <w:spacing w:before="140" w:after="30" w:line="240" w:lineRule="auto"/>
        <w:ind w:left="0" w:right="0"/>
      </w:pPr>
      <w:r>
        <w:rPr>
          <w:rFonts w:ascii="Segoe UI" w:hAnsi="Segoe UI" w:cs="Segoe UI"/>
          <w:b/>
          <w:i w:val="0"/>
          <w:color w:val="FFFFFF"/>
          <w:sz w:val="18"/>
          <w:shd w:val="clear" w:color="auto" w:fill="E8450A"/>
        </w:rPr>
        <w:t xml:space="preserve"> Σ </w:t>
      </w:r>
      <w:r>
        <w:rPr>
          <w:rFonts w:ascii="Segoe UI" w:hAnsi="Segoe UI" w:cs="Segoe UI"/>
          <w:b w:val="0"/>
          <w:i w:val="0"/>
          <w:sz w:val="18"/>
        </w:rPr>
        <w:t xml:space="preserve">  </w:t>
      </w:r>
      <w:r>
        <w:rPr>
          <w:rFonts w:ascii="Segoe UI" w:hAnsi="Segoe UI" w:cs="Segoe UI"/>
          <w:b/>
          <w:i w:val="0"/>
          <w:color w:val="2D1B69"/>
          <w:spacing w:val="12"/>
          <w:sz w:val="20"/>
        </w:rPr>
        <w:t>PROFIL FUNKCJONOWANIA — WYKRES</w:t>
      </w:r>
    </w:p>
    <w:p>
      <w:pPr>
        <w:spacing w:before="40" w:after="40" w:line="312" w:lineRule="auto"/>
        <w:ind w:left="0" w:right="0"/>
      </w:pPr>
      <w:r>
        <w:rPr>
          <w:rFonts w:ascii="Segoe UI" w:hAnsi="Segoe UI" w:cs="Segoe UI"/>
          <w:b w:val="0"/>
          <w:i w:val="0"/>
          <w:color w:val="2B2733"/>
          <w:sz w:val="15"/>
        </w:rPr>
        <w:t>Wysokość słupka = średnia obszaru (1–5). Kolor: zielony 4–5 (zasób) i 3–3,9 (Poziom I), żółty 2–2,9 (Poziom II), czerwony poniżej 2 (Poziom III). Wykres słupkowy, mapa radarowa i szybki odczyt generują się automatycznie z zaznaczonych ocen (wersja interaktywna HTML). W druku widoczny jest profil przykładowy.</w:t>
      </w: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453"/>
        <w:gridCol w:w="170"/>
        <w:gridCol w:w="5034"/>
      </w:tblGrid>
      <w:tr>
        <w:tc>
          <w:tcPr>
            <w:tcW w:type="dxa" w:w="5453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</w:tcPr>
          <w:p>
            <w:pPr>
              <w:spacing w:before="60" w:after="40" w:line="252" w:lineRule="auto"/>
              <w:ind w:left="110" w:right="110"/>
            </w:pPr>
            <w:r>
              <w:rPr>
                <w:rFonts w:ascii="Segoe UI" w:hAnsi="Segoe UI" w:cs="Segoe UI"/>
                <w:b w:val="0"/>
                <w:i w:val="0"/>
                <w:color w:val="E8450A"/>
                <w:sz w:val="18"/>
              </w:rPr>
              <w:t xml:space="preserve">▌ </w:t>
            </w: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5"/>
              </w:rPr>
              <w:t>WYKRES SŁUPKOWY — 9 OBSZARÓW (1–5)</w:t>
            </w:r>
          </w:p>
          <w:tbl>
            <w:tblPr>
              <w:tblW w:w="5193" w:type="dxa"/>
              <w:tblInd w:w="110" w:type="dxa"/>
              <w:tblBorders>
                <w:top w:val="single" w:sz="4" w:space="0" w:color="D9D0F0"/>
                <w:left w:val="single" w:sz="4" w:space="0" w:color="D9D0F0"/>
                <w:bottom w:val="single" w:sz="4" w:space="0" w:color="D9D0F0"/>
                <w:right w:val="single" w:sz="4" w:space="0" w:color="D9D0F0"/>
                <w:insideH w:val="single" w:sz="2" w:space="0" w:color="E9E5F2"/>
                <w:insideV w:val="single" w:sz="2" w:space="0" w:color="E9E5F2"/>
              </w:tblBorders>
              <w:tblLayout w:type="fixed"/>
              <w:tblCellMar>
                <w:top w:w="0" w:type="dxa"/>
                <w:left w:w="20" w:type="dxa"/>
                <w:bottom w:w="0" w:type="dxa"/>
                <w:right w:w="20" w:type="dxa"/>
              </w:tblCellMar>
              <w:tblLook w:firstColumn="1" w:firstRow="1" w:lastColumn="0" w:lastRow="0" w:noHBand="0" w:noVBand="1" w:val="04A0"/>
            </w:tblPr>
            <w:tblGrid>
              <w:gridCol w:w="675"/>
              <w:gridCol w:w="502"/>
              <w:gridCol w:w="502"/>
              <w:gridCol w:w="502"/>
              <w:gridCol w:w="502"/>
              <w:gridCol w:w="502"/>
              <w:gridCol w:w="502"/>
              <w:gridCol w:w="502"/>
              <w:gridCol w:w="502"/>
              <w:gridCol w:w="502"/>
            </w:tblGrid>
            <w:tr>
              <w:trPr>
                <w:trHeight w:val="380" w:hRule="exact"/>
              </w:trPr>
              <w:tc>
                <w:tcPr>
                  <w:tcW w:type="dxa" w:w="675"/>
                </w:tcPr>
                <w:p>
                  <w:pPr>
                    <w:spacing w:before="0" w:after="0" w:line="240" w:lineRule="auto"/>
                    <w:ind w:left="0" w:right="0"/>
                    <w:jc w:val="center"/>
                  </w:pPr>
                  <w:r>
                    <w:rPr>
                      <w:rFonts w:ascii="Segoe UI" w:hAnsi="Segoe UI" w:cs="Segoe UI"/>
                      <w:b/>
                      <w:i w:val="0"/>
                      <w:color w:val="8A85A0"/>
                      <w:sz w:val="13"/>
                    </w:rPr>
                    <w:t>5</w:t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</w:tr>
            <w:tr>
              <w:trPr>
                <w:trHeight w:val="380" w:hRule="exact"/>
              </w:trPr>
              <w:tc>
                <w:tcPr>
                  <w:tcW w:type="dxa" w:w="675"/>
                </w:tcPr>
                <w:p>
                  <w:pPr>
                    <w:spacing w:before="0" w:after="0" w:line="240" w:lineRule="auto"/>
                    <w:ind w:left="0" w:right="0"/>
                    <w:jc w:val="center"/>
                  </w:pPr>
                  <w:r>
                    <w:rPr>
                      <w:rFonts w:ascii="Segoe UI" w:hAnsi="Segoe UI" w:cs="Segoe UI"/>
                      <w:b/>
                      <w:i w:val="0"/>
                      <w:color w:val="8A85A0"/>
                      <w:sz w:val="13"/>
                    </w:rPr>
                    <w:t>4</w:t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</w:tr>
            <w:tr>
              <w:trPr>
                <w:trHeight w:val="380" w:hRule="exact"/>
              </w:trPr>
              <w:tc>
                <w:tcPr>
                  <w:tcW w:type="dxa" w:w="675"/>
                </w:tcPr>
                <w:p>
                  <w:pPr>
                    <w:spacing w:before="0" w:after="0" w:line="240" w:lineRule="auto"/>
                    <w:ind w:left="0" w:right="0"/>
                    <w:jc w:val="center"/>
                  </w:pPr>
                  <w:r>
                    <w:rPr>
                      <w:rFonts w:ascii="Segoe UI" w:hAnsi="Segoe UI" w:cs="Segoe UI"/>
                      <w:b/>
                      <w:i w:val="0"/>
                      <w:color w:val="8A85A0"/>
                      <w:sz w:val="13"/>
                    </w:rPr>
                    <w:t>3</w:t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</w:tr>
            <w:tr>
              <w:trPr>
                <w:trHeight w:val="380" w:hRule="exact"/>
              </w:trPr>
              <w:tc>
                <w:tcPr>
                  <w:tcW w:type="dxa" w:w="675"/>
                </w:tcPr>
                <w:p>
                  <w:pPr>
                    <w:spacing w:before="0" w:after="0" w:line="240" w:lineRule="auto"/>
                    <w:ind w:left="0" w:right="0"/>
                    <w:jc w:val="center"/>
                  </w:pPr>
                  <w:r>
                    <w:rPr>
                      <w:rFonts w:ascii="Segoe UI" w:hAnsi="Segoe UI" w:cs="Segoe UI"/>
                      <w:b/>
                      <w:i w:val="0"/>
                      <w:color w:val="8A85A0"/>
                      <w:sz w:val="13"/>
                    </w:rPr>
                    <w:t>2</w:t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</w:tr>
            <w:tr>
              <w:trPr>
                <w:trHeight w:val="380" w:hRule="exact"/>
              </w:trPr>
              <w:tc>
                <w:tcPr>
                  <w:tcW w:type="dxa" w:w="675"/>
                </w:tcPr>
                <w:p>
                  <w:pPr>
                    <w:spacing w:before="0" w:after="0" w:line="240" w:lineRule="auto"/>
                    <w:ind w:left="0" w:right="0"/>
                    <w:jc w:val="center"/>
                  </w:pPr>
                  <w:r>
                    <w:rPr>
                      <w:rFonts w:ascii="Segoe UI" w:hAnsi="Segoe UI" w:cs="Segoe UI"/>
                      <w:b/>
                      <w:i w:val="0"/>
                      <w:color w:val="8A85A0"/>
                      <w:sz w:val="13"/>
                    </w:rPr>
                    <w:t>1</w:t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</w:tr>
            <w:tr>
              <w:trPr>
                <w:trHeight w:val="240" w:hRule="exact"/>
              </w:trPr>
              <w:tc>
                <w:tcPr>
                  <w:tcW w:type="dxa" w:w="675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10" w:after="0" w:line="240" w:lineRule="auto"/>
                    <w:ind w:left="0" w:right="0"/>
                    <w:jc w:val="center"/>
                  </w:pPr>
                  <w:r>
                    <w:rPr>
                      <w:rFonts w:ascii="Segoe UI" w:hAnsi="Segoe UI" w:cs="Segoe UI"/>
                      <w:b/>
                      <w:i w:val="0"/>
                      <w:color w:val="2D1B69"/>
                      <w:sz w:val="13"/>
                    </w:rPr>
                    <w:t>d1</w:t>
                  </w:r>
                </w:p>
              </w:tc>
              <w:tc>
                <w:tcPr>
                  <w:tcW w:type="dxa" w:w="502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10" w:after="0" w:line="240" w:lineRule="auto"/>
                    <w:ind w:left="0" w:right="0"/>
                    <w:jc w:val="center"/>
                  </w:pPr>
                  <w:r>
                    <w:rPr>
                      <w:rFonts w:ascii="Segoe UI" w:hAnsi="Segoe UI" w:cs="Segoe UI"/>
                      <w:b/>
                      <w:i w:val="0"/>
                      <w:color w:val="2D1B69"/>
                      <w:sz w:val="13"/>
                    </w:rPr>
                    <w:t>d2</w:t>
                  </w:r>
                </w:p>
              </w:tc>
              <w:tc>
                <w:tcPr>
                  <w:tcW w:type="dxa" w:w="502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10" w:after="0" w:line="240" w:lineRule="auto"/>
                    <w:ind w:left="0" w:right="0"/>
                    <w:jc w:val="center"/>
                  </w:pPr>
                  <w:r>
                    <w:rPr>
                      <w:rFonts w:ascii="Segoe UI" w:hAnsi="Segoe UI" w:cs="Segoe UI"/>
                      <w:b/>
                      <w:i w:val="0"/>
                      <w:color w:val="2D1B69"/>
                      <w:sz w:val="13"/>
                    </w:rPr>
                    <w:t>d3</w:t>
                  </w:r>
                </w:p>
              </w:tc>
              <w:tc>
                <w:tcPr>
                  <w:tcW w:type="dxa" w:w="502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10" w:after="0" w:line="240" w:lineRule="auto"/>
                    <w:ind w:left="0" w:right="0"/>
                    <w:jc w:val="center"/>
                  </w:pPr>
                  <w:r>
                    <w:rPr>
                      <w:rFonts w:ascii="Segoe UI" w:hAnsi="Segoe UI" w:cs="Segoe UI"/>
                      <w:b/>
                      <w:i w:val="0"/>
                      <w:color w:val="2D1B69"/>
                      <w:sz w:val="13"/>
                    </w:rPr>
                    <w:t>d4</w:t>
                  </w:r>
                </w:p>
              </w:tc>
              <w:tc>
                <w:tcPr>
                  <w:tcW w:type="dxa" w:w="502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10" w:after="0" w:line="240" w:lineRule="auto"/>
                    <w:ind w:left="0" w:right="0"/>
                    <w:jc w:val="center"/>
                  </w:pPr>
                  <w:r>
                    <w:rPr>
                      <w:rFonts w:ascii="Segoe UI" w:hAnsi="Segoe UI" w:cs="Segoe UI"/>
                      <w:b/>
                      <w:i w:val="0"/>
                      <w:color w:val="2D1B69"/>
                      <w:sz w:val="13"/>
                    </w:rPr>
                    <w:t>d5</w:t>
                  </w:r>
                </w:p>
              </w:tc>
              <w:tc>
                <w:tcPr>
                  <w:tcW w:type="dxa" w:w="502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10" w:after="0" w:line="240" w:lineRule="auto"/>
                    <w:ind w:left="0" w:right="0"/>
                    <w:jc w:val="center"/>
                  </w:pPr>
                  <w:r>
                    <w:rPr>
                      <w:rFonts w:ascii="Segoe UI" w:hAnsi="Segoe UI" w:cs="Segoe UI"/>
                      <w:b/>
                      <w:i w:val="0"/>
                      <w:color w:val="2D1B69"/>
                      <w:sz w:val="13"/>
                    </w:rPr>
                    <w:t>d6</w:t>
                  </w:r>
                </w:p>
              </w:tc>
              <w:tc>
                <w:tcPr>
                  <w:tcW w:type="dxa" w:w="502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10" w:after="0" w:line="240" w:lineRule="auto"/>
                    <w:ind w:left="0" w:right="0"/>
                    <w:jc w:val="center"/>
                  </w:pPr>
                  <w:r>
                    <w:rPr>
                      <w:rFonts w:ascii="Segoe UI" w:hAnsi="Segoe UI" w:cs="Segoe UI"/>
                      <w:b/>
                      <w:i w:val="0"/>
                      <w:color w:val="2D1B69"/>
                      <w:sz w:val="13"/>
                    </w:rPr>
                    <w:t>d7</w:t>
                  </w:r>
                </w:p>
              </w:tc>
              <w:tc>
                <w:tcPr>
                  <w:tcW w:type="dxa" w:w="502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10" w:after="0" w:line="240" w:lineRule="auto"/>
                    <w:ind w:left="0" w:right="0"/>
                    <w:jc w:val="center"/>
                  </w:pPr>
                  <w:r>
                    <w:rPr>
                      <w:rFonts w:ascii="Segoe UI" w:hAnsi="Segoe UI" w:cs="Segoe UI"/>
                      <w:b/>
                      <w:i w:val="0"/>
                      <w:color w:val="2D1B69"/>
                      <w:sz w:val="13"/>
                    </w:rPr>
                    <w:t>d8</w:t>
                  </w:r>
                </w:p>
              </w:tc>
              <w:tc>
                <w:tcPr>
                  <w:tcW w:type="dxa" w:w="502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10" w:after="0" w:line="240" w:lineRule="auto"/>
                    <w:ind w:left="0" w:right="0"/>
                    <w:jc w:val="center"/>
                  </w:pPr>
                  <w:r>
                    <w:rPr>
                      <w:rFonts w:ascii="Segoe UI" w:hAnsi="Segoe UI" w:cs="Segoe UI"/>
                      <w:b/>
                      <w:i w:val="0"/>
                      <w:color w:val="2D1B69"/>
                      <w:sz w:val="13"/>
                    </w:rPr>
                    <w:t>d9</w:t>
                  </w:r>
                </w:p>
              </w:tc>
            </w:tr>
          </w:tbl>
          <w:p/>
          <w:p>
            <w:pPr>
              <w:spacing w:before="0" w:after="0" w:line="20" w:lineRule="exact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2"/>
              </w:rPr>
            </w:r>
          </w:p>
          <w:p>
            <w:pPr>
              <w:spacing w:before="40" w:after="60" w:line="276" w:lineRule="auto"/>
              <w:ind w:left="110" w:right="110"/>
            </w:pPr>
            <w:r>
              <w:rPr>
                <w:rFonts w:ascii="Segoe UI" w:hAnsi="Segoe UI" w:cs="Segoe UI"/>
                <w:b w:val="0"/>
                <w:i/>
                <w:color w:val="6F6A7D"/>
                <w:sz w:val="12"/>
              </w:rPr>
              <w:t>Zaznacz kropką średnią każdego obszaru (d1–d9) i połącz linią — profil funkcjonowania dziecka.</w:t>
            </w:r>
          </w:p>
        </w:tc>
        <w:tc>
          <w:tcPr>
            <w:tcW w:type="dxa" w:w="170"/>
          </w:tcPr>
          <w:p/>
        </w:tc>
        <w:tc>
          <w:tcPr>
            <w:tcW w:type="dxa" w:w="5034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</w:tcPr>
          <w:p>
            <w:pPr>
              <w:spacing w:before="60" w:after="40" w:line="252" w:lineRule="auto"/>
              <w:ind w:left="110" w:right="110"/>
            </w:pPr>
            <w:r>
              <w:rPr>
                <w:rFonts w:ascii="Segoe UI" w:hAnsi="Segoe UI" w:cs="Segoe UI"/>
                <w:b w:val="0"/>
                <w:i w:val="0"/>
                <w:color w:val="E8450A"/>
                <w:sz w:val="18"/>
              </w:rPr>
              <w:t xml:space="preserve">▌ </w:t>
            </w: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5"/>
              </w:rPr>
              <w:t>MAPA RADAROWA</w:t>
            </w:r>
          </w:p>
          <w:p>
            <w:pPr>
              <w:spacing w:before="0" w:after="0" w:line="220" w:lineRule="exact"/>
              <w:ind w:left="110" w:right="110"/>
            </w:pPr>
            <w:r>
              <w:rPr>
                <w:rFonts w:ascii="Segoe UI" w:hAnsi="Segoe UI" w:cs="Segoe UI"/>
                <w:b w:val="0"/>
                <w:i w:val="0"/>
                <w:sz w:val="16"/>
              </w:rPr>
            </w:r>
          </w:p>
          <w:p>
            <w:pPr>
              <w:spacing w:before="0" w:after="0" w:line="220" w:lineRule="exact"/>
              <w:ind w:left="110" w:right="110"/>
            </w:pPr>
            <w:r>
              <w:rPr>
                <w:rFonts w:ascii="Segoe UI" w:hAnsi="Segoe UI" w:cs="Segoe UI"/>
                <w:b w:val="0"/>
                <w:i w:val="0"/>
                <w:sz w:val="16"/>
              </w:rPr>
            </w:r>
          </w:p>
          <w:p>
            <w:pPr>
              <w:spacing w:before="0" w:after="0" w:line="220" w:lineRule="exact"/>
              <w:ind w:left="110" w:right="110"/>
            </w:pPr>
            <w:r>
              <w:rPr>
                <w:rFonts w:ascii="Segoe UI" w:hAnsi="Segoe UI" w:cs="Segoe UI"/>
                <w:b w:val="0"/>
                <w:i w:val="0"/>
                <w:sz w:val="16"/>
              </w:rPr>
            </w:r>
          </w:p>
          <w:p>
            <w:pPr>
              <w:spacing w:before="0" w:after="0" w:line="220" w:lineRule="exact"/>
              <w:ind w:left="110" w:right="110"/>
            </w:pPr>
            <w:r>
              <w:rPr>
                <w:rFonts w:ascii="Segoe UI" w:hAnsi="Segoe UI" w:cs="Segoe UI"/>
                <w:b w:val="0"/>
                <w:i w:val="0"/>
                <w:sz w:val="16"/>
              </w:rPr>
            </w:r>
          </w:p>
          <w:p>
            <w:pPr>
              <w:spacing w:before="0" w:after="0" w:line="220" w:lineRule="exact"/>
              <w:ind w:left="110" w:right="110"/>
            </w:pPr>
            <w:r>
              <w:rPr>
                <w:rFonts w:ascii="Segoe UI" w:hAnsi="Segoe UI" w:cs="Segoe UI"/>
                <w:b w:val="0"/>
                <w:i w:val="0"/>
                <w:sz w:val="16"/>
              </w:rPr>
            </w:r>
          </w:p>
          <w:p>
            <w:pPr>
              <w:spacing w:before="0" w:after="0" w:line="220" w:lineRule="exact"/>
              <w:ind w:left="110" w:right="110"/>
            </w:pPr>
            <w:r>
              <w:rPr>
                <w:rFonts w:ascii="Segoe UI" w:hAnsi="Segoe UI" w:cs="Segoe UI"/>
                <w:b w:val="0"/>
                <w:i w:val="0"/>
                <w:sz w:val="16"/>
              </w:rPr>
            </w:r>
          </w:p>
          <w:p>
            <w:pPr>
              <w:spacing w:before="0" w:after="0" w:line="220" w:lineRule="exact"/>
              <w:ind w:left="110" w:right="110"/>
            </w:pPr>
            <w:r>
              <w:rPr>
                <w:rFonts w:ascii="Segoe UI" w:hAnsi="Segoe UI" w:cs="Segoe UI"/>
                <w:b w:val="0"/>
                <w:i w:val="0"/>
                <w:sz w:val="16"/>
              </w:rPr>
            </w:r>
          </w:p>
          <w:p>
            <w:pPr>
              <w:spacing w:before="0" w:after="0" w:line="220" w:lineRule="exact"/>
              <w:ind w:left="110" w:right="110"/>
            </w:pPr>
            <w:r>
              <w:rPr>
                <w:rFonts w:ascii="Segoe UI" w:hAnsi="Segoe UI" w:cs="Segoe UI"/>
                <w:b w:val="0"/>
                <w:i w:val="0"/>
                <w:sz w:val="16"/>
              </w:rPr>
            </w:r>
          </w:p>
          <w:p>
            <w:pPr>
              <w:spacing w:before="0" w:after="0" w:line="220" w:lineRule="exact"/>
              <w:ind w:left="110" w:right="110"/>
            </w:pPr>
            <w:r>
              <w:rPr>
                <w:rFonts w:ascii="Segoe UI" w:hAnsi="Segoe UI" w:cs="Segoe UI"/>
                <w:b w:val="0"/>
                <w:i w:val="0"/>
                <w:sz w:val="16"/>
              </w:rPr>
            </w:r>
          </w:p>
          <w:p>
            <w:pPr>
              <w:spacing w:before="40" w:after="60" w:line="276" w:lineRule="auto"/>
              <w:ind w:left="110" w:right="110"/>
              <w:jc w:val="center"/>
            </w:pPr>
            <w:r>
              <w:rPr>
                <w:rFonts w:ascii="Segoe UI" w:hAnsi="Segoe UI" w:cs="Segoe UI"/>
                <w:b/>
                <w:i w:val="0"/>
                <w:color w:val="2D1B69"/>
                <w:sz w:val="13"/>
              </w:rPr>
              <w:t>Miejsce na mapę radarową</w:t>
              <w:br/>
            </w:r>
          </w:p>
          <w:p>
            <w:pPr>
              <w:spacing w:before="0" w:after="60" w:line="276" w:lineRule="auto"/>
              <w:ind w:left="110" w:right="110"/>
              <w:jc w:val="center"/>
            </w:pPr>
            <w:r>
              <w:rPr>
                <w:rFonts w:ascii="Segoe UI" w:hAnsi="Segoe UI" w:cs="Segoe UI"/>
                <w:b w:val="0"/>
                <w:i/>
                <w:color w:val="6F6A7D"/>
                <w:sz w:val="12"/>
              </w:rPr>
              <w:t>(generowana automatycznie w wersji interaktywnej HTML)</w:t>
            </w:r>
          </w:p>
        </w:tc>
      </w:tr>
    </w:tbl>
    <w:p>
      <w:pPr>
        <w:keepNext/>
        <w:keepLines/>
        <w:spacing w:before="100" w:after="40" w:line="252" w:lineRule="auto"/>
        <w:ind w:left="0" w:right="0"/>
      </w:pPr>
      <w:r>
        <w:rPr>
          <w:rFonts w:ascii="Segoe UI" w:hAnsi="Segoe UI" w:cs="Segoe UI"/>
          <w:b w:val="0"/>
          <w:i w:val="0"/>
          <w:color w:val="E8450A"/>
          <w:sz w:val="18"/>
        </w:rPr>
        <w:t xml:space="preserve">▌ </w:t>
      </w:r>
      <w:r>
        <w:rPr>
          <w:rFonts w:ascii="Segoe UI" w:hAnsi="Segoe UI" w:cs="Segoe UI"/>
          <w:b/>
          <w:i w:val="0"/>
          <w:color w:val="2D1B69"/>
          <w:spacing w:val="8"/>
          <w:sz w:val="15"/>
        </w:rPr>
        <w:t>SZYBKI ODCZYT</w:t>
      </w:r>
    </w:p>
    <w:tbl>
      <w:tblPr>
        <w:tblW w:w="10656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55" w:type="dxa"/>
          <w:left w:w="120" w:type="dxa"/>
          <w:bottom w:w="55" w:type="dxa"/>
          <w:right w:w="120" w:type="dxa"/>
        </w:tblCellMar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2"/>
              </w:rPr>
              <w:t>OBSZAR</w:t>
            </w:r>
          </w:p>
        </w:tc>
        <w:tc>
          <w:tcPr>
            <w:tcW w:type="dxa" w:w="2664"/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2"/>
              </w:rPr>
              <w:t>NAZWA</w:t>
            </w:r>
          </w:p>
        </w:tc>
        <w:tc>
          <w:tcPr>
            <w:tcW w:type="dxa" w:w="2664"/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2"/>
              </w:rPr>
              <w:t>ŚREDNIA</w:t>
            </w:r>
          </w:p>
        </w:tc>
        <w:tc>
          <w:tcPr>
            <w:tcW w:type="dxa" w:w="2664"/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2"/>
              </w:rPr>
              <w:t>KWALIFIKACJA</w:t>
            </w:r>
          </w:p>
        </w:tc>
      </w:tr>
      <w:tr>
        <w:tc>
          <w:tcPr>
            <w:tcW w:type="dxa" w:w="2664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5"/>
              </w:rPr>
              <w:t>I</w:t>
            </w:r>
          </w:p>
        </w:tc>
        <w:tc>
          <w:tcPr>
            <w:tcW w:type="dxa" w:w="2664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4"/>
              </w:rPr>
              <w:t>Uczenie się i stosowanie wiedzy</w:t>
            </w:r>
          </w:p>
        </w:tc>
        <w:tc>
          <w:tcPr>
            <w:tcW w:type="dxa" w:w="2664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</w:t>
            </w:r>
          </w:p>
        </w:tc>
        <w:tc>
          <w:tcPr>
            <w:tcW w:type="dxa" w:w="2664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            </w:t>
            </w:r>
          </w:p>
        </w:tc>
      </w:tr>
      <w:tr>
        <w:tc>
          <w:tcPr>
            <w:tcW w:type="dxa" w:w="2664"/>
            <w:shd w:val="clear" w:color="auto" w:fill="FAF7F2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5"/>
              </w:rPr>
              <w:t>II</w:t>
            </w:r>
          </w:p>
        </w:tc>
        <w:tc>
          <w:tcPr>
            <w:tcW w:type="dxa" w:w="2664"/>
            <w:shd w:val="clear" w:color="auto" w:fill="FAF7F2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4"/>
              </w:rPr>
              <w:t>Ogólne zadania i wymagania</w:t>
            </w:r>
          </w:p>
        </w:tc>
        <w:tc>
          <w:tcPr>
            <w:tcW w:type="dxa" w:w="2664"/>
            <w:shd w:val="clear" w:color="auto" w:fill="FAF7F2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</w:t>
            </w:r>
          </w:p>
        </w:tc>
        <w:tc>
          <w:tcPr>
            <w:tcW w:type="dxa" w:w="2664"/>
            <w:shd w:val="clear" w:color="auto" w:fill="FAF7F2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            </w:t>
            </w:r>
          </w:p>
        </w:tc>
      </w:tr>
      <w:tr>
        <w:tc>
          <w:tcPr>
            <w:tcW w:type="dxa" w:w="2664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5"/>
              </w:rPr>
              <w:t>III</w:t>
            </w:r>
          </w:p>
        </w:tc>
        <w:tc>
          <w:tcPr>
            <w:tcW w:type="dxa" w:w="2664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4"/>
              </w:rPr>
              <w:t>Porozumiewanie się</w:t>
            </w:r>
          </w:p>
        </w:tc>
        <w:tc>
          <w:tcPr>
            <w:tcW w:type="dxa" w:w="2664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</w:t>
            </w:r>
          </w:p>
        </w:tc>
        <w:tc>
          <w:tcPr>
            <w:tcW w:type="dxa" w:w="2664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            </w:t>
            </w:r>
          </w:p>
        </w:tc>
      </w:tr>
      <w:tr>
        <w:tc>
          <w:tcPr>
            <w:tcW w:type="dxa" w:w="2664"/>
            <w:shd w:val="clear" w:color="auto" w:fill="FAF7F2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5"/>
              </w:rPr>
              <w:t>IV</w:t>
            </w:r>
          </w:p>
        </w:tc>
        <w:tc>
          <w:tcPr>
            <w:tcW w:type="dxa" w:w="2664"/>
            <w:shd w:val="clear" w:color="auto" w:fill="FAF7F2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4"/>
              </w:rPr>
              <w:t>Poruszanie się</w:t>
            </w:r>
          </w:p>
        </w:tc>
        <w:tc>
          <w:tcPr>
            <w:tcW w:type="dxa" w:w="2664"/>
            <w:shd w:val="clear" w:color="auto" w:fill="FAF7F2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</w:t>
            </w:r>
          </w:p>
        </w:tc>
        <w:tc>
          <w:tcPr>
            <w:tcW w:type="dxa" w:w="2664"/>
            <w:shd w:val="clear" w:color="auto" w:fill="FAF7F2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            </w:t>
            </w:r>
          </w:p>
        </w:tc>
      </w:tr>
      <w:tr>
        <w:tc>
          <w:tcPr>
            <w:tcW w:type="dxa" w:w="2664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5"/>
              </w:rPr>
              <w:t>V</w:t>
            </w:r>
          </w:p>
        </w:tc>
        <w:tc>
          <w:tcPr>
            <w:tcW w:type="dxa" w:w="2664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4"/>
              </w:rPr>
              <w:t>Samoobsługa</w:t>
            </w:r>
          </w:p>
        </w:tc>
        <w:tc>
          <w:tcPr>
            <w:tcW w:type="dxa" w:w="2664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</w:t>
            </w:r>
          </w:p>
        </w:tc>
        <w:tc>
          <w:tcPr>
            <w:tcW w:type="dxa" w:w="2664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            </w:t>
            </w:r>
          </w:p>
        </w:tc>
      </w:tr>
      <w:tr>
        <w:tc>
          <w:tcPr>
            <w:tcW w:type="dxa" w:w="2664"/>
            <w:shd w:val="clear" w:color="auto" w:fill="FAF7F2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5"/>
              </w:rPr>
              <w:t>VI</w:t>
            </w:r>
          </w:p>
        </w:tc>
        <w:tc>
          <w:tcPr>
            <w:tcW w:type="dxa" w:w="2664"/>
            <w:shd w:val="clear" w:color="auto" w:fill="FAF7F2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4"/>
              </w:rPr>
              <w:t>Życie domowe</w:t>
            </w:r>
          </w:p>
        </w:tc>
        <w:tc>
          <w:tcPr>
            <w:tcW w:type="dxa" w:w="2664"/>
            <w:shd w:val="clear" w:color="auto" w:fill="FAF7F2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</w:t>
            </w:r>
          </w:p>
        </w:tc>
        <w:tc>
          <w:tcPr>
            <w:tcW w:type="dxa" w:w="2664"/>
            <w:shd w:val="clear" w:color="auto" w:fill="FAF7F2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            </w:t>
            </w:r>
          </w:p>
        </w:tc>
      </w:tr>
      <w:tr>
        <w:tc>
          <w:tcPr>
            <w:tcW w:type="dxa" w:w="2664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5"/>
              </w:rPr>
              <w:t>VII</w:t>
            </w:r>
          </w:p>
        </w:tc>
        <w:tc>
          <w:tcPr>
            <w:tcW w:type="dxa" w:w="2664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4"/>
              </w:rPr>
              <w:t>Wzajemne kontakty i związki międzyludzkie</w:t>
            </w:r>
          </w:p>
        </w:tc>
        <w:tc>
          <w:tcPr>
            <w:tcW w:type="dxa" w:w="2664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</w:t>
            </w:r>
          </w:p>
        </w:tc>
        <w:tc>
          <w:tcPr>
            <w:tcW w:type="dxa" w:w="2664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            </w:t>
            </w:r>
          </w:p>
        </w:tc>
      </w:tr>
      <w:tr>
        <w:tc>
          <w:tcPr>
            <w:tcW w:type="dxa" w:w="2664"/>
            <w:shd w:val="clear" w:color="auto" w:fill="FAF7F2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5"/>
              </w:rPr>
              <w:t>VIII</w:t>
            </w:r>
          </w:p>
        </w:tc>
        <w:tc>
          <w:tcPr>
            <w:tcW w:type="dxa" w:w="2664"/>
            <w:shd w:val="clear" w:color="auto" w:fill="FAF7F2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4"/>
              </w:rPr>
              <w:t>Główne obszary życia</w:t>
            </w:r>
          </w:p>
        </w:tc>
        <w:tc>
          <w:tcPr>
            <w:tcW w:type="dxa" w:w="2664"/>
            <w:shd w:val="clear" w:color="auto" w:fill="FAF7F2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</w:t>
            </w:r>
          </w:p>
        </w:tc>
        <w:tc>
          <w:tcPr>
            <w:tcW w:type="dxa" w:w="2664"/>
            <w:shd w:val="clear" w:color="auto" w:fill="FAF7F2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            </w:t>
            </w:r>
          </w:p>
        </w:tc>
      </w:tr>
      <w:tr>
        <w:tc>
          <w:tcPr>
            <w:tcW w:type="dxa" w:w="2664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5"/>
              </w:rPr>
              <w:t>IX</w:t>
            </w:r>
          </w:p>
        </w:tc>
        <w:tc>
          <w:tcPr>
            <w:tcW w:type="dxa" w:w="2664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4"/>
              </w:rPr>
              <w:t>Życie społeczne, lokalne i obywatelskie</w:t>
            </w:r>
          </w:p>
        </w:tc>
        <w:tc>
          <w:tcPr>
            <w:tcW w:type="dxa" w:w="2664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</w:t>
            </w:r>
          </w:p>
        </w:tc>
        <w:tc>
          <w:tcPr>
            <w:tcW w:type="dxa" w:w="2664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            </w:t>
            </w:r>
          </w:p>
        </w:tc>
      </w:tr>
    </w:tbl>
    <w:tbl>
      <w:tblPr>
        <w:tblW w:w="106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582"/>
        <w:gridCol w:w="110"/>
        <w:gridCol w:w="2582"/>
        <w:gridCol w:w="110"/>
        <w:gridCol w:w="2582"/>
        <w:gridCol w:w="110"/>
        <w:gridCol w:w="2582"/>
      </w:tblGrid>
      <w:tr>
        <w:tc>
          <w:tcPr>
            <w:tcW w:type="dxa" w:w="2582"/>
            <w:tcBorders>
              <w:top w:val="single" w:sz="6" w:space="0" w:color="C9E2CD"/>
              <w:left w:val="single" w:sz="6" w:space="0" w:color="C9E2CD"/>
              <w:bottom w:val="single" w:sz="6" w:space="0" w:color="C9E2CD"/>
              <w:right w:val="single" w:sz="6" w:space="0" w:color="C9E2CD"/>
            </w:tcBorders>
            <w:shd w:val="clear" w:color="auto" w:fill="EEF6EF"/>
          </w:tcPr>
          <w:p>
            <w:pPr>
              <w:spacing w:before="40" w:after="0" w:line="252" w:lineRule="auto"/>
              <w:ind w:left="90" w:right="90"/>
            </w:pPr>
            <w:r>
              <w:rPr>
                <w:rFonts w:ascii="Segoe UI" w:hAnsi="Segoe UI" w:cs="Segoe UI"/>
                <w:b/>
                <w:i w:val="0"/>
                <w:color w:val="2E7D46"/>
                <w:sz w:val="16"/>
              </w:rPr>
              <w:t xml:space="preserve">4,0–5,0  </w:t>
            </w:r>
            <w:r>
              <w:rPr>
                <w:rFonts w:ascii="Segoe UI" w:hAnsi="Segoe UI" w:cs="Segoe UI"/>
                <w:b/>
                <w:i w:val="0"/>
                <w:color w:val="2E7D46"/>
                <w:sz w:val="13"/>
              </w:rPr>
              <w:t>Zasób</w:t>
            </w:r>
          </w:p>
          <w:p>
            <w:pPr>
              <w:spacing w:before="10" w:after="40" w:line="252" w:lineRule="auto"/>
              <w:ind w:left="90" w:right="9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2"/>
              </w:rPr>
              <w:t>mocna strona</w:t>
            </w:r>
          </w:p>
        </w:tc>
        <w:tc>
          <w:tcPr>
            <w:tcW w:type="dxa" w:w="110"/>
          </w:tcPr>
          <w:p/>
        </w:tc>
        <w:tc>
          <w:tcPr>
            <w:tcW w:type="dxa" w:w="2582"/>
            <w:tcBorders>
              <w:top w:val="single" w:sz="6" w:space="0" w:color="D3E6BF"/>
              <w:left w:val="single" w:sz="6" w:space="0" w:color="D3E6BF"/>
              <w:bottom w:val="single" w:sz="6" w:space="0" w:color="D3E6BF"/>
              <w:right w:val="single" w:sz="6" w:space="0" w:color="D3E6BF"/>
            </w:tcBorders>
            <w:shd w:val="clear" w:color="auto" w:fill="F1F7EA"/>
          </w:tcPr>
          <w:p>
            <w:pPr>
              <w:spacing w:before="40" w:after="0" w:line="252" w:lineRule="auto"/>
              <w:ind w:left="90" w:right="90"/>
            </w:pPr>
            <w:r>
              <w:rPr>
                <w:rFonts w:ascii="Segoe UI" w:hAnsi="Segoe UI" w:cs="Segoe UI"/>
                <w:b/>
                <w:i w:val="0"/>
                <w:color w:val="4E7A2A"/>
                <w:sz w:val="16"/>
              </w:rPr>
              <w:t xml:space="preserve">3,0–3,9  </w:t>
            </w:r>
            <w:r>
              <w:rPr>
                <w:rFonts w:ascii="Segoe UI" w:hAnsi="Segoe UI" w:cs="Segoe UI"/>
                <w:b/>
                <w:i w:val="0"/>
                <w:color w:val="4E7A2A"/>
                <w:sz w:val="13"/>
              </w:rPr>
              <w:t>Poziom I</w:t>
            </w:r>
          </w:p>
          <w:p>
            <w:pPr>
              <w:spacing w:before="10" w:after="40" w:line="252" w:lineRule="auto"/>
              <w:ind w:left="90" w:right="9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2"/>
              </w:rPr>
              <w:t>w granicach oczekiwań</w:t>
            </w:r>
          </w:p>
        </w:tc>
        <w:tc>
          <w:tcPr>
            <w:tcW w:type="dxa" w:w="110"/>
          </w:tcPr>
          <w:p/>
        </w:tc>
        <w:tc>
          <w:tcPr>
            <w:tcW w:type="dxa" w:w="2582"/>
            <w:tcBorders>
              <w:top w:val="single" w:sz="6" w:space="0" w:color="ECDCAE"/>
              <w:left w:val="single" w:sz="6" w:space="0" w:color="ECDCAE"/>
              <w:bottom w:val="single" w:sz="6" w:space="0" w:color="ECDCAE"/>
              <w:right w:val="single" w:sz="6" w:space="0" w:color="ECDCAE"/>
            </w:tcBorders>
            <w:shd w:val="clear" w:color="auto" w:fill="FBF6E8"/>
          </w:tcPr>
          <w:p>
            <w:pPr>
              <w:spacing w:before="40" w:after="0" w:line="252" w:lineRule="auto"/>
              <w:ind w:left="90" w:right="90"/>
            </w:pPr>
            <w:r>
              <w:rPr>
                <w:rFonts w:ascii="Segoe UI" w:hAnsi="Segoe UI" w:cs="Segoe UI"/>
                <w:b/>
                <w:i w:val="0"/>
                <w:color w:val="B3891A"/>
                <w:sz w:val="16"/>
              </w:rPr>
              <w:t xml:space="preserve">2,0–2,9  </w:t>
            </w:r>
            <w:r>
              <w:rPr>
                <w:rFonts w:ascii="Segoe UI" w:hAnsi="Segoe UI" w:cs="Segoe UI"/>
                <w:b/>
                <w:i w:val="0"/>
                <w:color w:val="B3891A"/>
                <w:sz w:val="13"/>
              </w:rPr>
              <w:t>Poziom II</w:t>
            </w:r>
          </w:p>
          <w:p>
            <w:pPr>
              <w:spacing w:before="10" w:after="40" w:line="252" w:lineRule="auto"/>
              <w:ind w:left="90" w:right="9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2"/>
              </w:rPr>
              <w:t>trudność — wsparcie</w:t>
            </w:r>
          </w:p>
        </w:tc>
        <w:tc>
          <w:tcPr>
            <w:tcW w:type="dxa" w:w="110"/>
          </w:tcPr>
          <w:p/>
        </w:tc>
        <w:tc>
          <w:tcPr>
            <w:tcW w:type="dxa" w:w="2582"/>
            <w:tcBorders>
              <w:top w:val="single" w:sz="6" w:space="0" w:color="F0CFCB"/>
              <w:left w:val="single" w:sz="6" w:space="0" w:color="F0CFCB"/>
              <w:bottom w:val="single" w:sz="6" w:space="0" w:color="F0CFCB"/>
              <w:right w:val="single" w:sz="6" w:space="0" w:color="F0CFCB"/>
            </w:tcBorders>
            <w:shd w:val="clear" w:color="auto" w:fill="FDF1F0"/>
          </w:tcPr>
          <w:p>
            <w:pPr>
              <w:spacing w:before="40" w:after="0" w:line="252" w:lineRule="auto"/>
              <w:ind w:left="90" w:right="90"/>
            </w:pPr>
            <w:r>
              <w:rPr>
                <w:rFonts w:ascii="Segoe UI" w:hAnsi="Segoe UI" w:cs="Segoe UI"/>
                <w:b/>
                <w:i w:val="0"/>
                <w:color w:val="C0392B"/>
                <w:sz w:val="16"/>
              </w:rPr>
              <w:t xml:space="preserve">poniżej 2,0  </w:t>
            </w:r>
            <w:r>
              <w:rPr>
                <w:rFonts w:ascii="Segoe UI" w:hAnsi="Segoe UI" w:cs="Segoe UI"/>
                <w:b/>
                <w:i w:val="0"/>
                <w:color w:val="C0392B"/>
                <w:sz w:val="13"/>
              </w:rPr>
              <w:t>Poziom III</w:t>
            </w:r>
          </w:p>
          <w:p>
            <w:pPr>
              <w:spacing w:before="10" w:after="40" w:line="252" w:lineRule="auto"/>
              <w:ind w:left="90" w:right="9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2"/>
              </w:rPr>
              <w:t>nasilona trudność</w:t>
            </w:r>
          </w:p>
        </w:tc>
      </w:tr>
    </w:tbl>
    <w:tbl>
      <w:tblPr>
        <w:tblW w:w="1065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5" w:type="dxa"/>
          <w:left w:w="110" w:type="dxa"/>
          <w:bottom w:w="55" w:type="dxa"/>
          <w:right w:w="110" w:type="dxa"/>
        </w:tblCellMar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tcBorders>
              <w:top w:val="single" w:sz="6" w:space="0" w:color="D9D0F0"/>
              <w:left w:val="single" w:sz="24" w:space="0" w:color="2D1B69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40" w:after="40" w:line="31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4"/>
              </w:rPr>
              <w:t>Opis merytoryczny — podsumowanie wykresu</w:t>
            </w:r>
          </w:p>
          <w:p>
            <w:pPr>
              <w:spacing w:before="40" w:after="40" w:line="31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4"/>
              </w:rPr>
              <w:t>Wykres pokazuje profil dziecka w 9 obszarach ICF: słupki i mapa radarowa uwidaczniają mocne strony (kolor zielony) oraz obszary wymagające wsparcia (żółty, czerwony). Obszar VI (życie domowe) ma charakter opisowy. Kierunek pracy wyznaczają obszary o najniższych wynikach oraz pojedyncze twierdzenia ocenione na 1–2.</w:t>
            </w:r>
          </w:p>
        </w:tc>
      </w:tr>
    </w:tbl>
    <w:p>
      <w:pPr>
        <w:sectPr>
          <w:footerReference w:type="default" r:id="rId14"/>
          <w:pgSz w:w="11906" w:h="16838"/>
          <w:pgMar w:top="510" w:right="624" w:bottom="567" w:left="624" w:header="340" w:footer="283" w:gutter="0"/>
          <w:cols w:space="720"/>
          <w:docGrid w:linePitch="360"/>
        </w:sectPr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6607"/>
        <w:gridCol w:w="4050"/>
      </w:tblGrid>
      <w:tr>
        <w:tc>
          <w:tcPr>
            <w:tcW w:type="dxa" w:w="6607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z w:val="14"/>
                <w:shd w:val="clear" w:color="auto" w:fill="2D1B69"/>
              </w:rPr>
              <w:t xml:space="preserve"> PCTP </w:t>
            </w:r>
            <w:r>
              <w:rPr>
                <w:rFonts w:ascii="Segoe UI" w:hAnsi="Segoe UI" w:cs="Segoe UI"/>
                <w:b w:val="0"/>
                <w:i w:val="0"/>
                <w:sz w:val="16"/>
              </w:rPr>
              <w:t xml:space="preserve">  </w:t>
            </w:r>
            <w:r>
              <w:rPr>
                <w:rFonts w:ascii="Segoe UI" w:hAnsi="Segoe UI" w:cs="Segoe UI"/>
                <w:b/>
                <w:i w:val="0"/>
                <w:color w:val="2D1B69"/>
                <w:sz w:val="24"/>
              </w:rPr>
              <w:t>EduPlaner 2026</w:t>
            </w:r>
          </w:p>
          <w:p>
            <w:pPr>
              <w:spacing w:before="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6F6A7D"/>
                <w:spacing w:val="8"/>
                <w:sz w:val="12"/>
              </w:rPr>
              <w:t>PEŁNA LEGENDA PUNKTACJI</w:t>
            </w:r>
          </w:p>
        </w:tc>
        <w:tc>
          <w:tcPr>
            <w:tcW w:type="dxa" w:w="4050"/>
          </w:tcPr>
          <w:p>
            <w:pPr>
              <w:spacing w:before="0" w:after="0" w:line="240" w:lineRule="auto"/>
              <w:ind w:left="0" w:right="0"/>
              <w:jc w:val="right"/>
            </w:pPr>
            <w:r>
              <w:rPr>
                <w:rFonts w:ascii="Segoe UI" w:hAnsi="Segoe UI" w:cs="Segoe UI"/>
                <w:b/>
                <w:i w:val="0"/>
                <w:color w:val="FFFFFF"/>
                <w:sz w:val="15"/>
                <w:shd w:val="clear" w:color="auto" w:fill="E8450A"/>
              </w:rPr>
              <w:t xml:space="preserve">  KPOF · legenda  </w:t>
            </w:r>
          </w:p>
          <w:p>
            <w:pPr>
              <w:spacing w:before="20" w:after="0" w:line="240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6F6A7D"/>
                <w:spacing w:val="10"/>
                <w:sz w:val="12"/>
              </w:rPr>
              <w:t>KWESTIONARIUSZ KPOF · 5 LAT</w:t>
            </w:r>
          </w:p>
        </w:tc>
      </w:tr>
    </w:tbl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861"/>
        <w:gridCol w:w="4796"/>
      </w:tblGrid>
      <w:tr>
        <w:trPr>
          <w:trHeight w:val="52" w:hRule="exact"/>
        </w:trPr>
        <w:tc>
          <w:tcPr>
            <w:tcW w:type="dxa" w:w="5861"/>
            <w:shd w:val="clear" w:color="auto" w:fill="2D1B69"/>
          </w:tcPr>
          <w:p>
            <w:pPr>
              <w:spacing w:before="0" w:after="0" w:line="52" w:lineRule="exact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2"/>
              </w:rPr>
            </w:r>
          </w:p>
        </w:tc>
        <w:tc>
          <w:tcPr>
            <w:tcW w:type="dxa" w:w="4796"/>
            <w:shd w:val="clear" w:color="auto" w:fill="E8450A"/>
          </w:tcPr>
          <w:p>
            <w:pPr>
              <w:spacing w:before="0" w:after="0" w:line="52" w:lineRule="exact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2"/>
              </w:rPr>
            </w:r>
          </w:p>
        </w:tc>
      </w:tr>
    </w:tbl>
    <w:p>
      <w:pPr>
        <w:spacing w:before="0" w:after="0" w:line="40" w:lineRule="exact"/>
        <w:ind w:left="0" w:right="0"/>
      </w:pPr>
      <w:r>
        <w:rPr>
          <w:rFonts w:ascii="Segoe UI" w:hAnsi="Segoe UI" w:cs="Segoe UI"/>
          <w:b w:val="0"/>
          <w:i w:val="0"/>
          <w:sz w:val="2"/>
        </w:rPr>
      </w: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4790"/>
        <w:gridCol w:w="60"/>
        <w:gridCol w:w="2395"/>
        <w:gridCol w:w="60"/>
        <w:gridCol w:w="3352"/>
      </w:tblGrid>
      <w:tr>
        <w:tc>
          <w:tcPr>
            <w:tcW w:type="dxa" w:w="4790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DOTYCZY DZIECKA  </w:t>
            </w: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Zofia Lewandowska</w:t>
            </w:r>
          </w:p>
        </w:tc>
        <w:tc>
          <w:tcPr>
            <w:tcW w:type="dxa" w:w="60"/>
          </w:tcPr>
          <w:p/>
        </w:tc>
        <w:tc>
          <w:tcPr>
            <w:tcW w:type="dxa" w:w="2395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GRUPA  </w:t>
            </w: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Biedronki</w:t>
            </w:r>
          </w:p>
        </w:tc>
        <w:tc>
          <w:tcPr>
            <w:tcW w:type="dxa" w:w="60"/>
          </w:tcPr>
          <w:p/>
        </w:tc>
        <w:tc>
          <w:tcPr>
            <w:tcW w:type="dxa" w:w="3352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DATA 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7"/>
                <w:u w:val="dotted"/>
              </w:rPr>
              <w:t xml:space="preserve">                              </w:t>
            </w:r>
            <w:r>
              <w:rPr>
                <w:rFonts w:ascii="Segoe UI" w:hAnsi="Segoe UI" w:cs="Segoe UI"/>
                <w:b w:val="0"/>
                <w:i w:val="0"/>
                <w:color w:val="6F6A7D"/>
                <w:sz w:val="17"/>
              </w:rPr>
              <w:t>r.</w:t>
            </w:r>
          </w:p>
        </w:tc>
      </w:tr>
    </w:tbl>
    <w:p>
      <w:pPr>
        <w:keepNext/>
        <w:keepLines/>
        <w:pBdr>
          <w:bottom w:val="single" w:sz="4" w:space="0" w:color="E4E1EC"/>
        </w:pBdr>
        <w:spacing w:before="140" w:after="30" w:line="240" w:lineRule="auto"/>
        <w:ind w:left="0" w:right="0"/>
      </w:pPr>
      <w:r>
        <w:rPr>
          <w:rFonts w:ascii="Segoe UI" w:hAnsi="Segoe UI" w:cs="Segoe UI"/>
          <w:b/>
          <w:i w:val="0"/>
          <w:color w:val="FFFFFF"/>
          <w:sz w:val="18"/>
          <w:shd w:val="clear" w:color="auto" w:fill="E8450A"/>
        </w:rPr>
        <w:t xml:space="preserve"> II </w:t>
      </w:r>
      <w:r>
        <w:rPr>
          <w:rFonts w:ascii="Segoe UI" w:hAnsi="Segoe UI" w:cs="Segoe UI"/>
          <w:b w:val="0"/>
          <w:i w:val="0"/>
          <w:sz w:val="18"/>
        </w:rPr>
        <w:t xml:space="preserve">  </w:t>
      </w:r>
      <w:r>
        <w:rPr>
          <w:rFonts w:ascii="Segoe UI" w:hAnsi="Segoe UI" w:cs="Segoe UI"/>
          <w:b/>
          <w:i w:val="0"/>
          <w:color w:val="2D1B69"/>
          <w:spacing w:val="12"/>
          <w:sz w:val="20"/>
        </w:rPr>
        <w:t>PEŁNA LEGENDA PUNKTACJI — PRZECZYTAJ PRZED WYPEŁNIENIEM</w:t>
      </w:r>
    </w:p>
    <w:p>
      <w:pPr>
        <w:spacing w:before="40" w:after="40" w:line="312" w:lineRule="auto"/>
        <w:ind w:left="0" w:right="0"/>
      </w:pPr>
      <w:r>
        <w:rPr>
          <w:rFonts w:ascii="Segoe UI" w:hAnsi="Segoe UI" w:cs="Segoe UI"/>
          <w:b w:val="0"/>
          <w:i w:val="0"/>
          <w:color w:val="2B2733"/>
          <w:sz w:val="15"/>
        </w:rPr>
        <w:t>Każde twierdzenie opisuje zachowanie, które można zaobserwować w codziennych sytuacjach. Oceń, W JAKIM STOPNIU dane zachowanie występuje u dziecka — na podstawie własnych obserwacji z ostatnich 2–4 tygodni. Zaznacz JEDNĄ wartość przy każdym twierdzeniu.</w:t>
      </w:r>
    </w:p>
    <w:tbl>
      <w:tblPr>
        <w:tblW w:w="10656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Column="1" w:firstRow="1" w:lastColumn="0" w:lastRow="0" w:noHBand="0" w:noVBand="1" w:val="04A0"/>
      </w:tblPr>
      <w:tblGrid>
        <w:gridCol w:w="870"/>
        <w:gridCol w:w="2451"/>
        <w:gridCol w:w="4778"/>
        <w:gridCol w:w="2557"/>
      </w:tblGrid>
      <w:tr>
        <w:trPr>
          <w:cantSplit/>
          <w:tblHeader/>
        </w:trPr>
        <w:tc>
          <w:tcPr>
            <w:tcW w:type="dxa" w:w="870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OCENA</w:t>
            </w:r>
          </w:p>
        </w:tc>
        <w:tc>
          <w:tcPr>
            <w:tcW w:type="dxa" w:w="2451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NAZWA</w:t>
            </w:r>
          </w:p>
        </w:tc>
        <w:tc>
          <w:tcPr>
            <w:tcW w:type="dxa" w:w="4778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PEŁNE OBJAŚNIENIE</w:t>
            </w:r>
          </w:p>
        </w:tc>
        <w:tc>
          <w:tcPr>
            <w:tcW w:type="dxa" w:w="2557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PRZYKŁAD</w:t>
            </w:r>
          </w:p>
        </w:tc>
      </w:tr>
      <w:tr>
        <w:tc>
          <w:tcPr>
            <w:tcW w:type="dxa" w:w="870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40"/>
              </w:rPr>
              <w:t>❶</w:t>
            </w:r>
            <w:r>
              <w:rPr>
                <w:rFonts w:ascii="Segoe UI" w:hAnsi="Segoe UI" w:cs="Segoe UI"/>
                <w:b w:val="0"/>
                <w:i w:val="0"/>
                <w:sz w:val="16"/>
              </w:rPr>
              <w:t xml:space="preserve"> </w:t>
            </w:r>
          </w:p>
        </w:tc>
        <w:tc>
          <w:tcPr>
            <w:tcW w:type="dxa" w:w="2451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8"/>
              </w:rPr>
              <w:t>występuje w niewielkim stopniu — poważna trudność</w:t>
            </w:r>
          </w:p>
        </w:tc>
        <w:tc>
          <w:tcPr>
            <w:tcW w:type="dxa" w:w="477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>Zachowanie nie pojawia się wcale lub tylko szczątkowo — nawet przy pełnym wsparciu i modelowaniu. Wyraźny sygnał do pogłębionego rozpoznania.</w:t>
            </w:r>
          </w:p>
        </w:tc>
        <w:tc>
          <w:tcPr>
            <w:tcW w:type="dxa" w:w="2557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/>
                <w:color w:val="6F6A7D"/>
                <w:sz w:val="13"/>
              </w:rPr>
              <w:t>„ubiera się samodzielnie": dziecko nie podejmuje prób ubierania się; dorosły ubiera je w całości</w:t>
            </w:r>
          </w:p>
        </w:tc>
      </w:tr>
      <w:tr>
        <w:tc>
          <w:tcPr>
            <w:tcW w:type="dxa" w:w="870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 Symbol" w:hAnsi="Segoe UI Symbol" w:cs="Segoe UI Symbol"/>
                <w:b w:val="0"/>
                <w:i w:val="0"/>
                <w:color w:val="EE6C4D"/>
                <w:sz w:val="40"/>
              </w:rPr>
              <w:t>❷</w:t>
            </w:r>
            <w:r>
              <w:rPr>
                <w:rFonts w:ascii="Segoe UI" w:hAnsi="Segoe UI" w:cs="Segoe UI"/>
                <w:b w:val="0"/>
                <w:i w:val="0"/>
                <w:sz w:val="16"/>
              </w:rPr>
              <w:t xml:space="preserve"> </w:t>
            </w:r>
          </w:p>
        </w:tc>
        <w:tc>
          <w:tcPr>
            <w:tcW w:type="dxa" w:w="2451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8"/>
              </w:rPr>
              <w:t>rzadko / tylko z dużym wsparciem</w:t>
            </w:r>
          </w:p>
        </w:tc>
        <w:tc>
          <w:tcPr>
            <w:tcW w:type="dxa" w:w="477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>Zachowanie pojawia się sporadycznie i wyłącznie przy stałej, aktywnej pomocy dorosłego (prowadzenie krok po kroku, wspólne wykonywanie).</w:t>
            </w:r>
          </w:p>
        </w:tc>
        <w:tc>
          <w:tcPr>
            <w:tcW w:type="dxa" w:w="2557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/>
                <w:color w:val="6F6A7D"/>
                <w:sz w:val="13"/>
              </w:rPr>
              <w:t>„ubiera się samodzielnie": zakłada pojedyncze części garderoby, gdy dorosły podaje i kieruje każdym ruchem</w:t>
            </w:r>
          </w:p>
        </w:tc>
      </w:tr>
      <w:tr>
        <w:tc>
          <w:tcPr>
            <w:tcW w:type="dxa" w:w="870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 Symbol" w:hAnsi="Segoe UI Symbol" w:cs="Segoe UI Symbol"/>
                <w:b w:val="0"/>
                <w:i w:val="0"/>
                <w:color w:val="EFC13B"/>
                <w:sz w:val="40"/>
              </w:rPr>
              <w:t>❸</w:t>
            </w:r>
            <w:r>
              <w:rPr>
                <w:rFonts w:ascii="Segoe UI" w:hAnsi="Segoe UI" w:cs="Segoe UI"/>
                <w:b w:val="0"/>
                <w:i w:val="0"/>
                <w:sz w:val="16"/>
              </w:rPr>
              <w:t xml:space="preserve"> </w:t>
            </w:r>
          </w:p>
        </w:tc>
        <w:tc>
          <w:tcPr>
            <w:tcW w:type="dxa" w:w="2451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8"/>
              </w:rPr>
              <w:t>niesystematycznie / z częściowym wsparciem</w:t>
            </w:r>
          </w:p>
        </w:tc>
        <w:tc>
          <w:tcPr>
            <w:tcW w:type="dxa" w:w="477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>Zachowanie raz się udaje, raz nie — zależnie od dnia, motywacji i sytuacji; wymaga przypomnień, podpowiedzi słownej lub rozpoczęcia przez dorosłego. Umiejętność w trakcie kształtowania.</w:t>
            </w:r>
          </w:p>
        </w:tc>
        <w:tc>
          <w:tcPr>
            <w:tcW w:type="dxa" w:w="2557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/>
                <w:color w:val="6F6A7D"/>
                <w:sz w:val="13"/>
              </w:rPr>
              <w:t>„ubiera się samodzielnie": ubiera się samo, ale trzeba przypominać o kolejności i pomóc przy trudniejszych częściach</w:t>
            </w:r>
          </w:p>
        </w:tc>
      </w:tr>
      <w:tr>
        <w:tc>
          <w:tcPr>
            <w:tcW w:type="dxa" w:w="870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 Symbol" w:hAnsi="Segoe UI Symbol" w:cs="Segoe UI Symbol"/>
                <w:b w:val="0"/>
                <w:i w:val="0"/>
                <w:color w:val="86C05A"/>
                <w:sz w:val="40"/>
              </w:rPr>
              <w:t>❹</w:t>
            </w:r>
            <w:r>
              <w:rPr>
                <w:rFonts w:ascii="Segoe UI" w:hAnsi="Segoe UI" w:cs="Segoe UI"/>
                <w:b w:val="0"/>
                <w:i w:val="0"/>
                <w:sz w:val="16"/>
              </w:rPr>
              <w:t xml:space="preserve"> </w:t>
            </w:r>
          </w:p>
        </w:tc>
        <w:tc>
          <w:tcPr>
            <w:tcW w:type="dxa" w:w="2451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8"/>
              </w:rPr>
              <w:t>zwykle samodzielnie</w:t>
            </w:r>
          </w:p>
        </w:tc>
        <w:tc>
          <w:tcPr>
            <w:tcW w:type="dxa" w:w="477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>W typowych, codziennych sytuacjach dziecko radzi sobie bez pomocy; sporadyczne potknięcia zdarzają się tylko w sytuacjach nowych, trudnych lub przy zmęczeniu.</w:t>
            </w:r>
          </w:p>
        </w:tc>
        <w:tc>
          <w:tcPr>
            <w:tcW w:type="dxa" w:w="2557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/>
                <w:color w:val="6F6A7D"/>
                <w:sz w:val="13"/>
              </w:rPr>
              <w:t>„ubiera się samodzielnie": ubiera się samodzielnie; prosi o pomoc tylko przy nowym ubraniu z trudnym zapięciem</w:t>
            </w:r>
          </w:p>
        </w:tc>
      </w:tr>
      <w:tr>
        <w:tc>
          <w:tcPr>
            <w:tcW w:type="dxa" w:w="870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40"/>
              </w:rPr>
              <w:t>❺</w:t>
            </w:r>
            <w:r>
              <w:rPr>
                <w:rFonts w:ascii="Segoe UI" w:hAnsi="Segoe UI" w:cs="Segoe UI"/>
                <w:b w:val="0"/>
                <w:i w:val="0"/>
                <w:sz w:val="16"/>
              </w:rPr>
              <w:t xml:space="preserve"> </w:t>
            </w:r>
          </w:p>
        </w:tc>
        <w:tc>
          <w:tcPr>
            <w:tcW w:type="dxa" w:w="2451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8"/>
              </w:rPr>
              <w:t>występuje w bardzo dużym stopniu — samodzielnie i pewnie</w:t>
            </w:r>
          </w:p>
        </w:tc>
        <w:tc>
          <w:tcPr>
            <w:tcW w:type="dxa" w:w="477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>Zachowanie samodzielne, pewne i powtarzalne, także w sytuacjach nowych; dziecko bywa w tym oparciem dla innych. Mocna strona — zasób do wykorzystania.</w:t>
            </w:r>
          </w:p>
        </w:tc>
        <w:tc>
          <w:tcPr>
            <w:tcW w:type="dxa" w:w="2557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/>
                <w:color w:val="6F6A7D"/>
                <w:sz w:val="13"/>
              </w:rPr>
              <w:t>„ubiera się samodzielnie": ubiera się sprawnie w każdej sytuacji, pomaga młodszym dzieciom</w:t>
            </w:r>
          </w:p>
        </w:tc>
      </w:tr>
      <w:tr>
        <w:tc>
          <w:tcPr>
            <w:tcW w:type="dxa" w:w="870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FFFFFF"/>
                <w:sz w:val="26"/>
                <w:shd w:val="clear" w:color="auto" w:fill="8B8698"/>
              </w:rPr>
              <w:t xml:space="preserve"> N </w:t>
            </w:r>
            <w:r>
              <w:rPr>
                <w:rFonts w:ascii="Segoe UI" w:hAnsi="Segoe UI" w:cs="Segoe UI"/>
                <w:b w:val="0"/>
                <w:i w:val="0"/>
                <w:sz w:val="16"/>
              </w:rPr>
              <w:t xml:space="preserve"> </w:t>
            </w:r>
          </w:p>
        </w:tc>
        <w:tc>
          <w:tcPr>
            <w:tcW w:type="dxa" w:w="2451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8"/>
              </w:rPr>
              <w:t>brak możliwości obserwacji — zostaw pozycję pustą</w:t>
            </w:r>
          </w:p>
        </w:tc>
        <w:tc>
          <w:tcPr>
            <w:tcW w:type="dxa" w:w="477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>Nie miałam/em okazji obserwować tego zachowania (np. rodzic — sytuacje czysto przedszkolne; nauczyciel — sytuacje domowe). N to pełnoprawna, uczciwa odpowiedź — NIE ZGADUJEMY. N nie obniża wyniku: twierdzeń z N nie wlicza się do średniej obszaru.</w:t>
            </w:r>
          </w:p>
        </w:tc>
        <w:tc>
          <w:tcPr>
            <w:tcW w:type="dxa" w:w="2557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/>
                <w:color w:val="6F6A7D"/>
                <w:sz w:val="13"/>
              </w:rPr>
              <w:t>„ubiera się samodzielnie": rodzic nie widuje dziecka podczas zajęć grupowych — zostawia pozycję pustą</w:t>
            </w:r>
          </w:p>
        </w:tc>
      </w:tr>
    </w:tbl>
    <w:p>
      <w:pPr>
        <w:sectPr>
          <w:footerReference w:type="default" r:id="rId15"/>
          <w:pgSz w:w="11906" w:h="16838"/>
          <w:pgMar w:top="510" w:right="624" w:bottom="567" w:left="624" w:header="340" w:footer="283" w:gutter="0"/>
          <w:cols w:space="720"/>
          <w:docGrid w:linePitch="360"/>
        </w:sectPr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6607"/>
        <w:gridCol w:w="4050"/>
      </w:tblGrid>
      <w:tr>
        <w:tc>
          <w:tcPr>
            <w:tcW w:type="dxa" w:w="6607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z w:val="14"/>
                <w:shd w:val="clear" w:color="auto" w:fill="2D1B69"/>
              </w:rPr>
              <w:t xml:space="preserve"> PCTP </w:t>
            </w:r>
            <w:r>
              <w:rPr>
                <w:rFonts w:ascii="Segoe UI" w:hAnsi="Segoe UI" w:cs="Segoe UI"/>
                <w:b w:val="0"/>
                <w:i w:val="0"/>
                <w:sz w:val="16"/>
              </w:rPr>
              <w:t xml:space="preserve">  </w:t>
            </w:r>
            <w:r>
              <w:rPr>
                <w:rFonts w:ascii="Segoe UI" w:hAnsi="Segoe UI" w:cs="Segoe UI"/>
                <w:b/>
                <w:i w:val="0"/>
                <w:color w:val="2D1B69"/>
                <w:sz w:val="24"/>
              </w:rPr>
              <w:t>EduPlaner 2026</w:t>
            </w:r>
          </w:p>
          <w:p>
            <w:pPr>
              <w:spacing w:before="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6F6A7D"/>
                <w:spacing w:val="8"/>
                <w:sz w:val="12"/>
              </w:rPr>
              <w:t>ZASADY, OBJAŚNIENIA I PODPISY</w:t>
            </w:r>
          </w:p>
        </w:tc>
        <w:tc>
          <w:tcPr>
            <w:tcW w:type="dxa" w:w="4050"/>
          </w:tcPr>
          <w:p>
            <w:pPr>
              <w:spacing w:before="0" w:after="0" w:line="240" w:lineRule="auto"/>
              <w:ind w:left="0" w:right="0"/>
              <w:jc w:val="right"/>
            </w:pPr>
            <w:r>
              <w:rPr>
                <w:rFonts w:ascii="Segoe UI" w:hAnsi="Segoe UI" w:cs="Segoe UI"/>
                <w:b/>
                <w:i w:val="0"/>
                <w:color w:val="FFFFFF"/>
                <w:sz w:val="15"/>
                <w:shd w:val="clear" w:color="auto" w:fill="E8450A"/>
              </w:rPr>
              <w:t xml:space="preserve">  KPOF · zasady  </w:t>
            </w:r>
          </w:p>
          <w:p>
            <w:pPr>
              <w:spacing w:before="20" w:after="0" w:line="240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6F6A7D"/>
                <w:spacing w:val="10"/>
                <w:sz w:val="12"/>
              </w:rPr>
              <w:t>KWESTIONARIUSZ KPOF · 5 LAT</w:t>
            </w:r>
          </w:p>
        </w:tc>
      </w:tr>
    </w:tbl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861"/>
        <w:gridCol w:w="4796"/>
      </w:tblGrid>
      <w:tr>
        <w:trPr>
          <w:trHeight w:val="52" w:hRule="exact"/>
        </w:trPr>
        <w:tc>
          <w:tcPr>
            <w:tcW w:type="dxa" w:w="5861"/>
            <w:shd w:val="clear" w:color="auto" w:fill="2D1B69"/>
          </w:tcPr>
          <w:p>
            <w:pPr>
              <w:spacing w:before="0" w:after="0" w:line="52" w:lineRule="exact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2"/>
              </w:rPr>
            </w:r>
          </w:p>
        </w:tc>
        <w:tc>
          <w:tcPr>
            <w:tcW w:type="dxa" w:w="4796"/>
            <w:shd w:val="clear" w:color="auto" w:fill="E8450A"/>
          </w:tcPr>
          <w:p>
            <w:pPr>
              <w:spacing w:before="0" w:after="0" w:line="52" w:lineRule="exact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2"/>
              </w:rPr>
            </w:r>
          </w:p>
        </w:tc>
      </w:tr>
    </w:tbl>
    <w:p>
      <w:pPr>
        <w:spacing w:before="0" w:after="0" w:line="40" w:lineRule="exact"/>
        <w:ind w:left="0" w:right="0"/>
      </w:pPr>
      <w:r>
        <w:rPr>
          <w:rFonts w:ascii="Segoe UI" w:hAnsi="Segoe UI" w:cs="Segoe UI"/>
          <w:b w:val="0"/>
          <w:i w:val="0"/>
          <w:sz w:val="2"/>
        </w:rPr>
      </w: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4790"/>
        <w:gridCol w:w="60"/>
        <w:gridCol w:w="2395"/>
        <w:gridCol w:w="60"/>
        <w:gridCol w:w="3352"/>
      </w:tblGrid>
      <w:tr>
        <w:tc>
          <w:tcPr>
            <w:tcW w:type="dxa" w:w="4790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DOTYCZY DZIECKA  </w:t>
            </w: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Zofia Lewandowska</w:t>
            </w:r>
          </w:p>
        </w:tc>
        <w:tc>
          <w:tcPr>
            <w:tcW w:type="dxa" w:w="60"/>
          </w:tcPr>
          <w:p/>
        </w:tc>
        <w:tc>
          <w:tcPr>
            <w:tcW w:type="dxa" w:w="2395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GRUPA  </w:t>
            </w: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Biedronki</w:t>
            </w:r>
          </w:p>
        </w:tc>
        <w:tc>
          <w:tcPr>
            <w:tcW w:type="dxa" w:w="60"/>
          </w:tcPr>
          <w:p/>
        </w:tc>
        <w:tc>
          <w:tcPr>
            <w:tcW w:type="dxa" w:w="3352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DATA 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7"/>
                <w:u w:val="dotted"/>
              </w:rPr>
              <w:t xml:space="preserve">                              </w:t>
            </w:r>
            <w:r>
              <w:rPr>
                <w:rFonts w:ascii="Segoe UI" w:hAnsi="Segoe UI" w:cs="Segoe UI"/>
                <w:b w:val="0"/>
                <w:i w:val="0"/>
                <w:color w:val="6F6A7D"/>
                <w:sz w:val="17"/>
              </w:rPr>
              <w:t>r.</w:t>
            </w:r>
          </w:p>
        </w:tc>
      </w:tr>
    </w:tbl>
    <w:p>
      <w:pPr>
        <w:keepNext/>
        <w:keepLines/>
        <w:pBdr>
          <w:bottom w:val="single" w:sz="4" w:space="0" w:color="E4E1EC"/>
        </w:pBdr>
        <w:spacing w:before="140" w:after="30" w:line="240" w:lineRule="auto"/>
        <w:ind w:left="0" w:right="0"/>
      </w:pPr>
      <w:r>
        <w:rPr>
          <w:rFonts w:ascii="Segoe UI" w:hAnsi="Segoe UI" w:cs="Segoe UI"/>
          <w:b/>
          <w:i w:val="0"/>
          <w:color w:val="FFFFFF"/>
          <w:sz w:val="18"/>
          <w:shd w:val="clear" w:color="auto" w:fill="E8450A"/>
        </w:rPr>
        <w:t xml:space="preserve"> III </w:t>
      </w:r>
      <w:r>
        <w:rPr>
          <w:rFonts w:ascii="Segoe UI" w:hAnsi="Segoe UI" w:cs="Segoe UI"/>
          <w:b w:val="0"/>
          <w:i w:val="0"/>
          <w:sz w:val="18"/>
        </w:rPr>
        <w:t xml:space="preserve">  </w:t>
      </w:r>
      <w:r>
        <w:rPr>
          <w:rFonts w:ascii="Segoe UI" w:hAnsi="Segoe UI" w:cs="Segoe UI"/>
          <w:b/>
          <w:i w:val="0"/>
          <w:color w:val="2D1B69"/>
          <w:spacing w:val="12"/>
          <w:sz w:val="20"/>
        </w:rPr>
        <w:t>SIEDEM ZASAD RZETELNEJ OBSERWACJI</w:t>
      </w:r>
    </w:p>
    <w:tbl>
      <w:tblPr>
        <w:tblW w:w="106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254"/>
        <w:gridCol w:w="150"/>
        <w:gridCol w:w="5254"/>
      </w:tblGrid>
      <w:tr>
        <w:tc>
          <w:tcPr>
            <w:tcW w:type="dxa" w:w="5254"/>
          </w:tcPr>
          <w:p>
            <w:pPr>
              <w:spacing w:before="30" w:after="30" w:line="30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z w:val="15"/>
                <w:shd w:val="clear" w:color="auto" w:fill="E8450A"/>
              </w:rPr>
              <w:t xml:space="preserve"> 1 </w:t>
            </w:r>
            <w:r>
              <w:rPr>
                <w:rFonts w:ascii="Segoe UI" w:hAnsi="Segoe UI" w:cs="Segoe UI"/>
                <w:b w:val="0"/>
                <w:i w:val="0"/>
                <w:sz w:val="15"/>
              </w:rPr>
              <w:t xml:space="preserve"> 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5"/>
              </w:rPr>
              <w:t>Wypełnij CAŁY arkusz — wszystkie obszary I–IX (d1–d9). Obszarów nie dzielimy między oceniających; każda osoba ocenia wszystko ze SWOJEJ perspektywy i ze swojego środowiska.</w:t>
            </w:r>
          </w:p>
        </w:tc>
        <w:tc>
          <w:tcPr>
            <w:tcW w:type="dxa" w:w="150"/>
          </w:tcPr>
          <w:p/>
        </w:tc>
        <w:tc>
          <w:tcPr>
            <w:tcW w:type="dxa" w:w="5254"/>
          </w:tcPr>
          <w:p>
            <w:pPr>
              <w:spacing w:before="30" w:after="30" w:line="30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z w:val="15"/>
                <w:shd w:val="clear" w:color="auto" w:fill="E8450A"/>
              </w:rPr>
              <w:t xml:space="preserve"> 2 </w:t>
            </w:r>
            <w:r>
              <w:rPr>
                <w:rFonts w:ascii="Segoe UI" w:hAnsi="Segoe UI" w:cs="Segoe UI"/>
                <w:b w:val="0"/>
                <w:i w:val="0"/>
                <w:sz w:val="15"/>
              </w:rPr>
              <w:t xml:space="preserve"> 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5"/>
              </w:rPr>
              <w:t>Oceniaj na podstawie 2–4 tygodni obserwacji dziecka w codziennych, typowych sytuacjach — nie „z pamięci" i nie na podstawie jednego dnia.</w:t>
            </w:r>
          </w:p>
        </w:tc>
      </w:tr>
      <w:tr>
        <w:tc>
          <w:tcPr>
            <w:tcW w:type="dxa" w:w="5254"/>
          </w:tcPr>
          <w:p>
            <w:pPr>
              <w:spacing w:before="30" w:after="30" w:line="30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z w:val="15"/>
                <w:shd w:val="clear" w:color="auto" w:fill="E8450A"/>
              </w:rPr>
              <w:t xml:space="preserve"> 3 </w:t>
            </w:r>
            <w:r>
              <w:rPr>
                <w:rFonts w:ascii="Segoe UI" w:hAnsi="Segoe UI" w:cs="Segoe UI"/>
                <w:b w:val="0"/>
                <w:i w:val="0"/>
                <w:sz w:val="15"/>
              </w:rPr>
              <w:t xml:space="preserve"> 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5"/>
              </w:rPr>
              <w:t>Wypełniaj samodzielnie i niezależnie — nie konsultuj ocen z pozostałymi oceniającymi przed spotkaniem zespołu. Różnice w ocenach są cenną informacją, nie błędem.</w:t>
            </w:r>
          </w:p>
        </w:tc>
        <w:tc>
          <w:tcPr>
            <w:tcW w:type="dxa" w:w="150"/>
          </w:tcPr>
          <w:p/>
        </w:tc>
        <w:tc>
          <w:tcPr>
            <w:tcW w:type="dxa" w:w="5254"/>
          </w:tcPr>
          <w:p>
            <w:pPr>
              <w:spacing w:before="30" w:after="30" w:line="30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z w:val="15"/>
                <w:shd w:val="clear" w:color="auto" w:fill="E8450A"/>
              </w:rPr>
              <w:t xml:space="preserve"> 4 </w:t>
            </w:r>
            <w:r>
              <w:rPr>
                <w:rFonts w:ascii="Segoe UI" w:hAnsi="Segoe UI" w:cs="Segoe UI"/>
                <w:b w:val="0"/>
                <w:i w:val="0"/>
                <w:sz w:val="15"/>
              </w:rPr>
              <w:t xml:space="preserve"> 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5"/>
              </w:rPr>
              <w:t>Oceniaj to, co dziecko ROBI, a nie to, co potrafiłoby „gdyby chciało". Liczy się rzeczywiste, powtarzalne zachowanie.</w:t>
            </w:r>
          </w:p>
        </w:tc>
      </w:tr>
      <w:tr>
        <w:tc>
          <w:tcPr>
            <w:tcW w:type="dxa" w:w="5254"/>
          </w:tcPr>
          <w:p>
            <w:pPr>
              <w:spacing w:before="30" w:after="30" w:line="30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z w:val="15"/>
                <w:shd w:val="clear" w:color="auto" w:fill="E8450A"/>
              </w:rPr>
              <w:t xml:space="preserve"> 5 </w:t>
            </w:r>
            <w:r>
              <w:rPr>
                <w:rFonts w:ascii="Segoe UI" w:hAnsi="Segoe UI" w:cs="Segoe UI"/>
                <w:b w:val="0"/>
                <w:i w:val="0"/>
                <w:sz w:val="15"/>
              </w:rPr>
              <w:t xml:space="preserve"> 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5"/>
              </w:rPr>
              <w:t>Odnosimy się do oczekiwań rozwojowych dla WIEKU dziecka (porównanie z rówieśnikami), a nie do dorosłego wzorca ani do rodzeństwa.</w:t>
            </w:r>
          </w:p>
        </w:tc>
        <w:tc>
          <w:tcPr>
            <w:tcW w:type="dxa" w:w="150"/>
          </w:tcPr>
          <w:p/>
        </w:tc>
        <w:tc>
          <w:tcPr>
            <w:tcW w:type="dxa" w:w="5254"/>
          </w:tcPr>
          <w:p>
            <w:pPr>
              <w:spacing w:before="30" w:after="30" w:line="30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z w:val="15"/>
                <w:shd w:val="clear" w:color="auto" w:fill="E8450A"/>
              </w:rPr>
              <w:t xml:space="preserve"> 6 </w:t>
            </w:r>
            <w:r>
              <w:rPr>
                <w:rFonts w:ascii="Segoe UI" w:hAnsi="Segoe UI" w:cs="Segoe UI"/>
                <w:b w:val="0"/>
                <w:i w:val="0"/>
                <w:sz w:val="15"/>
              </w:rPr>
              <w:t xml:space="preserve"> 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5"/>
              </w:rPr>
              <w:t>Pod obszarami jest miejsce na obserwacje jakościowe — wpisz przykłady konkretnych zachowań, zwłaszcza przy ocenach 1–2 i 5.</w:t>
            </w:r>
          </w:p>
        </w:tc>
      </w:tr>
      <w:tr>
        <w:tc>
          <w:tcPr>
            <w:tcW w:type="dxa" w:w="5254"/>
          </w:tcPr>
          <w:p>
            <w:pPr>
              <w:spacing w:before="30" w:after="30" w:line="30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z w:val="15"/>
                <w:shd w:val="clear" w:color="auto" w:fill="E8450A"/>
              </w:rPr>
              <w:t xml:space="preserve"> 7 </w:t>
            </w:r>
            <w:r>
              <w:rPr>
                <w:rFonts w:ascii="Segoe UI" w:hAnsi="Segoe UI" w:cs="Segoe UI"/>
                <w:b w:val="0"/>
                <w:i w:val="0"/>
                <w:sz w:val="15"/>
              </w:rPr>
              <w:t xml:space="preserve"> 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5"/>
              </w:rPr>
              <w:t>Po wypełnieniu zwróć arkusz koordynatorowi w umówionym terminie. Wyniki omówimy wspólnie na spotkaniu zespołu z udziałem rodzica.</w:t>
            </w:r>
          </w:p>
        </w:tc>
        <w:tc>
          <w:tcPr>
            <w:tcW w:type="dxa" w:w="150"/>
          </w:tcPr>
          <w:p/>
        </w:tc>
        <w:tc>
          <w:tcPr>
            <w:tcW w:type="dxa" w:w="5254"/>
          </w:tcPr>
          <w:p/>
        </w:tc>
      </w:tr>
    </w:tbl>
    <w:p>
      <w:pPr>
        <w:keepNext/>
        <w:keepLines/>
        <w:pBdr>
          <w:bottom w:val="single" w:sz="4" w:space="0" w:color="E4E1EC"/>
        </w:pBdr>
        <w:spacing w:before="140" w:after="30" w:line="240" w:lineRule="auto"/>
        <w:ind w:left="0" w:right="0"/>
      </w:pPr>
      <w:r>
        <w:rPr>
          <w:rFonts w:ascii="Segoe UI" w:hAnsi="Segoe UI" w:cs="Segoe UI"/>
          <w:b/>
          <w:i w:val="0"/>
          <w:color w:val="FFFFFF"/>
          <w:sz w:val="18"/>
          <w:shd w:val="clear" w:color="auto" w:fill="E8450A"/>
        </w:rPr>
        <w:t xml:space="preserve"> III a </w:t>
      </w:r>
      <w:r>
        <w:rPr>
          <w:rFonts w:ascii="Segoe UI" w:hAnsi="Segoe UI" w:cs="Segoe UI"/>
          <w:b w:val="0"/>
          <w:i w:val="0"/>
          <w:sz w:val="18"/>
        </w:rPr>
        <w:t xml:space="preserve">  </w:t>
      </w:r>
      <w:r>
        <w:rPr>
          <w:rFonts w:ascii="Segoe UI" w:hAnsi="Segoe UI" w:cs="Segoe UI"/>
          <w:b/>
          <w:i w:val="0"/>
          <w:color w:val="2D1B69"/>
          <w:spacing w:val="12"/>
          <w:sz w:val="20"/>
        </w:rPr>
        <w:t>OBJAŚNIENIE OZNACZEŃ (KOLUMNA ICF · PP)</w:t>
      </w:r>
    </w:p>
    <w:tbl>
      <w:tblPr>
        <w:tblW w:w="1065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5" w:type="dxa"/>
          <w:left w:w="110" w:type="dxa"/>
          <w:bottom w:w="55" w:type="dxa"/>
          <w:right w:w="110" w:type="dxa"/>
        </w:tblCellMar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>
            <w:pPr>
              <w:spacing w:before="30" w:after="30" w:line="30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3"/>
              </w:rPr>
              <w:t>PP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 xml:space="preserve"> = punkt podstawy programowej wychowania przedszkolnego w zapisie </w:t>
            </w:r>
            <w:r>
              <w:rPr>
                <w:rFonts w:ascii="Segoe UI" w:hAnsi="Segoe UI" w:cs="Segoe UI"/>
                <w:b w:val="0"/>
                <w:i/>
                <w:color w:val="2B2733"/>
                <w:sz w:val="13"/>
              </w:rPr>
              <w:t>obszar.punkt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 xml:space="preserve"> (obszary podstawy: 1 społeczny · 2 osobisty · 3 językowy · 4 matematyczny · 5 przyrodniczy · 6 techniczny · 7 cyfrowy · 8 artystyczny · 9 ruchowy); </w:t>
            </w:r>
            <w:r>
              <w:rPr>
                <w:rFonts w:ascii="Segoe UI" w:hAnsi="Segoe UI" w:cs="Segoe UI"/>
                <w:b/>
                <w:i w:val="0"/>
                <w:color w:val="2B2733"/>
                <w:sz w:val="13"/>
              </w:rPr>
              <w:t>DE-R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 xml:space="preserve"> = doświadczenie edukacyjne realizowane co najmniej raz w roku; </w:t>
            </w:r>
            <w:r>
              <w:rPr>
                <w:rFonts w:ascii="Segoe UI" w:hAnsi="Segoe UI" w:cs="Segoe UI"/>
                <w:b/>
                <w:i w:val="0"/>
                <w:color w:val="2B2733"/>
                <w:sz w:val="13"/>
              </w:rPr>
              <w:t>Zad.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 xml:space="preserve"> = zadanie przedszkola; </w:t>
            </w:r>
            <w:r>
              <w:rPr>
                <w:rFonts w:ascii="Segoe UI" w:hAnsi="Segoe UI" w:cs="Segoe UI"/>
                <w:b/>
                <w:i w:val="0"/>
                <w:color w:val="2B2733"/>
                <w:sz w:val="13"/>
              </w:rPr>
              <w:t>WSR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 xml:space="preserve"> = warunki i sposób realizacji podstawy; znak · łączy dwa punkty. </w:t>
            </w:r>
            <w:r>
              <w:rPr>
                <w:rFonts w:ascii="Segoe UI" w:hAnsi="Segoe UI" w:cs="Segoe UI"/>
                <w:b/>
                <w:i w:val="0"/>
                <w:color w:val="2B2733"/>
                <w:sz w:val="13"/>
              </w:rPr>
              <w:t>ICF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 xml:space="preserve"> = kod Międzynarodowej Klasyfikacji Funkcjonowania (WHO) — język wspólny z dokumentacją specjalistyczną (WOPF, IPET). Odsyłacze to informacja dla nauczycieli i specjalistów — rodzic może je pominąć. </w:t>
            </w:r>
            <w:r>
              <w:rPr>
                <w:rFonts w:ascii="Segoe UI" w:hAnsi="Segoe UI" w:cs="Segoe UI"/>
                <w:b/>
                <w:i w:val="0"/>
                <w:color w:val="2B2733"/>
                <w:sz w:val="13"/>
              </w:rPr>
              <w:t>Uwaga: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 xml:space="preserve"> obszary arkusza d1–d9 (ICF) i obszary podstawy programowej 1–9 to dwie różne ramy — zbieżność liczby dziewięć jest przypadkowa.</w:t>
            </w:r>
          </w:p>
        </w:tc>
      </w:tr>
    </w:tbl>
    <w:tbl>
      <w:tblPr>
        <w:tblW w:w="1065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5" w:type="dxa"/>
          <w:left w:w="110" w:type="dxa"/>
          <w:bottom w:w="55" w:type="dxa"/>
          <w:right w:w="110" w:type="dxa"/>
        </w:tblCellMar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F6F4FB"/>
          </w:tcPr>
          <w:p>
            <w:pPr>
              <w:spacing w:before="30" w:after="30" w:line="30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4"/>
              </w:rPr>
              <w:t>Narzędzie.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4"/>
              </w:rPr>
              <w:t xml:space="preserve"> KPOF — Kwestionariusz Przedszkolnej Oceny Funkcjonalnej, wersja B (5 lat). Oparto na podstawie programowej wychowania przedszkolnego i klasyfikacji ICF (WHO). Narzędzie autorskie, kryterialne — nie zastępuje diagnozy specjalistycznej. Każde twierdzenie 1–5 pkt; twierdzeń z oceną N (pozycje puste) nie wlicza się do wyniku. Progi kryterialne: 4,0–5,0 zasób · 3,0–3,9 Poziom I · 2,0–2,9 Poziom II · poniżej 2,0 Poziom III; każde twierdzenie ocenione na 1 lub 2 podlega analizie jakościowej zespołu.</w:t>
            </w:r>
          </w:p>
        </w:tc>
      </w:tr>
    </w:tbl>
    <w:tbl>
      <w:tblPr>
        <w:tblW w:w="106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129"/>
        <w:gridCol w:w="400"/>
        <w:gridCol w:w="5129"/>
      </w:tblGrid>
      <w:tr>
        <w:tc>
          <w:tcPr>
            <w:tcW w:type="dxa" w:w="5129"/>
          </w:tcPr>
          <w:p>
            <w:pPr>
              <w:pBdr>
                <w:bottom w:val="single" w:sz="10" w:space="0" w:color="B7ADD6"/>
              </w:pBdr>
              <w:spacing w:before="400" w:after="0" w:line="240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18"/>
              </w:rPr>
            </w:r>
          </w:p>
        </w:tc>
        <w:tc>
          <w:tcPr>
            <w:tcW w:type="dxa" w:w="400"/>
          </w:tcPr>
          <w:p/>
        </w:tc>
        <w:tc>
          <w:tcPr>
            <w:tcW w:type="dxa" w:w="5129"/>
          </w:tcPr>
          <w:p>
            <w:pPr>
              <w:pBdr>
                <w:bottom w:val="single" w:sz="10" w:space="0" w:color="B7ADD6"/>
              </w:pBdr>
              <w:spacing w:before="400" w:after="0" w:line="240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18"/>
              </w:rPr>
            </w:r>
          </w:p>
        </w:tc>
      </w:tr>
      <w:tr>
        <w:tc>
          <w:tcPr>
            <w:tcW w:type="dxa" w:w="5129"/>
          </w:tcPr>
          <w:p>
            <w:pPr>
              <w:spacing w:before="6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6F6A7D"/>
                <w:spacing w:val="8"/>
                <w:sz w:val="14"/>
              </w:rPr>
              <w:t>PODPIS RODZICA — DATA</w:t>
            </w:r>
          </w:p>
        </w:tc>
        <w:tc>
          <w:tcPr>
            <w:tcW w:type="dxa" w:w="400"/>
          </w:tcPr>
          <w:p/>
        </w:tc>
        <w:tc>
          <w:tcPr>
            <w:tcW w:type="dxa" w:w="5129"/>
          </w:tcPr>
          <w:p>
            <w:pPr>
              <w:spacing w:before="6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6F6A7D"/>
                <w:spacing w:val="8"/>
                <w:sz w:val="14"/>
              </w:rPr>
              <w:t>PODPIS NAUCZYCIELA / SPECJALISTY — DATA</w:t>
            </w:r>
          </w:p>
        </w:tc>
      </w:tr>
    </w:tbl>
    <w:sectPr w:rsidR="00FC693F" w:rsidRPr="0006063C" w:rsidSect="00034616">
      <w:footerReference w:type="default" r:id="rId16"/>
      <w:pgSz w:w="11906" w:h="16838"/>
      <w:pgMar w:top="510" w:right="624" w:bottom="567" w:left="624" w:header="34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0" w:color="E4E1EC"/>
      </w:pBdr>
      <w:tabs>
        <w:tab w:val="right" w:pos="10658"/>
      </w:tabs>
      <w:spacing w:before="60" w:after="0" w:line="240" w:lineRule="auto"/>
      <w:ind w:left="0" w:right="0"/>
    </w:pPr>
    <w:r>
      <w:rPr>
        <w:rFonts w:ascii="Segoe UI" w:hAnsi="Segoe UI" w:cs="Segoe UI"/>
        <w:b w:val="0"/>
        <w:i w:val="0"/>
        <w:color w:val="6F6A7D"/>
        <w:sz w:val="12"/>
      </w:rPr>
      <w:t xml:space="preserve">EduPlaner 2026 · PCTP · pedagog specjalny </w:t>
    </w:r>
    <w:r>
      <w:rPr>
        <w:rFonts w:ascii="Segoe Script" w:hAnsi="Segoe Script" w:cs="Segoe Script"/>
        <w:b w:val="0"/>
        <w:i w:val="0"/>
        <w:color w:val="77737F"/>
        <w:sz w:val="22"/>
      </w:rPr>
      <w:t>mgr Mirosława Ewa Jurczyszyn</w:t>
    </w:r>
    <w:r>
      <w:tab/>
    </w:r>
    <w:r>
      <w:rPr>
        <w:rFonts w:ascii="Segoe UI" w:hAnsi="Segoe UI" w:cs="Segoe UI"/>
        <w:b/>
        <w:i w:val="0"/>
        <w:color w:val="2D1B69"/>
        <w:sz w:val="12"/>
      </w:rPr>
      <w:t>Strona 1 z 8</w:t>
    </w:r>
    <w:r>
      <w:rPr>
        <w:rFonts w:ascii="Segoe UI" w:hAnsi="Segoe UI" w:cs="Segoe UI"/>
        <w:b w:val="0"/>
        <w:i w:val="0"/>
        <w:color w:val="6F6A7D"/>
        <w:sz w:val="12"/>
      </w:rPr>
      <w:t xml:space="preserve"> · KPOF · metryczka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0" w:color="E4E1EC"/>
      </w:pBdr>
      <w:tabs>
        <w:tab w:val="right" w:pos="10658"/>
      </w:tabs>
      <w:spacing w:before="60" w:after="0" w:line="240" w:lineRule="auto"/>
      <w:ind w:left="0" w:right="0"/>
    </w:pPr>
    <w:r>
      <w:rPr>
        <w:rFonts w:ascii="Segoe UI" w:hAnsi="Segoe UI" w:cs="Segoe UI"/>
        <w:b w:val="0"/>
        <w:i w:val="0"/>
        <w:color w:val="6F6A7D"/>
        <w:sz w:val="12"/>
      </w:rPr>
      <w:t xml:space="preserve">EduPlaner 2026 · PCTP · pedagog specjalny </w:t>
    </w:r>
    <w:r>
      <w:rPr>
        <w:rFonts w:ascii="Segoe Script" w:hAnsi="Segoe Script" w:cs="Segoe Script"/>
        <w:b w:val="0"/>
        <w:i w:val="0"/>
        <w:color w:val="77737F"/>
        <w:sz w:val="22"/>
      </w:rPr>
      <w:t>mgr Mirosława Ewa Jurczyszyn</w:t>
    </w:r>
    <w:r>
      <w:tab/>
    </w:r>
    <w:r>
      <w:rPr>
        <w:rFonts w:ascii="Segoe UI" w:hAnsi="Segoe UI" w:cs="Segoe UI"/>
        <w:b/>
        <w:i w:val="0"/>
        <w:color w:val="2D1B69"/>
        <w:sz w:val="12"/>
      </w:rPr>
      <w:t>Strona 2 z 8</w:t>
    </w:r>
    <w:r>
      <w:rPr>
        <w:rFonts w:ascii="Segoe UI" w:hAnsi="Segoe UI" w:cs="Segoe UI"/>
        <w:b w:val="0"/>
        <w:i w:val="0"/>
        <w:color w:val="6F6A7D"/>
        <w:sz w:val="12"/>
      </w:rPr>
      <w:t xml:space="preserve"> · KPOF · arkusz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0" w:color="E4E1EC"/>
      </w:pBdr>
      <w:tabs>
        <w:tab w:val="right" w:pos="10658"/>
      </w:tabs>
      <w:spacing w:before="60" w:after="0" w:line="240" w:lineRule="auto"/>
      <w:ind w:left="0" w:right="0"/>
    </w:pPr>
    <w:r>
      <w:rPr>
        <w:rFonts w:ascii="Segoe UI" w:hAnsi="Segoe UI" w:cs="Segoe UI"/>
        <w:b w:val="0"/>
        <w:i w:val="0"/>
        <w:color w:val="6F6A7D"/>
        <w:sz w:val="12"/>
      </w:rPr>
      <w:t xml:space="preserve">EduPlaner 2026 · PCTP · pedagog specjalny </w:t>
    </w:r>
    <w:r>
      <w:rPr>
        <w:rFonts w:ascii="Segoe Script" w:hAnsi="Segoe Script" w:cs="Segoe Script"/>
        <w:b w:val="0"/>
        <w:i w:val="0"/>
        <w:color w:val="77737F"/>
        <w:sz w:val="22"/>
      </w:rPr>
      <w:t>mgr Mirosława Ewa Jurczyszyn</w:t>
    </w:r>
    <w:r>
      <w:tab/>
    </w:r>
    <w:r>
      <w:rPr>
        <w:rFonts w:ascii="Segoe UI" w:hAnsi="Segoe UI" w:cs="Segoe UI"/>
        <w:b/>
        <w:i w:val="0"/>
        <w:color w:val="2D1B69"/>
        <w:sz w:val="12"/>
      </w:rPr>
      <w:t>Strona 3 z 8</w:t>
    </w:r>
    <w:r>
      <w:rPr>
        <w:rFonts w:ascii="Segoe UI" w:hAnsi="Segoe UI" w:cs="Segoe UI"/>
        <w:b w:val="0"/>
        <w:i w:val="0"/>
        <w:color w:val="6F6A7D"/>
        <w:sz w:val="12"/>
      </w:rPr>
      <w:t xml:space="preserve"> · KPOF · arkusz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0" w:color="E4E1EC"/>
      </w:pBdr>
      <w:tabs>
        <w:tab w:val="right" w:pos="10658"/>
      </w:tabs>
      <w:spacing w:before="60" w:after="0" w:line="240" w:lineRule="auto"/>
      <w:ind w:left="0" w:right="0"/>
    </w:pPr>
    <w:r>
      <w:rPr>
        <w:rFonts w:ascii="Segoe UI" w:hAnsi="Segoe UI" w:cs="Segoe UI"/>
        <w:b w:val="0"/>
        <w:i w:val="0"/>
        <w:color w:val="6F6A7D"/>
        <w:sz w:val="12"/>
      </w:rPr>
      <w:t xml:space="preserve">EduPlaner 2026 · PCTP · pedagog specjalny </w:t>
    </w:r>
    <w:r>
      <w:rPr>
        <w:rFonts w:ascii="Segoe Script" w:hAnsi="Segoe Script" w:cs="Segoe Script"/>
        <w:b w:val="0"/>
        <w:i w:val="0"/>
        <w:color w:val="77737F"/>
        <w:sz w:val="22"/>
      </w:rPr>
      <w:t>mgr Mirosława Ewa Jurczyszyn</w:t>
    </w:r>
    <w:r>
      <w:tab/>
    </w:r>
    <w:r>
      <w:rPr>
        <w:rFonts w:ascii="Segoe UI" w:hAnsi="Segoe UI" w:cs="Segoe UI"/>
        <w:b/>
        <w:i w:val="0"/>
        <w:color w:val="2D1B69"/>
        <w:sz w:val="12"/>
      </w:rPr>
      <w:t>Strona 4 z 8</w:t>
    </w:r>
    <w:r>
      <w:rPr>
        <w:rFonts w:ascii="Segoe UI" w:hAnsi="Segoe UI" w:cs="Segoe UI"/>
        <w:b w:val="0"/>
        <w:i w:val="0"/>
        <w:color w:val="6F6A7D"/>
        <w:sz w:val="12"/>
      </w:rPr>
      <w:t xml:space="preserve"> · KPOF · arkusz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0" w:color="E4E1EC"/>
      </w:pBdr>
      <w:tabs>
        <w:tab w:val="right" w:pos="10658"/>
      </w:tabs>
      <w:spacing w:before="60" w:after="0" w:line="240" w:lineRule="auto"/>
      <w:ind w:left="0" w:right="0"/>
    </w:pPr>
    <w:r>
      <w:rPr>
        <w:rFonts w:ascii="Segoe UI" w:hAnsi="Segoe UI" w:cs="Segoe UI"/>
        <w:b w:val="0"/>
        <w:i w:val="0"/>
        <w:color w:val="6F6A7D"/>
        <w:sz w:val="12"/>
      </w:rPr>
      <w:t xml:space="preserve">EduPlaner 2026 · PCTP · pedagog specjalny </w:t>
    </w:r>
    <w:r>
      <w:rPr>
        <w:rFonts w:ascii="Segoe Script" w:hAnsi="Segoe Script" w:cs="Segoe Script"/>
        <w:b w:val="0"/>
        <w:i w:val="0"/>
        <w:color w:val="77737F"/>
        <w:sz w:val="22"/>
      </w:rPr>
      <w:t>mgr Mirosława Ewa Jurczyszyn</w:t>
    </w:r>
    <w:r>
      <w:tab/>
    </w:r>
    <w:r>
      <w:rPr>
        <w:rFonts w:ascii="Segoe UI" w:hAnsi="Segoe UI" w:cs="Segoe UI"/>
        <w:b/>
        <w:i w:val="0"/>
        <w:color w:val="2D1B69"/>
        <w:sz w:val="12"/>
      </w:rPr>
      <w:t>Strona 5 z 8</w:t>
    </w:r>
    <w:r>
      <w:rPr>
        <w:rFonts w:ascii="Segoe UI" w:hAnsi="Segoe UI" w:cs="Segoe UI"/>
        <w:b w:val="0"/>
        <w:i w:val="0"/>
        <w:color w:val="6F6A7D"/>
        <w:sz w:val="12"/>
      </w:rPr>
      <w:t xml:space="preserve"> · KPOF · wyniki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0" w:color="E4E1EC"/>
      </w:pBdr>
      <w:tabs>
        <w:tab w:val="right" w:pos="10658"/>
      </w:tabs>
      <w:spacing w:before="60" w:after="0" w:line="240" w:lineRule="auto"/>
      <w:ind w:left="0" w:right="0"/>
    </w:pPr>
    <w:r>
      <w:rPr>
        <w:rFonts w:ascii="Segoe UI" w:hAnsi="Segoe UI" w:cs="Segoe UI"/>
        <w:b w:val="0"/>
        <w:i w:val="0"/>
        <w:color w:val="6F6A7D"/>
        <w:sz w:val="12"/>
      </w:rPr>
      <w:t xml:space="preserve">EduPlaner 2026 · PCTP · pedagog specjalny </w:t>
    </w:r>
    <w:r>
      <w:rPr>
        <w:rFonts w:ascii="Segoe Script" w:hAnsi="Segoe Script" w:cs="Segoe Script"/>
        <w:b w:val="0"/>
        <w:i w:val="0"/>
        <w:color w:val="77737F"/>
        <w:sz w:val="22"/>
      </w:rPr>
      <w:t>mgr Mirosława Ewa Jurczyszyn</w:t>
    </w:r>
    <w:r>
      <w:tab/>
    </w:r>
    <w:r>
      <w:rPr>
        <w:rFonts w:ascii="Segoe UI" w:hAnsi="Segoe UI" w:cs="Segoe UI"/>
        <w:b/>
        <w:i w:val="0"/>
        <w:color w:val="2D1B69"/>
        <w:sz w:val="12"/>
      </w:rPr>
      <w:t>Strona 6 z 8</w:t>
    </w:r>
    <w:r>
      <w:rPr>
        <w:rFonts w:ascii="Segoe UI" w:hAnsi="Segoe UI" w:cs="Segoe UI"/>
        <w:b w:val="0"/>
        <w:i w:val="0"/>
        <w:color w:val="6F6A7D"/>
        <w:sz w:val="12"/>
      </w:rPr>
      <w:t xml:space="preserve"> · KPOF · wykres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0" w:color="E4E1EC"/>
      </w:pBdr>
      <w:tabs>
        <w:tab w:val="right" w:pos="10658"/>
      </w:tabs>
      <w:spacing w:before="60" w:after="0" w:line="240" w:lineRule="auto"/>
      <w:ind w:left="0" w:right="0"/>
    </w:pPr>
    <w:r>
      <w:rPr>
        <w:rFonts w:ascii="Segoe UI" w:hAnsi="Segoe UI" w:cs="Segoe UI"/>
        <w:b w:val="0"/>
        <w:i w:val="0"/>
        <w:color w:val="6F6A7D"/>
        <w:sz w:val="12"/>
      </w:rPr>
      <w:t xml:space="preserve">EduPlaner 2026 · PCTP · pedagog specjalny </w:t>
    </w:r>
    <w:r>
      <w:rPr>
        <w:rFonts w:ascii="Segoe Script" w:hAnsi="Segoe Script" w:cs="Segoe Script"/>
        <w:b w:val="0"/>
        <w:i w:val="0"/>
        <w:color w:val="77737F"/>
        <w:sz w:val="22"/>
      </w:rPr>
      <w:t>mgr Mirosława Ewa Jurczyszyn</w:t>
    </w:r>
    <w:r>
      <w:tab/>
    </w:r>
    <w:r>
      <w:rPr>
        <w:rFonts w:ascii="Segoe UI" w:hAnsi="Segoe UI" w:cs="Segoe UI"/>
        <w:b/>
        <w:i w:val="0"/>
        <w:color w:val="2D1B69"/>
        <w:sz w:val="12"/>
      </w:rPr>
      <w:t>Strona 7 z 8</w:t>
    </w:r>
    <w:r>
      <w:rPr>
        <w:rFonts w:ascii="Segoe UI" w:hAnsi="Segoe UI" w:cs="Segoe UI"/>
        <w:b w:val="0"/>
        <w:i w:val="0"/>
        <w:color w:val="6F6A7D"/>
        <w:sz w:val="12"/>
      </w:rPr>
      <w:t xml:space="preserve"> · KPOF · legenda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0" w:color="E4E1EC"/>
      </w:pBdr>
      <w:tabs>
        <w:tab w:val="right" w:pos="10658"/>
      </w:tabs>
      <w:spacing w:before="60" w:after="0" w:line="240" w:lineRule="auto"/>
      <w:ind w:left="0" w:right="0"/>
    </w:pPr>
    <w:r>
      <w:rPr>
        <w:rFonts w:ascii="Segoe UI" w:hAnsi="Segoe UI" w:cs="Segoe UI"/>
        <w:b w:val="0"/>
        <w:i w:val="0"/>
        <w:color w:val="6F6A7D"/>
        <w:sz w:val="12"/>
      </w:rPr>
      <w:t xml:space="preserve">EduPlaner 2026 · PCTP · pedagog specjalny </w:t>
    </w:r>
    <w:r>
      <w:rPr>
        <w:rFonts w:ascii="Segoe Script" w:hAnsi="Segoe Script" w:cs="Segoe Script"/>
        <w:b w:val="0"/>
        <w:i w:val="0"/>
        <w:color w:val="77737F"/>
        <w:sz w:val="22"/>
      </w:rPr>
      <w:t>mgr Mirosława Ewa Jurczyszyn</w:t>
    </w:r>
    <w:r>
      <w:tab/>
    </w:r>
    <w:r>
      <w:rPr>
        <w:rFonts w:ascii="Segoe UI" w:hAnsi="Segoe UI" w:cs="Segoe UI"/>
        <w:b/>
        <w:i w:val="0"/>
        <w:color w:val="2D1B69"/>
        <w:sz w:val="12"/>
      </w:rPr>
      <w:t>Strona 8 z 8</w:t>
    </w:r>
    <w:r>
      <w:rPr>
        <w:rFonts w:ascii="Segoe UI" w:hAnsi="Segoe UI" w:cs="Segoe UI"/>
        <w:b w:val="0"/>
        <w:i w:val="0"/>
        <w:color w:val="6F6A7D"/>
        <w:sz w:val="12"/>
      </w:rPr>
      <w:t xml:space="preserve"> · KPOF · zasady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Segoe UI" w:hAnsi="Segoe UI" w:eastAsia="Segoe U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