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40"/>
          <w:sz w:val="20"/>
          <w:szCs w:val="20"/>
        </w:rPr>
        <w:t xml:space="preserve">PCTP  ·  EduPlaner 2026</w:t>
      </w:r>
    </w:p>
    <w:p>
      <w:pPr>
        <w:spacing w:after="60" w:line="5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Agenda szkolenia z filmem</w:t>
      </w:r>
    </w:p>
    <w:p>
      <w:pPr>
        <w:spacing w:after="60" w:line="5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Dokumentacja przedszkolna 2026/2027</w:t>
      </w:r>
    </w:p>
    <w:p>
      <w:pPr>
        <w:pBdr>
          <w:top w:val="single" w:color="E8450A" w:sz="12" w:space="10"/>
        </w:pBdr>
        <w:spacing w:after="20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22"/>
          <w:szCs w:val="22"/>
        </w:rPr>
        <w:t xml:space="preserve">120 minut  ·  sześć modułów filmowych (ok. 43 min)  ·  ćwiczenia na sali</w:t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JAK PROWADZIĆ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Film jest przeplatany ćwiczeniami.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Prowadzący zatrzymuje odtwarzanie po każdym module w miejscu oznaczonym w tabeli i uruchamia ćwiczenie z pełnego scenariusza szkolenia (moduły M1–M10). Film nie zastępuje prowadzącego — jest wykładem, który zawsze brzmi tak samo, żeby prowadzący mógł skupić się na pracy zespołu.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Materiały na sali: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druki Metryczki i KPOF A/B/C dla każdego uczestnika, kazusy A/B/C z modułu M5 scenariusza, karty A5 na cele SMART, flipchart, załączniki Z1–Z8.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bottom w:val="single" w:color="E8450A" w:sz="12" w:space="6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8"/>
          <w:szCs w:val="28"/>
        </w:rPr>
        <w:t xml:space="preserve">▌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8"/>
          <w:szCs w:val="28"/>
        </w:rPr>
        <w:t xml:space="preserve">Przebieg — 120 minut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150"/>
        <w:gridCol w:w="1300"/>
        <w:gridCol w:w="1400"/>
        <w:gridCol w:w="3610"/>
        <w:gridCol w:w="1900"/>
      </w:tblGrid>
      <w:tr>
        <w:trPr>
          <w:tblHeader/>
        </w:trPr>
        <w:tc>
          <w:tcPr>
            <w:tcW w:type="dxa" w:w="115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</w:t>
            </w:r>
          </w:p>
        </w:tc>
        <w:tc>
          <w:tcPr>
            <w:tcW w:type="dxa" w:w="1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Blok</w:t>
            </w:r>
          </w:p>
        </w:tc>
        <w:tc>
          <w:tcPr>
            <w:tcW w:type="dxa" w:w="14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Forma</w:t>
            </w:r>
          </w:p>
        </w:tc>
        <w:tc>
          <w:tcPr>
            <w:tcW w:type="dxa" w:w="361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się dzieje</w:t>
            </w:r>
          </w:p>
        </w:tc>
        <w:tc>
          <w:tcPr>
            <w:tcW w:type="dxa" w:w="1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Materiały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0:00–0:05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Otwarcie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prowadzący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Kontrakt, trzy karteczki: dokument, którego nie rozumiem · który zajmuje najwięcej czasu · pytanie na dziś.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karteczki, 3 arkusze na ścianie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0:05–0:12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· M1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prawna — co obowiązuje od 1 września 2026. STOP po ostatniej planszy „Trzy zdania na zamknięcie".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Z1 ściąga podstaw prawnych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0:12–0:24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Ćwiczenie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zespoły 3–4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„Sąd nad dokumentem": Strażnik Prawa · Adwokat dziecka · Kontroler — trzy anonimowe fragmenty dokumentacji z lat ubiegłych.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fragmenty WOPF, IPET, opinii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0:24–0:30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· M2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Obieg dokumentów — sześć przystanków. STOP po planszy „Zapamiętajmy kolejność".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0:30–0:35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· M3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— zasadność i wypełnianie krok po kroku (animacja druku).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druk Metryczki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0:35–0:45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Ćwiczenie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indywidualnie + pary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„Metryczka w 10 minut": sekcje I, II, VI, VII dla jednego dziecka; kontrola krzyżowa sekcji VI (kto podaje lek, gdzie, kogo powiadamiamy).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druk Metryczki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0:45–0:53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· M4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— budowa, skala, siedem zasad, wypełnianie, liczenie, profil. STOP po planszy „dwa razy w roku".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A/B/C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0:53–1:07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Ćwiczenie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zespoły 3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„Policz i zdecyduj": kazusy A (profil poszarpany), B (płaski, niski), C (pułapka reguły nadrzędnej). Wniosek jednym zdaniem na flipchart.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kazusy A/B/C, kalkulatory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1:07–1:14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· M5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 — reguły R1–R6, ABC, profil sensoryczny, teoria umysłu, karta decyzyjna.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Z4 karta decyzyjna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1:14–1:22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Ćwiczenie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zespoły 3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Trzy kazusy z modułu M6 scenariusza: która reguła, który moduł, którego NIE uruchamiamy i dlaczego.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Z4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1:22–1:32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· M6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→ program → cele SMART (czym są, czy wymagane) → ewaluacja → opinia o funkcjonowaniu dziecka dla poradni (10 dni, § 7 ust. 3).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Z5 karta celu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1:32–1:45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Warsztat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zespoły 3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„Napisz trzy cele": z wniosków z kazusów A/B/C; kontrola krzyżowa pięcioma pytaniami S-M-A-R-T.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karty A5, Z5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1:45–1:52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Warsztat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pary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„Szkic w 7 minut": punkty 2, 4 i 6 opinii o funkcjonowaniu dziecka; mocne strony PIERWSZE i nie krótsze niż trudności.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wzór opinii</w:t>
            </w:r>
          </w:p>
        </w:tc>
      </w:tr>
      <w:tr>
        <w:trPr>
          <w:cantSplit/>
        </w:trPr>
        <w:tc>
          <w:tcPr>
            <w:tcW w:type="dxa" w:w="115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1:52–2:00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Zamknięcie</w:t>
            </w:r>
          </w:p>
        </w:tc>
        <w:tc>
          <w:tcPr>
            <w:tcW w:type="dxa" w:w="14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rada</w:t>
            </w:r>
          </w:p>
        </w:tc>
        <w:tc>
          <w:tcPr>
            <w:tcW w:type="dxa" w:w="361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Powrót do karteczek z otwarcia; przyjęcie kalendarza (Z6) i reguł R1–R6; jedno zdanie od każdego: „od poniedziałku robię inaczej…"; ankieta (Z7).</w:t>
            </w:r>
          </w:p>
        </w:tc>
        <w:tc>
          <w:tcPr>
            <w:tcW w:type="dxa" w:w="1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Z6, Z7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Czas filmu w modułach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900"/>
        <w:gridCol w:w="4200"/>
        <w:gridCol w:w="1500"/>
        <w:gridCol w:w="2760"/>
      </w:tblGrid>
      <w:tr>
        <w:trPr>
          <w:tblHeader/>
        </w:trPr>
        <w:tc>
          <w:tcPr>
            <w:tcW w:type="dxa" w:w="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Moduł</w:t>
            </w:r>
          </w:p>
        </w:tc>
        <w:tc>
          <w:tcPr>
            <w:tcW w:type="dxa" w:w="4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Temat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 filmu</w:t>
            </w:r>
          </w:p>
        </w:tc>
        <w:tc>
          <w:tcPr>
            <w:tcW w:type="dxa" w:w="2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Ćwiczenie po module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prawna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 min 25 s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Sąd nad dokumentem · 12 min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4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Obieg dokumentów</w:t>
            </w:r>
          </w:p>
        </w:tc>
        <w:tc>
          <w:tcPr>
            <w:tcW w:type="dxa" w:w="1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min 50 s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 min 53 s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w 10 minut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4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Kwestionariusz KPOF</w:t>
            </w:r>
          </w:p>
        </w:tc>
        <w:tc>
          <w:tcPr>
            <w:tcW w:type="dxa" w:w="1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 min 48 s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Policz i zdecyduj · 14 min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min 54 s</w:t>
            </w:r>
          </w:p>
        </w:tc>
        <w:tc>
          <w:tcPr>
            <w:tcW w:type="dxa" w:w="2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Kazusy · 8 min</w:t>
            </w:r>
          </w:p>
        </w:tc>
      </w:tr>
      <w:tr>
        <w:trPr>
          <w:cantSplit/>
        </w:trPr>
        <w:tc>
          <w:tcPr>
            <w:tcW w:type="dxa" w:w="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4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· program · SMART · ewaluacja · poradnia</w:t>
            </w:r>
          </w:p>
        </w:tc>
        <w:tc>
          <w:tcPr>
            <w:tcW w:type="dxa" w:w="15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 min 37 s</w:t>
            </w:r>
          </w:p>
        </w:tc>
        <w:tc>
          <w:tcPr>
            <w:tcW w:type="dxa" w:w="2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Trzy cele · 13 min + Szkic · 7 min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DWIE ZASADY PROWADZĄCEGO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1. Film nigdy nie leci bez przerwy.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Najdłuższy odcinek to niecałe dziesięć minut. Po każdym module zespół coś robi na swoich drukach — inaczej wykład zostaje w sali, a nie w teczkach dzieci.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2. Pytania z karteczek mają swój los.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Każde pytanie z otwarcia dostaje odpowiedź w module albo trafia na kartę „do wyjaśnienia" z nazwiskiem i terminem.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Agenda szkolenia z filmem · dokumentacja przedszkolna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szkolenia z filmem — 120 minut</dc:title>
  <dc:creator>EduPlaner 2026 · PCTP</dc:creator>
  <cp:lastModifiedBy>Un-named</cp:lastModifiedBy>
  <cp:revision>1</cp:revision>
  <dcterms:created xsi:type="dcterms:W3CDTF">2026-09-04T05:31:04.315Z</dcterms:created>
  <dcterms:modified xsi:type="dcterms:W3CDTF">2026-09-04T05:31:04.315Z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