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6"/>
          <w:szCs w:val="16"/>
        </w:rPr>
        <w:t xml:space="preserve">Wspomaganie · forma nadzoru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34"/>
          <w:szCs w:val="34"/>
        </w:rPr>
        <w:t xml:space="preserve">Karta wspomagania i doskonalenia nauczyciela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8"/>
          <w:szCs w:val="18"/>
        </w:rPr>
        <w:t xml:space="preserve">diagnoza potrzeb, indywidualny plan rozwoju i jego podsumowanie  ·  rok szkolny ................ / ................</w:t>
      </w:r>
    </w:p>
    <w:p>
      <w:pPr>
        <w:pBdr>
          <w:bottom w:val="single" w:color="E8450A" w:sz="16" w:space="1"/>
        </w:pBdr>
        <w:spacing w:after="16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73"/>
        <w:gridCol w:w="2300"/>
        <w:gridCol w:w="2573"/>
      </w:tblGrid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Nauczyciel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Stopień awansu zawodowego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Prowadzone zajęcia / stanowisko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Staż pracy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Opiekun / mentor (jeśli wyznaczono)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Data sporządzenia karty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DIAGNOZA POTRZEB ROZWOJOWYCH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ŹRÓDŁA DIAGNOZY — ZAZNACZ WYKORZYSTANE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obserwacja zajęć (druki NP-03 / NP-04 / NP-05) — data: ............................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rozmowa pohospitacyjna (druk NP-06)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samoocena nauczyciela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wnioski z kontroli dokumentacji (druk NP-07 / NP-08)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wnioski z ewaluacji wewnętrznej (druk NP-11)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wnioski z oceny pracy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zgłoszenie własne nauczyciela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Mocne strony warsztatu</w:t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Zdiagnozowane potrzeby</w:t>
            </w:r>
          </w:p>
        </w:tc>
      </w:tr>
      <w:tr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800"/>
              <w:left w:type="dxa" w:w="130"/>
              <w:bottom w:type="dxa" w:w="80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48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800"/>
              <w:left w:type="dxa" w:w="130"/>
              <w:bottom w:type="dxa" w:w="80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INDYWIDUALNY PLAN ROZWOJU NA ROK SZKOLNY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100"/>
        <w:gridCol w:w="2100"/>
        <w:gridCol w:w="2100"/>
        <w:gridCol w:w="1100"/>
        <w:gridCol w:w="1826"/>
      </w:tblGrid>
      <w:tr>
        <w:trPr>
          <w:tblHeader/>
        </w:trP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Cel rozwojowy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Działanie nauczyciela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Wsparcie ze strony placówki</w:t>
            </w:r>
          </w:p>
        </w:tc>
        <w:tc>
          <w:tcPr>
            <w:tcW w:type="dxa" w:w="1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Termin</w:t>
            </w:r>
          </w:p>
        </w:tc>
        <w:tc>
          <w:tcPr>
            <w:tcW w:type="dxa" w:w="18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Wskaźnik osiągnięcia</w:t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8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8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3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8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4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8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5</w:t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8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60"/>
              <w:left w:type="dxa" w:w="130"/>
              <w:bottom w:type="dxa" w:w="16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Bdr>
          <w:left w:val="single" w:color="E8450A" w:sz="24" w:space="10"/>
        </w:pBdr>
        <w:shd w:fill="F3F1FB" w:color="auto" w:val="clear"/>
        <w:spacing w:after="140" w:before="120" w:line="264"/>
        <w:ind w:left="60" w:right="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2D1B69"/>
          <w:sz w:val="18"/>
          <w:szCs w:val="18"/>
        </w:rPr>
        <w:t xml:space="preserve">Cel rozwojowy zapisz tak, by dało się sprawdzić jego osiągnięcie: nie „doskonalenie warsztatu”, lecz np. „stosuję wizualny plan dnia w każdej jednostce zajęć; sprawdzenie: obserwacja w marcu”.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ZREALIZOWANE FORMY DOSKONALENIA I WSPOMAGANIA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900"/>
        <w:gridCol w:w="2800"/>
        <w:gridCol w:w="2000"/>
        <w:gridCol w:w="1300"/>
        <w:gridCol w:w="1226"/>
      </w:tblGrid>
      <w:tr>
        <w:trPr>
          <w:tblHeader/>
        </w:trP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Forma</w:t>
            </w:r>
          </w:p>
        </w:tc>
        <w:tc>
          <w:tcPr>
            <w:tcW w:type="dxa" w:w="2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Temat</w:t>
            </w:r>
          </w:p>
        </w:tc>
        <w:tc>
          <w:tcPr>
            <w:tcW w:type="dxa" w:w="2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Organizator</w:t>
            </w:r>
          </w:p>
        </w:tc>
        <w:tc>
          <w:tcPr>
            <w:tcW w:type="dxa" w:w="1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2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Liczba godzin</w:t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</w:t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2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2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3</w:t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2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4</w:t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2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5</w:t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2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6</w:t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2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7</w:t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2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20"/>
              <w:left w:type="dxa" w:w="130"/>
              <w:bottom w:type="dxa" w:w="12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FORMY WSPOMAGANIA ZAPEWNIONE PRZEZ PLACÓWKĘ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szkoleniowa rada pedagogiczna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obserwacja koleżeńska / lekcja otwarta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mentoring lub opieka nauczyciela doświadczonego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konsultacje ze specjalistami placówki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udostępnienie materiałów, pomocy, literatury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sfinansowanie lub dofinansowanie doskonalenia zewnętrznego</w:t>
      </w:r>
    </w:p>
    <w:p>
      <w:pPr>
        <w:spacing w:after="70" w:before="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2"/>
          <w:szCs w:val="22"/>
        </w:rPr>
        <w:t xml:space="preserve">□ 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zmiana organizacji pracy (przydział zajęć, warunki, wsparcie w oddziale)</w:t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IV.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WYKORZYSTANIE ZDOBYTEJ WIEDZY W PRAKTYCE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CO ZMIENIŁO SIĘ W PRACY NAUCZYCIELA — KONKRETNE PRZYKŁADY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DZIELENIE SIĘ WIEDZĄ Z INNYMI NAUCZYCIELAMI (FORMY, TERMINY)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V.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PODSUMOWANIE ROCZNE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600"/>
        <w:gridCol w:w="3546"/>
      </w:tblGrid>
      <w:tr>
        <w:trPr>
          <w:tblHeader/>
        </w:trPr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Cel rozwojowy z planu</w:t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Osiągnięty (T / Cz / N)</w:t>
            </w:r>
          </w:p>
        </w:tc>
        <w:tc>
          <w:tcPr>
            <w:tcW w:type="dxa" w:w="35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Dowód / uzasadnienie</w:t>
            </w:r>
          </w:p>
        </w:tc>
      </w:tr>
      <w:tr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5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5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5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5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35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WNIOSKI DYREKTORA I KIERUNKI WSPOMAGANIA NA KOLEJNY ROK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PODSTAWA PRAWNA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Ustawa z dnia 14 grudnia 2016 r. — Prawo oświatowe, art. 55–60 (nadzór pedagogiczny) oraz art. 68 ust. 1 pkt 2 (dyrektor sprawuje nadzór pedagogiczny).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Rozporządzenie Ministra Edukacji Narodowej z dnia 25 sierpnia 2017 r. w sprawie nadzoru pedagogicznego (ze zm.) — formy nadzoru dyrektora: ewaluacja wewnętrzna, kontrola przestrzegania przepisów prawa, wspomaganie nauczycieli, monitorowanie pracy szkoły.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Ustawa z dnia 26 stycznia 1982 r. — Karta Nauczyciela, art. 6, 6a i 7 (obowiązki nauczyciela, ocena pracy, zadania dyrektora).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Uwaga: przed wdrożeniem druku zweryfikuj aktualny tekst jednolity przywołanych aktów prawnych (Dz.U.) oraz zapisy statutu placówki.</w:t>
      </w:r>
    </w:p>
    <w:p>
      <w:pPr>
        <w:pBdr>
          <w:left w:val="single" w:color="C47A10" w:sz="24" w:space="10"/>
        </w:pBdr>
        <w:shd w:fill="FEF0E8" w:color="auto" w:val="clear"/>
        <w:spacing w:after="140" w:before="200" w:line="264"/>
        <w:ind w:left="60" w:right="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530"/>
          <w:sz w:val="15"/>
          <w:szCs w:val="15"/>
        </w:rPr>
        <w:t xml:space="preserve">Druk zawiera dane osobowe. Przechowuj go w dokumentacji nadzoru pedagogicznego prowadzonej przez dyrektora, udostępniaj wyłącznie osobom upoważnionym, zgodnie z polityką ochrony danych osobowych placówki (RODO).</w:t>
      </w:r>
    </w:p>
    <w:p>
      <w:pPr>
        <w:spacing w:after="2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900"/>
              <w:left w:type="dxa" w:w="100"/>
              <w:bottom w:type="dxa" w:w="8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2D1B69"/>
                <w:sz w:val="15"/>
                <w:szCs w:val="15"/>
              </w:rPr>
              <w:t xml:space="preserve">Dyrektor placówki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4873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900"/>
              <w:left w:type="dxa" w:w="100"/>
              <w:bottom w:type="dxa" w:w="8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2D1B69"/>
                <w:sz w:val="15"/>
                <w:szCs w:val="15"/>
              </w:rPr>
              <w:t xml:space="preserve">Nauczyciel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2"/>
                <w:szCs w:val="12"/>
              </w:rPr>
              <w:t xml:space="preserve">podpis i data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080" w:bottom="12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5" w:sz="4" w:space="4"/>
      </w:pBdr>
      <w:tabs>
        <w:tab w:val="right" w:pos="9740"/>
      </w:tabs>
      <w:spacing w:after="0" w:before="6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Karta wspomagania i doskonalenia nauczyciela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2"/>
        <w:szCs w:val="12"/>
      </w:rPr>
      <w:t xml:space="preserve">   ·   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Dokument wewnętrzny · RODO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Strona </w:t>
    </w:r>
    <w:r>
      <w:rPr>
        <w:rFonts w:ascii="Arial" w:cs="Arial" w:eastAsia="Arial" w:hAnsi="Arial"/>
        <w:b/>
        <w:bCs/>
        <w:color w:val="E8450A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 z </w:t>
    </w:r>
    <w:r>
      <w:rPr>
        <w:rFonts w:ascii="Arial" w:cs="Arial" w:eastAsia="Arial" w:hAnsi="Arial"/>
        <w:b/>
        <w:bCs/>
        <w:color w:val="2D1B69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1B69" w:sz="8" w:space="4"/>
      </w:pBdr>
      <w:tabs>
        <w:tab w:val="right" w:pos="9740"/>
      </w:tabs>
      <w:spacing w:after="0" w:before="0"/>
    </w:pP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5"/>
        <w:szCs w:val="15"/>
      </w:rPr>
      <w:t xml:space="preserve">EduPlaner2026-MJ-PCTP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5"/>
        <w:szCs w:val="15"/>
      </w:rPr>
      <w:t xml:space="preserve">  ·  </w:t>
    </w:r>
    <w:r>
      <w:rPr>
        <w:rFonts w:ascii="Arial" w:cs="Arial" w:eastAsia="Arial" w:hAnsi="Arial"/>
        <w:b/>
        <w:bCs/>
        <w:i w:val="false"/>
        <w:iCs w:val="false"/>
        <w:caps/>
        <w:color w:val="E8450A"/>
        <w:sz w:val="15"/>
        <w:szCs w:val="15"/>
      </w:rPr>
      <w:t xml:space="preserve">Nadzór pedagogiczny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3"/>
        <w:szCs w:val="13"/>
      </w:rPr>
      <w:t xml:space="preserve">Druk </w:t>
    </w: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3"/>
        <w:szCs w:val="13"/>
      </w:rPr>
      <w:t xml:space="preserve">NP-12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300"/>
      </w:pPr>
      <w:rPr>
        <w:b/>
        <w:bCs/>
        <w:color w:val="2D1B69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00"/>
      </w:pPr>
      <w:rPr>
        <w:b/>
        <w:bCs/>
        <w:color w:val="0D7D5C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§"/>
      <w:lvlJc w:val="left"/>
      <w:pPr>
        <w:ind w:left="540" w:hanging="300"/>
      </w:pPr>
      <w:rPr>
        <w:b/>
        <w:bCs/>
        <w:color w:val="C47A1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E8450A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5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wspomagania i doskonalenia nauczyciela</dc:title>
  <dc:creator>EduPlaner2026-MJ-PCTP</dc:creator>
  <dc:description>Druk nadzoru pedagogicznego · PCTP Koszalin</dc:description>
  <cp:lastModifiedBy>Un-named</cp:lastModifiedBy>
  <cp:revision>1</cp:revision>
  <dcterms:created xsi:type="dcterms:W3CDTF">2026-09-16T11:40:45.456Z</dcterms:created>
  <dcterms:modified xsi:type="dcterms:W3CDTF">2026-09-16T11:40:45.456Z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