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3FE" w:rsidRPr="00F333FE" w:rsidRDefault="00F333FE" w:rsidP="00F333FE">
      <w:pPr>
        <w:rPr>
          <w:bCs/>
        </w:rPr>
      </w:pPr>
      <w:r w:rsidRPr="00F333FE">
        <w:rPr>
          <w:bCs/>
        </w:rPr>
        <w:t>Autor</w:t>
      </w:r>
      <w:r>
        <w:rPr>
          <w:bCs/>
        </w:rPr>
        <w:t>zy</w:t>
      </w:r>
      <w:r w:rsidRPr="00F333FE">
        <w:rPr>
          <w:bCs/>
        </w:rPr>
        <w:t>: Ewa Swatowska</w:t>
      </w:r>
      <w:r>
        <w:rPr>
          <w:bCs/>
        </w:rPr>
        <w:t>, Paweł Goliszewski</w:t>
      </w:r>
    </w:p>
    <w:p w:rsidR="00F333FE" w:rsidRDefault="00E41802" w:rsidP="00F333FE">
      <w:pPr>
        <w:jc w:val="center"/>
        <w:rPr>
          <w:b/>
        </w:rPr>
      </w:pPr>
      <w:r w:rsidRPr="0023231F">
        <w:rPr>
          <w:b/>
        </w:rPr>
        <w:t>INSTRUKCJA DO URUCHOMIENIA APLIKACJI</w:t>
      </w:r>
    </w:p>
    <w:p w:rsidR="00483E1B" w:rsidRPr="00483E1B" w:rsidRDefault="008625F7" w:rsidP="00483E1B">
      <w:pPr>
        <w:pStyle w:val="Akapitzlist"/>
        <w:numPr>
          <w:ilvl w:val="0"/>
          <w:numId w:val="1"/>
        </w:numPr>
        <w:jc w:val="both"/>
      </w:pPr>
      <w:r w:rsidRPr="00483E1B">
        <w:t>Zadbaj o to, by na Twoim komputerze zainstalowany był Docker.</w:t>
      </w:r>
      <w:r w:rsidR="00FE641E" w:rsidRPr="00483E1B">
        <w:t xml:space="preserve"> </w:t>
      </w:r>
      <w:r w:rsidR="00483E1B" w:rsidRPr="00483E1B">
        <w:t xml:space="preserve">Dla Windowsa 10 Pro należy zainstalować </w:t>
      </w:r>
      <w:r w:rsidR="00FE641E" w:rsidRPr="00483E1B">
        <w:t>Docker for Windows,</w:t>
      </w:r>
      <w:r w:rsidR="00483E1B" w:rsidRPr="00483E1B">
        <w:t xml:space="preserve"> a dla Windowsa 10 Home, Docker </w:t>
      </w:r>
      <w:proofErr w:type="spellStart"/>
      <w:r w:rsidR="00483E1B" w:rsidRPr="00483E1B">
        <w:t>Toolbox</w:t>
      </w:r>
      <w:proofErr w:type="spellEnd"/>
      <w:r w:rsidR="00483E1B" w:rsidRPr="00483E1B">
        <w:t>. W poniższym linku opisane są szczegóły instalacji: https://docs.docker.com/docker-for-windows/install/</w:t>
      </w:r>
    </w:p>
    <w:p w:rsidR="008625F7" w:rsidRDefault="008625F7" w:rsidP="008625F7">
      <w:pPr>
        <w:pStyle w:val="Akapitzlist"/>
        <w:numPr>
          <w:ilvl w:val="0"/>
          <w:numId w:val="1"/>
        </w:numPr>
        <w:jc w:val="both"/>
      </w:pPr>
      <w:r w:rsidRPr="0023231F">
        <w:t>Pobierz treść programu i zapisz w folderze na dysku. (proponowana nazwa Przepisy)</w:t>
      </w:r>
    </w:p>
    <w:p w:rsidR="00483E1B" w:rsidRDefault="00483E1B" w:rsidP="00483E1B">
      <w:pPr>
        <w:pStyle w:val="Akapitzlist"/>
        <w:jc w:val="both"/>
      </w:pPr>
      <w:r>
        <w:t xml:space="preserve">Dodatkowo, przy pierwszym uruchomieniu aplikacji, możliwa jest zmiana danych do logowania administratora. Aby to zrobić, należy </w:t>
      </w:r>
      <w:r w:rsidR="00F333FE">
        <w:t>edytować</w:t>
      </w:r>
      <w:r>
        <w:t xml:space="preserve"> plik </w:t>
      </w:r>
      <w:proofErr w:type="spellStart"/>
      <w:r>
        <w:t>docker-compose.yml</w:t>
      </w:r>
      <w:proofErr w:type="spellEnd"/>
      <w:r>
        <w:t>. Są tam pola takie jak SU</w:t>
      </w:r>
      <w:r w:rsidRPr="00483E1B">
        <w:t xml:space="preserve">PER_USERNAME </w:t>
      </w:r>
      <w:r>
        <w:t>i SUPER_PASSWORD, które można modyfikować</w:t>
      </w:r>
      <w:r w:rsidR="00F333FE">
        <w:t>, aby dostosować nazwę użytkownika i hasło administratora, który zostanie utworzony przy pierwszym uruchomieniu aplikacji</w:t>
      </w:r>
      <w:r>
        <w:t xml:space="preserve">. Aby zmienić </w:t>
      </w:r>
      <w:r w:rsidR="00F333FE">
        <w:t>hasło</w:t>
      </w:r>
      <w:r>
        <w:t xml:space="preserve"> do </w:t>
      </w:r>
      <w:r w:rsidR="00F333FE">
        <w:t>połączenia</w:t>
      </w:r>
      <w:r>
        <w:t xml:space="preserve"> </w:t>
      </w:r>
      <w:r w:rsidR="00F333FE">
        <w:t>z</w:t>
      </w:r>
      <w:r>
        <w:t xml:space="preserve"> baz</w:t>
      </w:r>
      <w:r w:rsidR="00F333FE">
        <w:t>ą</w:t>
      </w:r>
      <w:r>
        <w:t xml:space="preserve">, trzeba zmodyfikować pole POSTGRES_PASSWORD w dwóch miejscach (dwa o tej samej nazwie) w tym pliku. </w:t>
      </w:r>
    </w:p>
    <w:p w:rsidR="00483E1B" w:rsidRDefault="00483E1B" w:rsidP="00483E1B">
      <w:pPr>
        <w:pStyle w:val="Akapitzlist"/>
        <w:jc w:val="both"/>
      </w:pPr>
      <w:r>
        <w:t xml:space="preserve">Oprócz powyższej funkcjonalności, możliwe jest także uruchomienie trybu demonstracyjnego aplikacji. Wystarczy w pliku </w:t>
      </w:r>
      <w:proofErr w:type="spellStart"/>
      <w:r>
        <w:t>docker-compose.yml</w:t>
      </w:r>
      <w:proofErr w:type="spellEnd"/>
      <w:r>
        <w:t xml:space="preserve"> zmienić wartość pola LOAD_DEMO z 0 na 1.</w:t>
      </w:r>
      <w:r w:rsidR="00F333FE">
        <w:t xml:space="preserve"> Oznacza on, że baza jest czyszczona przy starcie i uzupełniana przykładowymi składnikami.</w:t>
      </w:r>
      <w:r>
        <w:t xml:space="preserve"> </w:t>
      </w:r>
    </w:p>
    <w:p w:rsidR="008625F7" w:rsidRPr="0023231F" w:rsidRDefault="008625F7" w:rsidP="008625F7">
      <w:pPr>
        <w:pStyle w:val="Akapitzlist"/>
        <w:numPr>
          <w:ilvl w:val="0"/>
          <w:numId w:val="1"/>
        </w:numPr>
        <w:jc w:val="both"/>
      </w:pPr>
      <w:r w:rsidRPr="0023231F">
        <w:t>W systemie Windows, otwórz aplikację Windows PowerShell.</w:t>
      </w:r>
    </w:p>
    <w:p w:rsidR="008625F7" w:rsidRPr="0023231F" w:rsidRDefault="008625F7" w:rsidP="008625F7">
      <w:pPr>
        <w:pStyle w:val="Akapitzlist"/>
        <w:numPr>
          <w:ilvl w:val="0"/>
          <w:numId w:val="1"/>
        </w:numPr>
        <w:jc w:val="both"/>
      </w:pPr>
      <w:r w:rsidRPr="0023231F">
        <w:t xml:space="preserve">Instrukcjami </w:t>
      </w:r>
      <w:r w:rsidRPr="0023231F">
        <w:rPr>
          <w:rFonts w:ascii="Arial" w:hAnsi="Arial" w:cs="Arial"/>
        </w:rPr>
        <w:t xml:space="preserve">cd.. </w:t>
      </w:r>
      <w:r w:rsidRPr="0023231F">
        <w:rPr>
          <w:rFonts w:cstheme="minorHAnsi"/>
        </w:rPr>
        <w:t xml:space="preserve">oraz </w:t>
      </w:r>
      <w:r w:rsidRPr="0023231F">
        <w:rPr>
          <w:rFonts w:ascii="Arial" w:hAnsi="Arial" w:cs="Arial"/>
        </w:rPr>
        <w:t xml:space="preserve">cd &lt;nazwa&gt; </w:t>
      </w:r>
      <w:r w:rsidRPr="0023231F">
        <w:rPr>
          <w:rFonts w:cstheme="minorHAnsi"/>
        </w:rPr>
        <w:t>dojdź do folderu z kodem programu.</w:t>
      </w:r>
    </w:p>
    <w:p w:rsidR="008625F7" w:rsidRPr="0023231F" w:rsidRDefault="008625F7" w:rsidP="008625F7">
      <w:pPr>
        <w:pStyle w:val="Akapitzlist"/>
        <w:numPr>
          <w:ilvl w:val="0"/>
          <w:numId w:val="1"/>
        </w:numPr>
        <w:jc w:val="both"/>
      </w:pPr>
      <w:r w:rsidRPr="0023231F">
        <w:rPr>
          <w:rFonts w:cstheme="minorHAnsi"/>
        </w:rPr>
        <w:t xml:space="preserve">Aby uruchomić aplikację skorzystaj z komendy </w:t>
      </w:r>
      <w:proofErr w:type="spellStart"/>
      <w:r w:rsidRPr="0023231F">
        <w:rPr>
          <w:rFonts w:ascii="Arial" w:hAnsi="Arial" w:cs="Arial"/>
        </w:rPr>
        <w:t>docker-compose</w:t>
      </w:r>
      <w:proofErr w:type="spellEnd"/>
      <w:r w:rsidRPr="0023231F">
        <w:rPr>
          <w:rFonts w:ascii="Arial" w:hAnsi="Arial" w:cs="Arial"/>
        </w:rPr>
        <w:t xml:space="preserve"> up</w:t>
      </w:r>
      <w:r w:rsidRPr="0023231F">
        <w:rPr>
          <w:rFonts w:cstheme="minorHAnsi"/>
        </w:rPr>
        <w:t>.</w:t>
      </w:r>
    </w:p>
    <w:p w:rsidR="008625F7" w:rsidRPr="0023231F" w:rsidRDefault="008625F7" w:rsidP="008625F7">
      <w:pPr>
        <w:pStyle w:val="Akapitzlist"/>
        <w:numPr>
          <w:ilvl w:val="0"/>
          <w:numId w:val="1"/>
        </w:numPr>
        <w:jc w:val="both"/>
      </w:pPr>
      <w:r w:rsidRPr="0023231F">
        <w:rPr>
          <w:rFonts w:cstheme="minorHAnsi"/>
        </w:rPr>
        <w:t>Otwórz przeglądarkę i jako adres wpisz 127.0.0.1.</w:t>
      </w:r>
    </w:p>
    <w:p w:rsidR="00412128" w:rsidRPr="0023231F" w:rsidRDefault="008625F7" w:rsidP="00991DD2">
      <w:pPr>
        <w:ind w:left="360"/>
        <w:jc w:val="both"/>
      </w:pPr>
      <w:r w:rsidRPr="0023231F">
        <w:t xml:space="preserve">W razie problemów przy korzystaniu z komendy </w:t>
      </w:r>
      <w:proofErr w:type="spellStart"/>
      <w:r w:rsidRPr="0023231F">
        <w:rPr>
          <w:rFonts w:ascii="Arial" w:hAnsi="Arial" w:cs="Arial"/>
        </w:rPr>
        <w:t>docker-compose</w:t>
      </w:r>
      <w:proofErr w:type="spellEnd"/>
      <w:r w:rsidRPr="0023231F">
        <w:rPr>
          <w:rFonts w:ascii="Arial" w:hAnsi="Arial" w:cs="Arial"/>
        </w:rPr>
        <w:t xml:space="preserve"> </w:t>
      </w:r>
      <w:proofErr w:type="spellStart"/>
      <w:r w:rsidRPr="0023231F">
        <w:rPr>
          <w:rFonts w:ascii="Arial" w:hAnsi="Arial" w:cs="Arial"/>
        </w:rPr>
        <w:t>up</w:t>
      </w:r>
      <w:proofErr w:type="spellEnd"/>
      <w:r w:rsidRPr="0023231F">
        <w:t xml:space="preserve">, proponujemy zrestartować </w:t>
      </w:r>
      <w:proofErr w:type="spellStart"/>
      <w:r w:rsidRPr="0023231F">
        <w:t>Dockera</w:t>
      </w:r>
      <w:proofErr w:type="spellEnd"/>
      <w:r w:rsidRPr="0023231F">
        <w:t xml:space="preserve">. Aby to zrobić, należy najechać myszą na ikonkę </w:t>
      </w:r>
      <w:proofErr w:type="spellStart"/>
      <w:r w:rsidR="00F333FE">
        <w:t>D</w:t>
      </w:r>
      <w:r w:rsidRPr="0023231F">
        <w:t>ockera</w:t>
      </w:r>
      <w:proofErr w:type="spellEnd"/>
      <w:r w:rsidRPr="0023231F">
        <w:t xml:space="preserve"> na pasku zadań koło zegara i nacisnąć prawy przycisk wybierając ‘Restart’</w:t>
      </w:r>
      <w:r w:rsidR="00EE26AC" w:rsidRPr="0023231F">
        <w:t>, a n</w:t>
      </w:r>
      <w:r w:rsidRPr="0023231F">
        <w:t xml:space="preserve">astępnie znów wykorzystać powyższą komendę. </w:t>
      </w:r>
    </w:p>
    <w:p w:rsidR="00412128" w:rsidRPr="0023231F" w:rsidRDefault="00412128" w:rsidP="00233FD9">
      <w:pPr>
        <w:ind w:left="360"/>
        <w:jc w:val="center"/>
        <w:rPr>
          <w:b/>
        </w:rPr>
      </w:pPr>
      <w:r w:rsidRPr="0023231F">
        <w:rPr>
          <w:b/>
        </w:rPr>
        <w:t>INSTRUKCJA DLA ADMINISTRATORA</w:t>
      </w:r>
    </w:p>
    <w:p w:rsidR="00233FD9" w:rsidRPr="0023231F" w:rsidRDefault="00EE26AC" w:rsidP="00233FD9">
      <w:pPr>
        <w:pStyle w:val="Akapitzlist"/>
        <w:numPr>
          <w:ilvl w:val="0"/>
          <w:numId w:val="3"/>
        </w:numPr>
        <w:jc w:val="both"/>
      </w:pPr>
      <w:r w:rsidRPr="0023231F">
        <w:t>By zalogować się na konto administratora, należy jako adres w przeg</w:t>
      </w:r>
      <w:r w:rsidR="00991DD2" w:rsidRPr="0023231F">
        <w:t>lądarce wpisać 127.0.0.1/admin/ lub wejść na stronę główną pod adresem 127.0.0.1 i nacisnąć przycisk ‘Panel administracyjny’ na samym dole strony głównej.</w:t>
      </w:r>
    </w:p>
    <w:p w:rsidR="00EE26AC" w:rsidRPr="0023231F" w:rsidRDefault="00EE26AC" w:rsidP="00233FD9">
      <w:pPr>
        <w:pStyle w:val="Akapitzlist"/>
        <w:numPr>
          <w:ilvl w:val="0"/>
          <w:numId w:val="3"/>
        </w:numPr>
        <w:jc w:val="both"/>
      </w:pPr>
      <w:r w:rsidRPr="0023231F">
        <w:t>Następnie wprowadzić login i hasło.</w:t>
      </w:r>
    </w:p>
    <w:p w:rsidR="00EE26AC" w:rsidRPr="0023231F" w:rsidRDefault="00EE26AC" w:rsidP="00233FD9">
      <w:pPr>
        <w:pStyle w:val="Akapitzlist"/>
        <w:numPr>
          <w:ilvl w:val="0"/>
          <w:numId w:val="3"/>
        </w:numPr>
        <w:jc w:val="both"/>
      </w:pPr>
      <w:r w:rsidRPr="0023231F">
        <w:t>Jeśli zostały użyte poprawne dane, na ekranie pojawi się zawartość konta administratora.</w:t>
      </w:r>
    </w:p>
    <w:p w:rsidR="00EE26AC" w:rsidRDefault="00EE26AC" w:rsidP="00EE26AC">
      <w:pPr>
        <w:pStyle w:val="Akapitzlist"/>
        <w:numPr>
          <w:ilvl w:val="0"/>
          <w:numId w:val="3"/>
        </w:numPr>
        <w:jc w:val="both"/>
      </w:pPr>
      <w:r w:rsidRPr="0023231F">
        <w:t>Można tam dodawać, usuwać czy modyfikować przepisy, składniki.</w:t>
      </w:r>
    </w:p>
    <w:p w:rsidR="000F44F7" w:rsidRDefault="000F44F7" w:rsidP="00EE26AC">
      <w:pPr>
        <w:pStyle w:val="Akapitzlist"/>
        <w:numPr>
          <w:ilvl w:val="0"/>
          <w:numId w:val="3"/>
        </w:numPr>
        <w:jc w:val="both"/>
      </w:pPr>
      <w:r>
        <w:t xml:space="preserve">Aby dodać przepis, </w:t>
      </w:r>
      <w:r w:rsidR="00F14B94">
        <w:t>najwygodniej jest</w:t>
      </w:r>
      <w:r>
        <w:t xml:space="preserve"> dotrzeć do poziomu modelu Składniki w </w:t>
      </w:r>
      <w:r w:rsidR="00F14B94">
        <w:t>P</w:t>
      </w:r>
      <w:r>
        <w:t>rzepis</w:t>
      </w:r>
      <w:r w:rsidR="00F14B94">
        <w:t>ach</w:t>
      </w:r>
      <w:r>
        <w:t>,</w:t>
      </w:r>
      <w:r w:rsidR="00F14B94">
        <w:t xml:space="preserve"> wcisnąć znak plus obok pola Przepis, wprowadzić dane jego dotyczące.</w:t>
      </w:r>
    </w:p>
    <w:p w:rsidR="00F14B94" w:rsidRDefault="00F14B94" w:rsidP="00EE26AC">
      <w:pPr>
        <w:pStyle w:val="Akapitzlist"/>
        <w:numPr>
          <w:ilvl w:val="0"/>
          <w:numId w:val="3"/>
        </w:numPr>
        <w:jc w:val="both"/>
      </w:pPr>
      <w:r>
        <w:t>Należy dodać składnik wraz z jednostką i ilością przez wybranie z listy. W wypadku braku odpowiadającego składnika lub jednostki, można je utworzyć przez formularz, który wyświetli się po wciśnięciu znaku plus odpowiednio obok pola Składnik lub Jednostka.</w:t>
      </w:r>
    </w:p>
    <w:p w:rsidR="00F14B94" w:rsidRDefault="00F14B94" w:rsidP="00EE26AC">
      <w:pPr>
        <w:pStyle w:val="Akapitzlist"/>
        <w:numPr>
          <w:ilvl w:val="0"/>
          <w:numId w:val="3"/>
        </w:numPr>
        <w:jc w:val="both"/>
      </w:pPr>
      <w:r>
        <w:t xml:space="preserve">Aby dodać kolejny składnik do danego przepisu, należy ponownie utworzyć instancję modelu Składniki w przepisach, wybrać przepis utworzony w pkt. 5 i ponownie wykonać punkt 6. Należy to robić do momentu dodania wszystkich składników.  </w:t>
      </w:r>
    </w:p>
    <w:p w:rsidR="00EE26AC" w:rsidRPr="0023231F" w:rsidRDefault="00EE26AC" w:rsidP="00EE26AC">
      <w:pPr>
        <w:jc w:val="center"/>
        <w:rPr>
          <w:b/>
        </w:rPr>
      </w:pPr>
      <w:r w:rsidRPr="0023231F">
        <w:rPr>
          <w:b/>
        </w:rPr>
        <w:t>INSTRUKCJA DLA UŻYTKOWNIKA</w:t>
      </w:r>
    </w:p>
    <w:p w:rsidR="00EE26AC" w:rsidRPr="0023231F" w:rsidRDefault="00EE26AC" w:rsidP="00EE26AC">
      <w:pPr>
        <w:pStyle w:val="Akapitzlist"/>
        <w:numPr>
          <w:ilvl w:val="0"/>
          <w:numId w:val="4"/>
        </w:numPr>
        <w:jc w:val="both"/>
      </w:pPr>
      <w:r w:rsidRPr="0023231F">
        <w:t>By móc korzystać z oferowanej aplikacji, jako adres w przeglądarce należy wpisać 127.0.0.1.</w:t>
      </w:r>
    </w:p>
    <w:p w:rsidR="00F333FE" w:rsidRDefault="00F333FE" w:rsidP="00F333FE">
      <w:pPr>
        <w:pStyle w:val="Akapitzlist"/>
        <w:numPr>
          <w:ilvl w:val="0"/>
          <w:numId w:val="4"/>
        </w:numPr>
        <w:jc w:val="both"/>
      </w:pPr>
      <w:r>
        <w:lastRenderedPageBreak/>
        <w:t xml:space="preserve">Na stronie głównej pojawią się pola, gdzie można uzupełnić pożądane i niepożądane składniki. Przez ikonkę plusa i minusa informujemy o tym, czy chcemy wyszukiwać po danym składniku, czy też wyszukiwać bez niego. Składników można wpisać maksymalnie 6. Przepis może być </w:t>
      </w:r>
      <w:r>
        <w:t>filtrowany po</w:t>
      </w:r>
      <w:r>
        <w:t xml:space="preserve"> poziom</w:t>
      </w:r>
      <w:r>
        <w:t>ie</w:t>
      </w:r>
      <w:r>
        <w:t xml:space="preserve"> trudności i czas</w:t>
      </w:r>
      <w:r>
        <w:t>ie</w:t>
      </w:r>
      <w:r>
        <w:t xml:space="preserve"> przygotowania.</w:t>
      </w:r>
    </w:p>
    <w:p w:rsidR="00EE26AC" w:rsidRPr="0023231F" w:rsidRDefault="00EE26AC" w:rsidP="00EE26AC">
      <w:pPr>
        <w:pStyle w:val="Akapitzlist"/>
        <w:numPr>
          <w:ilvl w:val="0"/>
          <w:numId w:val="4"/>
        </w:numPr>
        <w:jc w:val="both"/>
      </w:pPr>
      <w:r w:rsidRPr="0023231F">
        <w:t>Jeśli dane nie były poprawne, składnika nie ma w bazie, wyświetli się komunikat.</w:t>
      </w:r>
    </w:p>
    <w:p w:rsidR="00EE26AC" w:rsidRPr="0023231F" w:rsidRDefault="00EE26AC" w:rsidP="00EE26AC">
      <w:pPr>
        <w:pStyle w:val="Akapitzlist"/>
        <w:numPr>
          <w:ilvl w:val="0"/>
          <w:numId w:val="4"/>
        </w:numPr>
        <w:jc w:val="both"/>
      </w:pPr>
      <w:r w:rsidRPr="0023231F">
        <w:t>Jeśli dane są poprawne, użytkownik zobaczy listę przepisów spełniających wymagania. Może zdarzyć się sytuacja, w której wprowadzone dane są w bazie, ale nie ma wspólnego dla nich wyniku wyszukiwania. Wtedy również wyświetli się komunikat.</w:t>
      </w:r>
    </w:p>
    <w:p w:rsidR="00EE26AC" w:rsidRPr="0023231F" w:rsidRDefault="00EE26AC" w:rsidP="00EE26AC">
      <w:pPr>
        <w:pStyle w:val="Akapitzlist"/>
        <w:numPr>
          <w:ilvl w:val="0"/>
          <w:numId w:val="4"/>
        </w:numPr>
        <w:jc w:val="both"/>
      </w:pPr>
      <w:r w:rsidRPr="0023231F">
        <w:t xml:space="preserve">Po wyborze przepisu z listy wyników, użytkownik ma możliwość oceny i skalowania. </w:t>
      </w:r>
    </w:p>
    <w:p w:rsidR="00EE26AC" w:rsidRPr="0023231F" w:rsidRDefault="00EE26AC" w:rsidP="00EE26AC">
      <w:pPr>
        <w:pStyle w:val="Akapitzlist"/>
        <w:numPr>
          <w:ilvl w:val="0"/>
          <w:numId w:val="4"/>
        </w:numPr>
        <w:jc w:val="both"/>
      </w:pPr>
      <w:r w:rsidRPr="0023231F">
        <w:t>Opcja skalowania dotyczy składników. W okienku należy uzupełnić liczbę osób, dla których będzie stworzona potrawa, a po wciśnięciu przycisku, na ekranie pojawi się przeliczony wynik. Domyślna liczba osób przewidzianych na porcję to 1.</w:t>
      </w:r>
    </w:p>
    <w:p w:rsidR="00EE26AC" w:rsidRPr="0023231F" w:rsidRDefault="00EE26AC" w:rsidP="00EE26AC">
      <w:pPr>
        <w:pStyle w:val="Akapitzlist"/>
        <w:numPr>
          <w:ilvl w:val="0"/>
          <w:numId w:val="4"/>
        </w:numPr>
        <w:jc w:val="both"/>
      </w:pPr>
      <w:r w:rsidRPr="0023231F">
        <w:t>Opcja oceny pozwala użytkownikowi na wyrażenie swojej opinii o przepisie. Może zaznaczyć od 1, najgorzej, do 5, najlepiej, gwiazdek. Jest to jednorazowa możliwość. Ocena użytkownika jest częścią wyświetlanej na ekranie średniej ocen.</w:t>
      </w:r>
    </w:p>
    <w:p w:rsidR="00EE26AC" w:rsidRPr="0023231F" w:rsidRDefault="00EE26AC" w:rsidP="00EE26AC">
      <w:pPr>
        <w:pStyle w:val="Akapitzlist"/>
        <w:numPr>
          <w:ilvl w:val="0"/>
          <w:numId w:val="4"/>
        </w:numPr>
        <w:jc w:val="both"/>
      </w:pPr>
      <w:r w:rsidRPr="0023231F">
        <w:t xml:space="preserve">Aplikacji oferuje także opcję </w:t>
      </w:r>
      <w:r w:rsidR="00991DD2" w:rsidRPr="0023231F">
        <w:t>zobaczenia i powrotu do ostatnio wyszukiwanych przepisów. Na stronie głównej</w:t>
      </w:r>
      <w:r w:rsidR="00F333FE">
        <w:t xml:space="preserve"> i stronie wyników wyszukiwania</w:t>
      </w:r>
      <w:r w:rsidR="00991DD2" w:rsidRPr="0023231F">
        <w:t>, w prawej części ekranu</w:t>
      </w:r>
      <w:r w:rsidR="00F333FE">
        <w:t xml:space="preserve"> (na komputerze stacjonarnym)</w:t>
      </w:r>
      <w:r w:rsidR="00991DD2" w:rsidRPr="0023231F">
        <w:t xml:space="preserve"> znajduje się sekcja obrazująca ostatnie wybory. Jeśli użytkownik nie przeglądał żadnych przepisów bądź wyczyścił ciasteczka, wyświetli się tam tylko komunikat. </w:t>
      </w:r>
    </w:p>
    <w:p w:rsidR="00991DD2" w:rsidRPr="0023231F" w:rsidRDefault="00991DD2" w:rsidP="00991DD2">
      <w:pPr>
        <w:pStyle w:val="Akapitzlist"/>
        <w:numPr>
          <w:ilvl w:val="0"/>
          <w:numId w:val="4"/>
        </w:numPr>
        <w:jc w:val="both"/>
      </w:pPr>
      <w:r w:rsidRPr="0023231F">
        <w:t>Aby wrócić na stronę główną z dowolnym mome</w:t>
      </w:r>
      <w:bookmarkStart w:id="0" w:name="_GoBack"/>
      <w:bookmarkEnd w:id="0"/>
      <w:r w:rsidRPr="0023231F">
        <w:t>ncie, należy nacisnąć napis ‘Znajdź danie’ na środku górnej części ekranu.</w:t>
      </w:r>
    </w:p>
    <w:sectPr w:rsidR="00991DD2" w:rsidRPr="00232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681"/>
    <w:multiLevelType w:val="hybridMultilevel"/>
    <w:tmpl w:val="750A7B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114A1"/>
    <w:multiLevelType w:val="hybridMultilevel"/>
    <w:tmpl w:val="593267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C5569"/>
    <w:multiLevelType w:val="hybridMultilevel"/>
    <w:tmpl w:val="852A3B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801BA"/>
    <w:multiLevelType w:val="hybridMultilevel"/>
    <w:tmpl w:val="7B32A3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02"/>
    <w:rsid w:val="000D34FA"/>
    <w:rsid w:val="000F44F7"/>
    <w:rsid w:val="0023231F"/>
    <w:rsid w:val="00233FD9"/>
    <w:rsid w:val="00311A37"/>
    <w:rsid w:val="00314163"/>
    <w:rsid w:val="00412128"/>
    <w:rsid w:val="00483E1B"/>
    <w:rsid w:val="008625F7"/>
    <w:rsid w:val="00991DD2"/>
    <w:rsid w:val="00DE74B8"/>
    <w:rsid w:val="00E41802"/>
    <w:rsid w:val="00E6442C"/>
    <w:rsid w:val="00E65484"/>
    <w:rsid w:val="00EE26AC"/>
    <w:rsid w:val="00F14B94"/>
    <w:rsid w:val="00F333FE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EEBC9"/>
  <w15:docId w15:val="{24FF3FED-386D-42E4-AD2A-2407E2B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655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ewas</dc:creator>
  <cp:lastModifiedBy>Paweł Goliszewski</cp:lastModifiedBy>
  <cp:revision>4</cp:revision>
  <dcterms:created xsi:type="dcterms:W3CDTF">2019-06-11T15:39:00Z</dcterms:created>
  <dcterms:modified xsi:type="dcterms:W3CDTF">2019-06-11T19:24:00Z</dcterms:modified>
</cp:coreProperties>
</file>