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48F30AA8" w:rsidR="008A4078" w:rsidRDefault="003E01C9">
      <w:r>
        <w:t xml:space="preserve">Optymalną architekturę dla moduły LSTM wybraliśmy porównując wartości </w:t>
      </w:r>
      <w:proofErr w:type="spellStart"/>
      <w:r w:rsidRPr="003E01C9">
        <w:t>MSELoss</w:t>
      </w:r>
      <w:proofErr w:type="spellEnd"/>
      <w:r>
        <w:t xml:space="preserve"> dla zbioru testowego. Najniższa wartość (uzyskana w dowolnym </w:t>
      </w:r>
      <w:proofErr w:type="spellStart"/>
      <w:r>
        <w:t>epochu</w:t>
      </w:r>
      <w:proofErr w:type="spellEnd"/>
      <w:r>
        <w:t xml:space="preserve">) wskazywała na najlepszy model. Zmian dokonywaliśmy w parametrach </w:t>
      </w:r>
      <w:proofErr w:type="spellStart"/>
      <w:r w:rsidRPr="003E01C9">
        <w:t>hidden_size</w:t>
      </w:r>
      <w:proofErr w:type="spellEnd"/>
      <w:r>
        <w:t xml:space="preserve"> i </w:t>
      </w:r>
      <w:proofErr w:type="spellStart"/>
      <w:r w:rsidRPr="003E01C9">
        <w:t>num_layers</w:t>
      </w:r>
      <w:proofErr w:type="spellEnd"/>
      <w:r>
        <w:t xml:space="preserve"> </w:t>
      </w:r>
      <w:r w:rsidRPr="003E01C9">
        <w:t>LSTM</w:t>
      </w:r>
      <w:r>
        <w:t xml:space="preserve"> z biblioteki </w:t>
      </w:r>
      <w:proofErr w:type="spellStart"/>
      <w:r>
        <w:t>pytorch</w:t>
      </w:r>
      <w:proofErr w:type="spellEnd"/>
      <w:r>
        <w:t>.</w:t>
      </w:r>
      <w:r w:rsidR="006A52F8">
        <w:t xml:space="preserve"> Wszystkie ustawiane przez nas parametry </w:t>
      </w:r>
      <w:r w:rsidR="00D83689">
        <w:t>oraz</w:t>
      </w:r>
      <w:r w:rsidR="006A52F8">
        <w:t xml:space="preserve"> z </w:t>
      </w:r>
      <w:proofErr w:type="spellStart"/>
      <w:r w:rsidR="006A52F8">
        <w:t>input_size</w:t>
      </w:r>
      <w:proofErr w:type="spellEnd"/>
      <w:r w:rsidR="006A52F8">
        <w:t xml:space="preserve"> mogły być zmieniane w poszukiwaniu najlepszego modelu.</w:t>
      </w:r>
    </w:p>
    <w:p w14:paraId="360640B8" w14:textId="7D764554" w:rsidR="00D11B62" w:rsidRDefault="00D11B62">
      <w:r>
        <w:t>Ostatecznym wynikiem była poniższa klasa:</w:t>
      </w:r>
    </w:p>
    <w:p w14:paraId="4B315CE3" w14:textId="45088B81" w:rsidR="00D11B62" w:rsidRDefault="00D11B62">
      <w:r w:rsidRPr="00D11B62">
        <w:drawing>
          <wp:inline distT="0" distB="0" distL="0" distR="0" wp14:anchorId="73DC9C9E" wp14:editId="3B30032D">
            <wp:extent cx="5760720" cy="1432560"/>
            <wp:effectExtent l="0" t="0" r="0" b="0"/>
            <wp:docPr id="19770377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773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5C2" w14:textId="73A110B7" w:rsidR="000160F6" w:rsidRDefault="000160F6">
      <w:r>
        <w:t>Model trenowany był wg algorytmu:</w:t>
      </w:r>
    </w:p>
    <w:p w14:paraId="1D758F06" w14:textId="77777777" w:rsidR="006501A6" w:rsidRDefault="000160F6">
      <w:r w:rsidRPr="000160F6">
        <w:drawing>
          <wp:inline distT="0" distB="0" distL="0" distR="0" wp14:anchorId="7E3C2A2D" wp14:editId="1F73DAD4">
            <wp:extent cx="5760720" cy="3608705"/>
            <wp:effectExtent l="0" t="0" r="0" b="0"/>
            <wp:docPr id="163682154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1543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Zapobiegliśmy przeuczeniu poprzez zachowanie jedynie modelu o najniższym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error.</w:t>
      </w:r>
    </w:p>
    <w:p w14:paraId="31131878" w14:textId="66CE57AB" w:rsidR="000160F6" w:rsidRDefault="006501A6">
      <w:r>
        <w:rPr>
          <w:noProof/>
        </w:rPr>
        <w:lastRenderedPageBreak/>
        <w:drawing>
          <wp:inline distT="0" distB="0" distL="0" distR="0" wp14:anchorId="15063375" wp14:editId="725F6485">
            <wp:extent cx="5760720" cy="2173857"/>
            <wp:effectExtent l="0" t="0" r="11430" b="17145"/>
            <wp:docPr id="20358460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C59EAC-A28E-5301-A10B-3BCF2A1BDD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/>
      </w:r>
    </w:p>
    <w:sectPr w:rsidR="00016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160F6"/>
    <w:rsid w:val="00034814"/>
    <w:rsid w:val="002E5340"/>
    <w:rsid w:val="003E01C9"/>
    <w:rsid w:val="00522B0A"/>
    <w:rsid w:val="006501A6"/>
    <w:rsid w:val="006A52F8"/>
    <w:rsid w:val="0078032B"/>
    <w:rsid w:val="008A4078"/>
    <w:rsid w:val="00A661D0"/>
    <w:rsid w:val="00CE7967"/>
    <w:rsid w:val="00D11B62"/>
    <w:rsid w:val="00D83689"/>
    <w:rsid w:val="00EE76F3"/>
    <w:rsid w:val="00F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</a:t>
            </a:r>
            <a:r>
              <a:rPr lang="pl-PL" baseline="0"/>
              <a:t> zbiorze treningowym dla najleprzej architektury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hs 99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hs 99 — kopia'!$B$2:$B$89</c:f>
              <c:numCache>
                <c:formatCode>General</c:formatCode>
                <c:ptCount val="88"/>
                <c:pt idx="0">
                  <c:v>7.5563000000000002</c:v>
                </c:pt>
                <c:pt idx="1">
                  <c:v>7.3978999999999999</c:v>
                </c:pt>
                <c:pt idx="2">
                  <c:v>7.3541999999999996</c:v>
                </c:pt>
                <c:pt idx="3">
                  <c:v>7.2904999999999998</c:v>
                </c:pt>
                <c:pt idx="4">
                  <c:v>7.2648000000000001</c:v>
                </c:pt>
                <c:pt idx="5">
                  <c:v>7.2667999999999999</c:v>
                </c:pt>
                <c:pt idx="6">
                  <c:v>7.2569999999999997</c:v>
                </c:pt>
                <c:pt idx="7">
                  <c:v>7.2637999999999998</c:v>
                </c:pt>
                <c:pt idx="8">
                  <c:v>7.2733999999999996</c:v>
                </c:pt>
                <c:pt idx="9">
                  <c:v>7.2584999999999997</c:v>
                </c:pt>
                <c:pt idx="10">
                  <c:v>7.2507000000000001</c:v>
                </c:pt>
                <c:pt idx="11">
                  <c:v>7.2386999999999997</c:v>
                </c:pt>
                <c:pt idx="12">
                  <c:v>7.1942000000000004</c:v>
                </c:pt>
                <c:pt idx="13">
                  <c:v>7.1970000000000001</c:v>
                </c:pt>
                <c:pt idx="14">
                  <c:v>7.1844000000000001</c:v>
                </c:pt>
                <c:pt idx="15">
                  <c:v>7.1694000000000004</c:v>
                </c:pt>
                <c:pt idx="16">
                  <c:v>7.1936999999999998</c:v>
                </c:pt>
                <c:pt idx="17">
                  <c:v>7.1688000000000001</c:v>
                </c:pt>
                <c:pt idx="18">
                  <c:v>7.1574999999999998</c:v>
                </c:pt>
                <c:pt idx="19">
                  <c:v>7.1573000000000002</c:v>
                </c:pt>
                <c:pt idx="20">
                  <c:v>7.1524000000000001</c:v>
                </c:pt>
                <c:pt idx="21">
                  <c:v>7.1680000000000001</c:v>
                </c:pt>
                <c:pt idx="22">
                  <c:v>7.1660000000000004</c:v>
                </c:pt>
                <c:pt idx="23">
                  <c:v>7.1085000000000003</c:v>
                </c:pt>
                <c:pt idx="24">
                  <c:v>7.0903999999999998</c:v>
                </c:pt>
                <c:pt idx="25">
                  <c:v>7.1390000000000002</c:v>
                </c:pt>
                <c:pt idx="26">
                  <c:v>7.0819000000000001</c:v>
                </c:pt>
                <c:pt idx="27">
                  <c:v>7.0723000000000003</c:v>
                </c:pt>
                <c:pt idx="28">
                  <c:v>7.0763999999999996</c:v>
                </c:pt>
                <c:pt idx="29">
                  <c:v>7.0747</c:v>
                </c:pt>
                <c:pt idx="30">
                  <c:v>7.0567000000000002</c:v>
                </c:pt>
                <c:pt idx="31">
                  <c:v>7.0650000000000004</c:v>
                </c:pt>
                <c:pt idx="32">
                  <c:v>7.0758000000000001</c:v>
                </c:pt>
                <c:pt idx="33">
                  <c:v>7.0495000000000001</c:v>
                </c:pt>
                <c:pt idx="34">
                  <c:v>7.0589000000000004</c:v>
                </c:pt>
                <c:pt idx="35">
                  <c:v>7.0930999999999997</c:v>
                </c:pt>
                <c:pt idx="36">
                  <c:v>7.0594000000000001</c:v>
                </c:pt>
                <c:pt idx="37">
                  <c:v>7.0590999999999999</c:v>
                </c:pt>
                <c:pt idx="38">
                  <c:v>7.0465999999999998</c:v>
                </c:pt>
                <c:pt idx="39">
                  <c:v>7.0533000000000001</c:v>
                </c:pt>
                <c:pt idx="40">
                  <c:v>7.0636999999999999</c:v>
                </c:pt>
                <c:pt idx="41">
                  <c:v>7.0423</c:v>
                </c:pt>
                <c:pt idx="42">
                  <c:v>7.0617000000000001</c:v>
                </c:pt>
                <c:pt idx="43">
                  <c:v>7.0433000000000003</c:v>
                </c:pt>
                <c:pt idx="44">
                  <c:v>7.0549999999999997</c:v>
                </c:pt>
                <c:pt idx="45">
                  <c:v>7.0697999999999999</c:v>
                </c:pt>
                <c:pt idx="46">
                  <c:v>7.0412999999999997</c:v>
                </c:pt>
                <c:pt idx="47">
                  <c:v>7.0606</c:v>
                </c:pt>
                <c:pt idx="48">
                  <c:v>7.0408999999999997</c:v>
                </c:pt>
                <c:pt idx="49">
                  <c:v>7.0418000000000003</c:v>
                </c:pt>
                <c:pt idx="50">
                  <c:v>7.0381999999999998</c:v>
                </c:pt>
                <c:pt idx="51">
                  <c:v>7.0468999999999999</c:v>
                </c:pt>
                <c:pt idx="52">
                  <c:v>7.0323000000000002</c:v>
                </c:pt>
                <c:pt idx="53">
                  <c:v>7.0328999999999997</c:v>
                </c:pt>
                <c:pt idx="54">
                  <c:v>7.0444000000000004</c:v>
                </c:pt>
                <c:pt idx="55">
                  <c:v>7.0580999999999996</c:v>
                </c:pt>
                <c:pt idx="56">
                  <c:v>7.0570000000000004</c:v>
                </c:pt>
                <c:pt idx="57">
                  <c:v>7.1078000000000001</c:v>
                </c:pt>
                <c:pt idx="58">
                  <c:v>7.0365000000000002</c:v>
                </c:pt>
                <c:pt idx="59">
                  <c:v>7.0754999999999999</c:v>
                </c:pt>
                <c:pt idx="60">
                  <c:v>7.0549999999999997</c:v>
                </c:pt>
                <c:pt idx="61">
                  <c:v>7.0364000000000004</c:v>
                </c:pt>
                <c:pt idx="62">
                  <c:v>7.0408999999999997</c:v>
                </c:pt>
                <c:pt idx="63">
                  <c:v>7.0392000000000001</c:v>
                </c:pt>
                <c:pt idx="64">
                  <c:v>7.0419999999999998</c:v>
                </c:pt>
                <c:pt idx="65">
                  <c:v>7.0603999999999996</c:v>
                </c:pt>
                <c:pt idx="66">
                  <c:v>7.0433000000000003</c:v>
                </c:pt>
                <c:pt idx="67">
                  <c:v>7.0538999999999996</c:v>
                </c:pt>
                <c:pt idx="68">
                  <c:v>7.0349000000000004</c:v>
                </c:pt>
                <c:pt idx="69">
                  <c:v>7.3231999999999999</c:v>
                </c:pt>
                <c:pt idx="70">
                  <c:v>7.3491</c:v>
                </c:pt>
                <c:pt idx="71">
                  <c:v>7.3140999999999998</c:v>
                </c:pt>
                <c:pt idx="72">
                  <c:v>7.2988</c:v>
                </c:pt>
                <c:pt idx="73">
                  <c:v>7.3133999999999997</c:v>
                </c:pt>
                <c:pt idx="74">
                  <c:v>7.3227000000000002</c:v>
                </c:pt>
                <c:pt idx="75">
                  <c:v>7.3056999999999999</c:v>
                </c:pt>
                <c:pt idx="76">
                  <c:v>7.3205999999999998</c:v>
                </c:pt>
                <c:pt idx="77">
                  <c:v>7.3295000000000003</c:v>
                </c:pt>
                <c:pt idx="78">
                  <c:v>7.3314000000000004</c:v>
                </c:pt>
                <c:pt idx="79">
                  <c:v>7.3353000000000002</c:v>
                </c:pt>
                <c:pt idx="80">
                  <c:v>7.298</c:v>
                </c:pt>
                <c:pt idx="81">
                  <c:v>7.3476999999999997</c:v>
                </c:pt>
                <c:pt idx="82">
                  <c:v>7.3451000000000004</c:v>
                </c:pt>
                <c:pt idx="83">
                  <c:v>7.3178999999999998</c:v>
                </c:pt>
                <c:pt idx="84">
                  <c:v>7.2519999999999998</c:v>
                </c:pt>
                <c:pt idx="85">
                  <c:v>7.2720000000000002</c:v>
                </c:pt>
                <c:pt idx="86">
                  <c:v>7.2682000000000002</c:v>
                </c:pt>
                <c:pt idx="87">
                  <c:v>7.2542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EE-44CE-8680-E8D78D455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184479"/>
        <c:axId val="217183999"/>
      </c:lineChart>
      <c:catAx>
        <c:axId val="217184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3999"/>
        <c:crosses val="autoZero"/>
        <c:auto val="1"/>
        <c:lblAlgn val="ctr"/>
        <c:lblOffset val="100"/>
        <c:noMultiLvlLbl val="0"/>
      </c:catAx>
      <c:valAx>
        <c:axId val="21718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4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78</Words>
  <Characters>473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11</cp:revision>
  <dcterms:created xsi:type="dcterms:W3CDTF">2025-01-15T20:20:00Z</dcterms:created>
  <dcterms:modified xsi:type="dcterms:W3CDTF">2025-01-15T20:49:00Z</dcterms:modified>
</cp:coreProperties>
</file>